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6F1" w:rsidRDefault="004376F1" w:rsidP="004376F1">
      <w:pPr>
        <w:pStyle w:val="Textoindependiente"/>
        <w:jc w:val="center"/>
        <w:rPr>
          <w:b/>
          <w:i/>
          <w:iCs/>
        </w:rPr>
      </w:pPr>
      <w:r>
        <w:rPr>
          <w:b/>
        </w:rPr>
        <w:t xml:space="preserve">INSTRUCCIONES PARA </w:t>
      </w:r>
      <w:smartTag w:uri="urn:schemas-microsoft-com:office:smarttags" w:element="PersonName">
        <w:smartTagPr>
          <w:attr w:name="ProductID" w:val="LA COTIZACION PROCESO"/>
        </w:smartTagPr>
        <w:r>
          <w:rPr>
            <w:b/>
          </w:rPr>
          <w:t>LA COTIZACION PROCESO</w:t>
        </w:r>
      </w:smartTag>
      <w:r w:rsidRPr="00894E66">
        <w:rPr>
          <w:b/>
          <w:color w:val="FF0000"/>
        </w:rPr>
        <w:t xml:space="preserve"> </w:t>
      </w:r>
      <w:r w:rsidR="00247313" w:rsidRPr="004F491D">
        <w:rPr>
          <w:b/>
        </w:rPr>
        <w:t>SUBAST</w:t>
      </w:r>
      <w:r w:rsidR="004F491D">
        <w:rPr>
          <w:b/>
        </w:rPr>
        <w:t>A</w:t>
      </w:r>
      <w:r w:rsidR="00247313" w:rsidRPr="004F491D">
        <w:rPr>
          <w:b/>
        </w:rPr>
        <w:t xml:space="preserve"> INVERSA</w:t>
      </w:r>
    </w:p>
    <w:p w:rsidR="00302D2A" w:rsidRDefault="00CE3954" w:rsidP="00733C61">
      <w:pPr>
        <w:pStyle w:val="Textoindependiente"/>
        <w:jc w:val="center"/>
        <w:rPr>
          <w:b/>
        </w:rPr>
      </w:pPr>
      <w:r w:rsidRPr="00CE395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27pt;margin-top:15.4pt;width:423pt;height:36pt;z-index:251657216">
            <v:textbox style="mso-next-textbox:#_x0000_s1032">
              <w:txbxContent>
                <w:p w:rsidR="00D76091" w:rsidRPr="00587164" w:rsidRDefault="00D76091" w:rsidP="00302D2A">
                  <w:pPr>
                    <w:jc w:val="center"/>
                    <w:rPr>
                      <w:b/>
                      <w:sz w:val="20"/>
                      <w:szCs w:val="20"/>
                      <w:lang w:val="es-ES_tradnl"/>
                    </w:rPr>
                  </w:pPr>
                  <w:r w:rsidRPr="00587164">
                    <w:rPr>
                      <w:b/>
                      <w:sz w:val="20"/>
                      <w:szCs w:val="20"/>
                      <w:lang w:val="es-ES_tradnl"/>
                    </w:rPr>
                    <w:t xml:space="preserve">PROCESO </w:t>
                  </w:r>
                  <w:r w:rsidRPr="004F491D">
                    <w:rPr>
                      <w:b/>
                      <w:sz w:val="20"/>
                      <w:szCs w:val="20"/>
                      <w:lang w:val="es-ES_tradnl"/>
                    </w:rPr>
                    <w:t>SUBASTA INVERSA</w:t>
                  </w:r>
                  <w:r w:rsidRPr="00587164">
                    <w:rPr>
                      <w:b/>
                      <w:color w:val="FF0000"/>
                      <w:sz w:val="20"/>
                      <w:szCs w:val="20"/>
                      <w:lang w:val="es-ES_tradnl"/>
                    </w:rPr>
                    <w:t xml:space="preserve"> </w:t>
                  </w:r>
                  <w:r w:rsidRPr="004F491D">
                    <w:rPr>
                      <w:b/>
                      <w:sz w:val="20"/>
                      <w:szCs w:val="20"/>
                      <w:lang w:val="es-ES_tradnl"/>
                    </w:rPr>
                    <w:t>No.ARE-CP-SI-001-AGO-08</w:t>
                  </w:r>
                  <w:r w:rsidRPr="00587164">
                    <w:rPr>
                      <w:b/>
                      <w:sz w:val="20"/>
                      <w:szCs w:val="20"/>
                      <w:lang w:val="es-ES_tradnl"/>
                    </w:rPr>
                    <w:t xml:space="preserve"> PARA </w:t>
                  </w:r>
                  <w:smartTag w:uri="urn:schemas-microsoft-com:office:smarttags" w:element="PersonName">
                    <w:smartTagPr>
                      <w:attr w:name="ProductID" w:val="LA ADQUISICIￓN DE"/>
                    </w:smartTagPr>
                    <w:r w:rsidRPr="00587164">
                      <w:rPr>
                        <w:b/>
                        <w:sz w:val="20"/>
                        <w:szCs w:val="20"/>
                        <w:lang w:val="es-ES_tradnl"/>
                      </w:rPr>
                      <w:t>LA ADQUISICIÓN DE</w:t>
                    </w:r>
                  </w:smartTag>
                  <w:r w:rsidRPr="00587164">
                    <w:rPr>
                      <w:b/>
                      <w:sz w:val="20"/>
                      <w:szCs w:val="20"/>
                      <w:lang w:val="es-ES_tradnl"/>
                    </w:rPr>
                    <w:t xml:space="preserve"> </w:t>
                  </w:r>
                  <w:r w:rsidRPr="004F491D">
                    <w:rPr>
                      <w:b/>
                      <w:sz w:val="20"/>
                      <w:szCs w:val="20"/>
                      <w:lang w:val="es-ES_tradnl"/>
                    </w:rPr>
                    <w:t>SERVIDORES TIPO BLADE</w:t>
                  </w:r>
                </w:p>
                <w:p w:rsidR="00D76091" w:rsidRPr="00587164" w:rsidRDefault="00D76091" w:rsidP="00302D2A">
                  <w:pPr>
                    <w:jc w:val="center"/>
                    <w:rPr>
                      <w:b/>
                      <w:sz w:val="20"/>
                      <w:szCs w:val="20"/>
                      <w:lang w:val="es-ES_tradnl"/>
                    </w:rPr>
                  </w:pPr>
                </w:p>
                <w:p w:rsidR="00D76091" w:rsidRPr="00587164" w:rsidRDefault="00D76091" w:rsidP="00302D2A">
                  <w:pPr>
                    <w:jc w:val="center"/>
                    <w:rPr>
                      <w:b/>
                      <w:sz w:val="20"/>
                      <w:szCs w:val="20"/>
                      <w:lang w:val="es-ES_tradnl"/>
                    </w:rPr>
                  </w:pPr>
                </w:p>
              </w:txbxContent>
            </v:textbox>
          </v:shape>
        </w:pict>
      </w:r>
    </w:p>
    <w:p w:rsidR="00302D2A" w:rsidRDefault="00302D2A" w:rsidP="00733C61">
      <w:pPr>
        <w:pStyle w:val="Textoindependiente"/>
        <w:jc w:val="center"/>
        <w:rPr>
          <w:b/>
        </w:rPr>
      </w:pPr>
    </w:p>
    <w:p w:rsidR="00302D2A" w:rsidRDefault="00302D2A" w:rsidP="00733C61">
      <w:pPr>
        <w:pStyle w:val="Textoindependiente"/>
        <w:jc w:val="center"/>
        <w:rPr>
          <w:b/>
        </w:rPr>
      </w:pPr>
    </w:p>
    <w:p w:rsidR="00A92178" w:rsidRDefault="00A92178" w:rsidP="00A648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</w:p>
    <w:p w:rsidR="00AB43B9" w:rsidRPr="00A92178" w:rsidRDefault="00AB43B9" w:rsidP="002D1B6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TERMINOS DE REFERENCIA:</w:t>
      </w:r>
    </w:p>
    <w:tbl>
      <w:tblPr>
        <w:tblpPr w:leftFromText="141" w:rightFromText="141" w:vertAnchor="text" w:horzAnchor="margin" w:tblpXSpec="center" w:tblpY="297"/>
        <w:tblW w:w="9851" w:type="dxa"/>
        <w:tblCellMar>
          <w:left w:w="70" w:type="dxa"/>
          <w:right w:w="70" w:type="dxa"/>
        </w:tblCellMar>
        <w:tblLook w:val="04A0"/>
      </w:tblPr>
      <w:tblGrid>
        <w:gridCol w:w="2338"/>
        <w:gridCol w:w="4820"/>
        <w:gridCol w:w="2693"/>
      </w:tblGrid>
      <w:tr w:rsidR="00DD75F7" w:rsidRPr="00BD5BA7">
        <w:trPr>
          <w:trHeight w:val="300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PARAME</w:t>
            </w: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REQUERIDO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OFERENTE FECHA COTIZA</w:t>
            </w: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</w:t>
            </w: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es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Rendimiento de procesador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64 Bits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Tipo de procesador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 xml:space="preserve">Intel Xeon Quad Core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Velocidad del procesador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3.16 Ghz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procesadores instalados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1 procesador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procesadores soportados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2 procesadores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Núcleo de procesador disponible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Quad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Memoria caché interna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12 MB (2 x 6 MB) de memoria caché de nivel 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Memoria de Ram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 xml:space="preserve">4 GB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Unidad de disco duro interna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D75F7">
              <w:rPr>
                <w:rFonts w:ascii="Arial" w:hAnsi="Arial" w:cs="Arial"/>
                <w:bCs/>
                <w:sz w:val="18"/>
                <w:szCs w:val="18"/>
              </w:rPr>
              <w:t>2 discos SAS de 73GB  10.000 RPM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RAID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 xml:space="preserve">0-1, VELOCIDAD: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Controlador de disco duro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Controladora  Smart Array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Alimentación </w:t>
            </w:r>
            <w:r w:rsidRPr="00BD5BA7">
              <w:rPr>
                <w:rFonts w:ascii="Arial" w:hAnsi="Arial" w:cs="Arial"/>
                <w:b/>
                <w:bCs/>
                <w:sz w:val="18"/>
                <w:szCs w:val="18"/>
              </w:rPr>
              <w:t>eléctrica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D75F7">
              <w:rPr>
                <w:rFonts w:ascii="Arial" w:hAnsi="Arial" w:cs="Arial"/>
                <w:bCs/>
                <w:sz w:val="18"/>
                <w:szCs w:val="18"/>
              </w:rPr>
              <w:t>220V redundante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Tarjeta external Storage Interconnect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HBA de fibra canal óptica para conexión con Servidor SAN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Interfaz de Red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2 puertos Giga Ethernet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2A72DA">
        <w:trPr>
          <w:trHeight w:val="1268"/>
        </w:trPr>
        <w:tc>
          <w:tcPr>
            <w:tcW w:w="23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Sistemas operativos compatibles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Microsoft® Windows® Server 2008 Standard; Microsoft® Windows® Server 2008 Enterprise; Microsoft® Windows® Web Server 2008; Microsoft® Windows® Server 2003, Standard Edition (32 y 64 bits); Microsoft® Windows® Server 2003, Enterprise Edition (32 y 64 bits); Microsoft® Windows® Server 2003, Compute Cluster Server; Microsoft® Windows® Small Business Server 2003, R2; Microsoft® Windows® 2000 Server.</w:t>
            </w:r>
          </w:p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</w:tbl>
    <w:p w:rsidR="0092577B" w:rsidRPr="00DD75F7" w:rsidRDefault="0092577B" w:rsidP="0004201D">
      <w:pPr>
        <w:pStyle w:val="Textoindependiente"/>
        <w:rPr>
          <w:b/>
          <w:lang w:val="en-US"/>
        </w:rPr>
      </w:pPr>
    </w:p>
    <w:tbl>
      <w:tblPr>
        <w:tblpPr w:leftFromText="141" w:rightFromText="141" w:vertAnchor="text" w:horzAnchor="margin" w:tblpXSpec="center" w:tblpY="297"/>
        <w:tblW w:w="10091" w:type="dxa"/>
        <w:tblCellMar>
          <w:left w:w="70" w:type="dxa"/>
          <w:right w:w="70" w:type="dxa"/>
        </w:tblCellMar>
        <w:tblLook w:val="04A0"/>
      </w:tblPr>
      <w:tblGrid>
        <w:gridCol w:w="3340"/>
        <w:gridCol w:w="5235"/>
        <w:gridCol w:w="1516"/>
      </w:tblGrid>
      <w:tr w:rsidR="00DD75F7" w:rsidRPr="00BD5BA7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PARAME</w:t>
            </w: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TRO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REQUERIDO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OFERENTE FECHA COTIZA</w:t>
            </w: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5235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</w:t>
            </w: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es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Rendimiento de procesador 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64 Bits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Tipo de procesador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 xml:space="preserve">Intel Xeon Quad Core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Velocidad del procesador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3.16 Ghz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procesadores instalados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1 procesador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procesadores soportados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2 procesadores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Núcleo de procesador disponible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Quad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Memoria caché interna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12 MB (2 x 6 MB) de memoria caché de nivel 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Memoria de Ram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 xml:space="preserve"> GB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Unidad de disco duro interna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D75F7">
              <w:rPr>
                <w:rFonts w:ascii="Arial" w:hAnsi="Arial" w:cs="Arial"/>
                <w:bCs/>
                <w:sz w:val="18"/>
                <w:szCs w:val="18"/>
              </w:rPr>
              <w:t>2 discos SAS de 73GB  10.000 RPM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RAID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 xml:space="preserve">0-1, VELOCIDAD: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Controlador de disco duro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Controladora  Smart Array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Alimentación </w:t>
            </w:r>
            <w:r w:rsidRPr="00BD5BA7">
              <w:rPr>
                <w:rFonts w:ascii="Arial" w:hAnsi="Arial" w:cs="Arial"/>
                <w:b/>
                <w:bCs/>
                <w:sz w:val="18"/>
                <w:szCs w:val="18"/>
              </w:rPr>
              <w:t>eléctrica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D75F7">
              <w:rPr>
                <w:rFonts w:ascii="Arial" w:hAnsi="Arial" w:cs="Arial"/>
                <w:bCs/>
                <w:sz w:val="18"/>
                <w:szCs w:val="18"/>
              </w:rPr>
              <w:t>220V redundante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Tarjeta external Storage Interconnect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HBA de fibra canal óptica para conexión con Servidor SAN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Interfaz de Red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2 puertos Giga Ethernet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D75F7" w:rsidRPr="002A72DA">
        <w:trPr>
          <w:trHeight w:val="1268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D75F7" w:rsidRPr="00DD75F7" w:rsidRDefault="00DD75F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Sistemas operativos compatibles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Microsoft® Windows® Server 2008 Standard; Microsoft® Windows® Server 2008 Enterprise; Microsoft® Windows® Web Server 2008; Microsoft® Windows® Server 2003, Standard Edition (32 y 64 bits); Microsoft® Windows® Server 2003, Enterprise Edition (32 y 64 bits); Microsoft® Windows® Server 2003, Compute Cluster Server; Microsoft® Windows® Small Business Server 2003, R2; Microsoft® Windows® 2000 Server.</w:t>
            </w:r>
          </w:p>
          <w:p w:rsidR="00DD75F7" w:rsidRPr="00DD75F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DD75F7" w:rsidRPr="00BD5BA7" w:rsidRDefault="00DD75F7" w:rsidP="002D1B6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</w:tbl>
    <w:p w:rsidR="00DD75F7" w:rsidRDefault="00DD75F7" w:rsidP="0004201D">
      <w:pPr>
        <w:pStyle w:val="Textoindependiente"/>
        <w:rPr>
          <w:rFonts w:ascii="Arial" w:hAnsi="Arial" w:cs="Arial"/>
          <w:b/>
          <w:sz w:val="22"/>
          <w:szCs w:val="22"/>
          <w:lang w:val="en-US"/>
        </w:rPr>
      </w:pPr>
    </w:p>
    <w:p w:rsidR="002D1B65" w:rsidRDefault="00DD75F7" w:rsidP="0004201D">
      <w:pPr>
        <w:pStyle w:val="Textoindependiente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br w:type="page"/>
      </w:r>
    </w:p>
    <w:tbl>
      <w:tblPr>
        <w:tblpPr w:leftFromText="141" w:rightFromText="141" w:vertAnchor="text" w:horzAnchor="margin" w:tblpY="26"/>
        <w:tblW w:w="10091" w:type="dxa"/>
        <w:tblCellMar>
          <w:left w:w="70" w:type="dxa"/>
          <w:right w:w="70" w:type="dxa"/>
        </w:tblCellMar>
        <w:tblLook w:val="04A0"/>
      </w:tblPr>
      <w:tblGrid>
        <w:gridCol w:w="3340"/>
        <w:gridCol w:w="5235"/>
        <w:gridCol w:w="1516"/>
      </w:tblGrid>
      <w:tr w:rsidR="002D1B65" w:rsidRPr="00BD5BA7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PARAME</w:t>
            </w: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TRO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REQUERIDO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OFERENTE FECHA COTIZA</w:t>
            </w: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5235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Rendimiento de procesador 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64 Bits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Tipo de procesador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 xml:space="preserve">Intel Xeon Quad Core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Velocidad del procesador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3.16 Ghz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procesadores instalados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1 procesador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Número de procesadores soportados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2 procesadores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Núcleo de procesador disponible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Quad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Memoria caché interna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12 MB (2 x 6 MB) de memoria caché de nivel 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Memoria de Ram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 xml:space="preserve"> GB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Unidad de disco duro interna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D5BA7"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Pr="00DD75F7">
              <w:rPr>
                <w:rFonts w:ascii="Arial" w:hAnsi="Arial" w:cs="Arial"/>
                <w:bCs/>
                <w:sz w:val="18"/>
                <w:szCs w:val="18"/>
              </w:rPr>
              <w:t xml:space="preserve"> discos SAS de 73GB  10.000 RPM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RAID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 xml:space="preserve">0-1, VELOCIDAD: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Controlador de disco duro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Controladora  Smart Array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Alimentación </w:t>
            </w:r>
            <w:r w:rsidRPr="00BD5BA7">
              <w:rPr>
                <w:rFonts w:ascii="Arial" w:hAnsi="Arial" w:cs="Arial"/>
                <w:b/>
                <w:bCs/>
                <w:sz w:val="18"/>
                <w:szCs w:val="18"/>
              </w:rPr>
              <w:t>eléctrica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D75F7">
              <w:rPr>
                <w:rFonts w:ascii="Arial" w:hAnsi="Arial" w:cs="Arial"/>
                <w:bCs/>
                <w:sz w:val="18"/>
                <w:szCs w:val="18"/>
              </w:rPr>
              <w:t>220V redundante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Tarjeta external Storage Interconnect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HBA de fibra canal óptica para conexión con Servidor SAN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BD5BA7">
        <w:trPr>
          <w:trHeight w:val="3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Interfaz de Red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color w:val="000000"/>
                <w:sz w:val="18"/>
                <w:szCs w:val="18"/>
              </w:rPr>
              <w:t>2 puertos Giga Ethernet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D1B65" w:rsidRPr="002A72DA">
        <w:trPr>
          <w:trHeight w:val="1268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D1B65" w:rsidRPr="00DD75F7" w:rsidRDefault="002D1B65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Sistemas operativos compatibles</w:t>
            </w:r>
          </w:p>
        </w:tc>
        <w:tc>
          <w:tcPr>
            <w:tcW w:w="52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Microsoft® Windows® Server 2008 Standard; Microsoft® Windows® Server 2008 Enterprise; Microsoft® Windows® Web Server 2008; Microsoft® Windows® Server 2003, Standard Edition (32 y 64 bits); Microsoft® Windows® Server 2003, Enterprise Edition (32 y 64 bits); Microsoft® Windows® Server 2003, Compute Cluster Server; Microsoft® Windows® Small Business Server 2003, R2; Microsoft® Windows® 2000 Server.</w:t>
            </w:r>
          </w:p>
          <w:p w:rsidR="002D1B65" w:rsidRPr="00DD75F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2D1B65" w:rsidRPr="00BD5BA7" w:rsidRDefault="002D1B65" w:rsidP="002D1B6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</w:tbl>
    <w:p w:rsidR="005224D2" w:rsidRDefault="005224D2" w:rsidP="0004201D">
      <w:pPr>
        <w:pStyle w:val="Textoindependiente"/>
        <w:rPr>
          <w:rFonts w:ascii="Arial" w:hAnsi="Arial" w:cs="Arial"/>
          <w:b/>
          <w:sz w:val="22"/>
          <w:szCs w:val="22"/>
          <w:lang w:val="en-US"/>
        </w:rPr>
      </w:pPr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3261"/>
        <w:gridCol w:w="5103"/>
        <w:gridCol w:w="1559"/>
      </w:tblGrid>
      <w:tr w:rsidR="00BD5BA7" w:rsidRPr="00BD5BA7">
        <w:trPr>
          <w:trHeight w:val="420"/>
        </w:trPr>
        <w:tc>
          <w:tcPr>
            <w:tcW w:w="83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FF00" w:fill="BFBFBF"/>
            <w:noWrap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SERVIDOR STORAGE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FF00" w:fill="BFBFB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OFERENTE FECHA COTIZA</w:t>
            </w:r>
          </w:p>
        </w:tc>
      </w:tr>
      <w:tr w:rsidR="00BD5BA7" w:rsidRPr="00BD5BA7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color w:val="000000"/>
                <w:sz w:val="18"/>
                <w:szCs w:val="18"/>
              </w:rPr>
              <w:t>Tecnología fibra canal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4GBPS END TO END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5BA7" w:rsidRPr="00BD5BA7">
        <w:trPr>
          <w:trHeight w:val="600"/>
        </w:trPr>
        <w:tc>
          <w:tcPr>
            <w:tcW w:w="326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Capacidad total de Almacenamiento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F75341" w:rsidRDefault="00F75341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2 Tera</w:t>
            </w:r>
            <w:r w:rsidR="00F75341">
              <w:rPr>
                <w:rFonts w:ascii="Arial" w:hAnsi="Arial" w:cs="Arial"/>
                <w:color w:val="000000"/>
                <w:sz w:val="18"/>
                <w:szCs w:val="18"/>
              </w:rPr>
              <w:t xml:space="preserve"> Instalados</w:t>
            </w:r>
          </w:p>
          <w:p w:rsidR="00F75341" w:rsidRPr="00BD5BA7" w:rsidRDefault="00F75341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5BA7" w:rsidRPr="00BD5BA7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color w:val="000000"/>
                <w:sz w:val="18"/>
                <w:szCs w:val="18"/>
              </w:rPr>
              <w:t>Capacidad HDD almacenamiento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F75341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 discos de </w:t>
            </w:r>
            <w:r w:rsidR="00BD5BA7" w:rsidRPr="00BD5BA7">
              <w:rPr>
                <w:rFonts w:ascii="Arial" w:hAnsi="Arial" w:cs="Arial"/>
                <w:color w:val="000000"/>
                <w:sz w:val="18"/>
                <w:szCs w:val="18"/>
              </w:rPr>
              <w:t>300 Gb, tecnología de fibra, 15000 rpm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5BA7" w:rsidRPr="00BD5BA7">
        <w:trPr>
          <w:trHeight w:val="345"/>
        </w:trPr>
        <w:tc>
          <w:tcPr>
            <w:tcW w:w="326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color w:val="000000"/>
                <w:sz w:val="18"/>
                <w:szCs w:val="18"/>
              </w:rPr>
              <w:t>Capacidad HDD base de datos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F7534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 xml:space="preserve">06 </w:t>
            </w:r>
            <w:r w:rsidR="00F75341">
              <w:rPr>
                <w:rFonts w:ascii="Arial" w:hAnsi="Arial" w:cs="Arial"/>
                <w:color w:val="000000"/>
                <w:sz w:val="18"/>
                <w:szCs w:val="18"/>
              </w:rPr>
              <w:t>discos de</w:t>
            </w: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 xml:space="preserve"> 146 Gb  tecnología de fibra, </w:t>
            </w:r>
            <w:r w:rsidR="00F75341">
              <w:rPr>
                <w:rFonts w:ascii="Arial" w:hAnsi="Arial" w:cs="Arial"/>
                <w:color w:val="000000"/>
                <w:sz w:val="18"/>
                <w:szCs w:val="18"/>
              </w:rPr>
              <w:t>15000 rpm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5BA7" w:rsidRPr="00BD5BA7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color w:val="000000"/>
                <w:sz w:val="18"/>
                <w:szCs w:val="18"/>
              </w:rPr>
              <w:t>Velocidad conexión: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4Gbps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5BA7" w:rsidRPr="00BD5BA7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color w:val="000000"/>
                <w:sz w:val="18"/>
                <w:szCs w:val="18"/>
              </w:rPr>
              <w:t>Controladoras activas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5BA7" w:rsidRPr="00BD5BA7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color w:val="000000"/>
                <w:sz w:val="18"/>
                <w:szCs w:val="18"/>
              </w:rPr>
              <w:t>Niveles de raid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0, 1, 5, 5E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5BA7" w:rsidRPr="00BD5BA7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color w:val="000000"/>
                <w:sz w:val="18"/>
                <w:szCs w:val="18"/>
              </w:rPr>
              <w:t>Velocidad conexión: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 xml:space="preserve">TECNOLOGIA FIBRA CANAL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5BA7" w:rsidRPr="00BD5BA7">
        <w:trPr>
          <w:trHeight w:val="3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color w:val="000000"/>
                <w:sz w:val="18"/>
                <w:szCs w:val="18"/>
              </w:rPr>
              <w:t>numero de particiones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color w:val="000000"/>
                <w:sz w:val="18"/>
                <w:szCs w:val="18"/>
              </w:rPr>
              <w:t>&gt;= 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D5BA7" w:rsidRPr="00BD5BA7" w:rsidRDefault="00BD5BA7" w:rsidP="002D1B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21510" w:rsidRDefault="00721510">
      <w:r>
        <w:br w:type="page"/>
      </w:r>
    </w:p>
    <w:tbl>
      <w:tblPr>
        <w:tblpPr w:leftFromText="141" w:rightFromText="141" w:vertAnchor="text" w:horzAnchor="margin" w:tblpXSpec="center" w:tblpY="236"/>
        <w:tblW w:w="100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2269"/>
        <w:gridCol w:w="6237"/>
        <w:gridCol w:w="1559"/>
      </w:tblGrid>
      <w:tr w:rsidR="00015D51" w:rsidRPr="00015D51">
        <w:trPr>
          <w:trHeight w:val="420"/>
        </w:trPr>
        <w:tc>
          <w:tcPr>
            <w:tcW w:w="8506" w:type="dxa"/>
            <w:gridSpan w:val="2"/>
            <w:shd w:val="clear" w:color="00FF00" w:fill="BFBFBF"/>
            <w:noWrap/>
            <w:vAlign w:val="bottom"/>
          </w:tcPr>
          <w:p w:rsidR="00015D51" w:rsidRPr="00015D51" w:rsidRDefault="00015D51" w:rsidP="00015D51">
            <w:pPr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lastRenderedPageBreak/>
              <w:t>CHASIS</w:t>
            </w:r>
          </w:p>
        </w:tc>
        <w:tc>
          <w:tcPr>
            <w:tcW w:w="1559" w:type="dxa"/>
            <w:shd w:val="clear" w:color="00FF00" w:fill="BFBFBF"/>
          </w:tcPr>
          <w:p w:rsidR="00015D51" w:rsidRPr="00015D51" w:rsidRDefault="00015D51" w:rsidP="00015D51">
            <w:pPr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OFERENTE FECHA COTIZA</w:t>
            </w:r>
          </w:p>
        </w:tc>
      </w:tr>
      <w:tr w:rsidR="00015D51" w:rsidRPr="00015D51">
        <w:trPr>
          <w:trHeight w:val="300"/>
        </w:trPr>
        <w:tc>
          <w:tcPr>
            <w:tcW w:w="2269" w:type="dxa"/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Soporte de Servidores BLADE</w:t>
            </w:r>
          </w:p>
        </w:tc>
        <w:tc>
          <w:tcPr>
            <w:tcW w:w="6237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59" w:type="dxa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300"/>
        </w:trPr>
        <w:tc>
          <w:tcPr>
            <w:tcW w:w="2269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bCs/>
                <w:sz w:val="18"/>
                <w:szCs w:val="18"/>
              </w:rPr>
              <w:t>Alimentación electrica</w:t>
            </w:r>
          </w:p>
        </w:tc>
        <w:tc>
          <w:tcPr>
            <w:tcW w:w="6237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015D51">
              <w:rPr>
                <w:rFonts w:ascii="Arial" w:hAnsi="Arial" w:cs="Arial"/>
                <w:bCs/>
                <w:sz w:val="18"/>
                <w:szCs w:val="18"/>
              </w:rPr>
              <w:t>220V redundante</w:t>
            </w:r>
          </w:p>
        </w:tc>
        <w:tc>
          <w:tcPr>
            <w:tcW w:w="1559" w:type="dxa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</w:tr>
      <w:tr w:rsidR="00015D51" w:rsidRPr="00015D51">
        <w:trPr>
          <w:trHeight w:val="300"/>
        </w:trPr>
        <w:tc>
          <w:tcPr>
            <w:tcW w:w="2269" w:type="dxa"/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Ventiladores</w:t>
            </w:r>
          </w:p>
        </w:tc>
        <w:tc>
          <w:tcPr>
            <w:tcW w:w="6237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2 HOT SWAP</w:t>
            </w:r>
          </w:p>
        </w:tc>
        <w:tc>
          <w:tcPr>
            <w:tcW w:w="1559" w:type="dxa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300"/>
        </w:trPr>
        <w:tc>
          <w:tcPr>
            <w:tcW w:w="2269" w:type="dxa"/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Modulo de Administración</w:t>
            </w:r>
          </w:p>
        </w:tc>
        <w:tc>
          <w:tcPr>
            <w:tcW w:w="6237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MODULO DE ADMINISTRACION KVM</w:t>
            </w:r>
          </w:p>
        </w:tc>
        <w:tc>
          <w:tcPr>
            <w:tcW w:w="1559" w:type="dxa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300"/>
        </w:trPr>
        <w:tc>
          <w:tcPr>
            <w:tcW w:w="2269" w:type="dxa"/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Modulo de Switch LAN</w:t>
            </w:r>
          </w:p>
        </w:tc>
        <w:tc>
          <w:tcPr>
            <w:tcW w:w="6237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300"/>
        </w:trPr>
        <w:tc>
          <w:tcPr>
            <w:tcW w:w="2269" w:type="dxa"/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Modulo de Switch SAN</w:t>
            </w:r>
          </w:p>
        </w:tc>
        <w:tc>
          <w:tcPr>
            <w:tcW w:w="6237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300"/>
        </w:trPr>
        <w:tc>
          <w:tcPr>
            <w:tcW w:w="2269" w:type="dxa"/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Soporte de Servidores</w:t>
            </w:r>
          </w:p>
        </w:tc>
        <w:tc>
          <w:tcPr>
            <w:tcW w:w="6237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32 y 64 BITS</w:t>
            </w:r>
          </w:p>
        </w:tc>
        <w:tc>
          <w:tcPr>
            <w:tcW w:w="1559" w:type="dxa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300"/>
        </w:trPr>
        <w:tc>
          <w:tcPr>
            <w:tcW w:w="2269" w:type="dxa"/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Puertos</w:t>
            </w:r>
          </w:p>
        </w:tc>
        <w:tc>
          <w:tcPr>
            <w:tcW w:w="6237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2 USB</w:t>
            </w:r>
          </w:p>
        </w:tc>
        <w:tc>
          <w:tcPr>
            <w:tcW w:w="1559" w:type="dxa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300"/>
        </w:trPr>
        <w:tc>
          <w:tcPr>
            <w:tcW w:w="2269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UNIDAD OPTICA</w:t>
            </w:r>
          </w:p>
        </w:tc>
        <w:tc>
          <w:tcPr>
            <w:tcW w:w="6237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 xml:space="preserve">CD-RW/DVD-ROM </w:t>
            </w:r>
          </w:p>
        </w:tc>
        <w:tc>
          <w:tcPr>
            <w:tcW w:w="1559" w:type="dxa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300"/>
        </w:trPr>
        <w:tc>
          <w:tcPr>
            <w:tcW w:w="2269" w:type="dxa"/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Diagnosticos</w:t>
            </w:r>
          </w:p>
        </w:tc>
        <w:tc>
          <w:tcPr>
            <w:tcW w:w="6237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LUCES DE DIAGNOSTICO DE FALLAS</w:t>
            </w:r>
          </w:p>
        </w:tc>
        <w:tc>
          <w:tcPr>
            <w:tcW w:w="1559" w:type="dxa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300"/>
        </w:trPr>
        <w:tc>
          <w:tcPr>
            <w:tcW w:w="2269" w:type="dxa"/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Software Administración</w:t>
            </w:r>
          </w:p>
        </w:tc>
        <w:tc>
          <w:tcPr>
            <w:tcW w:w="6237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SOFTWARE DE ADMINISTRACION DE BLADES</w:t>
            </w:r>
          </w:p>
        </w:tc>
        <w:tc>
          <w:tcPr>
            <w:tcW w:w="1559" w:type="dxa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300"/>
        </w:trPr>
        <w:tc>
          <w:tcPr>
            <w:tcW w:w="2269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Accesorios</w:t>
            </w:r>
          </w:p>
        </w:tc>
        <w:tc>
          <w:tcPr>
            <w:tcW w:w="6237" w:type="dxa"/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PARA INSTALACION EN RACK</w:t>
            </w:r>
          </w:p>
        </w:tc>
        <w:tc>
          <w:tcPr>
            <w:tcW w:w="1559" w:type="dxa"/>
          </w:tcPr>
          <w:p w:rsidR="00015D51" w:rsidRPr="00015D51" w:rsidRDefault="00015D51" w:rsidP="00015D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BD5BA7" w:rsidRDefault="00BD5BA7" w:rsidP="0004201D">
      <w:pPr>
        <w:pStyle w:val="Textoindependiente"/>
        <w:rPr>
          <w:rFonts w:ascii="Arial" w:hAnsi="Arial" w:cs="Arial"/>
          <w:b/>
          <w:sz w:val="22"/>
          <w:szCs w:val="22"/>
          <w:lang w:val="en-US"/>
        </w:rPr>
      </w:pPr>
    </w:p>
    <w:tbl>
      <w:tblPr>
        <w:tblW w:w="10258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3043"/>
        <w:gridCol w:w="5605"/>
        <w:gridCol w:w="1610"/>
      </w:tblGrid>
      <w:tr w:rsidR="00015D51" w:rsidRPr="00015D51">
        <w:trPr>
          <w:trHeight w:val="416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:rsidR="00015D51" w:rsidRPr="00015D51" w:rsidRDefault="00015D51" w:rsidP="00015D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RACK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015D51" w:rsidRPr="00015D51" w:rsidRDefault="00015D51" w:rsidP="00015D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OFERENTE FECHA COTIZA</w:t>
            </w:r>
          </w:p>
        </w:tc>
      </w:tr>
      <w:tr w:rsidR="00015D51" w:rsidRPr="00015D51">
        <w:trPr>
          <w:trHeight w:val="297"/>
        </w:trPr>
        <w:tc>
          <w:tcPr>
            <w:tcW w:w="30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Rack Tipo</w:t>
            </w:r>
          </w:p>
        </w:tc>
        <w:tc>
          <w:tcPr>
            <w:tcW w:w="5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Standar de 42 U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297"/>
        </w:trPr>
        <w:tc>
          <w:tcPr>
            <w:tcW w:w="30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Consola</w:t>
            </w:r>
          </w:p>
        </w:tc>
        <w:tc>
          <w:tcPr>
            <w:tcW w:w="5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 xml:space="preserve">Flat Panel de </w:t>
            </w:r>
            <w:smartTag w:uri="urn:schemas-microsoft-com:office:smarttags" w:element="metricconverter">
              <w:smartTagPr>
                <w:attr w:name="ProductID" w:val="17”"/>
              </w:smartTagPr>
              <w:r w:rsidRPr="00015D51">
                <w:rPr>
                  <w:rFonts w:ascii="Arial" w:hAnsi="Arial" w:cs="Arial"/>
                  <w:color w:val="000000"/>
                  <w:sz w:val="18"/>
                  <w:szCs w:val="18"/>
                </w:rPr>
                <w:t>17”</w:t>
              </w:r>
            </w:smartTag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297"/>
        </w:trPr>
        <w:tc>
          <w:tcPr>
            <w:tcW w:w="30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Switch</w:t>
            </w:r>
          </w:p>
        </w:tc>
        <w:tc>
          <w:tcPr>
            <w:tcW w:w="5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2m Console Switch Cable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297"/>
        </w:trPr>
        <w:tc>
          <w:tcPr>
            <w:tcW w:w="30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Teclado</w:t>
            </w:r>
          </w:p>
        </w:tc>
        <w:tc>
          <w:tcPr>
            <w:tcW w:w="56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 xml:space="preserve">3 x 3m Cable 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312"/>
        </w:trPr>
        <w:tc>
          <w:tcPr>
            <w:tcW w:w="30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Mouse</w:t>
            </w:r>
          </w:p>
        </w:tc>
        <w:tc>
          <w:tcPr>
            <w:tcW w:w="560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3 x 3m Cable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297"/>
        </w:trPr>
        <w:tc>
          <w:tcPr>
            <w:tcW w:w="30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Teclado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297"/>
        </w:trPr>
        <w:tc>
          <w:tcPr>
            <w:tcW w:w="3043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Mouse</w:t>
            </w:r>
          </w:p>
        </w:tc>
        <w:tc>
          <w:tcPr>
            <w:tcW w:w="5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15D51" w:rsidRPr="00015D51">
        <w:trPr>
          <w:trHeight w:val="297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D51" w:rsidRPr="00015D51" w:rsidRDefault="00015D51" w:rsidP="00015D51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b/>
                <w:color w:val="000000"/>
                <w:sz w:val="18"/>
                <w:szCs w:val="18"/>
              </w:rPr>
              <w:t>Switch KVM</w:t>
            </w:r>
          </w:p>
        </w:tc>
        <w:tc>
          <w:tcPr>
            <w:tcW w:w="5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15D5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015D51" w:rsidRPr="00015D51" w:rsidRDefault="00015D51" w:rsidP="00015D5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015D51" w:rsidRDefault="00015D51" w:rsidP="0004201D">
      <w:pPr>
        <w:pStyle w:val="Textoindependiente"/>
        <w:rPr>
          <w:rFonts w:ascii="Arial" w:hAnsi="Arial" w:cs="Arial"/>
          <w:b/>
          <w:sz w:val="22"/>
          <w:szCs w:val="22"/>
          <w:lang w:val="en-US"/>
        </w:rPr>
      </w:pPr>
    </w:p>
    <w:p w:rsidR="00015D51" w:rsidRDefault="00015D51" w:rsidP="0004201D">
      <w:pPr>
        <w:pStyle w:val="Textoindependiente"/>
        <w:rPr>
          <w:rFonts w:ascii="Arial" w:hAnsi="Arial" w:cs="Arial"/>
          <w:b/>
          <w:sz w:val="22"/>
          <w:szCs w:val="22"/>
          <w:lang w:val="en-US"/>
        </w:rPr>
      </w:pPr>
    </w:p>
    <w:p w:rsidR="00015D51" w:rsidRDefault="00015D51" w:rsidP="0004201D">
      <w:pPr>
        <w:pStyle w:val="Textoindependiente"/>
        <w:rPr>
          <w:rFonts w:ascii="Arial" w:hAnsi="Arial" w:cs="Arial"/>
          <w:b/>
          <w:sz w:val="22"/>
          <w:szCs w:val="22"/>
          <w:lang w:val="en-US"/>
        </w:rPr>
      </w:pPr>
    </w:p>
    <w:p w:rsidR="00015D51" w:rsidRDefault="00015D51" w:rsidP="0004201D">
      <w:pPr>
        <w:pStyle w:val="Textoindependiente"/>
        <w:rPr>
          <w:rFonts w:ascii="Arial" w:hAnsi="Arial" w:cs="Arial"/>
          <w:b/>
          <w:sz w:val="22"/>
          <w:szCs w:val="22"/>
          <w:lang w:val="en-US"/>
        </w:rPr>
      </w:pPr>
    </w:p>
    <w:p w:rsidR="00015D51" w:rsidRDefault="00015D51" w:rsidP="0004201D">
      <w:pPr>
        <w:pStyle w:val="Textoindependiente"/>
        <w:rPr>
          <w:rFonts w:ascii="Arial" w:hAnsi="Arial" w:cs="Arial"/>
          <w:b/>
          <w:sz w:val="22"/>
          <w:szCs w:val="22"/>
          <w:lang w:val="en-US"/>
        </w:rPr>
      </w:pPr>
    </w:p>
    <w:p w:rsidR="00015D51" w:rsidRPr="005224D2" w:rsidRDefault="00015D51" w:rsidP="0004201D">
      <w:pPr>
        <w:pStyle w:val="Textoindependiente"/>
        <w:rPr>
          <w:rFonts w:ascii="Arial" w:hAnsi="Arial" w:cs="Arial"/>
          <w:b/>
          <w:sz w:val="22"/>
          <w:szCs w:val="22"/>
          <w:lang w:val="en-US"/>
        </w:rPr>
      </w:pPr>
    </w:p>
    <w:p w:rsidR="00655FA8" w:rsidRPr="0015764C" w:rsidRDefault="00523E14" w:rsidP="0004201D">
      <w:pPr>
        <w:pStyle w:val="Textoindependiente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2"/>
        <w:gridCol w:w="3260"/>
        <w:gridCol w:w="1873"/>
        <w:gridCol w:w="1954"/>
      </w:tblGrid>
      <w:tr w:rsidR="0004201D" w:rsidRPr="00825D90">
        <w:tc>
          <w:tcPr>
            <w:tcW w:w="9639" w:type="dxa"/>
            <w:gridSpan w:val="4"/>
          </w:tcPr>
          <w:p w:rsidR="0004201D" w:rsidRPr="00825D90" w:rsidRDefault="00AB43B9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GARANTIA Y SOPORTE</w:t>
            </w:r>
          </w:p>
        </w:tc>
      </w:tr>
      <w:tr w:rsidR="00AB43B9" w:rsidRPr="00825D90"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43B9" w:rsidRPr="00AB43B9" w:rsidRDefault="00AB43B9" w:rsidP="00AB43B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B43B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Garantía de hardware</w:t>
            </w:r>
          </w:p>
        </w:tc>
        <w:tc>
          <w:tcPr>
            <w:tcW w:w="708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43B9" w:rsidRPr="00825D90" w:rsidRDefault="00AB43B9" w:rsidP="00AB43B9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 años en partes y piezas, 3 años soporte</w:t>
            </w:r>
          </w:p>
        </w:tc>
      </w:tr>
      <w:tr w:rsidR="00AB43B9" w:rsidRPr="00825D90"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43B9" w:rsidRPr="00AB43B9" w:rsidRDefault="00AB43B9" w:rsidP="00AB43B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B43B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Soporte en sitio</w:t>
            </w:r>
          </w:p>
        </w:tc>
        <w:tc>
          <w:tcPr>
            <w:tcW w:w="708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43B9" w:rsidRPr="00825D90" w:rsidRDefault="00AB43B9" w:rsidP="00AB43B9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 años de soporte mantenimiento y piezas</w:t>
            </w:r>
          </w:p>
        </w:tc>
      </w:tr>
      <w:tr w:rsidR="00AB43B9" w:rsidRPr="00825D90"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43B9" w:rsidRPr="00AB43B9" w:rsidRDefault="00AB43B9" w:rsidP="00AB43B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B43B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soporte en línea</w:t>
            </w:r>
          </w:p>
        </w:tc>
        <w:tc>
          <w:tcPr>
            <w:tcW w:w="708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43B9" w:rsidRPr="00825D90" w:rsidRDefault="00AB43B9" w:rsidP="00AB43B9">
            <w:pPr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(24 X 7 X 365)</w:t>
            </w:r>
          </w:p>
        </w:tc>
      </w:tr>
      <w:tr w:rsidR="00AB43B9" w:rsidRPr="00825D90"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43B9" w:rsidRPr="00825D90" w:rsidRDefault="00AB43B9" w:rsidP="00AB43B9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Instalación</w:t>
            </w:r>
          </w:p>
        </w:tc>
        <w:tc>
          <w:tcPr>
            <w:tcW w:w="708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43B9" w:rsidRDefault="00AB43B9" w:rsidP="00AB43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Es parte del Proceso </w:t>
            </w:r>
            <w:smartTag w:uri="urn:schemas-microsoft-com:office:smarttags" w:element="PersonName">
              <w:smartTagPr>
                <w:attr w:name="ProductID" w:val="la Instalaci￳n"/>
              </w:smartTagPr>
              <w:r>
                <w:rPr>
                  <w:rFonts w:ascii="Calibri" w:hAnsi="Calibri"/>
                  <w:color w:val="000000"/>
                  <w:sz w:val="22"/>
                  <w:szCs w:val="22"/>
                </w:rPr>
                <w:t>la Instalación</w:t>
              </w:r>
            </w:smartTag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, configuración y funcionamiento de los servidores </w:t>
            </w:r>
          </w:p>
          <w:p w:rsidR="00AB43B9" w:rsidRPr="00825D90" w:rsidRDefault="00AB43B9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</w:tr>
      <w:tr w:rsidR="00AB43B9" w:rsidRPr="00825D90"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43B9" w:rsidRPr="00825D90" w:rsidRDefault="00AB43B9" w:rsidP="00C174B2">
            <w:pPr>
              <w:tabs>
                <w:tab w:val="num" w:pos="1080"/>
              </w:tabs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i/>
                <w:sz w:val="18"/>
                <w:szCs w:val="18"/>
              </w:rPr>
              <w:t>EVAL.  ASPCT. TECNICOS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Y GARANTIAS</w:t>
            </w:r>
          </w:p>
        </w:tc>
        <w:tc>
          <w:tcPr>
            <w:tcW w:w="708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43B9" w:rsidRPr="00825D90" w:rsidRDefault="00AB43B9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7</w:t>
            </w:r>
            <w:r w:rsidRPr="00825D90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0%</w:t>
            </w:r>
          </w:p>
        </w:tc>
      </w:tr>
      <w:tr w:rsidR="0015764C" w:rsidRPr="00825D90">
        <w:tc>
          <w:tcPr>
            <w:tcW w:w="9639" w:type="dxa"/>
            <w:gridSpan w:val="4"/>
            <w:tcBorders>
              <w:top w:val="double" w:sz="4" w:space="0" w:color="auto"/>
            </w:tcBorders>
          </w:tcPr>
          <w:p w:rsidR="0015764C" w:rsidRPr="00825D90" w:rsidRDefault="0015764C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bCs/>
                <w:sz w:val="22"/>
                <w:szCs w:val="22"/>
              </w:rPr>
              <w:t>ASPECTOS ECONOMICOS</w:t>
            </w:r>
          </w:p>
        </w:tc>
      </w:tr>
      <w:tr w:rsidR="0015764C" w:rsidRPr="00825D90">
        <w:tc>
          <w:tcPr>
            <w:tcW w:w="2552" w:type="dxa"/>
          </w:tcPr>
          <w:p w:rsidR="0015764C" w:rsidRPr="00825D90" w:rsidRDefault="0015764C" w:rsidP="00C174B2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sz w:val="18"/>
                <w:szCs w:val="18"/>
              </w:rPr>
              <w:t>VALIDEZ DE LA OFERTA</w:t>
            </w:r>
          </w:p>
        </w:tc>
        <w:tc>
          <w:tcPr>
            <w:tcW w:w="3260" w:type="dxa"/>
          </w:tcPr>
          <w:p w:rsidR="0015764C" w:rsidRPr="00825D90" w:rsidRDefault="0015764C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25D90">
              <w:rPr>
                <w:rFonts w:ascii="Arial" w:hAnsi="Arial" w:cs="Arial"/>
                <w:bCs/>
                <w:sz w:val="18"/>
                <w:szCs w:val="18"/>
              </w:rPr>
              <w:t>30 días</w:t>
            </w:r>
          </w:p>
        </w:tc>
        <w:tc>
          <w:tcPr>
            <w:tcW w:w="1873" w:type="dxa"/>
          </w:tcPr>
          <w:p w:rsidR="0015764C" w:rsidRPr="00825D90" w:rsidRDefault="0015764C" w:rsidP="00D850E7">
            <w:pPr>
              <w:jc w:val="center"/>
              <w:rPr>
                <w:rFonts w:ascii="Arial" w:hAnsi="Arial" w:cs="Arial"/>
              </w:rPr>
            </w:pPr>
            <w:r w:rsidRPr="00825D90">
              <w:rPr>
                <w:rFonts w:ascii="Arial" w:hAnsi="Arial" w:cs="Arial"/>
                <w:bCs/>
                <w:color w:val="FF0000"/>
                <w:sz w:val="18"/>
                <w:szCs w:val="18"/>
              </w:rPr>
              <w:t>Especificar</w:t>
            </w:r>
          </w:p>
        </w:tc>
        <w:tc>
          <w:tcPr>
            <w:tcW w:w="1954" w:type="dxa"/>
          </w:tcPr>
          <w:p w:rsidR="0015764C" w:rsidRPr="00825D90" w:rsidRDefault="0015764C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5764C" w:rsidRPr="00825D90">
        <w:tc>
          <w:tcPr>
            <w:tcW w:w="2552" w:type="dxa"/>
          </w:tcPr>
          <w:p w:rsidR="0015764C" w:rsidRPr="00825D90" w:rsidRDefault="0015764C" w:rsidP="00C174B2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sz w:val="18"/>
                <w:szCs w:val="18"/>
              </w:rPr>
              <w:t>PLAZO DE ENTREGA</w:t>
            </w:r>
          </w:p>
        </w:tc>
        <w:tc>
          <w:tcPr>
            <w:tcW w:w="3260" w:type="dxa"/>
          </w:tcPr>
          <w:p w:rsidR="0015764C" w:rsidRPr="00825D90" w:rsidRDefault="0015764C" w:rsidP="00AB43B9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25D90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="00AB43B9">
              <w:rPr>
                <w:rFonts w:ascii="Arial" w:hAnsi="Arial" w:cs="Arial"/>
                <w:bCs/>
                <w:sz w:val="18"/>
                <w:szCs w:val="18"/>
              </w:rPr>
              <w:t>25</w:t>
            </w:r>
            <w:r w:rsidRPr="00825D90">
              <w:rPr>
                <w:rFonts w:ascii="Arial" w:hAnsi="Arial" w:cs="Arial"/>
                <w:bCs/>
                <w:sz w:val="18"/>
                <w:szCs w:val="18"/>
              </w:rPr>
              <w:t xml:space="preserve"> días luego orden de compra</w:t>
            </w:r>
          </w:p>
        </w:tc>
        <w:tc>
          <w:tcPr>
            <w:tcW w:w="1873" w:type="dxa"/>
          </w:tcPr>
          <w:p w:rsidR="0015764C" w:rsidRPr="00825D90" w:rsidRDefault="0015764C" w:rsidP="00D850E7">
            <w:pPr>
              <w:jc w:val="center"/>
              <w:rPr>
                <w:rFonts w:ascii="Arial" w:hAnsi="Arial" w:cs="Arial"/>
              </w:rPr>
            </w:pPr>
            <w:r w:rsidRPr="00825D90">
              <w:rPr>
                <w:rFonts w:ascii="Arial" w:hAnsi="Arial" w:cs="Arial"/>
                <w:bCs/>
                <w:color w:val="FF0000"/>
                <w:sz w:val="18"/>
                <w:szCs w:val="18"/>
              </w:rPr>
              <w:t>Especificar</w:t>
            </w:r>
          </w:p>
        </w:tc>
        <w:tc>
          <w:tcPr>
            <w:tcW w:w="1954" w:type="dxa"/>
          </w:tcPr>
          <w:p w:rsidR="0015764C" w:rsidRPr="00825D90" w:rsidRDefault="0015764C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5764C" w:rsidRPr="00825D90">
        <w:tc>
          <w:tcPr>
            <w:tcW w:w="2552" w:type="dxa"/>
          </w:tcPr>
          <w:p w:rsidR="0015764C" w:rsidRPr="00825D90" w:rsidRDefault="0015764C" w:rsidP="00C174B2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260" w:type="dxa"/>
          </w:tcPr>
          <w:p w:rsidR="0015764C" w:rsidRPr="00825D90" w:rsidRDefault="0015764C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25D90">
              <w:rPr>
                <w:rFonts w:ascii="Arial" w:hAnsi="Arial" w:cs="Arial"/>
                <w:bCs/>
                <w:sz w:val="18"/>
                <w:szCs w:val="18"/>
              </w:rPr>
              <w:t>Contra entrega</w:t>
            </w:r>
          </w:p>
        </w:tc>
        <w:tc>
          <w:tcPr>
            <w:tcW w:w="1873" w:type="dxa"/>
          </w:tcPr>
          <w:p w:rsidR="0015764C" w:rsidRPr="00825D90" w:rsidRDefault="0015764C" w:rsidP="00D850E7">
            <w:pPr>
              <w:jc w:val="center"/>
              <w:rPr>
                <w:rFonts w:ascii="Arial" w:hAnsi="Arial" w:cs="Arial"/>
              </w:rPr>
            </w:pPr>
            <w:r w:rsidRPr="00825D90">
              <w:rPr>
                <w:rFonts w:ascii="Arial" w:hAnsi="Arial" w:cs="Arial"/>
                <w:bCs/>
                <w:color w:val="FF0000"/>
                <w:sz w:val="18"/>
                <w:szCs w:val="18"/>
              </w:rPr>
              <w:t>Especificar</w:t>
            </w:r>
          </w:p>
        </w:tc>
        <w:tc>
          <w:tcPr>
            <w:tcW w:w="1954" w:type="dxa"/>
          </w:tcPr>
          <w:p w:rsidR="0015764C" w:rsidRPr="00825D90" w:rsidRDefault="0015764C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5764C" w:rsidRPr="00825D90">
        <w:tc>
          <w:tcPr>
            <w:tcW w:w="2552" w:type="dxa"/>
            <w:tcBorders>
              <w:bottom w:val="double" w:sz="4" w:space="0" w:color="auto"/>
            </w:tcBorders>
          </w:tcPr>
          <w:p w:rsidR="0015764C" w:rsidRPr="00825D90" w:rsidRDefault="0015764C" w:rsidP="00C174B2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sz w:val="18"/>
                <w:szCs w:val="18"/>
              </w:rPr>
              <w:t>PRECIO REF. SIN IVA</w:t>
            </w:r>
          </w:p>
        </w:tc>
        <w:tc>
          <w:tcPr>
            <w:tcW w:w="3260" w:type="dxa"/>
            <w:tcBorders>
              <w:bottom w:val="double" w:sz="4" w:space="0" w:color="auto"/>
            </w:tcBorders>
          </w:tcPr>
          <w:p w:rsidR="0015764C" w:rsidRPr="00825D90" w:rsidRDefault="0015764C" w:rsidP="00AB43B9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25D90">
              <w:rPr>
                <w:rFonts w:ascii="Arial" w:hAnsi="Arial" w:cs="Arial"/>
                <w:bCs/>
                <w:sz w:val="18"/>
                <w:szCs w:val="18"/>
              </w:rPr>
              <w:t xml:space="preserve">USD. </w:t>
            </w:r>
            <w:r w:rsidR="00AB43B9">
              <w:rPr>
                <w:rFonts w:ascii="Arial" w:hAnsi="Arial" w:cs="Arial"/>
                <w:bCs/>
                <w:sz w:val="18"/>
                <w:szCs w:val="18"/>
              </w:rPr>
              <w:t>90.000</w:t>
            </w:r>
            <w:r w:rsidRPr="00825D90">
              <w:rPr>
                <w:rFonts w:ascii="Arial" w:hAnsi="Arial" w:cs="Arial"/>
                <w:bCs/>
                <w:sz w:val="18"/>
                <w:szCs w:val="18"/>
              </w:rPr>
              <w:t>,00</w:t>
            </w:r>
          </w:p>
        </w:tc>
        <w:tc>
          <w:tcPr>
            <w:tcW w:w="1873" w:type="dxa"/>
            <w:tcBorders>
              <w:bottom w:val="double" w:sz="4" w:space="0" w:color="auto"/>
            </w:tcBorders>
          </w:tcPr>
          <w:p w:rsidR="0015764C" w:rsidRPr="00825D90" w:rsidRDefault="0015764C" w:rsidP="00D850E7">
            <w:pPr>
              <w:jc w:val="center"/>
              <w:rPr>
                <w:rFonts w:ascii="Arial" w:hAnsi="Arial" w:cs="Arial"/>
              </w:rPr>
            </w:pPr>
            <w:r w:rsidRPr="00825D90">
              <w:rPr>
                <w:rFonts w:ascii="Arial" w:hAnsi="Arial" w:cs="Arial"/>
                <w:bCs/>
                <w:color w:val="FF0000"/>
                <w:sz w:val="18"/>
                <w:szCs w:val="18"/>
              </w:rPr>
              <w:t>Especificar</w:t>
            </w:r>
          </w:p>
        </w:tc>
        <w:tc>
          <w:tcPr>
            <w:tcW w:w="1954" w:type="dxa"/>
            <w:tcBorders>
              <w:bottom w:val="double" w:sz="4" w:space="0" w:color="auto"/>
            </w:tcBorders>
          </w:tcPr>
          <w:p w:rsidR="0015764C" w:rsidRPr="00825D90" w:rsidRDefault="0015764C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5764C" w:rsidRPr="00825D90"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5764C" w:rsidRPr="00825D90" w:rsidRDefault="0015764C" w:rsidP="00C174B2">
            <w:pPr>
              <w:tabs>
                <w:tab w:val="num" w:pos="1080"/>
              </w:tabs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i/>
                <w:sz w:val="18"/>
                <w:szCs w:val="18"/>
              </w:rPr>
              <w:t>EVAL.  ASPCT. ECONÓM.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5764C" w:rsidRPr="00825D90" w:rsidRDefault="00AB43B9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3</w:t>
            </w:r>
            <w:r w:rsidR="0015764C" w:rsidRPr="00825D90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0%</w:t>
            </w:r>
          </w:p>
        </w:tc>
        <w:tc>
          <w:tcPr>
            <w:tcW w:w="18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5764C" w:rsidRPr="00825D90" w:rsidRDefault="0015764C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9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5764C" w:rsidRPr="00825D90" w:rsidRDefault="0015764C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</w:tc>
      </w:tr>
      <w:tr w:rsidR="0015764C" w:rsidRPr="00825D90">
        <w:tc>
          <w:tcPr>
            <w:tcW w:w="9639" w:type="dxa"/>
            <w:gridSpan w:val="4"/>
            <w:tcBorders>
              <w:top w:val="double" w:sz="4" w:space="0" w:color="auto"/>
            </w:tcBorders>
          </w:tcPr>
          <w:p w:rsidR="0015764C" w:rsidRPr="00825D90" w:rsidRDefault="0015764C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color w:val="000080"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bCs/>
                <w:sz w:val="22"/>
                <w:szCs w:val="22"/>
              </w:rPr>
              <w:t>ASPECTOS LEGALES</w:t>
            </w:r>
          </w:p>
        </w:tc>
      </w:tr>
      <w:tr w:rsidR="0015764C" w:rsidRPr="00825D90">
        <w:tc>
          <w:tcPr>
            <w:tcW w:w="2552" w:type="dxa"/>
          </w:tcPr>
          <w:p w:rsidR="0015764C" w:rsidRPr="00825D90" w:rsidRDefault="0015764C" w:rsidP="00C174B2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sz w:val="18"/>
                <w:szCs w:val="18"/>
              </w:rPr>
              <w:t>CALIFICACIÓN</w:t>
            </w:r>
          </w:p>
        </w:tc>
        <w:tc>
          <w:tcPr>
            <w:tcW w:w="3260" w:type="dxa"/>
          </w:tcPr>
          <w:p w:rsidR="0015764C" w:rsidRPr="00825D90" w:rsidRDefault="0015764C" w:rsidP="00C174B2">
            <w:pPr>
              <w:tabs>
                <w:tab w:val="num" w:pos="1080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825D90">
              <w:rPr>
                <w:rFonts w:ascii="Arial" w:hAnsi="Arial" w:cs="Arial"/>
                <w:bCs/>
                <w:sz w:val="18"/>
                <w:szCs w:val="18"/>
              </w:rPr>
              <w:t>Registro Único de Proveedores (RUP)</w:t>
            </w:r>
            <w:r w:rsidR="009C34D6">
              <w:rPr>
                <w:rFonts w:ascii="Arial" w:hAnsi="Arial" w:cs="Arial"/>
                <w:bCs/>
                <w:sz w:val="18"/>
                <w:szCs w:val="18"/>
              </w:rPr>
              <w:t xml:space="preserve"> a verificar en la página web</w:t>
            </w:r>
          </w:p>
        </w:tc>
        <w:tc>
          <w:tcPr>
            <w:tcW w:w="1873" w:type="dxa"/>
          </w:tcPr>
          <w:p w:rsidR="0015764C" w:rsidRPr="00825D90" w:rsidRDefault="0015764C" w:rsidP="00655FA8">
            <w:pPr>
              <w:jc w:val="center"/>
              <w:rPr>
                <w:rFonts w:ascii="Arial" w:hAnsi="Arial" w:cs="Arial"/>
              </w:rPr>
            </w:pPr>
            <w:r w:rsidRPr="00825D90">
              <w:rPr>
                <w:rFonts w:ascii="Arial" w:hAnsi="Arial" w:cs="Arial"/>
                <w:bCs/>
                <w:color w:val="FF0000"/>
                <w:sz w:val="18"/>
                <w:szCs w:val="18"/>
              </w:rPr>
              <w:t>Especificar</w:t>
            </w:r>
          </w:p>
        </w:tc>
        <w:tc>
          <w:tcPr>
            <w:tcW w:w="1954" w:type="dxa"/>
          </w:tcPr>
          <w:p w:rsidR="0015764C" w:rsidRPr="00825D90" w:rsidRDefault="0015764C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5764C" w:rsidRPr="00825D90">
        <w:tc>
          <w:tcPr>
            <w:tcW w:w="2552" w:type="dxa"/>
          </w:tcPr>
          <w:p w:rsidR="0015764C" w:rsidRPr="00825D90" w:rsidRDefault="0015764C" w:rsidP="00C174B2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sz w:val="18"/>
                <w:szCs w:val="18"/>
              </w:rPr>
              <w:t>COTIZACION</w:t>
            </w:r>
          </w:p>
        </w:tc>
        <w:tc>
          <w:tcPr>
            <w:tcW w:w="3260" w:type="dxa"/>
          </w:tcPr>
          <w:p w:rsidR="0015764C" w:rsidRPr="00825D90" w:rsidRDefault="0015764C" w:rsidP="00C174B2">
            <w:pPr>
              <w:tabs>
                <w:tab w:val="num" w:pos="1080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825D90">
              <w:rPr>
                <w:rFonts w:ascii="Arial" w:hAnsi="Arial" w:cs="Arial"/>
                <w:bCs/>
                <w:sz w:val="18"/>
                <w:szCs w:val="18"/>
              </w:rPr>
              <w:t xml:space="preserve"> Portal Electrónico Compras Públicas (PECP)</w:t>
            </w:r>
          </w:p>
        </w:tc>
        <w:tc>
          <w:tcPr>
            <w:tcW w:w="1873" w:type="dxa"/>
          </w:tcPr>
          <w:p w:rsidR="0015764C" w:rsidRPr="00825D90" w:rsidRDefault="0015764C" w:rsidP="00655FA8">
            <w:pPr>
              <w:jc w:val="center"/>
              <w:rPr>
                <w:rFonts w:ascii="Arial" w:hAnsi="Arial" w:cs="Arial"/>
              </w:rPr>
            </w:pPr>
            <w:r w:rsidRPr="00825D90">
              <w:rPr>
                <w:rFonts w:ascii="Arial" w:hAnsi="Arial" w:cs="Arial"/>
                <w:bCs/>
                <w:color w:val="FF0000"/>
                <w:sz w:val="18"/>
                <w:szCs w:val="18"/>
              </w:rPr>
              <w:t>Especificar</w:t>
            </w:r>
          </w:p>
        </w:tc>
        <w:tc>
          <w:tcPr>
            <w:tcW w:w="1954" w:type="dxa"/>
          </w:tcPr>
          <w:p w:rsidR="0015764C" w:rsidRPr="00825D90" w:rsidRDefault="0015764C" w:rsidP="00C174B2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5A525E" w:rsidRDefault="005A525E" w:rsidP="007B1A8F">
      <w:pPr>
        <w:rPr>
          <w:rFonts w:ascii="Arial" w:hAnsi="Arial" w:cs="Arial"/>
          <w:b/>
          <w:sz w:val="22"/>
          <w:szCs w:val="22"/>
        </w:rPr>
      </w:pPr>
    </w:p>
    <w:p w:rsidR="00655FA8" w:rsidRDefault="00655FA8" w:rsidP="007B1A8F">
      <w:pPr>
        <w:rPr>
          <w:rFonts w:ascii="Arial" w:hAnsi="Arial" w:cs="Arial"/>
          <w:b/>
          <w:sz w:val="22"/>
          <w:szCs w:val="22"/>
        </w:rPr>
      </w:pPr>
    </w:p>
    <w:p w:rsidR="004376F1" w:rsidRDefault="00C779F3" w:rsidP="007B1A8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ADJUDICACIÓN</w:t>
      </w:r>
      <w:r w:rsidR="004376F1">
        <w:rPr>
          <w:rFonts w:ascii="Arial" w:hAnsi="Arial" w:cs="Arial"/>
          <w:b/>
          <w:sz w:val="22"/>
          <w:szCs w:val="22"/>
        </w:rPr>
        <w:t>:</w:t>
      </w:r>
    </w:p>
    <w:p w:rsidR="00372E88" w:rsidRPr="004376F1" w:rsidRDefault="00836178" w:rsidP="007B1A8F">
      <w:pPr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4376F1" w:rsidRPr="004376F1">
        <w:rPr>
          <w:rFonts w:ascii="Arial" w:hAnsi="Arial" w:cs="Arial"/>
          <w:color w:val="FF0000"/>
          <w:sz w:val="22"/>
          <w:szCs w:val="22"/>
        </w:rPr>
        <w:t>Total o parcial</w:t>
      </w:r>
    </w:p>
    <w:p w:rsidR="00A92178" w:rsidRDefault="00A92178" w:rsidP="00451E92">
      <w:pPr>
        <w:jc w:val="both"/>
        <w:rPr>
          <w:rFonts w:ascii="Arial" w:hAnsi="Arial" w:cs="Arial"/>
          <w:b/>
          <w:sz w:val="22"/>
          <w:szCs w:val="22"/>
        </w:rPr>
      </w:pPr>
    </w:p>
    <w:p w:rsidR="00E80D08" w:rsidRPr="0078409D" w:rsidRDefault="00E80D08" w:rsidP="00E80D08">
      <w:pPr>
        <w:tabs>
          <w:tab w:val="left" w:pos="360"/>
          <w:tab w:val="left" w:pos="54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LUGAR DE ENTREGA DE LAS PROPUESTAS:</w:t>
      </w:r>
    </w:p>
    <w:p w:rsidR="00E80D08" w:rsidRDefault="00E80D08" w:rsidP="004376F1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</w:p>
    <w:p w:rsidR="00E80D08" w:rsidRDefault="00E80D08" w:rsidP="004376F1">
      <w:pPr>
        <w:tabs>
          <w:tab w:val="left" w:pos="360"/>
          <w:tab w:val="left" w:pos="54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Ministerio de defensa nacional,  Comandancia General de Marina</w:t>
      </w:r>
      <w:r w:rsidRPr="00711DA1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711DA1">
        <w:rPr>
          <w:rFonts w:ascii="Arial" w:hAnsi="Arial" w:cs="Arial"/>
          <w:sz w:val="22"/>
          <w:szCs w:val="22"/>
        </w:rPr>
        <w:t xml:space="preserve">Edificio </w:t>
      </w:r>
      <w:r>
        <w:rPr>
          <w:rFonts w:ascii="Arial" w:hAnsi="Arial" w:cs="Arial"/>
          <w:sz w:val="22"/>
          <w:szCs w:val="22"/>
        </w:rPr>
        <w:t>COGMAR</w:t>
      </w:r>
      <w:r w:rsidRPr="00711DA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</w:t>
      </w:r>
      <w:r w:rsidRPr="00711DA1">
        <w:rPr>
          <w:rFonts w:ascii="Arial" w:hAnsi="Arial" w:cs="Arial"/>
          <w:sz w:val="22"/>
          <w:szCs w:val="22"/>
        </w:rPr>
        <w:t xml:space="preserve">do. Piso. </w:t>
      </w:r>
      <w:r>
        <w:rPr>
          <w:rFonts w:ascii="Arial" w:hAnsi="Arial" w:cs="Arial"/>
          <w:sz w:val="22"/>
          <w:szCs w:val="22"/>
        </w:rPr>
        <w:t>Quito</w:t>
      </w:r>
      <w:r w:rsidRPr="00711DA1">
        <w:rPr>
          <w:rFonts w:ascii="Arial" w:hAnsi="Arial" w:cs="Arial"/>
          <w:sz w:val="22"/>
          <w:szCs w:val="22"/>
        </w:rPr>
        <w:t xml:space="preserve">-Ecuador, </w:t>
      </w:r>
      <w:r w:rsidR="008D05B6">
        <w:rPr>
          <w:rFonts w:ascii="Arial" w:hAnsi="Arial" w:cs="Arial"/>
          <w:sz w:val="22"/>
          <w:szCs w:val="22"/>
        </w:rPr>
        <w:t>Departamento de Logística</w:t>
      </w:r>
      <w:r w:rsidRPr="00711DA1">
        <w:rPr>
          <w:rFonts w:ascii="Arial" w:hAnsi="Arial" w:cs="Arial"/>
          <w:sz w:val="22"/>
          <w:szCs w:val="22"/>
        </w:rPr>
        <w:t>.</w:t>
      </w:r>
    </w:p>
    <w:p w:rsidR="00E80D08" w:rsidRDefault="00E80D08" w:rsidP="004376F1">
      <w:pPr>
        <w:tabs>
          <w:tab w:val="left" w:pos="360"/>
          <w:tab w:val="left" w:pos="540"/>
        </w:tabs>
        <w:rPr>
          <w:rFonts w:ascii="Arial" w:hAnsi="Arial" w:cs="Arial"/>
          <w:b/>
          <w:sz w:val="22"/>
          <w:szCs w:val="22"/>
        </w:rPr>
      </w:pPr>
    </w:p>
    <w:p w:rsidR="004376F1" w:rsidRPr="0078409D" w:rsidRDefault="00C779F3" w:rsidP="004376F1">
      <w:pPr>
        <w:tabs>
          <w:tab w:val="left" w:pos="360"/>
          <w:tab w:val="left" w:pos="54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LUGAR DE ENTREGA</w:t>
      </w:r>
      <w:r w:rsidR="00E80D08">
        <w:rPr>
          <w:rFonts w:ascii="Arial" w:hAnsi="Arial" w:cs="Arial"/>
          <w:b/>
          <w:sz w:val="22"/>
          <w:szCs w:val="22"/>
        </w:rPr>
        <w:t xml:space="preserve"> DE LOS EQUIPOS</w:t>
      </w:r>
      <w:r>
        <w:rPr>
          <w:rFonts w:ascii="Arial" w:hAnsi="Arial" w:cs="Arial"/>
          <w:b/>
          <w:sz w:val="22"/>
          <w:szCs w:val="22"/>
        </w:rPr>
        <w:t>:</w:t>
      </w:r>
    </w:p>
    <w:p w:rsidR="000F60CB" w:rsidRDefault="000F60CB" w:rsidP="004376F1">
      <w:pPr>
        <w:tabs>
          <w:tab w:val="num" w:pos="720"/>
        </w:tabs>
        <w:jc w:val="both"/>
        <w:rPr>
          <w:rFonts w:ascii="Arial" w:hAnsi="Arial" w:cs="Arial"/>
          <w:color w:val="FF0000"/>
          <w:sz w:val="22"/>
          <w:szCs w:val="22"/>
        </w:rPr>
      </w:pPr>
    </w:p>
    <w:p w:rsidR="004376F1" w:rsidRPr="00711DA1" w:rsidRDefault="004376F1" w:rsidP="004376F1">
      <w:p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  <w:r w:rsidRPr="00711DA1">
        <w:rPr>
          <w:rFonts w:ascii="Arial" w:hAnsi="Arial" w:cs="Arial"/>
          <w:sz w:val="22"/>
          <w:szCs w:val="22"/>
        </w:rPr>
        <w:t xml:space="preserve">Dirección </w:t>
      </w:r>
      <w:r w:rsidR="000F60CB" w:rsidRPr="00711DA1">
        <w:rPr>
          <w:rFonts w:ascii="Arial" w:hAnsi="Arial" w:cs="Arial"/>
          <w:sz w:val="22"/>
          <w:szCs w:val="22"/>
        </w:rPr>
        <w:t xml:space="preserve">General </w:t>
      </w:r>
      <w:r w:rsidRPr="00711DA1">
        <w:rPr>
          <w:rFonts w:ascii="Arial" w:hAnsi="Arial" w:cs="Arial"/>
          <w:sz w:val="22"/>
          <w:szCs w:val="22"/>
        </w:rPr>
        <w:t>de</w:t>
      </w:r>
      <w:r w:rsidR="000F60CB" w:rsidRPr="00711DA1">
        <w:rPr>
          <w:rFonts w:ascii="Arial" w:hAnsi="Arial" w:cs="Arial"/>
          <w:sz w:val="22"/>
          <w:szCs w:val="22"/>
        </w:rPr>
        <w:t>l</w:t>
      </w:r>
      <w:r w:rsidRPr="00711DA1">
        <w:rPr>
          <w:rFonts w:ascii="Arial" w:hAnsi="Arial" w:cs="Arial"/>
          <w:sz w:val="22"/>
          <w:szCs w:val="22"/>
        </w:rPr>
        <w:t xml:space="preserve"> </w:t>
      </w:r>
      <w:r w:rsidR="000F60CB" w:rsidRPr="00711DA1">
        <w:rPr>
          <w:rFonts w:ascii="Arial" w:hAnsi="Arial" w:cs="Arial"/>
          <w:sz w:val="22"/>
          <w:szCs w:val="22"/>
        </w:rPr>
        <w:t>Material (DIGMAT)</w:t>
      </w:r>
      <w:r w:rsidRPr="00711DA1">
        <w:rPr>
          <w:rFonts w:ascii="Arial" w:hAnsi="Arial" w:cs="Arial"/>
          <w:sz w:val="22"/>
          <w:szCs w:val="22"/>
        </w:rPr>
        <w:t xml:space="preserve">, </w:t>
      </w:r>
      <w:r w:rsidR="000F60CB" w:rsidRPr="00711DA1">
        <w:rPr>
          <w:rFonts w:ascii="Arial" w:hAnsi="Arial" w:cs="Arial"/>
          <w:sz w:val="22"/>
          <w:szCs w:val="22"/>
        </w:rPr>
        <w:t>Base Naval Sur</w:t>
      </w:r>
      <w:r w:rsidRPr="00711DA1">
        <w:rPr>
          <w:rFonts w:ascii="Arial" w:hAnsi="Arial" w:cs="Arial"/>
          <w:sz w:val="22"/>
          <w:szCs w:val="22"/>
        </w:rPr>
        <w:t xml:space="preserve"> (</w:t>
      </w:r>
      <w:r w:rsidR="000F60CB" w:rsidRPr="00711DA1">
        <w:rPr>
          <w:rFonts w:ascii="Arial" w:hAnsi="Arial" w:cs="Arial"/>
          <w:sz w:val="22"/>
          <w:szCs w:val="22"/>
        </w:rPr>
        <w:t>vía Puerto Marítimo</w:t>
      </w:r>
      <w:r w:rsidRPr="00711DA1">
        <w:rPr>
          <w:rFonts w:ascii="Arial" w:hAnsi="Arial" w:cs="Arial"/>
          <w:sz w:val="22"/>
          <w:szCs w:val="22"/>
        </w:rPr>
        <w:t xml:space="preserve">), Edificio </w:t>
      </w:r>
      <w:r w:rsidR="000F60CB" w:rsidRPr="00711DA1">
        <w:rPr>
          <w:rFonts w:ascii="Arial" w:hAnsi="Arial" w:cs="Arial"/>
          <w:sz w:val="22"/>
          <w:szCs w:val="22"/>
        </w:rPr>
        <w:t>DIGMAT</w:t>
      </w:r>
      <w:r w:rsidRPr="00711DA1">
        <w:rPr>
          <w:rFonts w:ascii="Arial" w:hAnsi="Arial" w:cs="Arial"/>
          <w:sz w:val="22"/>
          <w:szCs w:val="22"/>
        </w:rPr>
        <w:t xml:space="preserve"> 2do. Piso. </w:t>
      </w:r>
      <w:r w:rsidR="000F60CB" w:rsidRPr="00711DA1">
        <w:rPr>
          <w:rFonts w:ascii="Arial" w:hAnsi="Arial" w:cs="Arial"/>
          <w:sz w:val="22"/>
          <w:szCs w:val="22"/>
        </w:rPr>
        <w:t>Guayaquil</w:t>
      </w:r>
      <w:r w:rsidRPr="00711DA1">
        <w:rPr>
          <w:rFonts w:ascii="Arial" w:hAnsi="Arial" w:cs="Arial"/>
          <w:sz w:val="22"/>
          <w:szCs w:val="22"/>
        </w:rPr>
        <w:t>-Ecuador</w:t>
      </w:r>
      <w:r w:rsidR="000F60CB" w:rsidRPr="00711DA1">
        <w:rPr>
          <w:rFonts w:ascii="Arial" w:hAnsi="Arial" w:cs="Arial"/>
          <w:sz w:val="22"/>
          <w:szCs w:val="22"/>
        </w:rPr>
        <w:t>, Centro de Tecnología de la Información</w:t>
      </w:r>
      <w:r w:rsidR="002A72DA">
        <w:rPr>
          <w:rFonts w:ascii="Arial" w:hAnsi="Arial" w:cs="Arial"/>
          <w:sz w:val="22"/>
          <w:szCs w:val="22"/>
        </w:rPr>
        <w:t xml:space="preserve"> Guayaquil</w:t>
      </w:r>
      <w:r w:rsidRPr="00711DA1">
        <w:rPr>
          <w:rFonts w:ascii="Arial" w:hAnsi="Arial" w:cs="Arial"/>
          <w:sz w:val="22"/>
          <w:szCs w:val="22"/>
        </w:rPr>
        <w:t>.</w:t>
      </w:r>
    </w:p>
    <w:p w:rsidR="00E80D08" w:rsidRDefault="00E80D08" w:rsidP="004376F1">
      <w:pPr>
        <w:tabs>
          <w:tab w:val="num" w:pos="720"/>
        </w:tabs>
        <w:jc w:val="both"/>
        <w:rPr>
          <w:rFonts w:ascii="Arial" w:hAnsi="Arial" w:cs="Arial"/>
          <w:color w:val="FF0000"/>
          <w:sz w:val="22"/>
          <w:szCs w:val="22"/>
        </w:rPr>
      </w:pPr>
    </w:p>
    <w:p w:rsidR="004376F1" w:rsidRPr="00711DA1" w:rsidRDefault="004376F1" w:rsidP="004376F1">
      <w:pPr>
        <w:tabs>
          <w:tab w:val="num" w:pos="1440"/>
          <w:tab w:val="num" w:pos="1800"/>
        </w:tabs>
        <w:rPr>
          <w:rFonts w:ascii="Arial" w:hAnsi="Arial" w:cs="Arial"/>
          <w:b/>
          <w:sz w:val="22"/>
          <w:szCs w:val="22"/>
        </w:rPr>
      </w:pPr>
      <w:r w:rsidRPr="00711DA1">
        <w:rPr>
          <w:rFonts w:ascii="Arial" w:hAnsi="Arial" w:cs="Arial"/>
          <w:b/>
          <w:sz w:val="22"/>
          <w:szCs w:val="22"/>
        </w:rPr>
        <w:t>F</w:t>
      </w:r>
      <w:r w:rsidR="00C779F3" w:rsidRPr="00711DA1">
        <w:rPr>
          <w:rFonts w:ascii="Arial" w:hAnsi="Arial" w:cs="Arial"/>
          <w:b/>
          <w:sz w:val="22"/>
          <w:szCs w:val="22"/>
        </w:rPr>
        <w:t>ACTURACION EN CASO DE SER ADJUDICADO:</w:t>
      </w:r>
    </w:p>
    <w:p w:rsidR="004376F1" w:rsidRPr="00711DA1" w:rsidRDefault="004376F1" w:rsidP="004376F1">
      <w:pPr>
        <w:tabs>
          <w:tab w:val="num" w:pos="720"/>
          <w:tab w:val="num" w:pos="1440"/>
          <w:tab w:val="num" w:pos="1800"/>
        </w:tabs>
        <w:jc w:val="both"/>
        <w:rPr>
          <w:rFonts w:ascii="Arial" w:hAnsi="Arial" w:cs="Arial"/>
          <w:sz w:val="22"/>
          <w:szCs w:val="22"/>
        </w:rPr>
      </w:pPr>
      <w:r w:rsidRPr="00711DA1">
        <w:rPr>
          <w:rFonts w:ascii="Arial" w:hAnsi="Arial" w:cs="Arial"/>
          <w:sz w:val="22"/>
          <w:szCs w:val="22"/>
        </w:rPr>
        <w:t xml:space="preserve">La factura debe ser emitida a nombre de </w:t>
      </w:r>
      <w:smartTag w:uri="urn:schemas-microsoft-com:office:smarttags" w:element="PersonName">
        <w:smartTagPr>
          <w:attr w:name="ProductID" w:val="la Estaci￳n Naval"/>
        </w:smartTagPr>
        <w:r w:rsidRPr="00711DA1">
          <w:rPr>
            <w:rFonts w:ascii="Arial" w:hAnsi="Arial" w:cs="Arial"/>
            <w:sz w:val="22"/>
            <w:szCs w:val="22"/>
          </w:rPr>
          <w:t xml:space="preserve">la </w:t>
        </w:r>
        <w:r w:rsidR="000F60CB" w:rsidRPr="00711DA1">
          <w:rPr>
            <w:rFonts w:ascii="Arial" w:hAnsi="Arial" w:cs="Arial"/>
            <w:sz w:val="22"/>
            <w:szCs w:val="22"/>
          </w:rPr>
          <w:t>Estación Naval</w:t>
        </w:r>
      </w:smartTag>
      <w:r w:rsidR="000F60CB" w:rsidRPr="00711DA1">
        <w:rPr>
          <w:rFonts w:ascii="Arial" w:hAnsi="Arial" w:cs="Arial"/>
          <w:sz w:val="22"/>
          <w:szCs w:val="22"/>
        </w:rPr>
        <w:t xml:space="preserve"> de Quito</w:t>
      </w:r>
      <w:r w:rsidRPr="00711DA1">
        <w:rPr>
          <w:rFonts w:ascii="Arial" w:hAnsi="Arial" w:cs="Arial"/>
          <w:sz w:val="22"/>
          <w:szCs w:val="22"/>
        </w:rPr>
        <w:t xml:space="preserve">, RUC </w:t>
      </w:r>
      <w:r w:rsidR="000F60CB" w:rsidRPr="00711DA1">
        <w:rPr>
          <w:rFonts w:ascii="Arial" w:hAnsi="Arial" w:cs="Arial"/>
          <w:sz w:val="22"/>
          <w:szCs w:val="22"/>
        </w:rPr>
        <w:t>1768010690001</w:t>
      </w:r>
    </w:p>
    <w:p w:rsidR="004376F1" w:rsidRPr="00894E66" w:rsidRDefault="004376F1" w:rsidP="004376F1">
      <w:pPr>
        <w:tabs>
          <w:tab w:val="num" w:pos="720"/>
        </w:tabs>
        <w:jc w:val="both"/>
        <w:rPr>
          <w:rFonts w:ascii="Arial" w:hAnsi="Arial" w:cs="Arial"/>
          <w:color w:val="FF0000"/>
          <w:sz w:val="22"/>
          <w:szCs w:val="22"/>
        </w:rPr>
      </w:pPr>
    </w:p>
    <w:p w:rsidR="00655FA8" w:rsidRDefault="00655FA8" w:rsidP="00372E8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ASPECTOS EXCLUYENTES:</w:t>
      </w:r>
    </w:p>
    <w:p w:rsidR="00655FA8" w:rsidRPr="00711DA1" w:rsidRDefault="00655FA8" w:rsidP="00372E88">
      <w:pPr>
        <w:jc w:val="both"/>
        <w:rPr>
          <w:rFonts w:ascii="Arial" w:hAnsi="Arial" w:cs="Arial"/>
          <w:sz w:val="22"/>
          <w:szCs w:val="22"/>
        </w:rPr>
      </w:pPr>
      <w:r w:rsidRPr="00711DA1">
        <w:rPr>
          <w:rFonts w:ascii="Arial" w:hAnsi="Arial" w:cs="Arial"/>
          <w:sz w:val="22"/>
          <w:szCs w:val="22"/>
        </w:rPr>
        <w:t>La identificación y la condición del artículo requerido.</w:t>
      </w:r>
    </w:p>
    <w:p w:rsidR="00655FA8" w:rsidRDefault="00655FA8" w:rsidP="00372E88">
      <w:pPr>
        <w:jc w:val="both"/>
        <w:rPr>
          <w:rFonts w:ascii="Arial" w:hAnsi="Arial" w:cs="Arial"/>
          <w:b/>
          <w:sz w:val="22"/>
          <w:szCs w:val="22"/>
        </w:rPr>
      </w:pPr>
    </w:p>
    <w:p w:rsidR="00D11F44" w:rsidRDefault="00523E14" w:rsidP="00372E8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="00C779F3">
        <w:rPr>
          <w:rFonts w:ascii="Arial" w:hAnsi="Arial" w:cs="Arial"/>
          <w:b/>
          <w:sz w:val="22"/>
          <w:szCs w:val="22"/>
        </w:rPr>
        <w:lastRenderedPageBreak/>
        <w:t>CRONOGRAMA DEL PROCESO:</w:t>
      </w:r>
    </w:p>
    <w:p w:rsidR="004376F1" w:rsidRDefault="004376F1" w:rsidP="00372E8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1418"/>
        <w:gridCol w:w="850"/>
      </w:tblGrid>
      <w:tr w:rsidR="004376F1" w:rsidRPr="004376F1">
        <w:tc>
          <w:tcPr>
            <w:tcW w:w="3402" w:type="dxa"/>
          </w:tcPr>
          <w:p w:rsidR="004376F1" w:rsidRPr="004376F1" w:rsidRDefault="004376F1" w:rsidP="00F92161">
            <w:pPr>
              <w:rPr>
                <w:b/>
                <w:bCs/>
                <w:szCs w:val="22"/>
              </w:rPr>
            </w:pPr>
            <w:r w:rsidRPr="004376F1">
              <w:rPr>
                <w:b/>
                <w:bCs/>
                <w:szCs w:val="22"/>
              </w:rPr>
              <w:t>Etapas del proceso</w:t>
            </w:r>
          </w:p>
        </w:tc>
        <w:tc>
          <w:tcPr>
            <w:tcW w:w="1418" w:type="dxa"/>
          </w:tcPr>
          <w:p w:rsidR="004376F1" w:rsidRPr="004376F1" w:rsidRDefault="004376F1" w:rsidP="00F92161">
            <w:pPr>
              <w:rPr>
                <w:b/>
                <w:bCs/>
                <w:szCs w:val="22"/>
              </w:rPr>
            </w:pPr>
            <w:r w:rsidRPr="004376F1">
              <w:rPr>
                <w:b/>
                <w:bCs/>
                <w:szCs w:val="22"/>
              </w:rPr>
              <w:t>Fecha</w:t>
            </w:r>
          </w:p>
        </w:tc>
        <w:tc>
          <w:tcPr>
            <w:tcW w:w="850" w:type="dxa"/>
          </w:tcPr>
          <w:p w:rsidR="004376F1" w:rsidRPr="004376F1" w:rsidRDefault="004376F1" w:rsidP="00F92161">
            <w:pPr>
              <w:rPr>
                <w:b/>
                <w:bCs/>
                <w:szCs w:val="22"/>
              </w:rPr>
            </w:pPr>
            <w:r w:rsidRPr="004376F1">
              <w:rPr>
                <w:b/>
                <w:bCs/>
                <w:szCs w:val="22"/>
              </w:rPr>
              <w:t>Hora</w:t>
            </w:r>
          </w:p>
        </w:tc>
      </w:tr>
      <w:tr w:rsidR="004376F1" w:rsidRPr="004376F1">
        <w:tc>
          <w:tcPr>
            <w:tcW w:w="3402" w:type="dxa"/>
          </w:tcPr>
          <w:p w:rsidR="004376F1" w:rsidRPr="004376F1" w:rsidRDefault="00D76091" w:rsidP="00D76091">
            <w:pPr>
              <w:tabs>
                <w:tab w:val="left" w:pos="1620"/>
              </w:tabs>
              <w:rPr>
                <w:szCs w:val="22"/>
              </w:rPr>
            </w:pPr>
            <w:r w:rsidRPr="004376F1">
              <w:rPr>
                <w:szCs w:val="22"/>
              </w:rPr>
              <w:t>Publicación</w:t>
            </w:r>
            <w:r>
              <w:rPr>
                <w:szCs w:val="22"/>
              </w:rPr>
              <w:tab/>
            </w:r>
          </w:p>
        </w:tc>
        <w:tc>
          <w:tcPr>
            <w:tcW w:w="1418" w:type="dxa"/>
          </w:tcPr>
          <w:p w:rsidR="004376F1" w:rsidRPr="004376F1" w:rsidRDefault="004376F1" w:rsidP="006013E2">
            <w:pPr>
              <w:rPr>
                <w:color w:val="FF0000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D76091">
              <w:rPr>
                <w:rFonts w:ascii="Arial" w:hAnsi="Arial" w:cs="Arial"/>
                <w:color w:val="FF0000"/>
                <w:sz w:val="22"/>
                <w:szCs w:val="22"/>
              </w:rPr>
              <w:t>09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29</w:t>
            </w:r>
          </w:p>
        </w:tc>
        <w:tc>
          <w:tcPr>
            <w:tcW w:w="850" w:type="dxa"/>
          </w:tcPr>
          <w:p w:rsidR="004376F1" w:rsidRPr="004376F1" w:rsidRDefault="00D76091" w:rsidP="00954569">
            <w:pPr>
              <w:rPr>
                <w:color w:val="FF0000"/>
                <w:szCs w:val="22"/>
              </w:rPr>
            </w:pPr>
            <w:r>
              <w:rPr>
                <w:color w:val="FF0000"/>
                <w:szCs w:val="22"/>
              </w:rPr>
              <w:t>0</w:t>
            </w:r>
            <w:r w:rsidR="00954569">
              <w:rPr>
                <w:color w:val="FF0000"/>
                <w:szCs w:val="22"/>
              </w:rPr>
              <w:t>9</w:t>
            </w:r>
            <w:r w:rsidR="004376F1" w:rsidRPr="004376F1">
              <w:rPr>
                <w:color w:val="FF0000"/>
                <w:szCs w:val="22"/>
              </w:rPr>
              <w:t>:00</w:t>
            </w:r>
          </w:p>
        </w:tc>
      </w:tr>
      <w:tr w:rsidR="004376F1" w:rsidRPr="004376F1">
        <w:tc>
          <w:tcPr>
            <w:tcW w:w="3402" w:type="dxa"/>
          </w:tcPr>
          <w:p w:rsidR="004376F1" w:rsidRPr="004376F1" w:rsidRDefault="004376F1" w:rsidP="00F92161">
            <w:pPr>
              <w:rPr>
                <w:szCs w:val="22"/>
              </w:rPr>
            </w:pPr>
            <w:r w:rsidRPr="004376F1">
              <w:rPr>
                <w:szCs w:val="22"/>
              </w:rPr>
              <w:t>Límite de preguntas</w:t>
            </w:r>
          </w:p>
        </w:tc>
        <w:tc>
          <w:tcPr>
            <w:tcW w:w="1418" w:type="dxa"/>
          </w:tcPr>
          <w:p w:rsidR="004376F1" w:rsidRPr="004376F1" w:rsidRDefault="004376F1" w:rsidP="006013E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0-</w:t>
            </w:r>
            <w:r w:rsidR="00D76091">
              <w:rPr>
                <w:rFonts w:ascii="Arial" w:hAnsi="Arial" w:cs="Arial"/>
                <w:color w:val="FF0000"/>
                <w:sz w:val="22"/>
                <w:szCs w:val="22"/>
              </w:rPr>
              <w:t>0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4376F1" w:rsidRPr="004376F1" w:rsidRDefault="004376F1" w:rsidP="00F92161">
            <w:pPr>
              <w:rPr>
                <w:color w:val="FF0000"/>
                <w:szCs w:val="22"/>
              </w:rPr>
            </w:pPr>
            <w:r w:rsidRPr="004376F1">
              <w:rPr>
                <w:color w:val="FF0000"/>
                <w:szCs w:val="22"/>
              </w:rPr>
              <w:t>10:00</w:t>
            </w:r>
          </w:p>
        </w:tc>
      </w:tr>
      <w:tr w:rsidR="004376F1" w:rsidRPr="004376F1">
        <w:tc>
          <w:tcPr>
            <w:tcW w:w="3402" w:type="dxa"/>
          </w:tcPr>
          <w:p w:rsidR="004376F1" w:rsidRPr="004376F1" w:rsidRDefault="004376F1" w:rsidP="00F92161">
            <w:pPr>
              <w:rPr>
                <w:szCs w:val="22"/>
              </w:rPr>
            </w:pPr>
            <w:r w:rsidRPr="004376F1">
              <w:rPr>
                <w:szCs w:val="22"/>
              </w:rPr>
              <w:t>Límite de respuestas</w:t>
            </w:r>
          </w:p>
        </w:tc>
        <w:tc>
          <w:tcPr>
            <w:tcW w:w="1418" w:type="dxa"/>
          </w:tcPr>
          <w:p w:rsidR="004376F1" w:rsidRPr="004376F1" w:rsidRDefault="004376F1" w:rsidP="006013E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0-</w:t>
            </w:r>
            <w:r w:rsidR="00D76091">
              <w:rPr>
                <w:rFonts w:ascii="Arial" w:hAnsi="Arial" w:cs="Arial"/>
                <w:color w:val="FF0000"/>
                <w:sz w:val="22"/>
                <w:szCs w:val="22"/>
              </w:rPr>
              <w:t>0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4376F1" w:rsidRPr="004376F1" w:rsidRDefault="004376F1" w:rsidP="006013E2">
            <w:pPr>
              <w:rPr>
                <w:color w:val="FF0000"/>
                <w:szCs w:val="22"/>
              </w:rPr>
            </w:pPr>
            <w:r w:rsidRPr="004376F1">
              <w:rPr>
                <w:color w:val="FF0000"/>
                <w:szCs w:val="22"/>
              </w:rPr>
              <w:t>1</w:t>
            </w:r>
            <w:r w:rsidR="006013E2">
              <w:rPr>
                <w:color w:val="FF0000"/>
                <w:szCs w:val="22"/>
              </w:rPr>
              <w:t>1</w:t>
            </w:r>
            <w:r w:rsidRPr="004376F1">
              <w:rPr>
                <w:color w:val="FF0000"/>
                <w:szCs w:val="22"/>
              </w:rPr>
              <w:t>:00</w:t>
            </w:r>
          </w:p>
        </w:tc>
      </w:tr>
      <w:tr w:rsidR="004376F1" w:rsidRPr="004376F1">
        <w:tc>
          <w:tcPr>
            <w:tcW w:w="3402" w:type="dxa"/>
          </w:tcPr>
          <w:p w:rsidR="004376F1" w:rsidRPr="004376F1" w:rsidRDefault="004376F1" w:rsidP="00F92161">
            <w:pPr>
              <w:rPr>
                <w:szCs w:val="22"/>
              </w:rPr>
            </w:pPr>
            <w:r w:rsidRPr="004376F1">
              <w:rPr>
                <w:szCs w:val="22"/>
              </w:rPr>
              <w:t>Límite de entrega de propuestas</w:t>
            </w:r>
          </w:p>
        </w:tc>
        <w:tc>
          <w:tcPr>
            <w:tcW w:w="1418" w:type="dxa"/>
          </w:tcPr>
          <w:p w:rsidR="004376F1" w:rsidRPr="004376F1" w:rsidRDefault="004376F1" w:rsidP="006013E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10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-</w:t>
            </w:r>
            <w:r w:rsidR="00D76091">
              <w:rPr>
                <w:rFonts w:ascii="Arial" w:hAnsi="Arial" w:cs="Arial"/>
                <w:color w:val="FF0000"/>
                <w:sz w:val="22"/>
                <w:szCs w:val="22"/>
              </w:rPr>
              <w:t>0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4376F1" w:rsidRPr="004376F1" w:rsidRDefault="00395B43" w:rsidP="006013E2">
            <w:pPr>
              <w:rPr>
                <w:color w:val="FF0000"/>
                <w:szCs w:val="22"/>
              </w:rPr>
            </w:pPr>
            <w:r>
              <w:rPr>
                <w:color w:val="FF0000"/>
                <w:szCs w:val="22"/>
              </w:rPr>
              <w:t>1</w:t>
            </w:r>
            <w:r w:rsidR="006013E2">
              <w:rPr>
                <w:color w:val="FF0000"/>
                <w:szCs w:val="22"/>
              </w:rPr>
              <w:t>5</w:t>
            </w:r>
            <w:r w:rsidR="004376F1" w:rsidRPr="004376F1">
              <w:rPr>
                <w:color w:val="FF0000"/>
                <w:szCs w:val="22"/>
              </w:rPr>
              <w:t>:00</w:t>
            </w:r>
          </w:p>
        </w:tc>
      </w:tr>
      <w:tr w:rsidR="004376F1" w:rsidRPr="004376F1">
        <w:tc>
          <w:tcPr>
            <w:tcW w:w="3402" w:type="dxa"/>
          </w:tcPr>
          <w:p w:rsidR="004376F1" w:rsidRPr="004376F1" w:rsidRDefault="009C47A1" w:rsidP="00F92161">
            <w:pPr>
              <w:rPr>
                <w:szCs w:val="22"/>
              </w:rPr>
            </w:pPr>
            <w:r>
              <w:rPr>
                <w:szCs w:val="22"/>
              </w:rPr>
              <w:t>Fecha limite Calificación de Participantes</w:t>
            </w:r>
          </w:p>
        </w:tc>
        <w:tc>
          <w:tcPr>
            <w:tcW w:w="1418" w:type="dxa"/>
          </w:tcPr>
          <w:p w:rsidR="004376F1" w:rsidRPr="004376F1" w:rsidRDefault="004376F1" w:rsidP="006013E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0-</w:t>
            </w:r>
            <w:r w:rsidR="00D76091">
              <w:rPr>
                <w:rFonts w:ascii="Arial" w:hAnsi="Arial" w:cs="Arial"/>
                <w:color w:val="FF0000"/>
                <w:sz w:val="22"/>
                <w:szCs w:val="22"/>
              </w:rPr>
              <w:t>0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8</w:t>
            </w:r>
          </w:p>
        </w:tc>
        <w:tc>
          <w:tcPr>
            <w:tcW w:w="850" w:type="dxa"/>
          </w:tcPr>
          <w:p w:rsidR="004376F1" w:rsidRPr="004376F1" w:rsidRDefault="004376F1" w:rsidP="00F92161">
            <w:pPr>
              <w:rPr>
                <w:color w:val="FF0000"/>
                <w:szCs w:val="22"/>
              </w:rPr>
            </w:pPr>
            <w:r w:rsidRPr="004376F1">
              <w:rPr>
                <w:color w:val="FF0000"/>
                <w:szCs w:val="22"/>
              </w:rPr>
              <w:t>15:00</w:t>
            </w:r>
          </w:p>
        </w:tc>
      </w:tr>
      <w:tr w:rsidR="00547BB1" w:rsidRPr="004376F1">
        <w:tc>
          <w:tcPr>
            <w:tcW w:w="3402" w:type="dxa"/>
          </w:tcPr>
          <w:p w:rsidR="00547BB1" w:rsidRDefault="00547BB1" w:rsidP="00F92161">
            <w:pPr>
              <w:rPr>
                <w:szCs w:val="22"/>
              </w:rPr>
            </w:pPr>
            <w:r>
              <w:rPr>
                <w:szCs w:val="22"/>
              </w:rPr>
              <w:t>Fecha inicio puja</w:t>
            </w:r>
          </w:p>
        </w:tc>
        <w:tc>
          <w:tcPr>
            <w:tcW w:w="1418" w:type="dxa"/>
          </w:tcPr>
          <w:p w:rsidR="00547BB1" w:rsidRPr="004376F1" w:rsidRDefault="00547BB1" w:rsidP="006013E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0-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09</w:t>
            </w:r>
          </w:p>
        </w:tc>
        <w:tc>
          <w:tcPr>
            <w:tcW w:w="850" w:type="dxa"/>
          </w:tcPr>
          <w:p w:rsidR="00547BB1" w:rsidRPr="004376F1" w:rsidRDefault="00547BB1" w:rsidP="00547BB1">
            <w:pPr>
              <w:rPr>
                <w:color w:val="FF0000"/>
                <w:szCs w:val="22"/>
              </w:rPr>
            </w:pPr>
            <w:r w:rsidRPr="004376F1">
              <w:rPr>
                <w:color w:val="FF0000"/>
                <w:szCs w:val="22"/>
              </w:rPr>
              <w:t>1</w:t>
            </w:r>
            <w:r>
              <w:rPr>
                <w:color w:val="FF0000"/>
                <w:szCs w:val="22"/>
              </w:rPr>
              <w:t>4</w:t>
            </w:r>
            <w:r w:rsidRPr="004376F1">
              <w:rPr>
                <w:color w:val="FF0000"/>
                <w:szCs w:val="22"/>
              </w:rPr>
              <w:t>:00</w:t>
            </w:r>
          </w:p>
        </w:tc>
      </w:tr>
      <w:tr w:rsidR="00547BB1" w:rsidRPr="004376F1">
        <w:tc>
          <w:tcPr>
            <w:tcW w:w="3402" w:type="dxa"/>
          </w:tcPr>
          <w:p w:rsidR="00547BB1" w:rsidRPr="004376F1" w:rsidRDefault="00547BB1" w:rsidP="00F92161">
            <w:pPr>
              <w:rPr>
                <w:szCs w:val="22"/>
              </w:rPr>
            </w:pPr>
            <w:r>
              <w:rPr>
                <w:szCs w:val="22"/>
              </w:rPr>
              <w:t>Fecha final puja</w:t>
            </w:r>
          </w:p>
        </w:tc>
        <w:tc>
          <w:tcPr>
            <w:tcW w:w="1418" w:type="dxa"/>
          </w:tcPr>
          <w:p w:rsidR="00547BB1" w:rsidRPr="004376F1" w:rsidRDefault="00547BB1" w:rsidP="006013E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0-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09</w:t>
            </w:r>
          </w:p>
        </w:tc>
        <w:tc>
          <w:tcPr>
            <w:tcW w:w="850" w:type="dxa"/>
          </w:tcPr>
          <w:p w:rsidR="00547BB1" w:rsidRPr="004376F1" w:rsidRDefault="00547BB1" w:rsidP="00F92161">
            <w:pPr>
              <w:rPr>
                <w:color w:val="FF0000"/>
                <w:szCs w:val="22"/>
              </w:rPr>
            </w:pPr>
            <w:r>
              <w:rPr>
                <w:color w:val="FF0000"/>
                <w:szCs w:val="22"/>
              </w:rPr>
              <w:t>14:30</w:t>
            </w:r>
          </w:p>
        </w:tc>
      </w:tr>
      <w:tr w:rsidR="00547BB1" w:rsidRPr="004376F1">
        <w:tc>
          <w:tcPr>
            <w:tcW w:w="3402" w:type="dxa"/>
          </w:tcPr>
          <w:p w:rsidR="00547BB1" w:rsidRPr="004376F1" w:rsidRDefault="00547BB1" w:rsidP="00F92161">
            <w:pPr>
              <w:rPr>
                <w:szCs w:val="22"/>
              </w:rPr>
            </w:pPr>
            <w:r w:rsidRPr="004376F1">
              <w:rPr>
                <w:szCs w:val="22"/>
              </w:rPr>
              <w:t>Adjudicación</w:t>
            </w:r>
          </w:p>
        </w:tc>
        <w:tc>
          <w:tcPr>
            <w:tcW w:w="1418" w:type="dxa"/>
          </w:tcPr>
          <w:p w:rsidR="00547BB1" w:rsidRPr="004376F1" w:rsidRDefault="00547BB1" w:rsidP="006013E2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0-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09</w:t>
            </w:r>
          </w:p>
        </w:tc>
        <w:tc>
          <w:tcPr>
            <w:tcW w:w="850" w:type="dxa"/>
          </w:tcPr>
          <w:p w:rsidR="00547BB1" w:rsidRPr="004376F1" w:rsidRDefault="00547BB1" w:rsidP="00F92161">
            <w:pPr>
              <w:rPr>
                <w:color w:val="FF0000"/>
                <w:szCs w:val="22"/>
              </w:rPr>
            </w:pPr>
            <w:r w:rsidRPr="004376F1">
              <w:rPr>
                <w:color w:val="FF0000"/>
                <w:szCs w:val="22"/>
              </w:rPr>
              <w:t>16:00</w:t>
            </w:r>
          </w:p>
        </w:tc>
      </w:tr>
    </w:tbl>
    <w:p w:rsidR="004376F1" w:rsidRDefault="004376F1" w:rsidP="00372E88">
      <w:pPr>
        <w:jc w:val="both"/>
        <w:rPr>
          <w:rFonts w:ascii="Arial" w:hAnsi="Arial" w:cs="Arial"/>
          <w:b/>
          <w:sz w:val="22"/>
          <w:szCs w:val="22"/>
        </w:rPr>
      </w:pPr>
    </w:p>
    <w:p w:rsidR="004376F1" w:rsidRDefault="004376F1" w:rsidP="00372E88">
      <w:pPr>
        <w:jc w:val="both"/>
        <w:rPr>
          <w:rFonts w:ascii="Arial" w:hAnsi="Arial" w:cs="Arial"/>
          <w:b/>
          <w:sz w:val="22"/>
          <w:szCs w:val="22"/>
        </w:rPr>
      </w:pPr>
    </w:p>
    <w:p w:rsidR="00793E87" w:rsidRDefault="00793E87" w:rsidP="004B13A9">
      <w:pPr>
        <w:jc w:val="right"/>
        <w:rPr>
          <w:szCs w:val="22"/>
        </w:rPr>
      </w:pPr>
    </w:p>
    <w:p w:rsidR="00B7663B" w:rsidRDefault="00B7663B" w:rsidP="0078409D">
      <w:pPr>
        <w:rPr>
          <w:szCs w:val="22"/>
        </w:rPr>
      </w:pPr>
    </w:p>
    <w:p w:rsidR="00B7663B" w:rsidRPr="00B7663B" w:rsidRDefault="00B7663B" w:rsidP="00B7663B">
      <w:pPr>
        <w:rPr>
          <w:szCs w:val="22"/>
        </w:rPr>
      </w:pPr>
    </w:p>
    <w:p w:rsidR="00B7663B" w:rsidRPr="00B7663B" w:rsidRDefault="00B7663B" w:rsidP="00B7663B">
      <w:pPr>
        <w:rPr>
          <w:szCs w:val="22"/>
        </w:rPr>
      </w:pPr>
    </w:p>
    <w:p w:rsidR="00B7663B" w:rsidRPr="00B7663B" w:rsidRDefault="00B7663B" w:rsidP="00B7663B">
      <w:pPr>
        <w:rPr>
          <w:szCs w:val="22"/>
        </w:rPr>
      </w:pPr>
    </w:p>
    <w:p w:rsidR="00D41EEA" w:rsidRDefault="00D41EEA" w:rsidP="000373DC">
      <w:pPr>
        <w:tabs>
          <w:tab w:val="left" w:pos="7845"/>
        </w:tabs>
        <w:rPr>
          <w:szCs w:val="22"/>
        </w:rPr>
      </w:pPr>
    </w:p>
    <w:p w:rsidR="000373DC" w:rsidRDefault="000373DC" w:rsidP="000373DC">
      <w:pPr>
        <w:tabs>
          <w:tab w:val="left" w:pos="7845"/>
        </w:tabs>
        <w:rPr>
          <w:szCs w:val="22"/>
        </w:rPr>
      </w:pPr>
    </w:p>
    <w:p w:rsidR="00C779F3" w:rsidRDefault="00C779F3" w:rsidP="000373DC">
      <w:pPr>
        <w:tabs>
          <w:tab w:val="left" w:pos="7845"/>
        </w:tabs>
        <w:rPr>
          <w:szCs w:val="22"/>
        </w:rPr>
      </w:pPr>
    </w:p>
    <w:p w:rsidR="00C779F3" w:rsidRDefault="00C779F3" w:rsidP="000373DC">
      <w:pPr>
        <w:tabs>
          <w:tab w:val="left" w:pos="7845"/>
        </w:tabs>
        <w:rPr>
          <w:szCs w:val="22"/>
        </w:rPr>
      </w:pPr>
    </w:p>
    <w:p w:rsidR="00D41EEA" w:rsidRDefault="00D41EEA" w:rsidP="00B7663B">
      <w:pPr>
        <w:rPr>
          <w:szCs w:val="22"/>
        </w:rPr>
      </w:pPr>
    </w:p>
    <w:p w:rsidR="00D41EEA" w:rsidRDefault="00D41EEA" w:rsidP="00B7663B">
      <w:pPr>
        <w:rPr>
          <w:szCs w:val="22"/>
        </w:rPr>
      </w:pPr>
    </w:p>
    <w:p w:rsidR="007D7365" w:rsidRDefault="007D7365" w:rsidP="00B7663B">
      <w:pPr>
        <w:rPr>
          <w:szCs w:val="22"/>
        </w:rPr>
      </w:pPr>
    </w:p>
    <w:p w:rsidR="000373DC" w:rsidRDefault="000373DC" w:rsidP="000373DC">
      <w:pPr>
        <w:tabs>
          <w:tab w:val="left" w:pos="4035"/>
        </w:tabs>
        <w:rPr>
          <w:szCs w:val="22"/>
        </w:rPr>
      </w:pPr>
    </w:p>
    <w:p w:rsidR="000373DC" w:rsidRDefault="000373DC" w:rsidP="000373DC">
      <w:pPr>
        <w:tabs>
          <w:tab w:val="left" w:pos="4035"/>
        </w:tabs>
        <w:rPr>
          <w:szCs w:val="22"/>
        </w:rPr>
      </w:pPr>
    </w:p>
    <w:p w:rsidR="000373DC" w:rsidRDefault="000373DC" w:rsidP="000373DC">
      <w:pPr>
        <w:jc w:val="right"/>
        <w:rPr>
          <w:szCs w:val="22"/>
        </w:rPr>
      </w:pPr>
    </w:p>
    <w:p w:rsidR="000373DC" w:rsidRDefault="000373DC" w:rsidP="000373DC">
      <w:pPr>
        <w:jc w:val="right"/>
        <w:rPr>
          <w:szCs w:val="22"/>
        </w:rPr>
      </w:pPr>
    </w:p>
    <w:p w:rsidR="000373DC" w:rsidRDefault="000373DC" w:rsidP="000373DC">
      <w:pPr>
        <w:jc w:val="right"/>
        <w:rPr>
          <w:szCs w:val="22"/>
        </w:rPr>
      </w:pPr>
    </w:p>
    <w:sectPr w:rsidR="000373DC" w:rsidSect="00BD5BA7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F54" w:rsidRDefault="008D5F54">
      <w:r>
        <w:separator/>
      </w:r>
    </w:p>
  </w:endnote>
  <w:endnote w:type="continuationSeparator" w:id="1">
    <w:p w:rsidR="008D5F54" w:rsidRDefault="008D5F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AF6" w:rsidRDefault="007D0AF6">
    <w:pPr>
      <w:pStyle w:val="Piedepgina"/>
    </w:pPr>
  </w:p>
  <w:p w:rsidR="00D76091" w:rsidRPr="00A70702" w:rsidRDefault="00D76091" w:rsidP="00A70702">
    <w:pPr>
      <w:pStyle w:val="Piedepgina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F54" w:rsidRDefault="008D5F54">
      <w:r>
        <w:separator/>
      </w:r>
    </w:p>
  </w:footnote>
  <w:footnote w:type="continuationSeparator" w:id="1">
    <w:p w:rsidR="008D5F54" w:rsidRDefault="008D5F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28" w:type="dxa"/>
      <w:tblLook w:val="01E0"/>
    </w:tblPr>
    <w:tblGrid>
      <w:gridCol w:w="5688"/>
      <w:gridCol w:w="720"/>
      <w:gridCol w:w="3420"/>
    </w:tblGrid>
    <w:tr w:rsidR="00D76091" w:rsidRPr="00DF67B2">
      <w:tc>
        <w:tcPr>
          <w:tcW w:w="9828" w:type="dxa"/>
          <w:gridSpan w:val="3"/>
        </w:tcPr>
        <w:p w:rsidR="00D76091" w:rsidRPr="001F55B2" w:rsidRDefault="00CE3954" w:rsidP="0029550C">
          <w:pPr>
            <w:pStyle w:val="Encabezado"/>
            <w:tabs>
              <w:tab w:val="clear" w:pos="8504"/>
              <w:tab w:val="right" w:pos="8820"/>
            </w:tabs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2" type="#_x0000_t202" style="position:absolute;margin-left:-51pt;margin-top:5.05pt;width:49.5pt;height:18pt;z-index:251657216" strokecolor="white">
                <v:textbox style="mso-next-textbox:#_x0000_s2052">
                  <w:txbxContent>
                    <w:p w:rsidR="00D76091" w:rsidRPr="006C770D" w:rsidRDefault="00D76091" w:rsidP="0029550C"/>
                  </w:txbxContent>
                </v:textbox>
              </v:shape>
            </w:pict>
          </w:r>
          <w:r w:rsidR="00D76091" w:rsidRPr="001F55B2">
            <w:rPr>
              <w:rFonts w:ascii="Arial" w:hAnsi="Arial" w:cs="Arial"/>
              <w:b/>
              <w:bCs/>
              <w:sz w:val="16"/>
              <w:szCs w:val="16"/>
            </w:rPr>
            <w:t>“El Ecuador ha sido, es</w:t>
          </w:r>
        </w:p>
        <w:p w:rsidR="00D76091" w:rsidRPr="001F55B2" w:rsidRDefault="00D76091" w:rsidP="0029550C">
          <w:pPr>
            <w:pStyle w:val="Encabezado"/>
            <w:tabs>
              <w:tab w:val="clear" w:pos="8504"/>
              <w:tab w:val="right" w:pos="8820"/>
            </w:tabs>
            <w:rPr>
              <w:rFonts w:ascii="Arial" w:hAnsi="Arial" w:cs="Arial"/>
              <w:b/>
              <w:bCs/>
              <w:sz w:val="16"/>
              <w:szCs w:val="16"/>
            </w:rPr>
          </w:pPr>
          <w:r w:rsidRPr="001F55B2">
            <w:rPr>
              <w:rFonts w:ascii="Arial" w:hAnsi="Arial" w:cs="Arial"/>
              <w:b/>
              <w:bCs/>
              <w:sz w:val="16"/>
              <w:szCs w:val="16"/>
            </w:rPr>
            <w:t xml:space="preserve"> y será</w:t>
          </w:r>
          <w:r w:rsidR="00711DA1">
            <w:rPr>
              <w:rFonts w:ascii="Arial" w:hAnsi="Arial" w:cs="Arial"/>
              <w:b/>
              <w:bCs/>
              <w:noProof/>
              <w:sz w:val="16"/>
              <w:szCs w:val="16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2340610</wp:posOffset>
                </wp:positionH>
                <wp:positionV relativeFrom="paragraph">
                  <wp:posOffset>69850</wp:posOffset>
                </wp:positionV>
                <wp:extent cx="793750" cy="800100"/>
                <wp:effectExtent l="19050" t="0" r="6350" b="0"/>
                <wp:wrapNone/>
                <wp:docPr id="5" name="Imagen 5" descr="ESCUDO DE LA ARM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ESCUDO DE LA ARM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3750" cy="800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1F55B2">
            <w:rPr>
              <w:rFonts w:ascii="Arial" w:hAnsi="Arial" w:cs="Arial"/>
              <w:b/>
              <w:bCs/>
              <w:sz w:val="16"/>
              <w:szCs w:val="16"/>
            </w:rPr>
            <w:t xml:space="preserve"> País Amazónico”</w:t>
          </w:r>
        </w:p>
        <w:p w:rsidR="00D76091" w:rsidRPr="00726844" w:rsidRDefault="00D76091" w:rsidP="0029550C">
          <w:pPr>
            <w:pStyle w:val="Encabezado"/>
            <w:tabs>
              <w:tab w:val="clear" w:pos="8504"/>
              <w:tab w:val="right" w:pos="8820"/>
            </w:tabs>
            <w:rPr>
              <w:sz w:val="16"/>
              <w:szCs w:val="16"/>
            </w:rPr>
          </w:pPr>
          <w:r w:rsidRPr="00726844">
            <w:rPr>
              <w:b/>
              <w:bCs/>
              <w:sz w:val="16"/>
              <w:szCs w:val="16"/>
            </w:rPr>
            <w:tab/>
            <w:t xml:space="preserve"> </w:t>
          </w:r>
        </w:p>
        <w:p w:rsidR="00D76091" w:rsidRDefault="00D76091" w:rsidP="0029550C">
          <w:pPr>
            <w:pStyle w:val="Encabezado"/>
            <w:tabs>
              <w:tab w:val="clear" w:pos="8504"/>
              <w:tab w:val="right" w:pos="8820"/>
            </w:tabs>
            <w:rPr>
              <w:rFonts w:ascii="Arial" w:hAnsi="Arial" w:cs="Arial"/>
              <w:b/>
              <w:bCs/>
              <w:color w:val="FFFFFF"/>
              <w:sz w:val="22"/>
            </w:rPr>
          </w:pPr>
          <w:r w:rsidRPr="000075A0">
            <w:rPr>
              <w:rFonts w:ascii="Arial" w:hAnsi="Arial" w:cs="Arial"/>
              <w:b/>
              <w:bCs/>
              <w:sz w:val="18"/>
            </w:rPr>
            <w:tab/>
          </w:r>
          <w:r w:rsidRPr="006C770D">
            <w:rPr>
              <w:rFonts w:ascii="Arial" w:hAnsi="Arial" w:cs="Arial"/>
              <w:b/>
              <w:bCs/>
              <w:color w:val="FFFFFF"/>
              <w:sz w:val="22"/>
            </w:rPr>
            <w:t>FICIO INTERNO</w:t>
          </w:r>
        </w:p>
        <w:p w:rsidR="00D76091" w:rsidRDefault="00D76091" w:rsidP="0029550C">
          <w:pPr>
            <w:pStyle w:val="Encabezado"/>
            <w:tabs>
              <w:tab w:val="clear" w:pos="8504"/>
              <w:tab w:val="right" w:pos="8820"/>
            </w:tabs>
            <w:rPr>
              <w:rFonts w:ascii="Arial" w:hAnsi="Arial" w:cs="Arial"/>
              <w:b/>
              <w:bCs/>
              <w:color w:val="FFFFFF"/>
              <w:sz w:val="22"/>
            </w:rPr>
          </w:pPr>
        </w:p>
        <w:p w:rsidR="00D76091" w:rsidRPr="00E35C28" w:rsidRDefault="00D76091" w:rsidP="0029550C">
          <w:pPr>
            <w:pStyle w:val="Encabezado"/>
            <w:tabs>
              <w:tab w:val="clear" w:pos="8504"/>
              <w:tab w:val="right" w:pos="8820"/>
            </w:tabs>
            <w:rPr>
              <w:rFonts w:ascii="Garamond" w:hAnsi="Garamond" w:cs="Arial"/>
              <w:b/>
              <w:sz w:val="32"/>
              <w:szCs w:val="32"/>
            </w:rPr>
          </w:pPr>
        </w:p>
        <w:p w:rsidR="00D76091" w:rsidRPr="006C0EF4" w:rsidRDefault="00D76091" w:rsidP="0029550C">
          <w:pPr>
            <w:pStyle w:val="Encabezado"/>
            <w:jc w:val="center"/>
            <w:rPr>
              <w:rFonts w:ascii="Garamond" w:hAnsi="Garamond"/>
              <w:b/>
              <w:sz w:val="22"/>
              <w:szCs w:val="22"/>
            </w:rPr>
          </w:pPr>
        </w:p>
        <w:p w:rsidR="00D76091" w:rsidRDefault="00D76091" w:rsidP="0029550C">
          <w:pPr>
            <w:pStyle w:val="Encabezado"/>
            <w:jc w:val="center"/>
          </w:pPr>
          <w:r w:rsidRPr="00130F0F">
            <w:rPr>
              <w:rFonts w:ascii="Garamond" w:hAnsi="Garamond"/>
              <w:b/>
              <w:sz w:val="36"/>
              <w:szCs w:val="36"/>
            </w:rPr>
            <w:t>FUERZA NAVAL</w:t>
          </w:r>
        </w:p>
        <w:p w:rsidR="00D76091" w:rsidRPr="001C3DBB" w:rsidRDefault="00D76091" w:rsidP="001C3DBB">
          <w:pPr>
            <w:pStyle w:val="Encabezado"/>
            <w:tabs>
              <w:tab w:val="clear" w:pos="8504"/>
              <w:tab w:val="right" w:pos="9720"/>
            </w:tabs>
            <w:jc w:val="center"/>
            <w:rPr>
              <w:rFonts w:ascii="Arial" w:hAnsi="Arial" w:cs="Arial"/>
              <w:b/>
              <w:sz w:val="28"/>
              <w:szCs w:val="28"/>
            </w:rPr>
          </w:pPr>
        </w:p>
      </w:tc>
    </w:tr>
    <w:tr w:rsidR="00D76091" w:rsidRPr="00DF67B2">
      <w:tc>
        <w:tcPr>
          <w:tcW w:w="5688" w:type="dxa"/>
        </w:tcPr>
        <w:p w:rsidR="00D76091" w:rsidRDefault="00D76091" w:rsidP="001C3DBB">
          <w:pPr>
            <w:pStyle w:val="Encabezado"/>
            <w:jc w:val="both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 xml:space="preserve">ESTADO MAYOR DE </w:t>
          </w:r>
          <w:smartTag w:uri="urn:schemas-microsoft-com:office:smarttags" w:element="PersonName">
            <w:smartTagPr>
              <w:attr w:name="ProductID" w:val="LA ARMADA"/>
            </w:smartTagPr>
            <w:r>
              <w:rPr>
                <w:rFonts w:ascii="Arial" w:hAnsi="Arial" w:cs="Arial"/>
                <w:sz w:val="22"/>
                <w:szCs w:val="22"/>
              </w:rPr>
              <w:t>LA ARMADA</w:t>
            </w:r>
          </w:smartTag>
        </w:p>
        <w:p w:rsidR="00D76091" w:rsidRPr="00DF67B2" w:rsidRDefault="00FA5795" w:rsidP="001C3DBB">
          <w:pPr>
            <w:pStyle w:val="Encabezado"/>
            <w:jc w:val="both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DEPARTAMENTO</w:t>
          </w:r>
          <w:r w:rsidR="00D76091">
            <w:rPr>
              <w:rFonts w:ascii="Arial" w:hAnsi="Arial" w:cs="Arial"/>
              <w:sz w:val="22"/>
              <w:szCs w:val="22"/>
            </w:rPr>
            <w:t xml:space="preserve"> DE LOGÍSTICA</w:t>
          </w:r>
        </w:p>
      </w:tc>
      <w:tc>
        <w:tcPr>
          <w:tcW w:w="720" w:type="dxa"/>
        </w:tcPr>
        <w:p w:rsidR="00D76091" w:rsidRPr="00DF67B2" w:rsidRDefault="00D76091" w:rsidP="00DF67B2">
          <w:pPr>
            <w:pStyle w:val="Encabezado"/>
            <w:jc w:val="both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420" w:type="dxa"/>
        </w:tcPr>
        <w:p w:rsidR="00D76091" w:rsidRPr="00DF67B2" w:rsidRDefault="00D76091" w:rsidP="001C3DBB">
          <w:pPr>
            <w:pStyle w:val="Encabezado"/>
            <w:jc w:val="both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>FECHA: 2</w:t>
          </w:r>
          <w:r w:rsidR="00FA5795">
            <w:rPr>
              <w:rFonts w:ascii="Arial" w:hAnsi="Arial" w:cs="Arial"/>
              <w:sz w:val="22"/>
              <w:szCs w:val="22"/>
            </w:rPr>
            <w:t>6</w:t>
          </w:r>
          <w:r>
            <w:rPr>
              <w:rFonts w:ascii="Arial" w:hAnsi="Arial" w:cs="Arial"/>
              <w:sz w:val="22"/>
              <w:szCs w:val="22"/>
            </w:rPr>
            <w:t>-</w:t>
          </w:r>
          <w:r w:rsidR="00FA5795">
            <w:rPr>
              <w:rFonts w:ascii="Arial" w:hAnsi="Arial" w:cs="Arial"/>
              <w:sz w:val="22"/>
              <w:szCs w:val="22"/>
            </w:rPr>
            <w:t>SEP</w:t>
          </w:r>
          <w:r>
            <w:rPr>
              <w:rFonts w:ascii="Arial" w:hAnsi="Arial" w:cs="Arial"/>
              <w:sz w:val="22"/>
              <w:szCs w:val="22"/>
            </w:rPr>
            <w:t>-</w:t>
          </w:r>
          <w:r w:rsidRPr="00DF67B2">
            <w:rPr>
              <w:rFonts w:ascii="Arial" w:hAnsi="Arial" w:cs="Arial"/>
              <w:sz w:val="22"/>
              <w:szCs w:val="22"/>
            </w:rPr>
            <w:t>2008</w:t>
          </w:r>
        </w:p>
        <w:p w:rsidR="00D76091" w:rsidRPr="00DF67B2" w:rsidRDefault="00D76091" w:rsidP="001C3DBB">
          <w:pPr>
            <w:pStyle w:val="Encabezado"/>
            <w:jc w:val="both"/>
            <w:rPr>
              <w:rFonts w:ascii="Arial" w:hAnsi="Arial" w:cs="Arial"/>
              <w:sz w:val="22"/>
              <w:szCs w:val="22"/>
            </w:rPr>
          </w:pPr>
          <w:r w:rsidRPr="00DF67B2">
            <w:rPr>
              <w:rFonts w:ascii="Arial" w:hAnsi="Arial" w:cs="Arial"/>
              <w:sz w:val="22"/>
              <w:szCs w:val="22"/>
            </w:rPr>
            <w:t>LUGAR: QUITO</w:t>
          </w:r>
        </w:p>
      </w:tc>
    </w:tr>
  </w:tbl>
  <w:p w:rsidR="00D76091" w:rsidRPr="004857E1" w:rsidRDefault="00D76091" w:rsidP="004857E1">
    <w:pPr>
      <w:pStyle w:val="Encabezado"/>
      <w:jc w:val="both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2730"/>
    <w:multiLevelType w:val="multilevel"/>
    <w:tmpl w:val="5DCCD5B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7E18E8"/>
    <w:multiLevelType w:val="hybridMultilevel"/>
    <w:tmpl w:val="89063B0A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C99788F"/>
    <w:multiLevelType w:val="hybridMultilevel"/>
    <w:tmpl w:val="93F8FE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F5326C3"/>
    <w:multiLevelType w:val="multilevel"/>
    <w:tmpl w:val="62D05DE2"/>
    <w:lvl w:ilvl="0">
      <w:start w:val="2008"/>
      <w:numFmt w:val="decimal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2265"/>
        </w:tabs>
        <w:ind w:left="2265" w:hanging="1695"/>
      </w:pPr>
      <w:rPr>
        <w:rFonts w:hint="default"/>
      </w:rPr>
    </w:lvl>
    <w:lvl w:ilvl="2">
      <w:start w:val="24"/>
      <w:numFmt w:val="decimal"/>
      <w:lvlText w:val="%1-%2-%3"/>
      <w:lvlJc w:val="left"/>
      <w:pPr>
        <w:tabs>
          <w:tab w:val="num" w:pos="2835"/>
        </w:tabs>
        <w:ind w:left="2835" w:hanging="1695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3405"/>
        </w:tabs>
        <w:ind w:left="3405" w:hanging="169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975"/>
        </w:tabs>
        <w:ind w:left="3975" w:hanging="1695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545"/>
        </w:tabs>
        <w:ind w:left="4545" w:hanging="1695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5115"/>
        </w:tabs>
        <w:ind w:left="5115" w:hanging="1695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685"/>
        </w:tabs>
        <w:ind w:left="5685" w:hanging="1695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4">
    <w:nsid w:val="10733F31"/>
    <w:multiLevelType w:val="hybridMultilevel"/>
    <w:tmpl w:val="29E8EE40"/>
    <w:lvl w:ilvl="0" w:tplc="1F6610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DEB0B1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CE10D582">
      <w:start w:val="1"/>
      <w:numFmt w:val="decimal"/>
      <w:lvlText w:val="%3)"/>
      <w:lvlJc w:val="left"/>
      <w:pPr>
        <w:tabs>
          <w:tab w:val="num" w:pos="928"/>
        </w:tabs>
        <w:ind w:left="928" w:hanging="360"/>
      </w:pPr>
      <w:rPr>
        <w:b/>
      </w:rPr>
    </w:lvl>
    <w:lvl w:ilvl="3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C0A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254ADA46">
      <w:numFmt w:val="bullet"/>
      <w:lvlText w:val="-"/>
      <w:lvlJc w:val="left"/>
      <w:pPr>
        <w:ind w:left="4140" w:hanging="360"/>
      </w:pPr>
      <w:rPr>
        <w:rFonts w:ascii="Times New Roman" w:eastAsia="Times New Roman" w:hAnsi="Times New Roman" w:cs="Times New Roman" w:hint="default"/>
        <w:b w:val="0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3B23EE1"/>
    <w:multiLevelType w:val="hybridMultilevel"/>
    <w:tmpl w:val="207A4116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4934C50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51B7118"/>
    <w:multiLevelType w:val="hybridMultilevel"/>
    <w:tmpl w:val="D320028E"/>
    <w:lvl w:ilvl="0" w:tplc="FB92B1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A12A21"/>
    <w:multiLevelType w:val="multilevel"/>
    <w:tmpl w:val="030AF12E"/>
    <w:lvl w:ilvl="0">
      <w:start w:val="2008"/>
      <w:numFmt w:val="decimal"/>
      <w:lvlText w:val="%1"/>
      <w:lvlJc w:val="left"/>
      <w:pPr>
        <w:tabs>
          <w:tab w:val="num" w:pos="1245"/>
        </w:tabs>
        <w:ind w:left="1245" w:hanging="1245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1815"/>
        </w:tabs>
        <w:ind w:left="1815" w:hanging="1245"/>
      </w:pPr>
      <w:rPr>
        <w:rFonts w:hint="default"/>
      </w:rPr>
    </w:lvl>
    <w:lvl w:ilvl="2">
      <w:start w:val="16"/>
      <w:numFmt w:val="decimal"/>
      <w:lvlText w:val="%1-%2-%3"/>
      <w:lvlJc w:val="left"/>
      <w:pPr>
        <w:tabs>
          <w:tab w:val="num" w:pos="2385"/>
        </w:tabs>
        <w:ind w:left="2385" w:hanging="1245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2955"/>
        </w:tabs>
        <w:ind w:left="2955" w:hanging="124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525"/>
        </w:tabs>
        <w:ind w:left="3525" w:hanging="1245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095"/>
        </w:tabs>
        <w:ind w:left="4095" w:hanging="1245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8">
    <w:nsid w:val="1D65625E"/>
    <w:multiLevelType w:val="multilevel"/>
    <w:tmpl w:val="807E0A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77350E"/>
    <w:multiLevelType w:val="hybridMultilevel"/>
    <w:tmpl w:val="2C785524"/>
    <w:lvl w:ilvl="0" w:tplc="EBACE32E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3E0783F"/>
    <w:multiLevelType w:val="multilevel"/>
    <w:tmpl w:val="D870FD1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EE2577"/>
    <w:multiLevelType w:val="hybridMultilevel"/>
    <w:tmpl w:val="807E0A98"/>
    <w:lvl w:ilvl="0" w:tplc="72300B1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D961C3"/>
    <w:multiLevelType w:val="hybridMultilevel"/>
    <w:tmpl w:val="8A7C18AE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80E4CE0"/>
    <w:multiLevelType w:val="hybridMultilevel"/>
    <w:tmpl w:val="CEAC1C04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2AA23175"/>
    <w:multiLevelType w:val="hybridMultilevel"/>
    <w:tmpl w:val="5E36D1D8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2F160E1D"/>
    <w:multiLevelType w:val="multilevel"/>
    <w:tmpl w:val="1BA86C48"/>
    <w:lvl w:ilvl="0">
      <w:start w:val="2008"/>
      <w:numFmt w:val="decimal"/>
      <w:lvlText w:val="%1"/>
      <w:lvlJc w:val="left"/>
      <w:pPr>
        <w:tabs>
          <w:tab w:val="num" w:pos="1770"/>
        </w:tabs>
        <w:ind w:left="1770" w:hanging="1770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2304"/>
        </w:tabs>
        <w:ind w:left="2304" w:hanging="1770"/>
      </w:pPr>
      <w:rPr>
        <w:rFonts w:hint="default"/>
      </w:rPr>
    </w:lvl>
    <w:lvl w:ilvl="2">
      <w:start w:val="29"/>
      <w:numFmt w:val="decimal"/>
      <w:lvlText w:val="%1-%2-%3"/>
      <w:lvlJc w:val="left"/>
      <w:pPr>
        <w:tabs>
          <w:tab w:val="num" w:pos="2838"/>
        </w:tabs>
        <w:ind w:left="2838" w:hanging="177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3372"/>
        </w:tabs>
        <w:ind w:left="3372" w:hanging="17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906"/>
        </w:tabs>
        <w:ind w:left="3906" w:hanging="177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440"/>
        </w:tabs>
        <w:ind w:left="4440" w:hanging="177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974"/>
        </w:tabs>
        <w:ind w:left="4974" w:hanging="177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508"/>
        </w:tabs>
        <w:ind w:left="5508" w:hanging="177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072"/>
        </w:tabs>
        <w:ind w:left="6072" w:hanging="1800"/>
      </w:pPr>
      <w:rPr>
        <w:rFonts w:hint="default"/>
      </w:rPr>
    </w:lvl>
  </w:abstractNum>
  <w:abstractNum w:abstractNumId="16">
    <w:nsid w:val="2F3A04A3"/>
    <w:multiLevelType w:val="hybridMultilevel"/>
    <w:tmpl w:val="044A0ECC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302A7720"/>
    <w:multiLevelType w:val="multilevel"/>
    <w:tmpl w:val="1DAEFEDA"/>
    <w:lvl w:ilvl="0">
      <w:start w:val="2008"/>
      <w:numFmt w:val="decimal"/>
      <w:lvlText w:val="%1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1680"/>
        </w:tabs>
        <w:ind w:left="1680" w:hanging="1110"/>
      </w:pPr>
      <w:rPr>
        <w:rFonts w:hint="default"/>
      </w:rPr>
    </w:lvl>
    <w:lvl w:ilvl="2">
      <w:start w:val="18"/>
      <w:numFmt w:val="decimal"/>
      <w:lvlText w:val="%1-%2-%3"/>
      <w:lvlJc w:val="left"/>
      <w:pPr>
        <w:tabs>
          <w:tab w:val="num" w:pos="2250"/>
        </w:tabs>
        <w:ind w:left="2250" w:hanging="111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2820"/>
        </w:tabs>
        <w:ind w:left="2820" w:hanging="111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390"/>
        </w:tabs>
        <w:ind w:left="3390" w:hanging="111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3960"/>
        </w:tabs>
        <w:ind w:left="3960" w:hanging="111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18">
    <w:nsid w:val="330344A6"/>
    <w:multiLevelType w:val="hybridMultilevel"/>
    <w:tmpl w:val="E9F270E0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DADD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218C218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8376B4"/>
    <w:multiLevelType w:val="hybridMultilevel"/>
    <w:tmpl w:val="20C2FCA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4C062DB"/>
    <w:multiLevelType w:val="multilevel"/>
    <w:tmpl w:val="1D36E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E67D93"/>
    <w:multiLevelType w:val="hybridMultilevel"/>
    <w:tmpl w:val="8DB27C00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B48670E"/>
    <w:multiLevelType w:val="multilevel"/>
    <w:tmpl w:val="1D36E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CB76FCA"/>
    <w:multiLevelType w:val="multilevel"/>
    <w:tmpl w:val="B358A9DA"/>
    <w:lvl w:ilvl="0">
      <w:start w:val="2008"/>
      <w:numFmt w:val="decimal"/>
      <w:lvlText w:val="%1"/>
      <w:lvlJc w:val="left"/>
      <w:pPr>
        <w:tabs>
          <w:tab w:val="num" w:pos="1770"/>
        </w:tabs>
        <w:ind w:left="1770" w:hanging="1770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2304"/>
        </w:tabs>
        <w:ind w:left="2304" w:hanging="1770"/>
      </w:pPr>
      <w:rPr>
        <w:rFonts w:hint="default"/>
      </w:rPr>
    </w:lvl>
    <w:lvl w:ilvl="2">
      <w:start w:val="29"/>
      <w:numFmt w:val="decimal"/>
      <w:lvlText w:val="%1-%2-%3"/>
      <w:lvlJc w:val="left"/>
      <w:pPr>
        <w:tabs>
          <w:tab w:val="num" w:pos="2838"/>
        </w:tabs>
        <w:ind w:left="2838" w:hanging="177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3372"/>
        </w:tabs>
        <w:ind w:left="3372" w:hanging="17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906"/>
        </w:tabs>
        <w:ind w:left="3906" w:hanging="177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440"/>
        </w:tabs>
        <w:ind w:left="4440" w:hanging="177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974"/>
        </w:tabs>
        <w:ind w:left="4974" w:hanging="177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508"/>
        </w:tabs>
        <w:ind w:left="5508" w:hanging="177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072"/>
        </w:tabs>
        <w:ind w:left="6072" w:hanging="1800"/>
      </w:pPr>
      <w:rPr>
        <w:rFonts w:hint="default"/>
      </w:rPr>
    </w:lvl>
  </w:abstractNum>
  <w:abstractNum w:abstractNumId="24">
    <w:nsid w:val="3FC361B6"/>
    <w:multiLevelType w:val="hybridMultilevel"/>
    <w:tmpl w:val="D870FD12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FA7E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AB1835"/>
    <w:multiLevelType w:val="multilevel"/>
    <w:tmpl w:val="807E0A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E682F08"/>
    <w:multiLevelType w:val="multilevel"/>
    <w:tmpl w:val="1DAEFEDA"/>
    <w:lvl w:ilvl="0">
      <w:start w:val="2008"/>
      <w:numFmt w:val="decimal"/>
      <w:lvlText w:val="%1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1680"/>
        </w:tabs>
        <w:ind w:left="1680" w:hanging="1110"/>
      </w:pPr>
      <w:rPr>
        <w:rFonts w:hint="default"/>
      </w:rPr>
    </w:lvl>
    <w:lvl w:ilvl="2">
      <w:start w:val="18"/>
      <w:numFmt w:val="decimal"/>
      <w:lvlText w:val="%1-%2-%3"/>
      <w:lvlJc w:val="left"/>
      <w:pPr>
        <w:tabs>
          <w:tab w:val="num" w:pos="2250"/>
        </w:tabs>
        <w:ind w:left="2250" w:hanging="111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2820"/>
        </w:tabs>
        <w:ind w:left="2820" w:hanging="111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390"/>
        </w:tabs>
        <w:ind w:left="3390" w:hanging="111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3960"/>
        </w:tabs>
        <w:ind w:left="3960" w:hanging="111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27">
    <w:nsid w:val="55805A8C"/>
    <w:multiLevelType w:val="multilevel"/>
    <w:tmpl w:val="0D4A21AC"/>
    <w:lvl w:ilvl="0">
      <w:start w:val="2008"/>
      <w:numFmt w:val="decimal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2265"/>
        </w:tabs>
        <w:ind w:left="2265" w:hanging="1695"/>
      </w:pPr>
      <w:rPr>
        <w:rFonts w:hint="default"/>
      </w:rPr>
    </w:lvl>
    <w:lvl w:ilvl="2">
      <w:start w:val="18"/>
      <w:numFmt w:val="decimal"/>
      <w:lvlText w:val="%1-%2-%3"/>
      <w:lvlJc w:val="left"/>
      <w:pPr>
        <w:tabs>
          <w:tab w:val="num" w:pos="2835"/>
        </w:tabs>
        <w:ind w:left="2835" w:hanging="1695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3405"/>
        </w:tabs>
        <w:ind w:left="3405" w:hanging="169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975"/>
        </w:tabs>
        <w:ind w:left="3975" w:hanging="1695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545"/>
        </w:tabs>
        <w:ind w:left="4545" w:hanging="1695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5115"/>
        </w:tabs>
        <w:ind w:left="5115" w:hanging="1695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685"/>
        </w:tabs>
        <w:ind w:left="5685" w:hanging="1695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28">
    <w:nsid w:val="58E50781"/>
    <w:multiLevelType w:val="multilevel"/>
    <w:tmpl w:val="3E6AB542"/>
    <w:lvl w:ilvl="0">
      <w:start w:val="2008"/>
      <w:numFmt w:val="decimal"/>
      <w:lvlText w:val="%1"/>
      <w:lvlJc w:val="left"/>
      <w:pPr>
        <w:tabs>
          <w:tab w:val="num" w:pos="1755"/>
        </w:tabs>
        <w:ind w:left="1755" w:hanging="1755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2295"/>
        </w:tabs>
        <w:ind w:left="2295" w:hanging="1755"/>
      </w:pPr>
      <w:rPr>
        <w:rFonts w:hint="default"/>
      </w:rPr>
    </w:lvl>
    <w:lvl w:ilvl="2">
      <w:start w:val="21"/>
      <w:numFmt w:val="decimal"/>
      <w:lvlText w:val="%1-%2-%3"/>
      <w:lvlJc w:val="left"/>
      <w:pPr>
        <w:tabs>
          <w:tab w:val="num" w:pos="2835"/>
        </w:tabs>
        <w:ind w:left="2835" w:hanging="1755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3375"/>
        </w:tabs>
        <w:ind w:left="3375" w:hanging="175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915"/>
        </w:tabs>
        <w:ind w:left="3915" w:hanging="1755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455"/>
        </w:tabs>
        <w:ind w:left="4455" w:hanging="1755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995"/>
        </w:tabs>
        <w:ind w:left="4995" w:hanging="1755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535"/>
        </w:tabs>
        <w:ind w:left="5535" w:hanging="1755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9">
    <w:nsid w:val="5B5E73AD"/>
    <w:multiLevelType w:val="hybridMultilevel"/>
    <w:tmpl w:val="505AF04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627C04C5"/>
    <w:multiLevelType w:val="multilevel"/>
    <w:tmpl w:val="685AB05A"/>
    <w:lvl w:ilvl="0">
      <w:start w:val="1"/>
      <w:numFmt w:val="decimal"/>
      <w:lvlText w:val="%1)"/>
      <w:lvlJc w:val="left"/>
      <w:pPr>
        <w:tabs>
          <w:tab w:val="num" w:pos="-54"/>
        </w:tabs>
        <w:ind w:left="360" w:firstLine="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1">
    <w:nsid w:val="63E935F3"/>
    <w:multiLevelType w:val="hybridMultilevel"/>
    <w:tmpl w:val="C6DCA36E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5343916"/>
    <w:multiLevelType w:val="hybridMultilevel"/>
    <w:tmpl w:val="5DCCD5BE"/>
    <w:lvl w:ilvl="0" w:tplc="AD7ABCC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65402495"/>
    <w:multiLevelType w:val="hybridMultilevel"/>
    <w:tmpl w:val="79A650D0"/>
    <w:lvl w:ilvl="0" w:tplc="1174151E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7C000CE"/>
    <w:multiLevelType w:val="hybridMultilevel"/>
    <w:tmpl w:val="1FA8C6E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6D659B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DBC0398"/>
    <w:multiLevelType w:val="hybridMultilevel"/>
    <w:tmpl w:val="27426D1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749E2352"/>
    <w:multiLevelType w:val="multilevel"/>
    <w:tmpl w:val="90C6A2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DA4BF1"/>
    <w:multiLevelType w:val="hybridMultilevel"/>
    <w:tmpl w:val="685AB05A"/>
    <w:lvl w:ilvl="0" w:tplc="A2F2B238">
      <w:start w:val="1"/>
      <w:numFmt w:val="decimal"/>
      <w:lvlText w:val="%1)"/>
      <w:lvlJc w:val="left"/>
      <w:pPr>
        <w:tabs>
          <w:tab w:val="num" w:pos="-54"/>
        </w:tabs>
        <w:ind w:left="360" w:firstLine="0"/>
      </w:pPr>
      <w:rPr>
        <w:rFonts w:ascii="Times New Roman" w:hAnsi="Times New Roman" w:cs="Times New Roman"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8">
    <w:nsid w:val="7BAF3676"/>
    <w:multiLevelType w:val="hybridMultilevel"/>
    <w:tmpl w:val="010EB7EA"/>
    <w:lvl w:ilvl="0" w:tplc="FFFFFFFF">
      <w:start w:val="1"/>
      <w:numFmt w:val="lowerLetter"/>
      <w:lvlText w:val="%1."/>
      <w:lvlJc w:val="left"/>
      <w:pPr>
        <w:tabs>
          <w:tab w:val="num" w:pos="2073"/>
        </w:tabs>
        <w:ind w:left="2073" w:hanging="360"/>
      </w:pPr>
      <w:rPr>
        <w:rFonts w:hint="default"/>
      </w:rPr>
    </w:lvl>
    <w:lvl w:ilvl="1" w:tplc="FFFFFFFF">
      <w:start w:val="4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32"/>
  </w:num>
  <w:num w:numId="4">
    <w:abstractNumId w:val="22"/>
  </w:num>
  <w:num w:numId="5">
    <w:abstractNumId w:val="20"/>
  </w:num>
  <w:num w:numId="6">
    <w:abstractNumId w:val="16"/>
  </w:num>
  <w:num w:numId="7">
    <w:abstractNumId w:val="0"/>
  </w:num>
  <w:num w:numId="8">
    <w:abstractNumId w:val="9"/>
  </w:num>
  <w:num w:numId="9">
    <w:abstractNumId w:val="35"/>
  </w:num>
  <w:num w:numId="10">
    <w:abstractNumId w:val="1"/>
  </w:num>
  <w:num w:numId="11">
    <w:abstractNumId w:val="12"/>
  </w:num>
  <w:num w:numId="12">
    <w:abstractNumId w:val="14"/>
  </w:num>
  <w:num w:numId="13">
    <w:abstractNumId w:val="36"/>
  </w:num>
  <w:num w:numId="14">
    <w:abstractNumId w:val="6"/>
  </w:num>
  <w:num w:numId="15">
    <w:abstractNumId w:val="8"/>
  </w:num>
  <w:num w:numId="16">
    <w:abstractNumId w:val="37"/>
  </w:num>
  <w:num w:numId="17">
    <w:abstractNumId w:val="30"/>
  </w:num>
  <w:num w:numId="18">
    <w:abstractNumId w:val="25"/>
  </w:num>
  <w:num w:numId="19">
    <w:abstractNumId w:val="31"/>
  </w:num>
  <w:num w:numId="20">
    <w:abstractNumId w:val="18"/>
  </w:num>
  <w:num w:numId="21">
    <w:abstractNumId w:val="21"/>
  </w:num>
  <w:num w:numId="22">
    <w:abstractNumId w:val="13"/>
  </w:num>
  <w:num w:numId="23">
    <w:abstractNumId w:val="4"/>
  </w:num>
  <w:num w:numId="24">
    <w:abstractNumId w:val="2"/>
  </w:num>
  <w:num w:numId="25">
    <w:abstractNumId w:val="24"/>
  </w:num>
  <w:num w:numId="26">
    <w:abstractNumId w:val="33"/>
  </w:num>
  <w:num w:numId="27">
    <w:abstractNumId w:val="5"/>
  </w:num>
  <w:num w:numId="28">
    <w:abstractNumId w:val="10"/>
  </w:num>
  <w:num w:numId="29">
    <w:abstractNumId w:val="34"/>
  </w:num>
  <w:num w:numId="30">
    <w:abstractNumId w:val="29"/>
  </w:num>
  <w:num w:numId="31">
    <w:abstractNumId w:val="38"/>
  </w:num>
  <w:num w:numId="32">
    <w:abstractNumId w:val="7"/>
  </w:num>
  <w:num w:numId="33">
    <w:abstractNumId w:val="26"/>
  </w:num>
  <w:num w:numId="34">
    <w:abstractNumId w:val="17"/>
  </w:num>
  <w:num w:numId="35">
    <w:abstractNumId w:val="27"/>
  </w:num>
  <w:num w:numId="36">
    <w:abstractNumId w:val="28"/>
  </w:num>
  <w:num w:numId="37">
    <w:abstractNumId w:val="3"/>
  </w:num>
  <w:num w:numId="38">
    <w:abstractNumId w:val="15"/>
  </w:num>
  <w:num w:numId="3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57E1"/>
    <w:rsid w:val="00015D51"/>
    <w:rsid w:val="00020A02"/>
    <w:rsid w:val="000373DC"/>
    <w:rsid w:val="0004201D"/>
    <w:rsid w:val="00043B81"/>
    <w:rsid w:val="00045062"/>
    <w:rsid w:val="00050DCA"/>
    <w:rsid w:val="000518C1"/>
    <w:rsid w:val="00060E79"/>
    <w:rsid w:val="0006286C"/>
    <w:rsid w:val="00063B51"/>
    <w:rsid w:val="0007143D"/>
    <w:rsid w:val="00076324"/>
    <w:rsid w:val="000902E3"/>
    <w:rsid w:val="00093FB5"/>
    <w:rsid w:val="00097042"/>
    <w:rsid w:val="000B1368"/>
    <w:rsid w:val="000B4ECC"/>
    <w:rsid w:val="000D212D"/>
    <w:rsid w:val="000D5AC0"/>
    <w:rsid w:val="000E1A56"/>
    <w:rsid w:val="000E7ADD"/>
    <w:rsid w:val="000F60CB"/>
    <w:rsid w:val="00117685"/>
    <w:rsid w:val="001343A0"/>
    <w:rsid w:val="00137952"/>
    <w:rsid w:val="0014417A"/>
    <w:rsid w:val="00150D54"/>
    <w:rsid w:val="0015764C"/>
    <w:rsid w:val="001729C5"/>
    <w:rsid w:val="00177204"/>
    <w:rsid w:val="00177A13"/>
    <w:rsid w:val="00184458"/>
    <w:rsid w:val="0019518A"/>
    <w:rsid w:val="001B30F8"/>
    <w:rsid w:val="001C3DBB"/>
    <w:rsid w:val="001E4256"/>
    <w:rsid w:val="001F167E"/>
    <w:rsid w:val="001F66F4"/>
    <w:rsid w:val="00210FE2"/>
    <w:rsid w:val="00216C33"/>
    <w:rsid w:val="0022243D"/>
    <w:rsid w:val="00244A50"/>
    <w:rsid w:val="00247313"/>
    <w:rsid w:val="00257DA1"/>
    <w:rsid w:val="00260DA4"/>
    <w:rsid w:val="002634B3"/>
    <w:rsid w:val="002771BC"/>
    <w:rsid w:val="0029550C"/>
    <w:rsid w:val="002969F2"/>
    <w:rsid w:val="002A0DFB"/>
    <w:rsid w:val="002A65A8"/>
    <w:rsid w:val="002A72DA"/>
    <w:rsid w:val="002B3CAB"/>
    <w:rsid w:val="002B7900"/>
    <w:rsid w:val="002D1B65"/>
    <w:rsid w:val="002D7913"/>
    <w:rsid w:val="002E2823"/>
    <w:rsid w:val="002F326B"/>
    <w:rsid w:val="002F421C"/>
    <w:rsid w:val="003004AA"/>
    <w:rsid w:val="00302D2A"/>
    <w:rsid w:val="00314B71"/>
    <w:rsid w:val="003173B0"/>
    <w:rsid w:val="00327D27"/>
    <w:rsid w:val="00364723"/>
    <w:rsid w:val="00367133"/>
    <w:rsid w:val="00372E88"/>
    <w:rsid w:val="00395B43"/>
    <w:rsid w:val="003B08C4"/>
    <w:rsid w:val="003C2214"/>
    <w:rsid w:val="003D41A1"/>
    <w:rsid w:val="003E09B3"/>
    <w:rsid w:val="003E294C"/>
    <w:rsid w:val="003E5B6C"/>
    <w:rsid w:val="003F38E1"/>
    <w:rsid w:val="003F3BF1"/>
    <w:rsid w:val="00403045"/>
    <w:rsid w:val="00412FB7"/>
    <w:rsid w:val="00413775"/>
    <w:rsid w:val="00414D9A"/>
    <w:rsid w:val="00425816"/>
    <w:rsid w:val="00426F84"/>
    <w:rsid w:val="00430331"/>
    <w:rsid w:val="00430EAF"/>
    <w:rsid w:val="004376F1"/>
    <w:rsid w:val="00451E92"/>
    <w:rsid w:val="00466DB5"/>
    <w:rsid w:val="00471B83"/>
    <w:rsid w:val="00473787"/>
    <w:rsid w:val="0047625D"/>
    <w:rsid w:val="004857E1"/>
    <w:rsid w:val="004929FF"/>
    <w:rsid w:val="004A0144"/>
    <w:rsid w:val="004A54BA"/>
    <w:rsid w:val="004B093E"/>
    <w:rsid w:val="004B13A9"/>
    <w:rsid w:val="004C3014"/>
    <w:rsid w:val="004C463A"/>
    <w:rsid w:val="004D0A94"/>
    <w:rsid w:val="004E3BD3"/>
    <w:rsid w:val="004F491D"/>
    <w:rsid w:val="00503943"/>
    <w:rsid w:val="0051293A"/>
    <w:rsid w:val="005224D2"/>
    <w:rsid w:val="00523E14"/>
    <w:rsid w:val="00547078"/>
    <w:rsid w:val="00547BB1"/>
    <w:rsid w:val="00552270"/>
    <w:rsid w:val="00561CF5"/>
    <w:rsid w:val="00586BB8"/>
    <w:rsid w:val="00587164"/>
    <w:rsid w:val="005910E5"/>
    <w:rsid w:val="00593D98"/>
    <w:rsid w:val="005A525E"/>
    <w:rsid w:val="005B7893"/>
    <w:rsid w:val="005F31DC"/>
    <w:rsid w:val="005F6BCF"/>
    <w:rsid w:val="006013E2"/>
    <w:rsid w:val="00606B23"/>
    <w:rsid w:val="0063610B"/>
    <w:rsid w:val="006456DB"/>
    <w:rsid w:val="00655FA8"/>
    <w:rsid w:val="00671772"/>
    <w:rsid w:val="006746D9"/>
    <w:rsid w:val="00682C12"/>
    <w:rsid w:val="00690C04"/>
    <w:rsid w:val="006B2E69"/>
    <w:rsid w:val="006C0AED"/>
    <w:rsid w:val="006C1C3B"/>
    <w:rsid w:val="006C515F"/>
    <w:rsid w:val="006D5817"/>
    <w:rsid w:val="006D5CCC"/>
    <w:rsid w:val="006E09EC"/>
    <w:rsid w:val="006F0BEE"/>
    <w:rsid w:val="0070342B"/>
    <w:rsid w:val="00711DA1"/>
    <w:rsid w:val="00721510"/>
    <w:rsid w:val="00725410"/>
    <w:rsid w:val="00733923"/>
    <w:rsid w:val="00733C61"/>
    <w:rsid w:val="0075704D"/>
    <w:rsid w:val="00757960"/>
    <w:rsid w:val="0076596C"/>
    <w:rsid w:val="00766EED"/>
    <w:rsid w:val="0077367B"/>
    <w:rsid w:val="00782859"/>
    <w:rsid w:val="0078409D"/>
    <w:rsid w:val="00793E87"/>
    <w:rsid w:val="007B1A8F"/>
    <w:rsid w:val="007B3BCC"/>
    <w:rsid w:val="007B7D69"/>
    <w:rsid w:val="007C45A4"/>
    <w:rsid w:val="007D0AF6"/>
    <w:rsid w:val="007D7365"/>
    <w:rsid w:val="007E305A"/>
    <w:rsid w:val="007E56FD"/>
    <w:rsid w:val="007E5E9C"/>
    <w:rsid w:val="007F5897"/>
    <w:rsid w:val="00800A7A"/>
    <w:rsid w:val="00800D7A"/>
    <w:rsid w:val="00817AA7"/>
    <w:rsid w:val="00825D90"/>
    <w:rsid w:val="00836178"/>
    <w:rsid w:val="008529C8"/>
    <w:rsid w:val="00855A11"/>
    <w:rsid w:val="008614E4"/>
    <w:rsid w:val="00862040"/>
    <w:rsid w:val="008620B7"/>
    <w:rsid w:val="00864076"/>
    <w:rsid w:val="008673C0"/>
    <w:rsid w:val="00875B91"/>
    <w:rsid w:val="0089712F"/>
    <w:rsid w:val="008A77F8"/>
    <w:rsid w:val="008C39CC"/>
    <w:rsid w:val="008D05B6"/>
    <w:rsid w:val="008D5F54"/>
    <w:rsid w:val="008E1A6C"/>
    <w:rsid w:val="008E791E"/>
    <w:rsid w:val="008F6675"/>
    <w:rsid w:val="008F72E1"/>
    <w:rsid w:val="00915F66"/>
    <w:rsid w:val="0092577B"/>
    <w:rsid w:val="009264BE"/>
    <w:rsid w:val="00927AD4"/>
    <w:rsid w:val="00930FF7"/>
    <w:rsid w:val="009358AF"/>
    <w:rsid w:val="00954569"/>
    <w:rsid w:val="009569B7"/>
    <w:rsid w:val="009573DF"/>
    <w:rsid w:val="00975795"/>
    <w:rsid w:val="0097658D"/>
    <w:rsid w:val="009817E3"/>
    <w:rsid w:val="009A1E94"/>
    <w:rsid w:val="009A54F9"/>
    <w:rsid w:val="009C34D6"/>
    <w:rsid w:val="009C47A1"/>
    <w:rsid w:val="009C5C80"/>
    <w:rsid w:val="009D3F0A"/>
    <w:rsid w:val="009E6622"/>
    <w:rsid w:val="00A03B15"/>
    <w:rsid w:val="00A153AF"/>
    <w:rsid w:val="00A26B2C"/>
    <w:rsid w:val="00A300EA"/>
    <w:rsid w:val="00A5214D"/>
    <w:rsid w:val="00A53B40"/>
    <w:rsid w:val="00A54297"/>
    <w:rsid w:val="00A606F1"/>
    <w:rsid w:val="00A63671"/>
    <w:rsid w:val="00A64889"/>
    <w:rsid w:val="00A70702"/>
    <w:rsid w:val="00A72B64"/>
    <w:rsid w:val="00A83430"/>
    <w:rsid w:val="00A86484"/>
    <w:rsid w:val="00A92178"/>
    <w:rsid w:val="00AB040B"/>
    <w:rsid w:val="00AB2BE8"/>
    <w:rsid w:val="00AB43B9"/>
    <w:rsid w:val="00AC7E68"/>
    <w:rsid w:val="00AD2D32"/>
    <w:rsid w:val="00AE7C4D"/>
    <w:rsid w:val="00AF7E50"/>
    <w:rsid w:val="00B06BD1"/>
    <w:rsid w:val="00B21AC4"/>
    <w:rsid w:val="00B24583"/>
    <w:rsid w:val="00B54B46"/>
    <w:rsid w:val="00B6153A"/>
    <w:rsid w:val="00B70F11"/>
    <w:rsid w:val="00B7663B"/>
    <w:rsid w:val="00BA5D92"/>
    <w:rsid w:val="00BA6609"/>
    <w:rsid w:val="00BA680C"/>
    <w:rsid w:val="00BA79A7"/>
    <w:rsid w:val="00BB1961"/>
    <w:rsid w:val="00BD5BA7"/>
    <w:rsid w:val="00BE2268"/>
    <w:rsid w:val="00C05378"/>
    <w:rsid w:val="00C11E34"/>
    <w:rsid w:val="00C174B2"/>
    <w:rsid w:val="00C343C1"/>
    <w:rsid w:val="00C351A9"/>
    <w:rsid w:val="00C369A4"/>
    <w:rsid w:val="00C37882"/>
    <w:rsid w:val="00C42EA8"/>
    <w:rsid w:val="00C45B59"/>
    <w:rsid w:val="00C50492"/>
    <w:rsid w:val="00C57314"/>
    <w:rsid w:val="00C647E3"/>
    <w:rsid w:val="00C65803"/>
    <w:rsid w:val="00C65B8E"/>
    <w:rsid w:val="00C67888"/>
    <w:rsid w:val="00C71818"/>
    <w:rsid w:val="00C753C0"/>
    <w:rsid w:val="00C779F3"/>
    <w:rsid w:val="00C87A26"/>
    <w:rsid w:val="00CA501E"/>
    <w:rsid w:val="00CB223E"/>
    <w:rsid w:val="00CB314C"/>
    <w:rsid w:val="00CE3954"/>
    <w:rsid w:val="00CE6E16"/>
    <w:rsid w:val="00D11F44"/>
    <w:rsid w:val="00D15D6C"/>
    <w:rsid w:val="00D236BF"/>
    <w:rsid w:val="00D30186"/>
    <w:rsid w:val="00D37F0E"/>
    <w:rsid w:val="00D4079B"/>
    <w:rsid w:val="00D41EEA"/>
    <w:rsid w:val="00D4752E"/>
    <w:rsid w:val="00D5124E"/>
    <w:rsid w:val="00D653EF"/>
    <w:rsid w:val="00D75FCB"/>
    <w:rsid w:val="00D76091"/>
    <w:rsid w:val="00D803C0"/>
    <w:rsid w:val="00D850E7"/>
    <w:rsid w:val="00D90049"/>
    <w:rsid w:val="00D94BE8"/>
    <w:rsid w:val="00DA2D53"/>
    <w:rsid w:val="00DA3F63"/>
    <w:rsid w:val="00DC52E9"/>
    <w:rsid w:val="00DC6B09"/>
    <w:rsid w:val="00DC7FC8"/>
    <w:rsid w:val="00DD75F7"/>
    <w:rsid w:val="00DE41D3"/>
    <w:rsid w:val="00DF67B2"/>
    <w:rsid w:val="00DF6CF5"/>
    <w:rsid w:val="00DF7D08"/>
    <w:rsid w:val="00E03A34"/>
    <w:rsid w:val="00E1542F"/>
    <w:rsid w:val="00E21F63"/>
    <w:rsid w:val="00E312A9"/>
    <w:rsid w:val="00E344D4"/>
    <w:rsid w:val="00E40E06"/>
    <w:rsid w:val="00E50804"/>
    <w:rsid w:val="00E53E3C"/>
    <w:rsid w:val="00E60D02"/>
    <w:rsid w:val="00E63E8E"/>
    <w:rsid w:val="00E801F5"/>
    <w:rsid w:val="00E80D08"/>
    <w:rsid w:val="00E878EA"/>
    <w:rsid w:val="00E97F24"/>
    <w:rsid w:val="00EA0ECA"/>
    <w:rsid w:val="00EA3166"/>
    <w:rsid w:val="00EB619A"/>
    <w:rsid w:val="00EB6DE0"/>
    <w:rsid w:val="00EC5310"/>
    <w:rsid w:val="00EC7D4B"/>
    <w:rsid w:val="00EE0C19"/>
    <w:rsid w:val="00EE3235"/>
    <w:rsid w:val="00F00C59"/>
    <w:rsid w:val="00F00CD2"/>
    <w:rsid w:val="00F50999"/>
    <w:rsid w:val="00F545ED"/>
    <w:rsid w:val="00F668C6"/>
    <w:rsid w:val="00F75341"/>
    <w:rsid w:val="00F759AF"/>
    <w:rsid w:val="00F81A19"/>
    <w:rsid w:val="00F81A70"/>
    <w:rsid w:val="00F852C4"/>
    <w:rsid w:val="00F86600"/>
    <w:rsid w:val="00F90D83"/>
    <w:rsid w:val="00F92161"/>
    <w:rsid w:val="00FA5795"/>
    <w:rsid w:val="00FA6617"/>
    <w:rsid w:val="00FB1AC6"/>
    <w:rsid w:val="00FC6C6B"/>
    <w:rsid w:val="00FF4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-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7DA1"/>
    <w:rPr>
      <w:sz w:val="24"/>
      <w:szCs w:val="24"/>
    </w:rPr>
  </w:style>
  <w:style w:type="paragraph" w:styleId="Ttulo2">
    <w:name w:val="heading 2"/>
    <w:basedOn w:val="Normal"/>
    <w:next w:val="Normal"/>
    <w:qFormat/>
    <w:rsid w:val="00257DA1"/>
    <w:pPr>
      <w:keepNext/>
      <w:jc w:val="center"/>
      <w:outlineLvl w:val="1"/>
    </w:pPr>
    <w:rPr>
      <w:rFonts w:ascii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857E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4857E1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485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detextonormal">
    <w:name w:val="Body Text Indent"/>
    <w:basedOn w:val="Normal"/>
    <w:link w:val="SangradetextonormalCar"/>
    <w:rsid w:val="004A0144"/>
    <w:pPr>
      <w:ind w:left="708"/>
    </w:pPr>
  </w:style>
  <w:style w:type="character" w:customStyle="1" w:styleId="SangradetextonormalCar">
    <w:name w:val="Sangría de texto normal Car"/>
    <w:basedOn w:val="Fuentedeprrafopredeter"/>
    <w:link w:val="Sangradetextonormal"/>
    <w:rsid w:val="004A0144"/>
    <w:rPr>
      <w:sz w:val="24"/>
      <w:szCs w:val="24"/>
      <w:lang w:val="es-ES" w:eastAsia="es-ES" w:bidi="ar-SA"/>
    </w:rPr>
  </w:style>
  <w:style w:type="character" w:styleId="Nmerodepgina">
    <w:name w:val="page number"/>
    <w:basedOn w:val="Fuentedeprrafopredeter"/>
    <w:rsid w:val="00BA79A7"/>
  </w:style>
  <w:style w:type="paragraph" w:styleId="Textoindependiente">
    <w:name w:val="Body Text"/>
    <w:basedOn w:val="Normal"/>
    <w:rsid w:val="00257DA1"/>
    <w:pPr>
      <w:spacing w:after="120"/>
    </w:pPr>
  </w:style>
  <w:style w:type="paragraph" w:styleId="Ttulo">
    <w:name w:val="Title"/>
    <w:basedOn w:val="Normal"/>
    <w:qFormat/>
    <w:rsid w:val="00257DA1"/>
    <w:pPr>
      <w:jc w:val="center"/>
    </w:pPr>
    <w:rPr>
      <w:b/>
      <w:sz w:val="32"/>
      <w:szCs w:val="20"/>
    </w:rPr>
  </w:style>
  <w:style w:type="paragraph" w:styleId="Prrafodelista">
    <w:name w:val="List Paragraph"/>
    <w:basedOn w:val="Normal"/>
    <w:qFormat/>
    <w:rsid w:val="00257DA1"/>
    <w:pPr>
      <w:ind w:left="708"/>
    </w:pPr>
  </w:style>
  <w:style w:type="character" w:styleId="Hipervnculo">
    <w:name w:val="Hyperlink"/>
    <w:basedOn w:val="Fuentedeprrafopredeter"/>
    <w:rsid w:val="00F81A70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D0AF6"/>
    <w:rPr>
      <w:sz w:val="24"/>
      <w:szCs w:val="24"/>
    </w:rPr>
  </w:style>
  <w:style w:type="paragraph" w:styleId="Textodeglobo">
    <w:name w:val="Balloon Text"/>
    <w:basedOn w:val="Normal"/>
    <w:link w:val="TextodegloboCar"/>
    <w:rsid w:val="007D0AF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D0A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7D14A-615F-47BA-9370-2F43A2385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1000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LA NECESIDAD PARA REALIZAR LOS SIGUIENTES TRABAJOS CON EL AVION C-130H FAE 892: CUMPLIMIENTO DE LA INSPECCIÓN PDM (PROGRAMA DE MANTENIMIENTO DE DEPÓSITO), CUMPLIMIENTO DE ÓRDENES TÉCNICAS DE TIEMPO TCTOs (TIME COMPLIANCE TECHNICAL ORDER), REEM</vt:lpstr>
    </vt:vector>
  </TitlesOfParts>
  <Company/>
  <LinksUpToDate>false</LinksUpToDate>
  <CharactersWithSpaces>6492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LA NECESIDAD PARA REALIZAR LOS SIGUIENTES TRABAJOS CON EL AVION C-130H FAE 892: CUMPLIMIENTO DE LA INSPECCIÓN PDM (PROGRAMA DE MANTENIMIENTO DE DEPÓSITO), CUMPLIMIENTO DE ÓRDENES TÉCNICAS DE TIEMPO TCTOs (TIME COMPLIANCE TECHNICAL ORDER), REEM</dc:title>
  <dc:subject/>
  <dc:creator>Administrador</dc:creator>
  <cp:keywords/>
  <cp:lastModifiedBy>Ing. Sammy Rivera</cp:lastModifiedBy>
  <cp:revision>21</cp:revision>
  <cp:lastPrinted>2008-09-26T16:15:00Z</cp:lastPrinted>
  <dcterms:created xsi:type="dcterms:W3CDTF">2008-08-29T16:05:00Z</dcterms:created>
  <dcterms:modified xsi:type="dcterms:W3CDTF">2008-09-29T13:51:00Z</dcterms:modified>
</cp:coreProperties>
</file>