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86E" w:rsidRPr="00254242" w:rsidRDefault="00FC086E" w:rsidP="00FC086E">
      <w:pPr>
        <w:pStyle w:val="Textoindependiente"/>
        <w:jc w:val="center"/>
        <w:outlineLvl w:val="0"/>
        <w:rPr>
          <w:rFonts w:asciiTheme="majorHAnsi" w:eastAsia="Times New Roman" w:hAnsiTheme="majorHAnsi" w:cs="Times New Roman"/>
          <w:b/>
          <w:bCs/>
          <w:lang w:val="es-ES" w:eastAsia="es-ES"/>
        </w:rPr>
      </w:pPr>
      <w:r w:rsidRPr="00254242">
        <w:rPr>
          <w:rFonts w:asciiTheme="majorHAnsi" w:eastAsia="Times New Roman" w:hAnsiTheme="majorHAnsi" w:cs="Times New Roman"/>
          <w:b/>
          <w:bCs/>
          <w:lang w:val="es-ES" w:eastAsia="es-ES"/>
        </w:rPr>
        <w:t>ACTA DE PREGUNTAS, RESPUESTAS Y ACLARACIONES</w:t>
      </w:r>
    </w:p>
    <w:p w:rsidR="00FC086E" w:rsidRPr="00254242" w:rsidRDefault="00FC086E" w:rsidP="00FC086E">
      <w:pPr>
        <w:spacing w:after="0" w:line="240" w:lineRule="auto"/>
        <w:jc w:val="center"/>
        <w:outlineLvl w:val="0"/>
        <w:rPr>
          <w:rFonts w:asciiTheme="majorHAnsi" w:eastAsia="Times New Roman" w:hAnsiTheme="majorHAnsi" w:cs="Times New Roman"/>
          <w:b/>
          <w:bCs/>
          <w:lang w:val="es-ES" w:eastAsia="es-ES"/>
        </w:rPr>
      </w:pPr>
      <w:r w:rsidRPr="00254242">
        <w:rPr>
          <w:rFonts w:asciiTheme="majorHAnsi" w:eastAsia="Times New Roman" w:hAnsiTheme="majorHAnsi" w:cs="Times New Roman"/>
          <w:b/>
          <w:bCs/>
          <w:lang w:val="es-ES" w:eastAsia="es-ES"/>
        </w:rPr>
        <w:t>MCBS-GADPP-9-2018</w:t>
      </w:r>
    </w:p>
    <w:p w:rsidR="00FC086E" w:rsidRPr="00254242" w:rsidRDefault="00FC086E" w:rsidP="00FC086E">
      <w:pPr>
        <w:spacing w:after="0" w:line="240" w:lineRule="auto"/>
        <w:jc w:val="center"/>
        <w:outlineLvl w:val="0"/>
        <w:rPr>
          <w:rFonts w:asciiTheme="majorHAnsi" w:eastAsia="Times New Roman" w:hAnsiTheme="majorHAnsi" w:cs="Times New Roman"/>
          <w:b/>
          <w:bCs/>
          <w:lang w:val="es-ES" w:eastAsia="es-ES"/>
        </w:rPr>
      </w:pPr>
    </w:p>
    <w:p w:rsidR="00FC086E" w:rsidRPr="00254242" w:rsidRDefault="00F87A1A" w:rsidP="00FC086E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color w:val="000000"/>
          <w:lang w:eastAsia="es-EC"/>
        </w:rPr>
      </w:pPr>
      <w:r w:rsidRPr="00254242">
        <w:rPr>
          <w:rFonts w:asciiTheme="majorHAnsi" w:eastAsia="Times New Roman" w:hAnsiTheme="majorHAnsi" w:cs="Times New Roman"/>
          <w:b/>
          <w:bCs/>
          <w:color w:val="000000"/>
          <w:lang w:val="es-ES" w:eastAsia="es-EC"/>
        </w:rPr>
        <w:t>“</w:t>
      </w:r>
      <w:r w:rsidRPr="00254242">
        <w:rPr>
          <w:rFonts w:asciiTheme="majorHAnsi" w:eastAsia="Times New Roman" w:hAnsiTheme="majorHAnsi" w:cs="Times New Roman"/>
          <w:b/>
          <w:bCs/>
          <w:color w:val="000000"/>
          <w:lang w:eastAsia="es-EC"/>
        </w:rPr>
        <w:t>SERVICIO DE CAPACITACIÓN PARA CINCO TALLERES DE CLIMA LABORAL Y COMUNICACIÓN EFECTIVA DIRIGIDOS A LOS SERVIDORES DEL GADPP”</w:t>
      </w:r>
    </w:p>
    <w:p w:rsidR="00F87A1A" w:rsidRPr="00254242" w:rsidRDefault="00F87A1A" w:rsidP="00FC086E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bCs/>
          <w:lang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  <w:r w:rsidRPr="00254242">
        <w:rPr>
          <w:rFonts w:asciiTheme="majorHAnsi" w:eastAsia="Times New Roman" w:hAnsiTheme="majorHAnsi" w:cs="Times New Roman"/>
          <w:lang w:val="es-ES" w:eastAsia="es-ES"/>
        </w:rPr>
        <w:t xml:space="preserve">En el DM de Quito, el </w:t>
      </w:r>
      <w:r w:rsidR="00254242" w:rsidRPr="00254242">
        <w:rPr>
          <w:rFonts w:asciiTheme="majorHAnsi" w:eastAsia="Times New Roman" w:hAnsiTheme="majorHAnsi" w:cs="Times New Roman"/>
          <w:lang w:val="es-ES" w:eastAsia="es-ES"/>
        </w:rPr>
        <w:t>04</w:t>
      </w:r>
      <w:r w:rsidRPr="00254242">
        <w:rPr>
          <w:rFonts w:asciiTheme="majorHAnsi" w:eastAsia="Times New Roman" w:hAnsiTheme="majorHAnsi" w:cs="Times New Roman"/>
          <w:lang w:val="es-ES" w:eastAsia="es-ES"/>
        </w:rPr>
        <w:t xml:space="preserve"> de </w:t>
      </w:r>
      <w:r w:rsidR="00254242" w:rsidRPr="00254242">
        <w:rPr>
          <w:rFonts w:asciiTheme="majorHAnsi" w:eastAsia="Times New Roman" w:hAnsiTheme="majorHAnsi" w:cs="Times New Roman"/>
          <w:lang w:val="es-ES" w:eastAsia="es-ES"/>
        </w:rPr>
        <w:t>febrero d</w:t>
      </w:r>
      <w:r w:rsidRPr="00254242">
        <w:rPr>
          <w:rFonts w:asciiTheme="majorHAnsi" w:eastAsia="Times New Roman" w:hAnsiTheme="majorHAnsi" w:cs="Times New Roman"/>
          <w:lang w:val="es-ES" w:eastAsia="es-ES"/>
        </w:rPr>
        <w:t>e 201</w:t>
      </w:r>
      <w:r w:rsidR="00A1146B" w:rsidRPr="00254242">
        <w:rPr>
          <w:rFonts w:asciiTheme="majorHAnsi" w:eastAsia="Times New Roman" w:hAnsiTheme="majorHAnsi" w:cs="Times New Roman"/>
          <w:lang w:val="es-ES" w:eastAsia="es-ES"/>
        </w:rPr>
        <w:t>9</w:t>
      </w:r>
      <w:r w:rsidRPr="00254242">
        <w:rPr>
          <w:rFonts w:asciiTheme="majorHAnsi" w:eastAsia="Times New Roman" w:hAnsiTheme="majorHAnsi" w:cs="Times New Roman"/>
          <w:lang w:val="es-ES" w:eastAsia="es-ES"/>
        </w:rPr>
        <w:t xml:space="preserve">, de acuerdo al cronograma del proceso de contratación de MCBS-GADPP-9-2018, y en base a la normativa de contratación pública vigente y al Instructivo de Procedimientos de Contratación Pública, se reúne la </w:t>
      </w:r>
      <w:r w:rsidR="00F87A1A" w:rsidRPr="00254242">
        <w:rPr>
          <w:rFonts w:asciiTheme="majorHAnsi" w:eastAsia="Times New Roman" w:hAnsiTheme="majorHAnsi" w:cs="Times New Roman"/>
          <w:lang w:val="es-ES" w:eastAsia="es-ES"/>
        </w:rPr>
        <w:t xml:space="preserve">licenciada Adriana Choez, </w:t>
      </w:r>
      <w:r w:rsidRPr="00254242">
        <w:rPr>
          <w:rFonts w:asciiTheme="majorHAnsi" w:eastAsia="Times New Roman" w:hAnsiTheme="majorHAnsi" w:cs="Times New Roman"/>
          <w:lang w:val="es-ES" w:eastAsia="es-ES"/>
        </w:rPr>
        <w:t xml:space="preserve">Técnica delegada de </w:t>
      </w:r>
      <w:r w:rsidR="00F87A1A" w:rsidRPr="00254242">
        <w:rPr>
          <w:rFonts w:asciiTheme="majorHAnsi" w:eastAsia="Times New Roman" w:hAnsiTheme="majorHAnsi" w:cs="Times New Roman"/>
          <w:lang w:val="es-ES" w:eastAsia="es-ES"/>
        </w:rPr>
        <w:t xml:space="preserve">Capacitación </w:t>
      </w:r>
      <w:r w:rsidRPr="00254242">
        <w:rPr>
          <w:rFonts w:asciiTheme="majorHAnsi" w:eastAsia="Times New Roman" w:hAnsiTheme="majorHAnsi" w:cs="Times New Roman"/>
          <w:lang w:val="es-ES" w:eastAsia="es-ES"/>
        </w:rPr>
        <w:t xml:space="preserve">la Dirección de Gestión </w:t>
      </w:r>
      <w:r w:rsidR="00F87A1A" w:rsidRPr="00254242">
        <w:rPr>
          <w:rFonts w:asciiTheme="majorHAnsi" w:eastAsia="Times New Roman" w:hAnsiTheme="majorHAnsi" w:cs="Times New Roman"/>
          <w:lang w:val="es-ES" w:eastAsia="es-ES"/>
        </w:rPr>
        <w:t xml:space="preserve">Administrativa y Talento Humano </w:t>
      </w:r>
      <w:r w:rsidRPr="00254242">
        <w:rPr>
          <w:rFonts w:asciiTheme="majorHAnsi" w:eastAsia="Times New Roman" w:hAnsiTheme="majorHAnsi" w:cs="Times New Roman"/>
          <w:lang w:val="es-ES" w:eastAsia="es-ES"/>
        </w:rPr>
        <w:t xml:space="preserve">y la </w:t>
      </w:r>
      <w:r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>Analista del procedimiento precontractual ingeniera Johanna Satama J., para tratar el siguiente orden del día: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lang w:val="es-ES" w:eastAsia="es-ES"/>
        </w:rPr>
      </w:pPr>
      <w:r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>1.- Antecedentes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lang w:val="es-ES" w:eastAsia="es-ES"/>
        </w:rPr>
      </w:pPr>
      <w:r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>2.- Preguntas, Respuestas y Aclaraciones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  <w:r w:rsidRPr="00254242">
        <w:rPr>
          <w:rFonts w:asciiTheme="majorHAnsi" w:eastAsia="Times New Roman" w:hAnsiTheme="majorHAnsi" w:cs="Times New Roman"/>
          <w:b/>
          <w:lang w:val="es-ES" w:eastAsia="es-ES"/>
        </w:rPr>
        <w:t>PUNTO UNO.- ANTECEDENTES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i/>
          <w:lang w:val="es-ES" w:eastAsia="es-ES"/>
        </w:rPr>
      </w:pPr>
      <w:r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>Mediante Resolución de Inicio No.</w:t>
      </w:r>
      <w:r w:rsidR="00F87A1A"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>776</w:t>
      </w:r>
      <w:r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 xml:space="preserve">-DGCP-2018, del </w:t>
      </w:r>
      <w:r w:rsidR="00F87A1A"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>19</w:t>
      </w:r>
      <w:r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 xml:space="preserve"> de noviembre de 2018, la Delegada del señor Prefecto, autorizó el inicio del</w:t>
      </w:r>
      <w:r w:rsidR="00F87A1A"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 xml:space="preserve"> proceso MCBS-GADPP-9</w:t>
      </w:r>
      <w:r w:rsidRPr="00254242">
        <w:rPr>
          <w:rFonts w:asciiTheme="majorHAnsi" w:eastAsia="Times New Roman" w:hAnsiTheme="majorHAnsi" w:cs="Times New Roman"/>
          <w:b/>
          <w:color w:val="000000"/>
          <w:lang w:val="es-ES" w:eastAsia="es-ES"/>
        </w:rPr>
        <w:t>-2018</w:t>
      </w:r>
      <w:r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 xml:space="preserve">, para la </w:t>
      </w:r>
      <w:r w:rsidR="00F87A1A" w:rsidRPr="00254242">
        <w:rPr>
          <w:rFonts w:asciiTheme="majorHAnsi" w:eastAsia="Times New Roman" w:hAnsiTheme="majorHAnsi" w:cs="Times New Roman"/>
          <w:bCs/>
          <w:i/>
          <w:lang w:val="es-ES" w:eastAsia="es-ES"/>
        </w:rPr>
        <w:t xml:space="preserve">contratación del  </w:t>
      </w:r>
      <w:r w:rsidR="00F87A1A" w:rsidRPr="00254242">
        <w:rPr>
          <w:rFonts w:asciiTheme="majorHAnsi" w:eastAsia="Times New Roman" w:hAnsiTheme="majorHAnsi" w:cs="Times New Roman"/>
          <w:b/>
          <w:bCs/>
          <w:i/>
          <w:lang w:val="es-ES" w:eastAsia="es-ES"/>
        </w:rPr>
        <w:t>“</w:t>
      </w:r>
      <w:r w:rsidR="00F87A1A" w:rsidRPr="00254242">
        <w:rPr>
          <w:rFonts w:asciiTheme="majorHAnsi" w:eastAsia="Times New Roman" w:hAnsiTheme="majorHAnsi" w:cs="Times New Roman"/>
          <w:b/>
          <w:bCs/>
          <w:i/>
          <w:lang w:eastAsia="es-ES"/>
        </w:rPr>
        <w:t>Servicio de capacitación para cinco talleres de clima laboral y comunicación efectiva dirigidos a los servidores del GADPP</w:t>
      </w:r>
      <w:r w:rsidR="00F87A1A" w:rsidRPr="00254242">
        <w:rPr>
          <w:rFonts w:asciiTheme="majorHAnsi" w:eastAsia="Times New Roman" w:hAnsiTheme="majorHAnsi" w:cs="Times New Roman"/>
          <w:b/>
          <w:bCs/>
          <w:i/>
          <w:lang w:val="es-ES" w:eastAsia="es-ES"/>
        </w:rPr>
        <w:t>”.</w:t>
      </w:r>
    </w:p>
    <w:p w:rsidR="00F87A1A" w:rsidRPr="00254242" w:rsidRDefault="00F87A1A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bCs/>
          <w:i/>
          <w:lang w:val="es-ES" w:eastAsia="es-ES"/>
        </w:rPr>
      </w:pPr>
    </w:p>
    <w:p w:rsidR="00F87A1A" w:rsidRPr="00254242" w:rsidRDefault="00F87A1A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lang w:val="es-ES" w:eastAsia="es-ES"/>
        </w:rPr>
      </w:pPr>
      <w:r w:rsidRPr="00254242">
        <w:rPr>
          <w:rFonts w:asciiTheme="majorHAnsi" w:eastAsia="Times New Roman" w:hAnsiTheme="majorHAnsi" w:cs="Times New Roman"/>
          <w:bCs/>
          <w:color w:val="000000"/>
          <w:lang w:val="es-ES" w:eastAsia="es-ES"/>
        </w:rPr>
        <w:t>Con me</w:t>
      </w:r>
      <w:r w:rsidRPr="00254242">
        <w:rPr>
          <w:rFonts w:asciiTheme="majorHAnsi" w:eastAsia="Times New Roman" w:hAnsiTheme="majorHAnsi" w:cs="Times New Roman"/>
          <w:color w:val="000000"/>
          <w:lang w:eastAsia="es-ES"/>
        </w:rPr>
        <w:t xml:space="preserve">morando 458-CCAP-18, de 15 de octubre de 2018, el ingeniero Alfonso Zapata, Director de Gestión </w:t>
      </w:r>
      <w:r w:rsidRPr="00254242">
        <w:rPr>
          <w:rFonts w:asciiTheme="majorHAnsi" w:eastAsia="Times New Roman" w:hAnsiTheme="majorHAnsi" w:cs="Times New Roman"/>
          <w:bCs/>
          <w:color w:val="000000"/>
          <w:lang w:val="es-ES" w:eastAsia="es-ES"/>
        </w:rPr>
        <w:t>Administrativa y Talento Humano, Delegado mediante Resolución Administrativa 14-DGSG-2018, autoriza el gasto y solicita  a la Dirección de Gestión de Compras Públicas iniciar el proceso de contratación del servicio de capacitación correspondiente a cinco Talleres de “Clima Laboral y Comunicación Efectiva”, dirigido a doscientos cincuenta servidores del GADPP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color w:val="000000"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lang w:eastAsia="es-ES"/>
        </w:rPr>
        <w:t xml:space="preserve">En este documento se designó a la </w:t>
      </w:r>
      <w:r w:rsidR="00F87A1A" w:rsidRPr="00254242">
        <w:rPr>
          <w:rFonts w:asciiTheme="majorHAnsi" w:eastAsia="Times New Roman" w:hAnsiTheme="majorHAnsi" w:cs="Times New Roman"/>
          <w:lang w:val="es-ES" w:eastAsia="es-ES"/>
        </w:rPr>
        <w:t>licenciada Adriana Choez, Técnica delegada de Capacitación la Dirección de Gestión Administrativa y Talento Humano</w:t>
      </w:r>
      <w:r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>,</w:t>
      </w:r>
      <w:r w:rsidRPr="00254242">
        <w:rPr>
          <w:rFonts w:asciiTheme="majorHAnsi" w:eastAsia="Times New Roman" w:hAnsiTheme="majorHAnsi" w:cs="Times New Roman"/>
          <w:lang w:eastAsia="es-ES"/>
        </w:rPr>
        <w:t xml:space="preserve"> para que </w:t>
      </w:r>
      <w:r w:rsidRPr="00254242">
        <w:rPr>
          <w:rFonts w:asciiTheme="majorHAnsi" w:eastAsia="Times New Roman" w:hAnsiTheme="majorHAnsi" w:cs="Times New Roman"/>
          <w:color w:val="000000"/>
          <w:lang w:val="es-ES" w:eastAsia="es-ES"/>
        </w:rPr>
        <w:t>lleve a cabo las etapas de audiencia de preguntas, respuestas y aclaraciones, apertura de ofertas, convalidación de errores, calificación de ofertas e informe de control de calidad.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  <w:r w:rsidRPr="00254242">
        <w:rPr>
          <w:rFonts w:asciiTheme="majorHAnsi" w:eastAsia="Times New Roman" w:hAnsiTheme="majorHAnsi" w:cs="Times New Roman"/>
          <w:b/>
          <w:lang w:val="es-ES" w:eastAsia="es-ES"/>
        </w:rPr>
        <w:t>PUNTO DOS.- PREGUNTAS, RESPUESTAS Y ACLARACIONES.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  <w:r w:rsidRPr="00254242">
        <w:rPr>
          <w:rFonts w:asciiTheme="majorHAnsi" w:eastAsia="Times New Roman" w:hAnsiTheme="majorHAnsi" w:cs="Times New Roman"/>
          <w:lang w:val="es-ES" w:eastAsia="es-ES"/>
        </w:rPr>
        <w:t xml:space="preserve">De conformidad con lo estipulado en los artículos 21 y 22 del Reglamento General a la Ley Orgánica del Sistema Nacional de Contratación Pública; y conforme al registro del portal institucional del SERCOP; dentro de esta etapa se han realizado </w:t>
      </w:r>
      <w:r w:rsidR="00F87A1A" w:rsidRPr="00254242">
        <w:rPr>
          <w:rFonts w:asciiTheme="majorHAnsi" w:eastAsia="Times New Roman" w:hAnsiTheme="majorHAnsi" w:cs="Times New Roman"/>
          <w:lang w:val="es-ES" w:eastAsia="es-ES"/>
        </w:rPr>
        <w:t xml:space="preserve">las siguientes </w:t>
      </w:r>
      <w:r w:rsidRPr="00254242">
        <w:rPr>
          <w:rFonts w:asciiTheme="majorHAnsi" w:eastAsia="Times New Roman" w:hAnsiTheme="majorHAnsi" w:cs="Times New Roman"/>
          <w:lang w:val="es-ES" w:eastAsia="es-ES"/>
        </w:rPr>
        <w:t>preguntas en este proceso de contratación</w:t>
      </w:r>
      <w:r w:rsidR="00F87A1A" w:rsidRPr="00254242">
        <w:rPr>
          <w:rFonts w:asciiTheme="majorHAnsi" w:eastAsia="Times New Roman" w:hAnsiTheme="majorHAnsi" w:cs="Times New Roman"/>
          <w:lang w:val="es-ES" w:eastAsia="es-ES"/>
        </w:rPr>
        <w:t xml:space="preserve">: </w:t>
      </w:r>
    </w:p>
    <w:p w:rsidR="00F87A1A" w:rsidRPr="00254242" w:rsidRDefault="00F87A1A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Pregunta 1</w:t>
      </w:r>
    </w:p>
    <w:p w:rsidR="00F87A1A" w:rsidRPr="00254242" w:rsidRDefault="00F87A1A" w:rsidP="00254242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lang w:eastAsia="es-ES"/>
        </w:rPr>
        <w:t xml:space="preserve">Pregunta / </w:t>
      </w:r>
      <w:r w:rsidR="00A1146B" w:rsidRPr="00254242">
        <w:rPr>
          <w:rFonts w:asciiTheme="majorHAnsi" w:eastAsia="Times New Roman" w:hAnsiTheme="majorHAnsi" w:cs="Times New Roman"/>
          <w:lang w:eastAsia="es-ES"/>
        </w:rPr>
        <w:t>Aclaración:</w:t>
      </w:r>
      <w:r w:rsidRPr="00254242">
        <w:rPr>
          <w:rFonts w:asciiTheme="majorHAnsi" w:eastAsia="Times New Roman" w:hAnsiTheme="majorHAnsi" w:cs="Times New Roman"/>
          <w:lang w:eastAsia="es-ES"/>
        </w:rPr>
        <w:t xml:space="preserve"> Buenos días. Se solicita a la entidad contratista un certificado emitido en la Norma ISO 17024. Éste certificado puede ser mediante la presentación de un contrato de capacitación en Sistemas de Gestión de Calidad dictado a otras instituciones, y que dentro de los temas incluye la Norma ISO</w:t>
      </w:r>
      <w:r w:rsidR="0039038A" w:rsidRPr="00254242">
        <w:rPr>
          <w:rFonts w:asciiTheme="majorHAnsi" w:eastAsia="Times New Roman" w:hAnsiTheme="majorHAnsi" w:cs="Times New Roman"/>
          <w:lang w:eastAsia="es-ES"/>
        </w:rPr>
        <w:t xml:space="preserve"> </w:t>
      </w:r>
      <w:r w:rsidRPr="00254242">
        <w:rPr>
          <w:rFonts w:asciiTheme="majorHAnsi" w:eastAsia="Times New Roman" w:hAnsiTheme="majorHAnsi" w:cs="Times New Roman"/>
          <w:lang w:eastAsia="es-ES"/>
        </w:rPr>
        <w:t>17024 como experiencia específica?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Respuesta / Aclaración: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lang w:eastAsia="es-ES"/>
        </w:rPr>
        <w:t>No,  de acuerdo a los TDR se necesitan 2 coaching que cuenten con el Certificado de la Norma ISO 17024, específicamente.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Pregunta 2</w:t>
      </w:r>
    </w:p>
    <w:p w:rsidR="00F87A1A" w:rsidRPr="00254242" w:rsidRDefault="00F87A1A" w:rsidP="00F87A1A">
      <w:pPr>
        <w:spacing w:after="0" w:line="240" w:lineRule="auto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lang w:eastAsia="es-ES"/>
        </w:rPr>
        <w:lastRenderedPageBreak/>
        <w:t>Pregunta / Aclaración: El certificado emitido en la Norma ISO 17024. Puede ser un certificado de aprobación de un curso de Norma ISO 17024 por 24 horas otorgado por una institución de capacitación a la empresa contratista?</w:t>
      </w:r>
    </w:p>
    <w:p w:rsidR="00F87A1A" w:rsidRPr="00254242" w:rsidRDefault="00F87A1A" w:rsidP="00F87A1A">
      <w:pPr>
        <w:spacing w:after="0" w:line="240" w:lineRule="auto"/>
        <w:rPr>
          <w:rFonts w:asciiTheme="majorHAnsi" w:eastAsia="Times New Roman" w:hAnsiTheme="majorHAnsi" w:cs="Times New Roman"/>
          <w:lang w:eastAsia="es-ES"/>
        </w:rPr>
      </w:pP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Respuesta / Aclaración</w:t>
      </w:r>
      <w:r w:rsidRPr="00254242">
        <w:rPr>
          <w:rFonts w:asciiTheme="majorHAnsi" w:eastAsia="Times New Roman" w:hAnsiTheme="majorHAnsi" w:cs="Times New Roman"/>
          <w:lang w:eastAsia="es-ES"/>
        </w:rPr>
        <w:t>: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lang w:eastAsia="es-ES"/>
        </w:rPr>
        <w:t>No,  de acuerdo a los TDR se necesitan 2 coaching que cuenten con el Certificado de la Norma ISO 17024, específicamente.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Pregunta 3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lang w:eastAsia="es-ES"/>
        </w:rPr>
        <w:t>Pregunta / Aclaración: Se solicita Presentar certificado de la Norma ISO 17024, que hace referencia a Competencias Laborales. Se puede presentar la resolución emitida por la SETEC que faculta a la institución contratista ser un organismo evaluador de la conformidad para certificar a personas por competencias laborales? Debido a que el proceso de certificación de la SETEC aplica la NORMA ISO 17024 para certificar a instituciones de capacitación?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Respuesta / Aclaración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lang w:eastAsia="es-ES"/>
        </w:rPr>
        <w:t>De acuerdo a los TDR se necesitan 2 coaching que cuenten con el Certificado de la Norma ISO 17024, específicamente.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lang w:eastAsia="es-ES"/>
        </w:rPr>
        <w:t xml:space="preserve">La SETEC  hace referencia a la Norma, pero no es un organismo acreditado por Iso como organismo evaluador y tampoco como organismo certificador por lo tanto no está validada por la misma, adicionalmente los capacitadores deben acreditar esta certificación de calidad internacional, no la institución.  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</w:p>
    <w:p w:rsidR="0039038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Pregunta 4</w:t>
      </w:r>
    </w:p>
    <w:p w:rsidR="00F87A1A" w:rsidRPr="00254242" w:rsidRDefault="00F87A1A" w:rsidP="0039038A">
      <w:pPr>
        <w:spacing w:after="0" w:line="240" w:lineRule="auto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lang w:eastAsia="es-ES"/>
        </w:rPr>
        <w:t xml:space="preserve">Pregunta / </w:t>
      </w:r>
      <w:r w:rsidR="00A1146B" w:rsidRPr="00254242">
        <w:rPr>
          <w:rFonts w:asciiTheme="majorHAnsi" w:eastAsia="Times New Roman" w:hAnsiTheme="majorHAnsi" w:cs="Times New Roman"/>
          <w:lang w:eastAsia="es-ES"/>
        </w:rPr>
        <w:t>Aclaración:</w:t>
      </w:r>
      <w:r w:rsidRPr="00254242">
        <w:rPr>
          <w:rFonts w:asciiTheme="majorHAnsi" w:eastAsia="Times New Roman" w:hAnsiTheme="majorHAnsi" w:cs="Times New Roman"/>
          <w:lang w:eastAsia="es-ES"/>
        </w:rPr>
        <w:t xml:space="preserve"> El equipo </w:t>
      </w:r>
      <w:r w:rsidR="0039038A" w:rsidRPr="00254242">
        <w:rPr>
          <w:rFonts w:asciiTheme="majorHAnsi" w:eastAsia="Times New Roman" w:hAnsiTheme="majorHAnsi" w:cs="Times New Roman"/>
          <w:lang w:eastAsia="es-ES"/>
        </w:rPr>
        <w:t>mínimo</w:t>
      </w:r>
      <w:r w:rsidRPr="00254242">
        <w:rPr>
          <w:rFonts w:asciiTheme="majorHAnsi" w:eastAsia="Times New Roman" w:hAnsiTheme="majorHAnsi" w:cs="Times New Roman"/>
          <w:lang w:eastAsia="es-ES"/>
        </w:rPr>
        <w:t xml:space="preserve"> se puede presentar mediante una proforma o carta de compromiso de alquiler en caso</w:t>
      </w:r>
      <w:r w:rsidR="0039038A" w:rsidRPr="00254242">
        <w:rPr>
          <w:rFonts w:asciiTheme="majorHAnsi" w:eastAsia="Times New Roman" w:hAnsiTheme="majorHAnsi" w:cs="Times New Roman"/>
          <w:lang w:eastAsia="es-ES"/>
        </w:rPr>
        <w:t xml:space="preserve"> </w:t>
      </w:r>
      <w:r w:rsidRPr="00254242">
        <w:rPr>
          <w:rFonts w:asciiTheme="majorHAnsi" w:eastAsia="Times New Roman" w:hAnsiTheme="majorHAnsi" w:cs="Times New Roman"/>
          <w:lang w:eastAsia="es-ES"/>
        </w:rPr>
        <w:t>de ser adjudicado?</w:t>
      </w:r>
    </w:p>
    <w:p w:rsidR="0039038A" w:rsidRPr="00254242" w:rsidRDefault="0039038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Respuesta / Aclaración</w:t>
      </w:r>
      <w:r w:rsidRPr="00254242">
        <w:rPr>
          <w:rFonts w:asciiTheme="majorHAnsi" w:eastAsia="Times New Roman" w:hAnsiTheme="majorHAnsi" w:cs="Times New Roman"/>
          <w:lang w:eastAsia="es-ES"/>
        </w:rPr>
        <w:t>: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lang w:eastAsia="es-ES"/>
        </w:rPr>
        <w:t>Sí, siempre y cuando se garantice la logística necesaria para el desarrollo del evento.</w:t>
      </w:r>
    </w:p>
    <w:p w:rsidR="00F87A1A" w:rsidRPr="00254242" w:rsidRDefault="00F87A1A" w:rsidP="00F87A1A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</w:p>
    <w:p w:rsidR="00254242" w:rsidRPr="00254242" w:rsidRDefault="00A1146B" w:rsidP="00254242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Pregunta 5</w:t>
      </w:r>
    </w:p>
    <w:p w:rsidR="00A1146B" w:rsidRPr="00254242" w:rsidRDefault="00A1146B" w:rsidP="00254242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="Times New Roman" w:eastAsia="Times New Roman" w:hAnsi="Times New Roman" w:cs="Times New Roman"/>
          <w:lang w:eastAsia="es-EC"/>
        </w:rPr>
        <w:t>Pregunta / Aclaración: Estimados: El Oferente Persona Natural esta certificado por el MRL, es válida esta certificación.</w:t>
      </w:r>
    </w:p>
    <w:p w:rsidR="00254242" w:rsidRPr="00254242" w:rsidRDefault="00254242" w:rsidP="00A1146B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</w:p>
    <w:p w:rsidR="00A1146B" w:rsidRPr="00254242" w:rsidRDefault="00A1146B" w:rsidP="00A1146B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Respuesta / Aclaración:</w:t>
      </w:r>
    </w:p>
    <w:p w:rsidR="00A1146B" w:rsidRPr="00254242" w:rsidRDefault="00254242" w:rsidP="00A1146B">
      <w:pPr>
        <w:spacing w:after="0" w:line="240" w:lineRule="auto"/>
        <w:jc w:val="both"/>
        <w:rPr>
          <w:rFonts w:asciiTheme="majorHAnsi" w:eastAsia="Times New Roman" w:hAnsiTheme="majorHAnsi" w:cs="Times New Roman"/>
          <w:lang w:eastAsia="es-ES"/>
        </w:rPr>
      </w:pPr>
      <w:r w:rsidRPr="00254242">
        <w:rPr>
          <w:rFonts w:asciiTheme="majorHAnsi" w:eastAsia="Times New Roman" w:hAnsiTheme="majorHAnsi" w:cs="Times New Roman"/>
          <w:lang w:eastAsia="es-ES"/>
        </w:rPr>
        <w:t>SI, y debe presentar certificado de la N</w:t>
      </w:r>
      <w:r w:rsidR="000A36E5">
        <w:rPr>
          <w:rFonts w:asciiTheme="majorHAnsi" w:eastAsia="Times New Roman" w:hAnsiTheme="majorHAnsi" w:cs="Times New Roman"/>
          <w:lang w:eastAsia="es-ES"/>
        </w:rPr>
        <w:t>o</w:t>
      </w:r>
      <w:r w:rsidRPr="00254242">
        <w:rPr>
          <w:rFonts w:asciiTheme="majorHAnsi" w:eastAsia="Times New Roman" w:hAnsiTheme="majorHAnsi" w:cs="Times New Roman"/>
          <w:lang w:eastAsia="es-ES"/>
        </w:rPr>
        <w:t>rma ISO 17024</w:t>
      </w:r>
    </w:p>
    <w:p w:rsidR="00254242" w:rsidRPr="00254242" w:rsidRDefault="00254242" w:rsidP="00A1146B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</w:p>
    <w:p w:rsidR="00254242" w:rsidRPr="00254242" w:rsidRDefault="00A1146B" w:rsidP="00254242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Pregunta 6</w:t>
      </w:r>
    </w:p>
    <w:p w:rsidR="00A1146B" w:rsidRPr="00254242" w:rsidRDefault="00A1146B" w:rsidP="00254242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="Times New Roman" w:eastAsia="Times New Roman" w:hAnsi="Times New Roman" w:cs="Times New Roman"/>
          <w:lang w:eastAsia="es-EC"/>
        </w:rPr>
        <w:t>Pregunta / Aclaración: Estimados: En caso de no ser válida la certificación del MRL como Operador de Capacitación, pudiera presentar la oferta en Asociación con otro proveedor que si tiene la certificación de  SETEC y que fue invitado a este proceso. Gracias</w:t>
      </w:r>
    </w:p>
    <w:p w:rsidR="00254242" w:rsidRPr="00254242" w:rsidRDefault="00254242" w:rsidP="00254242">
      <w:pPr>
        <w:spacing w:after="0" w:line="240" w:lineRule="auto"/>
        <w:rPr>
          <w:rFonts w:asciiTheme="majorHAnsi" w:eastAsia="Times New Roman" w:hAnsiTheme="majorHAnsi" w:cs="Times New Roman"/>
          <w:b/>
          <w:lang w:eastAsia="es-ES"/>
        </w:rPr>
      </w:pPr>
    </w:p>
    <w:p w:rsidR="00254242" w:rsidRPr="00254242" w:rsidRDefault="00A1146B" w:rsidP="00254242">
      <w:pPr>
        <w:spacing w:after="0" w:line="240" w:lineRule="auto"/>
        <w:rPr>
          <w:rFonts w:ascii="Times New Roman" w:eastAsia="Times New Roman" w:hAnsi="Times New Roman" w:cs="Times New Roman"/>
          <w:lang w:eastAsia="es-EC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Respuesta / Aclaración</w:t>
      </w:r>
      <w:r w:rsidRPr="00254242">
        <w:rPr>
          <w:rFonts w:ascii="Times New Roman" w:eastAsia="Times New Roman" w:hAnsi="Times New Roman" w:cs="Times New Roman"/>
          <w:lang w:eastAsia="es-EC"/>
        </w:rPr>
        <w:t>:</w:t>
      </w:r>
    </w:p>
    <w:p w:rsidR="00254242" w:rsidRPr="00254242" w:rsidRDefault="00254242" w:rsidP="00254242">
      <w:pPr>
        <w:spacing w:after="0" w:line="240" w:lineRule="auto"/>
        <w:rPr>
          <w:rFonts w:ascii="Times New Roman" w:eastAsia="Times New Roman" w:hAnsi="Times New Roman" w:cs="Times New Roman"/>
          <w:lang w:eastAsia="es-EC"/>
        </w:rPr>
      </w:pPr>
      <w:r w:rsidRPr="00254242">
        <w:rPr>
          <w:rFonts w:ascii="Times New Roman" w:eastAsia="Times New Roman" w:hAnsi="Times New Roman" w:cs="Times New Roman"/>
          <w:lang w:eastAsia="es-EC"/>
        </w:rPr>
        <w:t>SI, y debe presentar certificado de la NORMA ISO 17024</w:t>
      </w:r>
    </w:p>
    <w:p w:rsidR="00254242" w:rsidRPr="00254242" w:rsidRDefault="00254242" w:rsidP="00254242">
      <w:pPr>
        <w:spacing w:after="0" w:line="240" w:lineRule="auto"/>
        <w:rPr>
          <w:rFonts w:ascii="Times New Roman" w:eastAsia="Times New Roman" w:hAnsi="Times New Roman" w:cs="Times New Roman"/>
          <w:b/>
          <w:lang w:eastAsia="es-EC"/>
        </w:rPr>
      </w:pPr>
    </w:p>
    <w:p w:rsidR="00A1146B" w:rsidRPr="00254242" w:rsidRDefault="00A1146B" w:rsidP="00254242">
      <w:pPr>
        <w:spacing w:after="0" w:line="240" w:lineRule="auto"/>
        <w:rPr>
          <w:rFonts w:ascii="Times New Roman" w:eastAsia="Times New Roman" w:hAnsi="Times New Roman" w:cs="Times New Roman"/>
          <w:b/>
          <w:lang w:eastAsia="es-EC"/>
        </w:rPr>
      </w:pPr>
      <w:r w:rsidRPr="00254242">
        <w:rPr>
          <w:rFonts w:ascii="Times New Roman" w:eastAsia="Times New Roman" w:hAnsi="Times New Roman" w:cs="Times New Roman"/>
          <w:b/>
          <w:lang w:eastAsia="es-EC"/>
        </w:rPr>
        <w:t>Pregunta 7</w:t>
      </w:r>
    </w:p>
    <w:p w:rsidR="00A1146B" w:rsidRPr="00254242" w:rsidRDefault="00A1146B" w:rsidP="00254242">
      <w:pPr>
        <w:spacing w:after="0" w:line="240" w:lineRule="auto"/>
        <w:rPr>
          <w:rFonts w:ascii="Times New Roman" w:eastAsia="Times New Roman" w:hAnsi="Times New Roman" w:cs="Times New Roman"/>
          <w:lang w:eastAsia="es-EC"/>
        </w:rPr>
      </w:pPr>
      <w:r w:rsidRPr="00254242">
        <w:rPr>
          <w:rFonts w:ascii="Times New Roman" w:eastAsia="Times New Roman" w:hAnsi="Times New Roman" w:cs="Times New Roman"/>
          <w:lang w:eastAsia="es-EC"/>
        </w:rPr>
        <w:t>Pregunta / Aclaración: Estimados: Los Coaching certificados con Norma ISO 17024, se puede sustituir por certificación internacional en la especialidad.</w:t>
      </w:r>
    </w:p>
    <w:p w:rsidR="00254242" w:rsidRPr="00254242" w:rsidRDefault="00254242" w:rsidP="00254242">
      <w:pPr>
        <w:spacing w:after="0" w:line="240" w:lineRule="auto"/>
        <w:rPr>
          <w:rFonts w:asciiTheme="majorHAnsi" w:eastAsia="Times New Roman" w:hAnsiTheme="majorHAnsi" w:cs="Times New Roman"/>
          <w:b/>
          <w:lang w:eastAsia="es-ES"/>
        </w:rPr>
      </w:pPr>
    </w:p>
    <w:p w:rsidR="00254242" w:rsidRPr="00254242" w:rsidRDefault="00A1146B" w:rsidP="00254242">
      <w:pPr>
        <w:spacing w:after="0" w:line="240" w:lineRule="auto"/>
        <w:rPr>
          <w:rFonts w:ascii="Times New Roman" w:eastAsia="Times New Roman" w:hAnsi="Times New Roman" w:cs="Times New Roman"/>
          <w:lang w:eastAsia="es-EC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Respuesta / Aclaración</w:t>
      </w:r>
      <w:r w:rsidRPr="00254242">
        <w:rPr>
          <w:rFonts w:ascii="Times New Roman" w:eastAsia="Times New Roman" w:hAnsi="Times New Roman" w:cs="Times New Roman"/>
          <w:lang w:eastAsia="es-EC"/>
        </w:rPr>
        <w:t>:</w:t>
      </w:r>
    </w:p>
    <w:p w:rsidR="00A1146B" w:rsidRPr="00254242" w:rsidRDefault="00254242" w:rsidP="00254242">
      <w:pPr>
        <w:spacing w:after="0" w:line="240" w:lineRule="auto"/>
        <w:rPr>
          <w:rFonts w:ascii="Times New Roman" w:eastAsia="Times New Roman" w:hAnsi="Times New Roman" w:cs="Times New Roman"/>
          <w:lang w:eastAsia="es-EC"/>
        </w:rPr>
      </w:pPr>
      <w:r w:rsidRPr="00254242">
        <w:rPr>
          <w:rFonts w:asciiTheme="majorHAnsi" w:eastAsia="Times New Roman" w:hAnsiTheme="majorHAnsi" w:cs="Times New Roman"/>
          <w:lang w:eastAsia="es-ES"/>
        </w:rPr>
        <w:t>NO</w:t>
      </w:r>
    </w:p>
    <w:p w:rsidR="00254242" w:rsidRPr="00254242" w:rsidRDefault="00254242" w:rsidP="00254242">
      <w:pPr>
        <w:spacing w:after="0" w:line="240" w:lineRule="auto"/>
        <w:rPr>
          <w:rFonts w:asciiTheme="majorHAnsi" w:eastAsia="Times New Roman" w:hAnsiTheme="majorHAnsi" w:cs="Times New Roman"/>
          <w:b/>
          <w:lang w:eastAsia="es-ES"/>
        </w:rPr>
      </w:pPr>
    </w:p>
    <w:p w:rsidR="00254242" w:rsidRPr="00254242" w:rsidRDefault="00254242" w:rsidP="00254242">
      <w:pPr>
        <w:spacing w:after="0" w:line="240" w:lineRule="auto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Pregunta 8</w:t>
      </w:r>
    </w:p>
    <w:p w:rsidR="00254242" w:rsidRPr="00254242" w:rsidRDefault="00254242" w:rsidP="002542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C"/>
        </w:rPr>
      </w:pPr>
      <w:r w:rsidRPr="00254242">
        <w:rPr>
          <w:rFonts w:ascii="Times New Roman" w:eastAsia="Times New Roman" w:hAnsi="Times New Roman" w:cs="Times New Roman"/>
          <w:lang w:eastAsia="es-EC"/>
        </w:rPr>
        <w:lastRenderedPageBreak/>
        <w:t xml:space="preserve">Pregunta / Aclaración: Estimados: Serian tan amable de indicarnos si tienen definido que </w:t>
      </w:r>
      <w:r w:rsidR="000A36E5" w:rsidRPr="00254242">
        <w:rPr>
          <w:rFonts w:ascii="Times New Roman" w:eastAsia="Times New Roman" w:hAnsi="Times New Roman" w:cs="Times New Roman"/>
          <w:lang w:eastAsia="es-EC"/>
        </w:rPr>
        <w:t>día</w:t>
      </w:r>
      <w:r w:rsidRPr="00254242">
        <w:rPr>
          <w:rFonts w:ascii="Times New Roman" w:eastAsia="Times New Roman" w:hAnsi="Times New Roman" w:cs="Times New Roman"/>
          <w:lang w:eastAsia="es-EC"/>
        </w:rPr>
        <w:t xml:space="preserve"> de la semana se realizaran los eventos de capacitación.</w:t>
      </w:r>
    </w:p>
    <w:p w:rsidR="00254242" w:rsidRPr="00254242" w:rsidRDefault="00254242" w:rsidP="00254242">
      <w:pPr>
        <w:spacing w:after="0" w:line="240" w:lineRule="auto"/>
        <w:rPr>
          <w:rFonts w:asciiTheme="majorHAnsi" w:eastAsia="Times New Roman" w:hAnsiTheme="majorHAnsi" w:cs="Times New Roman"/>
          <w:b/>
          <w:lang w:eastAsia="es-ES"/>
        </w:rPr>
      </w:pPr>
    </w:p>
    <w:p w:rsidR="00254242" w:rsidRDefault="00254242" w:rsidP="00254242">
      <w:pPr>
        <w:spacing w:after="0" w:line="240" w:lineRule="auto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>Respuesta / Aclaración:</w:t>
      </w:r>
    </w:p>
    <w:p w:rsidR="000A36E5" w:rsidRDefault="000A36E5" w:rsidP="00254242">
      <w:pPr>
        <w:spacing w:after="0" w:line="240" w:lineRule="auto"/>
        <w:rPr>
          <w:rFonts w:asciiTheme="majorHAnsi" w:eastAsia="Times New Roman" w:hAnsiTheme="majorHAnsi" w:cs="Times New Roman"/>
          <w:b/>
          <w:lang w:eastAsia="es-ES"/>
        </w:rPr>
      </w:pPr>
    </w:p>
    <w:p w:rsidR="000A36E5" w:rsidRPr="000A36E5" w:rsidRDefault="000A36E5" w:rsidP="000A36E5">
      <w:pPr>
        <w:spacing w:after="0" w:line="240" w:lineRule="auto"/>
        <w:rPr>
          <w:rFonts w:asciiTheme="majorHAnsi" w:eastAsia="Times New Roman" w:hAnsiTheme="majorHAnsi" w:cs="Times New Roman"/>
          <w:lang w:eastAsia="es-ES"/>
        </w:rPr>
      </w:pPr>
      <w:r w:rsidRPr="000A36E5">
        <w:rPr>
          <w:rFonts w:asciiTheme="majorHAnsi" w:eastAsia="Times New Roman" w:hAnsiTheme="majorHAnsi" w:cs="Times New Roman"/>
          <w:lang w:eastAsia="es-ES"/>
        </w:rPr>
        <w:t xml:space="preserve">Los días se acuerdan con los diferentes frentes de trabajo previa reunión para incluir en el cronograma de actividades y se informa oportunamente al oferente </w:t>
      </w:r>
      <w:r>
        <w:rPr>
          <w:rFonts w:asciiTheme="majorHAnsi" w:eastAsia="Times New Roman" w:hAnsiTheme="majorHAnsi" w:cs="Times New Roman"/>
          <w:lang w:eastAsia="es-ES"/>
        </w:rPr>
        <w:t xml:space="preserve"> a fin de </w:t>
      </w:r>
      <w:r w:rsidRPr="000A36E5">
        <w:rPr>
          <w:rFonts w:asciiTheme="majorHAnsi" w:eastAsia="Times New Roman" w:hAnsiTheme="majorHAnsi" w:cs="Times New Roman"/>
          <w:lang w:eastAsia="es-ES"/>
        </w:rPr>
        <w:t>tener previst</w:t>
      </w:r>
      <w:r>
        <w:rPr>
          <w:rFonts w:asciiTheme="majorHAnsi" w:eastAsia="Times New Roman" w:hAnsiTheme="majorHAnsi" w:cs="Times New Roman"/>
          <w:lang w:eastAsia="es-ES"/>
        </w:rPr>
        <w:t xml:space="preserve">os </w:t>
      </w:r>
      <w:r w:rsidRPr="000A36E5">
        <w:rPr>
          <w:rFonts w:asciiTheme="majorHAnsi" w:eastAsia="Times New Roman" w:hAnsiTheme="majorHAnsi" w:cs="Times New Roman"/>
          <w:lang w:eastAsia="es-ES"/>
        </w:rPr>
        <w:t xml:space="preserve"> tiempos de instructores y logística.</w:t>
      </w:r>
    </w:p>
    <w:p w:rsidR="00254242" w:rsidRDefault="000A36E5" w:rsidP="00254242">
      <w:pPr>
        <w:spacing w:after="0" w:line="240" w:lineRule="auto"/>
        <w:rPr>
          <w:rFonts w:ascii="Times New Roman" w:eastAsia="Times New Roman" w:hAnsi="Times New Roman" w:cs="Times New Roman"/>
          <w:b/>
          <w:lang w:eastAsia="es-EC"/>
        </w:rPr>
      </w:pPr>
      <w:r>
        <w:rPr>
          <w:rFonts w:ascii="Times New Roman" w:eastAsia="Times New Roman" w:hAnsi="Times New Roman" w:cs="Times New Roman"/>
          <w:b/>
          <w:lang w:eastAsia="es-EC"/>
        </w:rPr>
        <w:t xml:space="preserve"> </w:t>
      </w:r>
    </w:p>
    <w:p w:rsidR="00254242" w:rsidRPr="00254242" w:rsidRDefault="00254242" w:rsidP="00254242">
      <w:pPr>
        <w:spacing w:after="0" w:line="240" w:lineRule="auto"/>
        <w:rPr>
          <w:rFonts w:ascii="Times New Roman" w:eastAsia="Times New Roman" w:hAnsi="Times New Roman" w:cs="Times New Roman"/>
          <w:b/>
          <w:lang w:eastAsia="es-EC"/>
        </w:rPr>
      </w:pPr>
      <w:r w:rsidRPr="00254242">
        <w:rPr>
          <w:rFonts w:ascii="Times New Roman" w:eastAsia="Times New Roman" w:hAnsi="Times New Roman" w:cs="Times New Roman"/>
          <w:b/>
          <w:lang w:eastAsia="es-EC"/>
        </w:rPr>
        <w:t>Pregunta 9</w:t>
      </w:r>
    </w:p>
    <w:p w:rsidR="00254242" w:rsidRPr="00254242" w:rsidRDefault="00254242" w:rsidP="0025424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s-EC"/>
        </w:rPr>
      </w:pPr>
      <w:r w:rsidRPr="00254242">
        <w:rPr>
          <w:rFonts w:ascii="Times New Roman" w:eastAsia="Times New Roman" w:hAnsi="Times New Roman" w:cs="Times New Roman"/>
          <w:lang w:eastAsia="es-EC"/>
        </w:rPr>
        <w:t>Pregunta / Aclaración: Estimados: Dentro de la logística del evento se incluye servicio de transporte y alimentación de los cursistas a cargo del oferente. Gracias</w:t>
      </w:r>
    </w:p>
    <w:p w:rsidR="00254242" w:rsidRDefault="00254242" w:rsidP="000A36E5">
      <w:pPr>
        <w:tabs>
          <w:tab w:val="left" w:pos="294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es-EC"/>
        </w:rPr>
      </w:pPr>
      <w:r w:rsidRPr="00254242">
        <w:rPr>
          <w:rFonts w:ascii="Times New Roman" w:eastAsia="Times New Roman" w:hAnsi="Times New Roman" w:cs="Times New Roman"/>
          <w:b/>
          <w:lang w:eastAsia="es-EC"/>
        </w:rPr>
        <w:t>Respuesta / Aclaración:</w:t>
      </w:r>
      <w:r w:rsidR="000A36E5">
        <w:rPr>
          <w:rFonts w:ascii="Times New Roman" w:eastAsia="Times New Roman" w:hAnsi="Times New Roman" w:cs="Times New Roman"/>
          <w:b/>
          <w:lang w:eastAsia="es-EC"/>
        </w:rPr>
        <w:tab/>
      </w:r>
    </w:p>
    <w:p w:rsidR="000A36E5" w:rsidRPr="000A36E5" w:rsidRDefault="000A36E5" w:rsidP="002542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es-EC"/>
        </w:rPr>
      </w:pPr>
      <w:bookmarkStart w:id="0" w:name="_GoBack"/>
      <w:r w:rsidRPr="000A36E5">
        <w:rPr>
          <w:rFonts w:ascii="Times New Roman" w:eastAsia="Times New Roman" w:hAnsi="Times New Roman" w:cs="Times New Roman"/>
          <w:lang w:eastAsia="es-EC"/>
        </w:rPr>
        <w:t xml:space="preserve">El servicio de transporte está previsto por la Institución, en cuento a la alimentación (refrigerio y almuerzo) por ser un curso que dura 8 horas  le corresponde al oferente. </w:t>
      </w:r>
    </w:p>
    <w:bookmarkEnd w:id="0"/>
    <w:p w:rsidR="00254242" w:rsidRPr="00254242" w:rsidRDefault="00254242" w:rsidP="00254242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b/>
          <w:lang w:eastAsia="es-ES"/>
        </w:rPr>
      </w:pPr>
      <w:r w:rsidRPr="00254242">
        <w:rPr>
          <w:rFonts w:asciiTheme="majorHAnsi" w:eastAsia="Times New Roman" w:hAnsiTheme="majorHAnsi" w:cs="Times New Roman"/>
          <w:b/>
          <w:lang w:eastAsia="es-ES"/>
        </w:rPr>
        <w:t xml:space="preserve"> 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  <w:r w:rsidRPr="00254242">
        <w:rPr>
          <w:rFonts w:asciiTheme="majorHAnsi" w:eastAsia="Times New Roman" w:hAnsiTheme="majorHAnsi" w:cs="Times New Roman"/>
          <w:lang w:val="es-ES" w:eastAsia="es-ES"/>
        </w:rPr>
        <w:t>Sin otros asuntos que tratar, se da por terminada la presente.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  <w:r w:rsidRPr="00254242">
        <w:rPr>
          <w:rFonts w:asciiTheme="majorHAnsi" w:eastAsia="Times New Roman" w:hAnsiTheme="majorHAnsi" w:cs="Times New Roman"/>
          <w:lang w:val="es-ES" w:eastAsia="es-ES"/>
        </w:rPr>
        <w:t>Esta acta será publicada en el portal institucional del SERCOP, de acuerdo a lo dispuesto en el Art. 9 de la Resolución RE-SERCOP-2016-0000072.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outlineLvl w:val="0"/>
        <w:rPr>
          <w:rFonts w:asciiTheme="majorHAnsi" w:eastAsia="Times New Roman" w:hAnsiTheme="majorHAnsi" w:cs="Times New Roman"/>
          <w:lang w:val="es-ES" w:eastAsia="es-ES"/>
        </w:rPr>
      </w:pPr>
      <w:r w:rsidRPr="00254242">
        <w:rPr>
          <w:rFonts w:asciiTheme="majorHAnsi" w:eastAsia="Times New Roman" w:hAnsiTheme="majorHAnsi" w:cs="Times New Roman"/>
          <w:lang w:val="es-ES" w:eastAsia="es-ES"/>
        </w:rPr>
        <w:t xml:space="preserve">DM de Quito, </w:t>
      </w:r>
      <w:r w:rsidR="00254242" w:rsidRPr="00254242">
        <w:rPr>
          <w:rFonts w:asciiTheme="majorHAnsi" w:eastAsia="Times New Roman" w:hAnsiTheme="majorHAnsi" w:cs="Times New Roman"/>
          <w:lang w:val="es-ES" w:eastAsia="es-ES"/>
        </w:rPr>
        <w:t>04</w:t>
      </w:r>
      <w:r w:rsidRPr="00254242">
        <w:rPr>
          <w:rFonts w:asciiTheme="majorHAnsi" w:eastAsia="Times New Roman" w:hAnsiTheme="majorHAnsi" w:cs="Times New Roman"/>
          <w:lang w:val="es-ES" w:eastAsia="es-ES"/>
        </w:rPr>
        <w:t xml:space="preserve"> de </w:t>
      </w:r>
      <w:r w:rsidR="00254242" w:rsidRPr="00254242">
        <w:rPr>
          <w:rFonts w:asciiTheme="majorHAnsi" w:eastAsia="Times New Roman" w:hAnsiTheme="majorHAnsi" w:cs="Times New Roman"/>
          <w:lang w:val="es-ES" w:eastAsia="es-ES"/>
        </w:rPr>
        <w:t xml:space="preserve"> febrero </w:t>
      </w:r>
      <w:r w:rsidRPr="00254242">
        <w:rPr>
          <w:rFonts w:asciiTheme="majorHAnsi" w:eastAsia="Times New Roman" w:hAnsiTheme="majorHAnsi" w:cs="Times New Roman"/>
          <w:lang w:val="es-ES" w:eastAsia="es-ES"/>
        </w:rPr>
        <w:t>de 201</w:t>
      </w:r>
      <w:r w:rsidR="00A1146B" w:rsidRPr="00254242">
        <w:rPr>
          <w:rFonts w:asciiTheme="majorHAnsi" w:eastAsia="Times New Roman" w:hAnsiTheme="majorHAnsi" w:cs="Times New Roman"/>
          <w:lang w:val="es-ES" w:eastAsia="es-ES"/>
        </w:rPr>
        <w:t>9</w:t>
      </w:r>
      <w:r w:rsidRPr="00254242">
        <w:rPr>
          <w:rFonts w:asciiTheme="majorHAnsi" w:eastAsia="Times New Roman" w:hAnsiTheme="majorHAnsi" w:cs="Times New Roman"/>
          <w:lang w:val="es-ES" w:eastAsia="es-ES"/>
        </w:rPr>
        <w:t>.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  <w:r w:rsidRPr="00254242">
        <w:rPr>
          <w:rFonts w:asciiTheme="majorHAnsi" w:eastAsia="Times New Roman" w:hAnsiTheme="majorHAnsi" w:cs="Times New Roman"/>
          <w:b/>
          <w:lang w:val="es-ES" w:eastAsia="es-ES"/>
        </w:rPr>
        <w:t>Lic. Adriana Choez .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  <w:r w:rsidRPr="00254242">
        <w:rPr>
          <w:rFonts w:asciiTheme="majorHAnsi" w:eastAsia="Times New Roman" w:hAnsiTheme="majorHAnsi" w:cs="Times New Roman"/>
          <w:b/>
          <w:lang w:val="es-ES" w:eastAsia="es-ES"/>
        </w:rPr>
        <w:t>Técnica delegada de Capacitación</w:t>
      </w:r>
      <w:r w:rsidRPr="00254242">
        <w:rPr>
          <w:rFonts w:asciiTheme="majorHAnsi" w:eastAsia="Times New Roman" w:hAnsiTheme="majorHAnsi" w:cs="Times New Roman"/>
          <w:b/>
          <w:lang w:val="es-ES" w:eastAsia="es-ES"/>
        </w:rPr>
        <w:tab/>
      </w:r>
      <w:r w:rsidRPr="00254242">
        <w:rPr>
          <w:rFonts w:asciiTheme="majorHAnsi" w:eastAsia="Times New Roman" w:hAnsiTheme="majorHAnsi" w:cs="Times New Roman"/>
          <w:b/>
          <w:lang w:val="es-ES" w:eastAsia="es-ES"/>
        </w:rPr>
        <w:tab/>
        <w:t xml:space="preserve">             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  <w:r w:rsidRPr="00254242">
        <w:rPr>
          <w:rFonts w:asciiTheme="majorHAnsi" w:eastAsia="Times New Roman" w:hAnsiTheme="majorHAnsi" w:cs="Times New Roman"/>
          <w:lang w:val="es-ES" w:eastAsia="es-ES"/>
        </w:rPr>
        <w:t>Lo Certifico: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  <w:r w:rsidRPr="00254242">
        <w:rPr>
          <w:rFonts w:asciiTheme="majorHAnsi" w:eastAsia="Times New Roman" w:hAnsiTheme="majorHAnsi" w:cs="Times New Roman"/>
          <w:lang w:val="es-ES" w:eastAsia="es-ES"/>
        </w:rPr>
        <w:t xml:space="preserve">La Analista del proceso precontractual, deja constancia que el contenido de la presente acta fue realizada de conformidad a la decisión analizada y adoptada por la </w:t>
      </w:r>
      <w:r w:rsidRPr="00254242">
        <w:rPr>
          <w:rFonts w:asciiTheme="majorHAnsi" w:eastAsia="Times New Roman" w:hAnsiTheme="majorHAnsi" w:cs="Times New Roman"/>
          <w:b/>
          <w:lang w:val="es-ES" w:eastAsia="es-ES"/>
        </w:rPr>
        <w:t xml:space="preserve">Lic. Adriana Choez. Técnica  delegada de Capacitación 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</w:p>
    <w:p w:rsidR="00254242" w:rsidRPr="00254242" w:rsidRDefault="00254242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  <w:r w:rsidRPr="00254242">
        <w:rPr>
          <w:rFonts w:asciiTheme="majorHAnsi" w:eastAsia="Times New Roman" w:hAnsiTheme="majorHAnsi" w:cs="Times New Roman"/>
          <w:b/>
          <w:lang w:val="es-ES" w:eastAsia="es-ES"/>
        </w:rPr>
        <w:t xml:space="preserve">Ing. Johanna Satama Jumbo 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  <w:r w:rsidRPr="00254242">
        <w:rPr>
          <w:rFonts w:asciiTheme="majorHAnsi" w:eastAsia="Times New Roman" w:hAnsiTheme="majorHAnsi" w:cs="Times New Roman"/>
          <w:b/>
          <w:lang w:val="es-ES" w:eastAsia="es-ES"/>
        </w:rPr>
        <w:t>Analis</w:t>
      </w:r>
      <w:r w:rsidR="00254242" w:rsidRPr="00254242">
        <w:rPr>
          <w:rFonts w:asciiTheme="majorHAnsi" w:eastAsia="Times New Roman" w:hAnsiTheme="majorHAnsi" w:cs="Times New Roman"/>
          <w:b/>
          <w:lang w:val="es-ES" w:eastAsia="es-ES"/>
        </w:rPr>
        <w:t>ta del Proceso Precontractual</w:t>
      </w:r>
    </w:p>
    <w:p w:rsidR="00FC086E" w:rsidRPr="00254242" w:rsidRDefault="00FC086E" w:rsidP="00FC086E">
      <w:pPr>
        <w:spacing w:after="0" w:line="240" w:lineRule="auto"/>
        <w:jc w:val="both"/>
        <w:rPr>
          <w:rFonts w:asciiTheme="majorHAnsi" w:eastAsia="Times New Roman" w:hAnsiTheme="majorHAnsi" w:cs="Times New Roman"/>
          <w:b/>
          <w:lang w:val="es-ES" w:eastAsia="es-ES"/>
        </w:rPr>
      </w:pPr>
    </w:p>
    <w:p w:rsidR="00FC086E" w:rsidRPr="00254242" w:rsidRDefault="00FC086E" w:rsidP="00FC086E">
      <w:pPr>
        <w:spacing w:after="0" w:line="240" w:lineRule="auto"/>
        <w:rPr>
          <w:rFonts w:asciiTheme="majorHAnsi" w:eastAsia="Times New Roman" w:hAnsiTheme="majorHAnsi" w:cs="Times New Roman"/>
          <w:lang w:val="es-ES" w:eastAsia="es-ES"/>
        </w:rPr>
      </w:pPr>
    </w:p>
    <w:p w:rsidR="00FC086E" w:rsidRPr="00254242" w:rsidRDefault="00FC086E" w:rsidP="00FC086E">
      <w:pPr>
        <w:rPr>
          <w:rFonts w:asciiTheme="majorHAnsi" w:hAnsiTheme="majorHAnsi"/>
          <w:noProof/>
          <w:lang w:eastAsia="es-EC"/>
        </w:rPr>
      </w:pPr>
    </w:p>
    <w:p w:rsidR="00FC086E" w:rsidRPr="00254242" w:rsidRDefault="00FC086E">
      <w:pPr>
        <w:rPr>
          <w:rStyle w:val="m6007752238937344019marcaroja"/>
          <w:rFonts w:asciiTheme="majorHAnsi" w:hAnsiTheme="majorHAnsi" w:cs="Times New Roman"/>
          <w:lang w:eastAsia="es-EC"/>
        </w:rPr>
      </w:pPr>
    </w:p>
    <w:sectPr w:rsidR="00FC086E" w:rsidRPr="00254242" w:rsidSect="00254242">
      <w:headerReference w:type="default" r:id="rId7"/>
      <w:footerReference w:type="default" r:id="rId8"/>
      <w:pgSz w:w="11906" w:h="16838"/>
      <w:pgMar w:top="1417" w:right="1701" w:bottom="851" w:left="1701" w:header="284" w:footer="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7FA3" w:rsidRDefault="00B87FA3" w:rsidP="00FC086E">
      <w:pPr>
        <w:spacing w:after="0" w:line="240" w:lineRule="auto"/>
      </w:pPr>
      <w:r>
        <w:separator/>
      </w:r>
    </w:p>
  </w:endnote>
  <w:endnote w:type="continuationSeparator" w:id="0">
    <w:p w:rsidR="00B87FA3" w:rsidRDefault="00B87FA3" w:rsidP="00FC0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5B" w:rsidRPr="001B305B" w:rsidRDefault="001B305B" w:rsidP="001B305B">
    <w:pPr>
      <w:pStyle w:val="Piedepgina"/>
      <w:rPr>
        <w:sz w:val="18"/>
        <w:szCs w:val="18"/>
      </w:rPr>
    </w:pPr>
    <w:r w:rsidRPr="001B305B">
      <w:rPr>
        <w:rFonts w:asciiTheme="majorHAnsi" w:hAnsiTheme="majorHAnsi"/>
        <w:noProof/>
        <w:sz w:val="18"/>
        <w:szCs w:val="18"/>
        <w:lang w:val="es-ES"/>
      </w:rPr>
      <w:t>MCBS-GADPP-9-2018/JSJ</w:t>
    </w:r>
    <w:r w:rsidRPr="001B305B">
      <w:rPr>
        <w:sz w:val="18"/>
        <w:szCs w:val="18"/>
      </w:rPr>
      <w:tab/>
    </w:r>
    <w:r w:rsidRPr="001B305B">
      <w:rPr>
        <w:sz w:val="18"/>
        <w:szCs w:val="18"/>
      </w:rPr>
      <w:tab/>
    </w:r>
    <w:sdt>
      <w:sdtPr>
        <w:rPr>
          <w:sz w:val="18"/>
          <w:szCs w:val="18"/>
        </w:rPr>
        <w:id w:val="-921875206"/>
        <w:docPartObj>
          <w:docPartGallery w:val="Page Numbers (Bottom of Page)"/>
          <w:docPartUnique/>
        </w:docPartObj>
      </w:sdtPr>
      <w:sdtEndPr/>
      <w:sdtContent>
        <w:r w:rsidRPr="001B305B">
          <w:rPr>
            <w:sz w:val="18"/>
            <w:szCs w:val="18"/>
          </w:rPr>
          <w:fldChar w:fldCharType="begin"/>
        </w:r>
        <w:r w:rsidRPr="001B305B">
          <w:rPr>
            <w:sz w:val="18"/>
            <w:szCs w:val="18"/>
          </w:rPr>
          <w:instrText>PAGE   \* MERGEFORMAT</w:instrText>
        </w:r>
        <w:r w:rsidRPr="001B305B">
          <w:rPr>
            <w:sz w:val="18"/>
            <w:szCs w:val="18"/>
          </w:rPr>
          <w:fldChar w:fldCharType="separate"/>
        </w:r>
        <w:r w:rsidR="0006140A" w:rsidRPr="0006140A">
          <w:rPr>
            <w:noProof/>
            <w:sz w:val="18"/>
            <w:szCs w:val="18"/>
            <w:lang w:val="es-ES"/>
          </w:rPr>
          <w:t>3</w:t>
        </w:r>
        <w:r w:rsidRPr="001B305B">
          <w:rPr>
            <w:sz w:val="18"/>
            <w:szCs w:val="18"/>
          </w:rPr>
          <w:fldChar w:fldCharType="end"/>
        </w:r>
      </w:sdtContent>
    </w:sdt>
  </w:p>
  <w:p w:rsidR="001B305B" w:rsidRPr="001B305B" w:rsidRDefault="001B305B" w:rsidP="001B305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FA3" w:rsidRDefault="00B87FA3" w:rsidP="00FC086E">
      <w:pPr>
        <w:spacing w:after="0" w:line="240" w:lineRule="auto"/>
      </w:pPr>
      <w:r>
        <w:separator/>
      </w:r>
    </w:p>
  </w:footnote>
  <w:footnote w:type="continuationSeparator" w:id="0">
    <w:p w:rsidR="00B87FA3" w:rsidRDefault="00B87FA3" w:rsidP="00FC0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86E" w:rsidRPr="00FC086E" w:rsidRDefault="003769D0" w:rsidP="00FC086E">
    <w:pPr>
      <w:pStyle w:val="Encabezado"/>
      <w:jc w:val="center"/>
    </w:pPr>
    <w:r>
      <w:rPr>
        <w:noProof/>
        <w:lang w:eastAsia="es-EC"/>
      </w:rPr>
      <w:drawing>
        <wp:inline distT="0" distB="0" distL="0" distR="0" wp14:anchorId="210E286F" wp14:editId="3731E8D1">
          <wp:extent cx="1990725" cy="668759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GADPP dejamos huella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725" cy="6687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707"/>
    <w:rsid w:val="0006140A"/>
    <w:rsid w:val="00087FDC"/>
    <w:rsid w:val="000A36E5"/>
    <w:rsid w:val="001B305B"/>
    <w:rsid w:val="00254242"/>
    <w:rsid w:val="003769D0"/>
    <w:rsid w:val="0039038A"/>
    <w:rsid w:val="00433AF5"/>
    <w:rsid w:val="004C785E"/>
    <w:rsid w:val="007D4E49"/>
    <w:rsid w:val="00866707"/>
    <w:rsid w:val="008D218F"/>
    <w:rsid w:val="009F4852"/>
    <w:rsid w:val="00A1146B"/>
    <w:rsid w:val="00B863D9"/>
    <w:rsid w:val="00B87FA3"/>
    <w:rsid w:val="00CF700F"/>
    <w:rsid w:val="00E54E6A"/>
    <w:rsid w:val="00EC01FB"/>
    <w:rsid w:val="00F44F5F"/>
    <w:rsid w:val="00F87A1A"/>
    <w:rsid w:val="00FC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670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C"/>
    </w:rPr>
  </w:style>
  <w:style w:type="character" w:customStyle="1" w:styleId="m6007752238937344019marcaroja">
    <w:name w:val="m_6007752238937344019marcaroja"/>
    <w:basedOn w:val="Fuentedeprrafopredeter"/>
    <w:rsid w:val="00866707"/>
  </w:style>
  <w:style w:type="character" w:customStyle="1" w:styleId="m6007752238937344019tituloazulpq">
    <w:name w:val="m_6007752238937344019tituloazulpq"/>
    <w:basedOn w:val="Fuentedeprrafopredeter"/>
    <w:rsid w:val="00866707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C086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C086E"/>
  </w:style>
  <w:style w:type="paragraph" w:styleId="Textodeglobo">
    <w:name w:val="Balloon Text"/>
    <w:basedOn w:val="Normal"/>
    <w:link w:val="TextodegloboCar"/>
    <w:uiPriority w:val="99"/>
    <w:semiHidden/>
    <w:unhideWhenUsed/>
    <w:rsid w:val="00FC0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086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FC0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C086E"/>
  </w:style>
  <w:style w:type="paragraph" w:styleId="Piedepgina">
    <w:name w:val="footer"/>
    <w:basedOn w:val="Normal"/>
    <w:link w:val="PiedepginaCar"/>
    <w:uiPriority w:val="99"/>
    <w:unhideWhenUsed/>
    <w:rsid w:val="00FC0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C086E"/>
  </w:style>
  <w:style w:type="character" w:customStyle="1" w:styleId="marcaroja">
    <w:name w:val="marcaroja"/>
    <w:basedOn w:val="Fuentedeprrafopredeter"/>
    <w:rsid w:val="00A1146B"/>
  </w:style>
  <w:style w:type="character" w:customStyle="1" w:styleId="tituloazulpq">
    <w:name w:val="tituloazulpq"/>
    <w:basedOn w:val="Fuentedeprrafopredeter"/>
    <w:rsid w:val="00A114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670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C"/>
    </w:rPr>
  </w:style>
  <w:style w:type="character" w:customStyle="1" w:styleId="m6007752238937344019marcaroja">
    <w:name w:val="m_6007752238937344019marcaroja"/>
    <w:basedOn w:val="Fuentedeprrafopredeter"/>
    <w:rsid w:val="00866707"/>
  </w:style>
  <w:style w:type="character" w:customStyle="1" w:styleId="m6007752238937344019tituloazulpq">
    <w:name w:val="m_6007752238937344019tituloazulpq"/>
    <w:basedOn w:val="Fuentedeprrafopredeter"/>
    <w:rsid w:val="00866707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C086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C086E"/>
  </w:style>
  <w:style w:type="paragraph" w:styleId="Textodeglobo">
    <w:name w:val="Balloon Text"/>
    <w:basedOn w:val="Normal"/>
    <w:link w:val="TextodegloboCar"/>
    <w:uiPriority w:val="99"/>
    <w:semiHidden/>
    <w:unhideWhenUsed/>
    <w:rsid w:val="00FC0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086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FC0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C086E"/>
  </w:style>
  <w:style w:type="paragraph" w:styleId="Piedepgina">
    <w:name w:val="footer"/>
    <w:basedOn w:val="Normal"/>
    <w:link w:val="PiedepginaCar"/>
    <w:uiPriority w:val="99"/>
    <w:unhideWhenUsed/>
    <w:rsid w:val="00FC0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C086E"/>
  </w:style>
  <w:style w:type="character" w:customStyle="1" w:styleId="marcaroja">
    <w:name w:val="marcaroja"/>
    <w:basedOn w:val="Fuentedeprrafopredeter"/>
    <w:rsid w:val="00A1146B"/>
  </w:style>
  <w:style w:type="character" w:customStyle="1" w:styleId="tituloazulpq">
    <w:name w:val="tituloazulpq"/>
    <w:basedOn w:val="Fuentedeprrafopredeter"/>
    <w:rsid w:val="00A11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993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Dolores Choez Cueva</dc:creator>
  <cp:lastModifiedBy>Johanna Maritza Satama Jumbo</cp:lastModifiedBy>
  <cp:revision>2</cp:revision>
  <dcterms:created xsi:type="dcterms:W3CDTF">2019-02-05T15:53:00Z</dcterms:created>
  <dcterms:modified xsi:type="dcterms:W3CDTF">2019-02-05T15:53:00Z</dcterms:modified>
</cp:coreProperties>
</file>