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E58" w:rsidRDefault="006F5DFB">
      <w:pPr>
        <w:pStyle w:val="toa"/>
        <w:tabs>
          <w:tab w:val="clear" w:pos="9000"/>
          <w:tab w:val="clear" w:pos="9360"/>
        </w:tabs>
        <w:suppressAutoHyphens w:val="0"/>
        <w:rPr>
          <w:rFonts w:ascii="Arial" w:hAnsi="Arial"/>
          <w:b/>
          <w:spacing w:val="-3"/>
          <w:lang w:val="es-ES_tradnl"/>
        </w:rPr>
      </w:pPr>
      <w:r>
        <w:rPr>
          <w:rFonts w:ascii="Arial" w:hAnsi="Arial"/>
          <w:noProof/>
          <w:spacing w:val="-3"/>
          <w:lang w:eastAsia="en-US"/>
        </w:rPr>
        <w:drawing>
          <wp:anchor distT="0" distB="0" distL="114300" distR="114300" simplePos="0" relativeHeight="251657728" behindDoc="1" locked="0" layoutInCell="1" allowOverlap="1">
            <wp:simplePos x="0" y="0"/>
            <wp:positionH relativeFrom="column">
              <wp:posOffset>2011680</wp:posOffset>
            </wp:positionH>
            <wp:positionV relativeFrom="paragraph">
              <wp:posOffset>-40640</wp:posOffset>
            </wp:positionV>
            <wp:extent cx="1689735" cy="1988185"/>
            <wp:effectExtent l="19050" t="0" r="5715" b="0"/>
            <wp:wrapThrough wrapText="bothSides">
              <wp:wrapPolygon edited="0">
                <wp:start x="-244" y="0"/>
                <wp:lineTo x="-244" y="21317"/>
                <wp:lineTo x="21673" y="21317"/>
                <wp:lineTo x="21673" y="0"/>
                <wp:lineTo x="-244"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30000"/>
                    </a:blip>
                    <a:srcRect/>
                    <a:stretch>
                      <a:fillRect/>
                    </a:stretch>
                  </pic:blipFill>
                  <pic:spPr bwMode="auto">
                    <a:xfrm>
                      <a:off x="0" y="0"/>
                      <a:ext cx="1689735" cy="1988185"/>
                    </a:xfrm>
                    <a:prstGeom prst="rect">
                      <a:avLst/>
                    </a:prstGeom>
                    <a:noFill/>
                    <a:ln w="9525">
                      <a:noFill/>
                      <a:miter lim="800000"/>
                      <a:headEnd/>
                      <a:tailEnd/>
                    </a:ln>
                  </pic:spPr>
                </pic:pic>
              </a:graphicData>
            </a:graphic>
          </wp:anchor>
        </w:drawing>
      </w:r>
    </w:p>
    <w:p w:rsidR="00CC4FCF" w:rsidRDefault="00CC4FCF">
      <w:pPr>
        <w:pStyle w:val="toa"/>
        <w:tabs>
          <w:tab w:val="clear" w:pos="9000"/>
          <w:tab w:val="clear" w:pos="9360"/>
        </w:tabs>
        <w:suppressAutoHyphens w:val="0"/>
        <w:rPr>
          <w:rFonts w:ascii="Arial" w:hAnsi="Arial"/>
          <w:b/>
          <w:spacing w:val="-3"/>
          <w:lang w:val="es-ES_tradnl"/>
        </w:rPr>
      </w:pPr>
    </w:p>
    <w:p w:rsidR="00CC4FCF" w:rsidRDefault="00CC4FCF">
      <w:pPr>
        <w:pStyle w:val="toa"/>
        <w:tabs>
          <w:tab w:val="clear" w:pos="9000"/>
          <w:tab w:val="clear" w:pos="9360"/>
        </w:tabs>
        <w:suppressAutoHyphens w:val="0"/>
        <w:rPr>
          <w:rFonts w:ascii="Arial" w:hAnsi="Arial"/>
          <w:b/>
          <w:spacing w:val="-3"/>
          <w:lang w:val="es-ES_tradnl"/>
        </w:rPr>
      </w:pPr>
    </w:p>
    <w:p w:rsidR="00CC4FCF" w:rsidRDefault="00CC4FCF">
      <w:pPr>
        <w:pStyle w:val="toa"/>
        <w:tabs>
          <w:tab w:val="clear" w:pos="9000"/>
          <w:tab w:val="clear" w:pos="9360"/>
        </w:tabs>
        <w:suppressAutoHyphens w:val="0"/>
        <w:rPr>
          <w:rFonts w:ascii="Arial" w:hAnsi="Arial"/>
          <w:b/>
          <w:vanish/>
          <w:spacing w:val="-3"/>
          <w:lang w:val="es-ES_tradnl"/>
        </w:rPr>
      </w:pPr>
    </w:p>
    <w:p w:rsidR="00AA2E58" w:rsidRDefault="00AA2E58">
      <w:pPr>
        <w:suppressAutoHyphens/>
        <w:jc w:val="both"/>
        <w:rPr>
          <w:rFonts w:ascii="Arial" w:hAnsi="Arial"/>
          <w:spacing w:val="-3"/>
        </w:rPr>
      </w:pPr>
    </w:p>
    <w:p w:rsidR="00AA2E58" w:rsidRDefault="00AA2E58">
      <w:pPr>
        <w:suppressAutoHyphens/>
        <w:jc w:val="both"/>
        <w:rPr>
          <w:rFonts w:ascii="Arial" w:hAnsi="Arial"/>
          <w:spacing w:val="-3"/>
        </w:rPr>
      </w:pPr>
    </w:p>
    <w:p w:rsidR="00AA2E58" w:rsidRDefault="00AA2E58">
      <w:pPr>
        <w:suppressAutoHyphens/>
        <w:jc w:val="both"/>
        <w:rPr>
          <w:rFonts w:ascii="Arial" w:hAnsi="Arial"/>
          <w:spacing w:val="-3"/>
        </w:rPr>
      </w:pPr>
    </w:p>
    <w:p w:rsidR="00AA2E58" w:rsidRDefault="00AA2E58">
      <w:pPr>
        <w:suppressAutoHyphens/>
        <w:jc w:val="both"/>
        <w:rPr>
          <w:rFonts w:ascii="Arial" w:hAnsi="Arial"/>
          <w:spacing w:val="-3"/>
        </w:rPr>
      </w:pPr>
    </w:p>
    <w:p w:rsidR="00AA2E58" w:rsidRDefault="00AA2E58">
      <w:pPr>
        <w:framePr w:w="8853" w:h="1387" w:hSpace="240" w:vSpace="120" w:wrap="auto" w:vAnchor="text" w:hAnchor="page" w:x="1695" w:y="2685"/>
        <w:pBdr>
          <w:top w:val="single" w:sz="30" w:space="12" w:color="auto"/>
          <w:left w:val="single" w:sz="12" w:space="10" w:color="FFFFFF"/>
          <w:bottom w:val="single" w:sz="30" w:space="12" w:color="auto"/>
          <w:right w:val="single" w:sz="12" w:space="10" w:color="FFFFFF"/>
        </w:pBdr>
        <w:shd w:val="pct10" w:color="auto" w:fill="auto"/>
        <w:tabs>
          <w:tab w:val="center" w:pos="4013"/>
        </w:tabs>
        <w:suppressAutoHyphens/>
        <w:jc w:val="center"/>
        <w:rPr>
          <w:rFonts w:ascii="Arial" w:hAnsi="Arial"/>
          <w:b/>
          <w:spacing w:val="-3"/>
          <w:sz w:val="28"/>
        </w:rPr>
      </w:pPr>
      <w:r>
        <w:rPr>
          <w:rFonts w:ascii="Arial" w:hAnsi="Arial"/>
          <w:b/>
          <w:spacing w:val="-3"/>
          <w:sz w:val="28"/>
        </w:rPr>
        <w:t>DOCUMENTOS PRECONTRACTUALES PARA LA</w:t>
      </w:r>
    </w:p>
    <w:p w:rsidR="00AA2E58" w:rsidRDefault="00A67802">
      <w:pPr>
        <w:framePr w:w="8853" w:h="1387" w:hSpace="240" w:vSpace="120" w:wrap="auto" w:vAnchor="text" w:hAnchor="page" w:x="1695" w:y="2685"/>
        <w:pBdr>
          <w:top w:val="single" w:sz="30" w:space="12" w:color="auto"/>
          <w:left w:val="single" w:sz="12" w:space="10" w:color="FFFFFF"/>
          <w:bottom w:val="single" w:sz="30" w:space="12" w:color="auto"/>
          <w:right w:val="single" w:sz="12" w:space="10" w:color="FFFFFF"/>
        </w:pBdr>
        <w:shd w:val="pct10" w:color="auto" w:fill="auto"/>
        <w:tabs>
          <w:tab w:val="center" w:pos="4013"/>
        </w:tabs>
        <w:suppressAutoHyphens/>
        <w:jc w:val="center"/>
        <w:rPr>
          <w:rFonts w:ascii="Arial" w:hAnsi="Arial"/>
          <w:b/>
          <w:spacing w:val="-3"/>
          <w:sz w:val="28"/>
        </w:rPr>
      </w:pPr>
      <w:r>
        <w:rPr>
          <w:rFonts w:ascii="Arial" w:hAnsi="Arial"/>
          <w:b/>
          <w:spacing w:val="-3"/>
          <w:sz w:val="28"/>
        </w:rPr>
        <w:t>CONTRATACION</w:t>
      </w:r>
      <w:r w:rsidR="00AA2E58">
        <w:rPr>
          <w:rFonts w:ascii="Arial" w:hAnsi="Arial"/>
          <w:b/>
          <w:spacing w:val="-3"/>
          <w:sz w:val="28"/>
        </w:rPr>
        <w:t xml:space="preserve"> PUBLICA NACIONAL Nº </w:t>
      </w:r>
      <w:r w:rsidR="00AA2E58">
        <w:rPr>
          <w:rFonts w:ascii="Arial" w:hAnsi="Arial"/>
          <w:b/>
          <w:color w:val="0000FF"/>
          <w:spacing w:val="-3"/>
          <w:sz w:val="28"/>
        </w:rPr>
        <w:t>0</w:t>
      </w:r>
      <w:r w:rsidR="004B73DF">
        <w:rPr>
          <w:rFonts w:ascii="Arial" w:hAnsi="Arial"/>
          <w:b/>
          <w:color w:val="0000FF"/>
          <w:spacing w:val="-3"/>
          <w:sz w:val="28"/>
        </w:rPr>
        <w:t>1</w:t>
      </w:r>
      <w:r w:rsidR="00AA2E58">
        <w:rPr>
          <w:rFonts w:ascii="Arial" w:hAnsi="Arial"/>
          <w:b/>
          <w:color w:val="0000FF"/>
          <w:spacing w:val="-3"/>
          <w:sz w:val="28"/>
        </w:rPr>
        <w:t xml:space="preserve"> – 200</w:t>
      </w:r>
      <w:r>
        <w:rPr>
          <w:rFonts w:ascii="Arial" w:hAnsi="Arial"/>
          <w:b/>
          <w:color w:val="0000FF"/>
          <w:spacing w:val="-3"/>
          <w:sz w:val="28"/>
        </w:rPr>
        <w:t>8</w:t>
      </w:r>
      <w:r w:rsidR="00AA2E58">
        <w:rPr>
          <w:rFonts w:ascii="Arial" w:hAnsi="Arial"/>
          <w:b/>
          <w:spacing w:val="-3"/>
          <w:sz w:val="28"/>
        </w:rPr>
        <w:t xml:space="preserve"> - </w:t>
      </w:r>
      <w:r w:rsidR="004B73DF">
        <w:rPr>
          <w:rFonts w:ascii="Arial" w:hAnsi="Arial"/>
          <w:b/>
          <w:spacing w:val="-3"/>
          <w:sz w:val="28"/>
        </w:rPr>
        <w:t>IMC</w:t>
      </w:r>
    </w:p>
    <w:p w:rsidR="00AA2E58" w:rsidRDefault="00147121">
      <w:pPr>
        <w:framePr w:w="8853" w:h="1387" w:hSpace="240" w:vSpace="120" w:wrap="auto" w:vAnchor="text" w:hAnchor="page" w:x="1695" w:y="2685"/>
        <w:pBdr>
          <w:top w:val="single" w:sz="30" w:space="12" w:color="auto"/>
          <w:left w:val="single" w:sz="12" w:space="10" w:color="FFFFFF"/>
          <w:bottom w:val="single" w:sz="30" w:space="12" w:color="auto"/>
          <w:right w:val="single" w:sz="12" w:space="10" w:color="FFFFFF"/>
        </w:pBdr>
        <w:shd w:val="pct10" w:color="auto" w:fill="auto"/>
        <w:tabs>
          <w:tab w:val="center" w:pos="4013"/>
        </w:tabs>
        <w:suppressAutoHyphens/>
        <w:jc w:val="center"/>
        <w:rPr>
          <w:rFonts w:ascii="Arial" w:hAnsi="Arial"/>
          <w:b/>
          <w:spacing w:val="-3"/>
        </w:rPr>
      </w:pPr>
      <w:r>
        <w:rPr>
          <w:rFonts w:ascii="Arial" w:hAnsi="Arial"/>
          <w:b/>
          <w:spacing w:val="-3"/>
          <w:sz w:val="28"/>
        </w:rPr>
        <w:t>CONSTRUCCIÓN</w:t>
      </w:r>
      <w:r w:rsidR="00AA2E58">
        <w:rPr>
          <w:rFonts w:ascii="Arial" w:hAnsi="Arial"/>
          <w:b/>
          <w:spacing w:val="-3"/>
          <w:sz w:val="28"/>
        </w:rPr>
        <w:t xml:space="preserve"> DE</w:t>
      </w:r>
      <w:r w:rsidR="0086485D">
        <w:rPr>
          <w:rFonts w:ascii="Arial" w:hAnsi="Arial"/>
          <w:b/>
          <w:spacing w:val="-3"/>
          <w:sz w:val="28"/>
        </w:rPr>
        <w:t>L</w:t>
      </w:r>
      <w:r w:rsidR="00A67802">
        <w:rPr>
          <w:rFonts w:ascii="Arial" w:hAnsi="Arial"/>
          <w:b/>
          <w:spacing w:val="-3"/>
          <w:sz w:val="28"/>
        </w:rPr>
        <w:t xml:space="preserve"> TERMINAL TERRESTRE </w:t>
      </w:r>
      <w:r w:rsidR="0086485D">
        <w:rPr>
          <w:rFonts w:ascii="Arial" w:hAnsi="Arial"/>
          <w:b/>
          <w:spacing w:val="-3"/>
          <w:sz w:val="28"/>
        </w:rPr>
        <w:t>PARA LA CIUDAD DE CELICA, PARROQUIA CELICA</w:t>
      </w:r>
      <w:r w:rsidR="0086485D">
        <w:rPr>
          <w:rFonts w:ascii="Arial" w:hAnsi="Arial"/>
          <w:b/>
          <w:color w:val="0000FF"/>
          <w:spacing w:val="-2"/>
          <w:sz w:val="28"/>
        </w:rPr>
        <w:t xml:space="preserve">, </w:t>
      </w:r>
      <w:r w:rsidR="004B73DF">
        <w:rPr>
          <w:rFonts w:ascii="Arial" w:hAnsi="Arial"/>
          <w:b/>
          <w:color w:val="0000FF"/>
          <w:spacing w:val="-2"/>
          <w:sz w:val="28"/>
        </w:rPr>
        <w:t>CANTÓN CELICA, PROVINCIA DE LOJA</w:t>
      </w:r>
    </w:p>
    <w:p w:rsidR="00AA2E58" w:rsidRDefault="007A37E1">
      <w:pPr>
        <w:pStyle w:val="epgrafe"/>
        <w:framePr w:w="8853" w:h="1387" w:hSpace="240" w:vSpace="120" w:wrap="auto" w:vAnchor="text" w:hAnchor="page" w:x="1695" w:y="2685"/>
        <w:pBdr>
          <w:top w:val="single" w:sz="30" w:space="12" w:color="auto"/>
          <w:left w:val="single" w:sz="12" w:space="10" w:color="FFFFFF"/>
          <w:bottom w:val="single" w:sz="30" w:space="12" w:color="auto"/>
          <w:right w:val="single" w:sz="12" w:space="10" w:color="FFFFFF"/>
        </w:pBdr>
        <w:shd w:val="pct10" w:color="auto" w:fill="auto"/>
        <w:tabs>
          <w:tab w:val="left" w:pos="-720"/>
        </w:tabs>
        <w:suppressAutoHyphens/>
        <w:spacing w:line="1" w:lineRule="exact"/>
        <w:jc w:val="center"/>
        <w:rPr>
          <w:rFonts w:ascii="Arial" w:hAnsi="Arial"/>
          <w:vanish/>
          <w:spacing w:val="-3"/>
        </w:rPr>
      </w:pPr>
      <w:r>
        <w:rPr>
          <w:rFonts w:ascii="Arial" w:hAnsi="Arial"/>
          <w:vanish/>
          <w:spacing w:val="-3"/>
        </w:rPr>
        <w:fldChar w:fldCharType="begin"/>
      </w:r>
      <w:r w:rsidR="00AA2E58">
        <w:rPr>
          <w:rFonts w:ascii="Arial" w:hAnsi="Arial"/>
          <w:vanish/>
          <w:spacing w:val="-3"/>
        </w:rPr>
        <w:instrText>SEQ Text_Box  \* ARABIC</w:instrText>
      </w:r>
      <w:r>
        <w:rPr>
          <w:rFonts w:ascii="Arial" w:hAnsi="Arial"/>
          <w:vanish/>
          <w:spacing w:val="-3"/>
        </w:rPr>
        <w:fldChar w:fldCharType="separate"/>
      </w:r>
      <w:r w:rsidR="003D771C">
        <w:rPr>
          <w:rFonts w:ascii="Arial" w:hAnsi="Arial"/>
          <w:noProof/>
          <w:vanish/>
          <w:spacing w:val="-3"/>
        </w:rPr>
        <w:t>1</w:t>
      </w:r>
      <w:r>
        <w:rPr>
          <w:rFonts w:ascii="Arial" w:hAnsi="Arial"/>
          <w:vanish/>
          <w:spacing w:val="-3"/>
        </w:rPr>
        <w:fldChar w:fldCharType="end"/>
      </w:r>
    </w:p>
    <w:p w:rsidR="00AA2E58" w:rsidRDefault="00AA2E58">
      <w:pPr>
        <w:suppressAutoHyphens/>
        <w:jc w:val="center"/>
        <w:rPr>
          <w:rFonts w:ascii="Arial" w:hAnsi="Arial"/>
          <w:spacing w:val="-3"/>
        </w:rPr>
      </w:pPr>
    </w:p>
    <w:p w:rsidR="00AA2E58" w:rsidRDefault="00AA2E58">
      <w:pPr>
        <w:suppressAutoHyphens/>
        <w:jc w:val="center"/>
        <w:rPr>
          <w:rFonts w:ascii="Arial" w:hAnsi="Arial"/>
          <w:spacing w:val="-3"/>
        </w:rPr>
      </w:pPr>
    </w:p>
    <w:p w:rsidR="00AA2E58" w:rsidRDefault="00AA2E58">
      <w:pPr>
        <w:suppressAutoHyphens/>
        <w:jc w:val="center"/>
        <w:rPr>
          <w:rFonts w:ascii="Arial" w:hAnsi="Arial"/>
          <w:spacing w:val="-3"/>
        </w:rPr>
      </w:pPr>
    </w:p>
    <w:p w:rsidR="00AA2E58" w:rsidRDefault="00AA2E58">
      <w:pPr>
        <w:suppressAutoHyphens/>
        <w:jc w:val="center"/>
        <w:rPr>
          <w:rFonts w:ascii="Arial" w:hAnsi="Arial"/>
          <w:spacing w:val="-3"/>
        </w:rPr>
      </w:pPr>
    </w:p>
    <w:p w:rsidR="00AA2E58" w:rsidRDefault="00AA2E58">
      <w:pPr>
        <w:suppressAutoHyphens/>
        <w:jc w:val="center"/>
        <w:rPr>
          <w:rFonts w:ascii="Arial" w:hAnsi="Arial"/>
          <w:spacing w:val="-3"/>
        </w:rPr>
      </w:pPr>
    </w:p>
    <w:p w:rsidR="00C968EB" w:rsidRPr="00C968EB" w:rsidRDefault="00C968EB" w:rsidP="00C968EB">
      <w:pPr>
        <w:jc w:val="center"/>
        <w:rPr>
          <w:b/>
          <w:sz w:val="32"/>
          <w:szCs w:val="48"/>
        </w:rPr>
      </w:pPr>
      <w:r w:rsidRPr="00C968EB">
        <w:rPr>
          <w:b/>
          <w:sz w:val="32"/>
          <w:szCs w:val="48"/>
        </w:rPr>
        <w:t>ILUSTRE MUNICIPIO DEL</w:t>
      </w:r>
    </w:p>
    <w:p w:rsidR="00C968EB" w:rsidRPr="00C968EB" w:rsidRDefault="00C968EB" w:rsidP="00C968EB">
      <w:pPr>
        <w:jc w:val="center"/>
        <w:rPr>
          <w:b/>
          <w:sz w:val="32"/>
          <w:szCs w:val="48"/>
        </w:rPr>
      </w:pPr>
      <w:r w:rsidRPr="00C968EB">
        <w:rPr>
          <w:b/>
          <w:sz w:val="32"/>
          <w:szCs w:val="48"/>
        </w:rPr>
        <w:t>CANTÓN CELICA</w:t>
      </w:r>
    </w:p>
    <w:p w:rsidR="00AA2E58" w:rsidRDefault="00AA2E58">
      <w:pPr>
        <w:suppressAutoHyphens/>
        <w:jc w:val="center"/>
        <w:rPr>
          <w:rFonts w:ascii="Arial" w:hAnsi="Arial"/>
          <w:spacing w:val="-3"/>
        </w:rPr>
      </w:pPr>
    </w:p>
    <w:p w:rsidR="00AA2E58" w:rsidRDefault="00AA2E58">
      <w:pPr>
        <w:suppressAutoHyphens/>
        <w:jc w:val="center"/>
        <w:rPr>
          <w:rFonts w:ascii="Arial" w:hAnsi="Arial"/>
          <w:spacing w:val="-3"/>
        </w:rPr>
      </w:pPr>
    </w:p>
    <w:p w:rsidR="00AA2E58" w:rsidRDefault="00AA2E58">
      <w:pPr>
        <w:pStyle w:val="xl29"/>
        <w:pBdr>
          <w:left w:val="none" w:sz="0" w:space="0" w:color="auto"/>
          <w:bottom w:val="none" w:sz="0" w:space="0" w:color="auto"/>
          <w:right w:val="none" w:sz="0" w:space="0" w:color="auto"/>
        </w:pBdr>
        <w:suppressAutoHyphens/>
        <w:spacing w:before="0" w:after="0"/>
        <w:rPr>
          <w:rFonts w:ascii="Arial" w:hAnsi="Arial"/>
          <w:spacing w:val="-3"/>
          <w:lang w:val="es-ES_tradnl"/>
        </w:rPr>
      </w:pPr>
    </w:p>
    <w:p w:rsidR="00AA2E58" w:rsidRDefault="00AA2E58">
      <w:pPr>
        <w:suppressAutoHyphens/>
        <w:jc w:val="center"/>
        <w:rPr>
          <w:rFonts w:ascii="Arial" w:hAnsi="Arial"/>
          <w:spacing w:val="-3"/>
        </w:rPr>
      </w:pPr>
    </w:p>
    <w:p w:rsidR="00AA2E58" w:rsidRDefault="00AA2E58">
      <w:pPr>
        <w:suppressAutoHyphens/>
        <w:jc w:val="center"/>
        <w:rPr>
          <w:rFonts w:ascii="Arial" w:hAnsi="Arial"/>
          <w:spacing w:val="-3"/>
        </w:rPr>
      </w:pPr>
    </w:p>
    <w:p w:rsidR="00AA2E58" w:rsidRDefault="00AA2E58">
      <w:pPr>
        <w:suppressAutoHyphens/>
        <w:jc w:val="center"/>
        <w:rPr>
          <w:rFonts w:ascii="Arial" w:hAnsi="Arial"/>
          <w:spacing w:val="-3"/>
        </w:rPr>
      </w:pPr>
    </w:p>
    <w:p w:rsidR="00AA2E58" w:rsidRDefault="00147121">
      <w:pPr>
        <w:suppressAutoHyphens/>
        <w:jc w:val="center"/>
        <w:rPr>
          <w:rFonts w:ascii="Arial" w:hAnsi="Arial"/>
          <w:b/>
          <w:color w:val="0000FF"/>
          <w:spacing w:val="-3"/>
          <w:sz w:val="28"/>
        </w:rPr>
      </w:pPr>
      <w:r>
        <w:rPr>
          <w:rFonts w:ascii="Arial" w:hAnsi="Arial"/>
          <w:b/>
          <w:spacing w:val="-3"/>
          <w:sz w:val="28"/>
        </w:rPr>
        <w:t>CÓDIGO</w:t>
      </w:r>
      <w:r w:rsidR="00AA2E58">
        <w:rPr>
          <w:rFonts w:ascii="Arial" w:hAnsi="Arial"/>
          <w:b/>
          <w:spacing w:val="-3"/>
          <w:sz w:val="28"/>
        </w:rPr>
        <w:t xml:space="preserve"> DE PROYECTO:</w:t>
      </w:r>
      <w:r w:rsidR="00AA2E58">
        <w:rPr>
          <w:rFonts w:ascii="Arial" w:hAnsi="Arial"/>
          <w:b/>
          <w:color w:val="FF0000"/>
          <w:spacing w:val="-3"/>
          <w:sz w:val="28"/>
        </w:rPr>
        <w:t xml:space="preserve"> </w:t>
      </w:r>
      <w:r w:rsidR="00A67802">
        <w:rPr>
          <w:rFonts w:ascii="Arial" w:hAnsi="Arial"/>
          <w:b/>
          <w:color w:val="0000FF"/>
          <w:spacing w:val="-3"/>
          <w:sz w:val="28"/>
        </w:rPr>
        <w:t>2008-09</w:t>
      </w:r>
    </w:p>
    <w:p w:rsidR="00AA2E58" w:rsidRDefault="00AA2E58">
      <w:pPr>
        <w:suppressAutoHyphens/>
        <w:jc w:val="center"/>
        <w:rPr>
          <w:rFonts w:ascii="Arial" w:hAnsi="Arial"/>
          <w:spacing w:val="-3"/>
        </w:rPr>
      </w:pPr>
    </w:p>
    <w:p w:rsidR="00AA2E58" w:rsidRDefault="00AA2E58">
      <w:pPr>
        <w:suppressAutoHyphens/>
        <w:jc w:val="center"/>
        <w:rPr>
          <w:rFonts w:ascii="Arial" w:hAnsi="Arial"/>
          <w:spacing w:val="-3"/>
        </w:rPr>
      </w:pPr>
    </w:p>
    <w:p w:rsidR="00AA2E58" w:rsidRDefault="00AA2E58">
      <w:pPr>
        <w:suppressAutoHyphens/>
        <w:jc w:val="center"/>
        <w:rPr>
          <w:rFonts w:ascii="Arial" w:hAnsi="Arial"/>
          <w:spacing w:val="-3"/>
        </w:rPr>
      </w:pPr>
    </w:p>
    <w:p w:rsidR="00AA2E58" w:rsidRDefault="00AA2E58">
      <w:pPr>
        <w:suppressAutoHyphens/>
        <w:jc w:val="center"/>
        <w:rPr>
          <w:rFonts w:ascii="Arial" w:hAnsi="Arial"/>
          <w:spacing w:val="-3"/>
        </w:rPr>
      </w:pPr>
    </w:p>
    <w:p w:rsidR="00AA2E58" w:rsidRDefault="00AA2E58">
      <w:pPr>
        <w:suppressAutoHyphens/>
        <w:jc w:val="center"/>
        <w:rPr>
          <w:rFonts w:ascii="Arial" w:hAnsi="Arial"/>
          <w:spacing w:val="-3"/>
        </w:rPr>
      </w:pPr>
    </w:p>
    <w:p w:rsidR="007B23DE" w:rsidRPr="00714753" w:rsidRDefault="00AA2E58" w:rsidP="004B73DF">
      <w:pPr>
        <w:suppressAutoHyphens/>
        <w:jc w:val="center"/>
        <w:rPr>
          <w:rFonts w:ascii="Arial" w:hAnsi="Arial"/>
          <w:spacing w:val="-3"/>
          <w:sz w:val="22"/>
          <w:szCs w:val="22"/>
        </w:rPr>
      </w:pPr>
      <w:r>
        <w:rPr>
          <w:rFonts w:ascii="Arial" w:hAnsi="Arial"/>
          <w:spacing w:val="-3"/>
        </w:rPr>
        <w:br w:type="page"/>
      </w:r>
    </w:p>
    <w:p w:rsidR="004B73DF" w:rsidRPr="00714753" w:rsidRDefault="00A67802" w:rsidP="004B73DF">
      <w:pPr>
        <w:suppressAutoHyphens/>
        <w:jc w:val="center"/>
        <w:rPr>
          <w:rFonts w:ascii="Arial" w:hAnsi="Arial"/>
          <w:b/>
          <w:spacing w:val="-3"/>
          <w:sz w:val="22"/>
          <w:szCs w:val="22"/>
        </w:rPr>
      </w:pPr>
      <w:r w:rsidRPr="00714753">
        <w:rPr>
          <w:rFonts w:ascii="Arial" w:hAnsi="Arial"/>
          <w:b/>
          <w:spacing w:val="-3"/>
          <w:sz w:val="22"/>
          <w:szCs w:val="22"/>
        </w:rPr>
        <w:lastRenderedPageBreak/>
        <w:t>CONTRATACION</w:t>
      </w:r>
      <w:r w:rsidR="00AA2E58" w:rsidRPr="00714753">
        <w:rPr>
          <w:rFonts w:ascii="Arial" w:hAnsi="Arial"/>
          <w:b/>
          <w:spacing w:val="-3"/>
          <w:sz w:val="22"/>
          <w:szCs w:val="22"/>
        </w:rPr>
        <w:t xml:space="preserve"> PUBLICA NACIONAL Nº </w:t>
      </w:r>
      <w:r w:rsidR="00AA2E58" w:rsidRPr="00714753">
        <w:rPr>
          <w:rFonts w:ascii="Arial" w:hAnsi="Arial"/>
          <w:b/>
          <w:color w:val="0000FF"/>
          <w:spacing w:val="-3"/>
          <w:sz w:val="22"/>
          <w:szCs w:val="22"/>
        </w:rPr>
        <w:t>0</w:t>
      </w:r>
      <w:r w:rsidRPr="00714753">
        <w:rPr>
          <w:rFonts w:ascii="Arial" w:hAnsi="Arial"/>
          <w:b/>
          <w:color w:val="0000FF"/>
          <w:spacing w:val="-3"/>
          <w:sz w:val="22"/>
          <w:szCs w:val="22"/>
        </w:rPr>
        <w:t>1 – 2008</w:t>
      </w:r>
      <w:r w:rsidR="00AA2E58" w:rsidRPr="00714753">
        <w:rPr>
          <w:rFonts w:ascii="Arial" w:hAnsi="Arial"/>
          <w:b/>
          <w:color w:val="0000FF"/>
          <w:spacing w:val="-3"/>
          <w:sz w:val="22"/>
          <w:szCs w:val="22"/>
        </w:rPr>
        <w:t xml:space="preserve"> </w:t>
      </w:r>
      <w:r w:rsidR="004B73DF" w:rsidRPr="00714753">
        <w:rPr>
          <w:rFonts w:ascii="Arial" w:hAnsi="Arial"/>
          <w:b/>
          <w:spacing w:val="-3"/>
          <w:sz w:val="22"/>
          <w:szCs w:val="22"/>
        </w:rPr>
        <w:t>–</w:t>
      </w:r>
      <w:r w:rsidR="00AA2E58" w:rsidRPr="00714753">
        <w:rPr>
          <w:rFonts w:ascii="Arial" w:hAnsi="Arial"/>
          <w:b/>
          <w:spacing w:val="-3"/>
          <w:sz w:val="22"/>
          <w:szCs w:val="22"/>
        </w:rPr>
        <w:t xml:space="preserve"> </w:t>
      </w:r>
      <w:r w:rsidR="004B73DF" w:rsidRPr="00714753">
        <w:rPr>
          <w:rFonts w:ascii="Arial" w:hAnsi="Arial"/>
          <w:b/>
          <w:spacing w:val="-3"/>
          <w:sz w:val="22"/>
          <w:szCs w:val="22"/>
        </w:rPr>
        <w:t xml:space="preserve">IMC </w:t>
      </w:r>
      <w:r w:rsidRPr="00714753">
        <w:rPr>
          <w:rFonts w:ascii="Arial" w:hAnsi="Arial"/>
          <w:b/>
          <w:spacing w:val="-3"/>
          <w:sz w:val="22"/>
          <w:szCs w:val="22"/>
        </w:rPr>
        <w:t>CONSTRUC</w:t>
      </w:r>
      <w:r w:rsidR="0086485D" w:rsidRPr="00714753">
        <w:rPr>
          <w:rFonts w:ascii="Arial" w:hAnsi="Arial"/>
          <w:b/>
          <w:spacing w:val="-3"/>
          <w:sz w:val="22"/>
          <w:szCs w:val="22"/>
        </w:rPr>
        <w:t>CION DE LA TERMINAL TERRESTRE PARA</w:t>
      </w:r>
      <w:r w:rsidRPr="00714753">
        <w:rPr>
          <w:rFonts w:ascii="Arial" w:hAnsi="Arial"/>
          <w:b/>
          <w:spacing w:val="-3"/>
          <w:sz w:val="22"/>
          <w:szCs w:val="22"/>
        </w:rPr>
        <w:t xml:space="preserve"> LA CIUDAD DE CELICA, </w:t>
      </w:r>
      <w:r w:rsidR="007B23DE" w:rsidRPr="00714753">
        <w:rPr>
          <w:rFonts w:ascii="Arial" w:hAnsi="Arial"/>
          <w:b/>
          <w:spacing w:val="-3"/>
          <w:sz w:val="22"/>
          <w:szCs w:val="22"/>
        </w:rPr>
        <w:t>PARROQUIA</w:t>
      </w:r>
      <w:r w:rsidR="004B73DF" w:rsidRPr="00714753">
        <w:rPr>
          <w:rFonts w:ascii="Arial" w:hAnsi="Arial"/>
          <w:b/>
          <w:spacing w:val="-3"/>
          <w:sz w:val="22"/>
          <w:szCs w:val="22"/>
        </w:rPr>
        <w:t xml:space="preserve">  CELICA, CANTÓN CELICA, PROVINCIA DE LOJA</w:t>
      </w:r>
    </w:p>
    <w:p w:rsidR="00AA2E58" w:rsidRPr="00714753" w:rsidRDefault="00AA2E58">
      <w:pPr>
        <w:tabs>
          <w:tab w:val="center" w:pos="4253"/>
        </w:tabs>
        <w:suppressAutoHyphens/>
        <w:jc w:val="both"/>
        <w:rPr>
          <w:rFonts w:ascii="Arial" w:hAnsi="Arial"/>
          <w:b/>
          <w:spacing w:val="-3"/>
          <w:sz w:val="22"/>
          <w:szCs w:val="22"/>
        </w:rPr>
      </w:pPr>
    </w:p>
    <w:p w:rsidR="00AA2E58" w:rsidRPr="00714753" w:rsidRDefault="00AA2E58">
      <w:pPr>
        <w:tabs>
          <w:tab w:val="center" w:pos="4253"/>
        </w:tabs>
        <w:suppressAutoHyphens/>
        <w:jc w:val="both"/>
        <w:rPr>
          <w:rFonts w:ascii="Arial" w:hAnsi="Arial"/>
          <w:spacing w:val="-3"/>
          <w:sz w:val="22"/>
          <w:szCs w:val="22"/>
        </w:rPr>
      </w:pPr>
      <w:r w:rsidRPr="00714753">
        <w:rPr>
          <w:rFonts w:ascii="Arial" w:hAnsi="Arial"/>
          <w:b/>
          <w:spacing w:val="-3"/>
          <w:sz w:val="22"/>
          <w:szCs w:val="22"/>
        </w:rPr>
        <w:tab/>
        <w:t>CONVOCATORIA</w:t>
      </w:r>
    </w:p>
    <w:p w:rsidR="00AA2E58" w:rsidRPr="00714753" w:rsidRDefault="00AA2E58">
      <w:pPr>
        <w:tabs>
          <w:tab w:val="left" w:pos="-720"/>
        </w:tabs>
        <w:suppressAutoHyphens/>
        <w:jc w:val="both"/>
        <w:rPr>
          <w:rFonts w:ascii="Arial" w:hAnsi="Arial"/>
          <w:spacing w:val="-3"/>
          <w:sz w:val="22"/>
          <w:szCs w:val="22"/>
        </w:rPr>
      </w:pPr>
    </w:p>
    <w:p w:rsidR="007B23DE" w:rsidRPr="00714753" w:rsidRDefault="007B23DE">
      <w:pPr>
        <w:tabs>
          <w:tab w:val="left" w:pos="-720"/>
        </w:tabs>
        <w:suppressAutoHyphens/>
        <w:jc w:val="both"/>
        <w:rPr>
          <w:rFonts w:ascii="Arial" w:hAnsi="Arial"/>
          <w:spacing w:val="-3"/>
          <w:sz w:val="22"/>
          <w:szCs w:val="22"/>
        </w:rPr>
      </w:pPr>
    </w:p>
    <w:p w:rsidR="00AA2E58" w:rsidRPr="00714753" w:rsidRDefault="00AA2E58">
      <w:pPr>
        <w:tabs>
          <w:tab w:val="left" w:pos="-720"/>
        </w:tabs>
        <w:suppressAutoHyphens/>
        <w:jc w:val="both"/>
        <w:rPr>
          <w:rFonts w:ascii="Arial" w:hAnsi="Arial"/>
          <w:spacing w:val="-3"/>
          <w:sz w:val="22"/>
          <w:szCs w:val="22"/>
        </w:rPr>
      </w:pPr>
      <w:r w:rsidRPr="00714753">
        <w:rPr>
          <w:rFonts w:ascii="Arial" w:hAnsi="Arial"/>
          <w:spacing w:val="-2"/>
          <w:sz w:val="22"/>
          <w:szCs w:val="22"/>
        </w:rPr>
        <w:t>De acuerdo con lo resuelto por el Comité de Contrataciones del</w:t>
      </w:r>
      <w:r w:rsidR="008E120A" w:rsidRPr="00714753">
        <w:rPr>
          <w:rFonts w:ascii="Arial" w:hAnsi="Arial"/>
          <w:spacing w:val="-2"/>
          <w:sz w:val="22"/>
          <w:szCs w:val="22"/>
        </w:rPr>
        <w:t xml:space="preserve"> Ilustre Municipio del C</w:t>
      </w:r>
      <w:r w:rsidR="004B73DF" w:rsidRPr="00714753">
        <w:rPr>
          <w:rFonts w:ascii="Arial" w:hAnsi="Arial"/>
          <w:spacing w:val="-2"/>
          <w:sz w:val="22"/>
          <w:szCs w:val="22"/>
        </w:rPr>
        <w:t>antón Celica</w:t>
      </w:r>
      <w:r w:rsidRPr="00714753">
        <w:rPr>
          <w:rFonts w:ascii="Arial" w:hAnsi="Arial"/>
          <w:spacing w:val="-2"/>
          <w:sz w:val="22"/>
          <w:szCs w:val="22"/>
        </w:rPr>
        <w:t xml:space="preserve">, en sesión del </w:t>
      </w:r>
      <w:r w:rsidR="00B94FD9" w:rsidRPr="00714753">
        <w:rPr>
          <w:rFonts w:ascii="Arial" w:hAnsi="Arial"/>
          <w:spacing w:val="-2"/>
          <w:sz w:val="22"/>
          <w:szCs w:val="22"/>
        </w:rPr>
        <w:t>22</w:t>
      </w:r>
      <w:r w:rsidRPr="00714753">
        <w:rPr>
          <w:rFonts w:ascii="Arial" w:hAnsi="Arial"/>
          <w:color w:val="FF0000"/>
          <w:spacing w:val="-2"/>
          <w:sz w:val="22"/>
          <w:szCs w:val="22"/>
        </w:rPr>
        <w:t xml:space="preserve"> </w:t>
      </w:r>
      <w:r w:rsidRPr="00714753">
        <w:rPr>
          <w:rFonts w:ascii="Arial" w:hAnsi="Arial"/>
          <w:spacing w:val="-2"/>
          <w:sz w:val="22"/>
          <w:szCs w:val="22"/>
        </w:rPr>
        <w:t xml:space="preserve">de </w:t>
      </w:r>
      <w:r w:rsidR="00B94FD9" w:rsidRPr="00714753">
        <w:rPr>
          <w:rFonts w:ascii="Arial" w:hAnsi="Arial"/>
          <w:spacing w:val="-2"/>
          <w:sz w:val="22"/>
          <w:szCs w:val="22"/>
        </w:rPr>
        <w:t>Septiembre</w:t>
      </w:r>
      <w:r w:rsidR="00CD634C" w:rsidRPr="00714753">
        <w:rPr>
          <w:rFonts w:ascii="Arial" w:hAnsi="Arial"/>
          <w:spacing w:val="-2"/>
          <w:sz w:val="22"/>
          <w:szCs w:val="22"/>
        </w:rPr>
        <w:t xml:space="preserve"> </w:t>
      </w:r>
      <w:r w:rsidRPr="00714753">
        <w:rPr>
          <w:rFonts w:ascii="Arial" w:hAnsi="Arial"/>
          <w:spacing w:val="-2"/>
          <w:sz w:val="22"/>
          <w:szCs w:val="22"/>
        </w:rPr>
        <w:t>de 200</w:t>
      </w:r>
      <w:r w:rsidR="00B94FD9" w:rsidRPr="00714753">
        <w:rPr>
          <w:rFonts w:ascii="Arial" w:hAnsi="Arial"/>
          <w:spacing w:val="-2"/>
          <w:sz w:val="22"/>
          <w:szCs w:val="22"/>
        </w:rPr>
        <w:t>8</w:t>
      </w:r>
      <w:r w:rsidRPr="00714753">
        <w:rPr>
          <w:rFonts w:ascii="Arial" w:hAnsi="Arial"/>
          <w:spacing w:val="-2"/>
          <w:sz w:val="22"/>
          <w:szCs w:val="22"/>
        </w:rPr>
        <w:t>,</w:t>
      </w:r>
      <w:r w:rsidRPr="00714753">
        <w:rPr>
          <w:rFonts w:ascii="Arial" w:hAnsi="Arial"/>
          <w:color w:val="FF0000"/>
          <w:spacing w:val="-2"/>
          <w:sz w:val="22"/>
          <w:szCs w:val="22"/>
        </w:rPr>
        <w:t xml:space="preserve"> </w:t>
      </w:r>
      <w:r w:rsidRPr="00714753">
        <w:rPr>
          <w:rFonts w:ascii="Arial" w:hAnsi="Arial"/>
          <w:spacing w:val="-2"/>
          <w:sz w:val="22"/>
          <w:szCs w:val="22"/>
        </w:rPr>
        <w:t xml:space="preserve">se convoca a </w:t>
      </w:r>
      <w:r w:rsidRPr="00714753">
        <w:rPr>
          <w:rFonts w:ascii="Arial" w:hAnsi="Arial"/>
          <w:spacing w:val="-3"/>
          <w:sz w:val="22"/>
          <w:szCs w:val="22"/>
        </w:rPr>
        <w:t xml:space="preserve"> las personas naturales y/o jurídicas nacionales, asociaciones y/o consorcios de éstas,</w:t>
      </w:r>
      <w:r w:rsidRPr="00714753">
        <w:rPr>
          <w:rFonts w:ascii="Arial" w:hAnsi="Arial"/>
          <w:spacing w:val="-2"/>
          <w:sz w:val="22"/>
          <w:szCs w:val="22"/>
        </w:rPr>
        <w:t xml:space="preserve"> legalmente capaces de contratar, para que presenten sus ofertas para la </w:t>
      </w:r>
      <w:r w:rsidR="0086485D" w:rsidRPr="00714753">
        <w:rPr>
          <w:rFonts w:ascii="Arial" w:hAnsi="Arial"/>
          <w:b/>
          <w:spacing w:val="-2"/>
          <w:sz w:val="22"/>
          <w:szCs w:val="22"/>
        </w:rPr>
        <w:t>CONSTRUCCIÓN DEL</w:t>
      </w:r>
      <w:r w:rsidR="00A67802" w:rsidRPr="00714753">
        <w:rPr>
          <w:rFonts w:ascii="Arial" w:hAnsi="Arial"/>
          <w:b/>
          <w:spacing w:val="-2"/>
          <w:sz w:val="22"/>
          <w:szCs w:val="22"/>
        </w:rPr>
        <w:t xml:space="preserve"> TERMINAL TERRESTRE </w:t>
      </w:r>
      <w:r w:rsidR="004B73DF" w:rsidRPr="00714753">
        <w:rPr>
          <w:rFonts w:ascii="Arial" w:hAnsi="Arial"/>
          <w:b/>
          <w:spacing w:val="-2"/>
          <w:sz w:val="22"/>
          <w:szCs w:val="22"/>
        </w:rPr>
        <w:t>PARA LA CIUDAD DE CELICA</w:t>
      </w:r>
      <w:r w:rsidRPr="00714753">
        <w:rPr>
          <w:rFonts w:ascii="Arial" w:hAnsi="Arial"/>
          <w:spacing w:val="-2"/>
          <w:sz w:val="22"/>
          <w:szCs w:val="22"/>
        </w:rPr>
        <w:t xml:space="preserve">, </w:t>
      </w:r>
      <w:r w:rsidRPr="00714753">
        <w:rPr>
          <w:rFonts w:ascii="Arial" w:hAnsi="Arial"/>
          <w:spacing w:val="-3"/>
          <w:sz w:val="22"/>
          <w:szCs w:val="22"/>
        </w:rPr>
        <w:t xml:space="preserve">ubicado en la Parroquia </w:t>
      </w:r>
      <w:r w:rsidR="0069378D" w:rsidRPr="00714753">
        <w:rPr>
          <w:rFonts w:ascii="Arial" w:hAnsi="Arial"/>
          <w:spacing w:val="-3"/>
          <w:sz w:val="22"/>
          <w:szCs w:val="22"/>
        </w:rPr>
        <w:t>Celica</w:t>
      </w:r>
      <w:r w:rsidRPr="00714753">
        <w:rPr>
          <w:rFonts w:ascii="Arial" w:hAnsi="Arial"/>
          <w:spacing w:val="-2"/>
          <w:sz w:val="22"/>
          <w:szCs w:val="22"/>
        </w:rPr>
        <w:t xml:space="preserve">, del </w:t>
      </w:r>
      <w:r w:rsidR="0069378D" w:rsidRPr="00714753">
        <w:rPr>
          <w:rFonts w:ascii="Arial" w:hAnsi="Arial"/>
          <w:spacing w:val="-2"/>
          <w:sz w:val="22"/>
          <w:szCs w:val="22"/>
        </w:rPr>
        <w:t>Cantón Celica</w:t>
      </w:r>
      <w:r w:rsidRPr="00714753">
        <w:rPr>
          <w:rFonts w:ascii="Arial" w:hAnsi="Arial"/>
          <w:spacing w:val="-2"/>
          <w:sz w:val="22"/>
          <w:szCs w:val="22"/>
        </w:rPr>
        <w:t>. El proyecto comprende la construc</w:t>
      </w:r>
      <w:r w:rsidR="00A67802" w:rsidRPr="00714753">
        <w:rPr>
          <w:rFonts w:ascii="Arial" w:hAnsi="Arial"/>
          <w:spacing w:val="-2"/>
          <w:sz w:val="22"/>
          <w:szCs w:val="22"/>
        </w:rPr>
        <w:t>ción del Terminal Terrestre para la ciudad de Ciudad de Celica</w:t>
      </w:r>
      <w:r w:rsidRPr="00714753">
        <w:rPr>
          <w:rFonts w:ascii="Arial" w:hAnsi="Arial"/>
          <w:spacing w:val="-2"/>
          <w:sz w:val="22"/>
          <w:szCs w:val="22"/>
        </w:rPr>
        <w:t xml:space="preserve">. El   presupuesto   referencial   es  de  </w:t>
      </w:r>
      <w:r w:rsidRPr="00714753">
        <w:rPr>
          <w:rFonts w:ascii="Arial" w:hAnsi="Arial"/>
          <w:b/>
          <w:spacing w:val="-2"/>
          <w:sz w:val="22"/>
          <w:szCs w:val="22"/>
        </w:rPr>
        <w:t xml:space="preserve">USD </w:t>
      </w:r>
      <w:r w:rsidR="00D61807" w:rsidRPr="00714753">
        <w:rPr>
          <w:rFonts w:ascii="Arial" w:hAnsi="Arial"/>
          <w:b/>
          <w:spacing w:val="-2"/>
          <w:sz w:val="22"/>
          <w:szCs w:val="22"/>
        </w:rPr>
        <w:t>CUATROCIENTOS CUATRO MIL SETECIENTOS DIECISEIS DOLARES AMERICANOS CON 20/100</w:t>
      </w:r>
      <w:r w:rsidR="009F1FB4" w:rsidRPr="00714753">
        <w:rPr>
          <w:rFonts w:ascii="Arial" w:hAnsi="Arial"/>
          <w:b/>
          <w:spacing w:val="-2"/>
          <w:sz w:val="22"/>
          <w:szCs w:val="22"/>
        </w:rPr>
        <w:t xml:space="preserve"> ($ 404.717,20)</w:t>
      </w:r>
      <w:r w:rsidR="00CD634C" w:rsidRPr="00714753">
        <w:rPr>
          <w:rFonts w:ascii="Arial" w:hAnsi="Arial"/>
          <w:b/>
          <w:spacing w:val="-2"/>
          <w:sz w:val="22"/>
          <w:szCs w:val="22"/>
        </w:rPr>
        <w:t xml:space="preserve"> </w:t>
      </w:r>
      <w:r w:rsidRPr="00714753">
        <w:rPr>
          <w:rFonts w:ascii="Arial" w:hAnsi="Arial"/>
          <w:spacing w:val="-2"/>
          <w:sz w:val="22"/>
          <w:szCs w:val="22"/>
        </w:rPr>
        <w:t xml:space="preserve">y el plazo máximo de ejecución es de </w:t>
      </w:r>
      <w:r w:rsidR="00D61807" w:rsidRPr="00714753">
        <w:rPr>
          <w:rFonts w:ascii="Arial" w:hAnsi="Arial"/>
          <w:b/>
          <w:spacing w:val="-2"/>
          <w:sz w:val="22"/>
          <w:szCs w:val="22"/>
        </w:rPr>
        <w:t>240 días</w:t>
      </w:r>
      <w:r w:rsidRPr="00714753">
        <w:rPr>
          <w:rFonts w:ascii="Arial" w:hAnsi="Arial"/>
          <w:b/>
          <w:spacing w:val="-2"/>
          <w:sz w:val="22"/>
          <w:szCs w:val="22"/>
        </w:rPr>
        <w:t xml:space="preserve"> (</w:t>
      </w:r>
      <w:r w:rsidR="00D61807" w:rsidRPr="00714753">
        <w:rPr>
          <w:rFonts w:ascii="Arial" w:hAnsi="Arial"/>
          <w:b/>
          <w:spacing w:val="-2"/>
          <w:sz w:val="22"/>
          <w:szCs w:val="22"/>
        </w:rPr>
        <w:t>OCHO MESES</w:t>
      </w:r>
      <w:r w:rsidRPr="00714753">
        <w:rPr>
          <w:rFonts w:ascii="Arial" w:hAnsi="Arial"/>
          <w:b/>
          <w:spacing w:val="-2"/>
          <w:sz w:val="22"/>
          <w:szCs w:val="22"/>
        </w:rPr>
        <w:t>)</w:t>
      </w:r>
      <w:r w:rsidR="00D61807" w:rsidRPr="00714753">
        <w:rPr>
          <w:rFonts w:ascii="Arial" w:hAnsi="Arial"/>
          <w:b/>
          <w:spacing w:val="-2"/>
          <w:sz w:val="22"/>
          <w:szCs w:val="22"/>
        </w:rPr>
        <w:t xml:space="preserve"> </w:t>
      </w:r>
      <w:r w:rsidRPr="00714753">
        <w:rPr>
          <w:rFonts w:ascii="Arial" w:hAnsi="Arial"/>
          <w:spacing w:val="-2"/>
          <w:sz w:val="22"/>
          <w:szCs w:val="22"/>
        </w:rPr>
        <w:t>calendario, contados a partir de la notificación al Contratista que el anticipo se encuentra disponible</w:t>
      </w:r>
      <w:r w:rsidRPr="00714753">
        <w:rPr>
          <w:rFonts w:ascii="Arial" w:hAnsi="Arial"/>
          <w:spacing w:val="-3"/>
          <w:sz w:val="22"/>
          <w:szCs w:val="22"/>
        </w:rPr>
        <w:t>.</w:t>
      </w:r>
    </w:p>
    <w:p w:rsidR="00AA2E58" w:rsidRPr="00714753" w:rsidRDefault="00AA2E58">
      <w:pPr>
        <w:pStyle w:val="BodyText21"/>
        <w:tabs>
          <w:tab w:val="left" w:pos="-720"/>
        </w:tabs>
        <w:rPr>
          <w:spacing w:val="-3"/>
          <w:sz w:val="22"/>
          <w:szCs w:val="22"/>
        </w:rPr>
      </w:pPr>
    </w:p>
    <w:p w:rsidR="00AA2E58" w:rsidRPr="00714753" w:rsidRDefault="00AA2E58">
      <w:pPr>
        <w:pStyle w:val="BodyText21"/>
        <w:tabs>
          <w:tab w:val="left" w:pos="-720"/>
          <w:tab w:val="left" w:pos="9639"/>
        </w:tabs>
        <w:rPr>
          <w:spacing w:val="-3"/>
          <w:sz w:val="22"/>
          <w:szCs w:val="22"/>
        </w:rPr>
      </w:pPr>
      <w:r w:rsidRPr="00714753">
        <w:rPr>
          <w:spacing w:val="-3"/>
          <w:sz w:val="22"/>
          <w:szCs w:val="22"/>
        </w:rPr>
        <w:t xml:space="preserve">Los trabajos a realizar incluyen principalmente lo siguiente: </w:t>
      </w:r>
    </w:p>
    <w:p w:rsidR="00AA2E58" w:rsidRPr="00714753" w:rsidRDefault="00AA2E58">
      <w:pPr>
        <w:tabs>
          <w:tab w:val="left" w:pos="-720"/>
          <w:tab w:val="left" w:pos="9639"/>
        </w:tabs>
        <w:suppressAutoHyphens/>
        <w:jc w:val="both"/>
        <w:rPr>
          <w:rFonts w:ascii="Arial" w:hAnsi="Arial"/>
          <w:color w:val="FF0000"/>
          <w:spacing w:val="-3"/>
          <w:sz w:val="22"/>
          <w:szCs w:val="22"/>
        </w:rPr>
      </w:pPr>
    </w:p>
    <w:p w:rsidR="00D61807" w:rsidRPr="00714753" w:rsidRDefault="00D61807" w:rsidP="00D6180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 xml:space="preserve">La adecuación del terreno u obras preliminares que comprende retiro de mampostería, derrocamiento de estructura y retiro de cubiertas de la construcción existente, movimiento de tierras que se refiere al replanteo, excavación, reposición de suelos, desalojos de escombros y compactación. </w:t>
      </w:r>
    </w:p>
    <w:p w:rsidR="00D61807" w:rsidRPr="00714753" w:rsidRDefault="00D61807" w:rsidP="00D6180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 xml:space="preserve">En cuanto a la estructura: la preparación, transporte, vertido y curado de hormigones en cemento Pórtland, Hº en replantillos F’c = 180Kg/cm2; Hº en vigas de cimentación F’c = 210 Kg/cm2, cimientos 60% en Hº  de 180Kg/cm2 y 40% piedra; Hº en cadenas, columnas, gradas, vigas y losa de entrepiso o cubierta, muro de contención, Hº en cisterna, dinteles, en afeizar en ventanas F’c = 210 Kg/cm2. Bloques de alivianamiento para losa de 15cm (.15x.20x.40) y de 20 cm (.20x.20x.40). Acero de refuerzo Fy = 4200Kg/cm2, acero de estructura, de malla electrosoldada y de la estereo estructura. Colocación de Mampostería en ladrillo panelón y enlucidos vertical y horizontal, colocación de pisos y revestimientos en Hº simple F’c = 180 Kg/cm2, colocación de cubiertas. </w:t>
      </w:r>
    </w:p>
    <w:p w:rsidR="00D61807" w:rsidRPr="00714753" w:rsidRDefault="00D61807" w:rsidP="00D6180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Obras de carpintería Metal-Madera que tiene relación con puertas, protecciones, y pasamanos, muebles, colocación de recubrimientos ya sea de pintura, cerámica, de empastes, de fachaleta piedra decorativa. Impermeabilización de losas 140 Kg/cm2, entechado con policarbonato de 6mm y domos acrílicos.</w:t>
      </w:r>
    </w:p>
    <w:p w:rsidR="00D61807" w:rsidRPr="00714753" w:rsidRDefault="00D61807" w:rsidP="00D6180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Instalaciones de las redes de aguas servidas y aguas lluvias con materiales PVC, construcción de las cajas de revisión tanto de aguas servidas como de aguas lluvias y de la tubería de ventilación sanitaria.</w:t>
      </w:r>
    </w:p>
    <w:p w:rsidR="00D61807" w:rsidRPr="00714753" w:rsidRDefault="00D61807" w:rsidP="00D6180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Instalación de agua de la red de agua potable en donde se considera la acometida cuyo diámetro es 1” en tubería PVC. Para la distribución tubería PVC, de presión ASTMD-1785-89 de unión roscable para agua fría, tubería PVC de ¾” ASTMD-1785-89 de unión roscable para agua caliente. Salidas de Agua en tubería PVC de ½” para agua fría y caliente,  accesorios en general de acuerdo con las normas NTE INEN: 602, 950, 967, 968,969 y las 966.</w:t>
      </w:r>
    </w:p>
    <w:p w:rsidR="00D61807" w:rsidRPr="00714753" w:rsidRDefault="00D61807" w:rsidP="00D6180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Colocación de piezas sanitarias, inodoros, urinarios, lavamanos, lavaplatos de doble pozo, rejillas, mezcladoras accesorios de baño, instalación de la cisterna con todo el equipo hidroneumático, tres bombas de 2 HP, tanque hidroneumático de 40GL, válvulas de pie, flotador tubería PVC de presión y accesorios.</w:t>
      </w:r>
    </w:p>
    <w:p w:rsidR="00D61807" w:rsidRPr="00714753" w:rsidRDefault="00D61807" w:rsidP="00D6180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Instalación del gabinete contra incendios, instalación de calefones, cajas para medidores.</w:t>
      </w:r>
    </w:p>
    <w:p w:rsidR="00D61807" w:rsidRPr="00714753" w:rsidRDefault="00D61807" w:rsidP="00D6180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lastRenderedPageBreak/>
        <w:t xml:space="preserve">Instalaciones eléctricas y telefónicas, acometida EERSSA en conductor Nº 4 Subterráneo AWG-TTU, tableros de distribución principal, tablero de distribución secundaria, accesorios en general luminarias.      </w:t>
      </w:r>
    </w:p>
    <w:p w:rsidR="00D61807" w:rsidRPr="00714753" w:rsidRDefault="00D61807" w:rsidP="00D6180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Acometida telefónica en tubería PVC de 1½”, conductor de 20 pares, caja de distribución de veinte pares, salidas para teléfono.</w:t>
      </w:r>
    </w:p>
    <w:p w:rsidR="00D61807" w:rsidRPr="00714753" w:rsidRDefault="00D61807" w:rsidP="00D6180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Sistema de acústica y sonido con un parlante de alta impedancia, una consola de sonido, salidas para micrófono.</w:t>
      </w:r>
    </w:p>
    <w:p w:rsidR="00D61807" w:rsidRPr="00714753" w:rsidRDefault="00D61807" w:rsidP="00D6180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Postes decorativos y de Hormigón de 11m, luminarias de sodio, sistema informativo visual.</w:t>
      </w:r>
    </w:p>
    <w:p w:rsidR="00D61807" w:rsidRPr="00714753" w:rsidRDefault="00D61807" w:rsidP="00D6180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 xml:space="preserve">Aceras y bordillos en (F´c = 180 Kg/cm2), doble tratamiento bituminoso para el área de parqueadero, barrera automática para control de vehículos en madera, basureros con capacidad de 50 Gls, transformador de 15KVA.     </w:t>
      </w:r>
    </w:p>
    <w:p w:rsidR="00D61807" w:rsidRPr="00714753" w:rsidRDefault="00D61807">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Las condicio</w:t>
      </w:r>
      <w:r w:rsidR="0011797B" w:rsidRPr="00714753">
        <w:rPr>
          <w:rFonts w:ascii="Arial" w:hAnsi="Arial"/>
          <w:spacing w:val="-2"/>
          <w:sz w:val="22"/>
          <w:szCs w:val="22"/>
        </w:rPr>
        <w:t>nes generales de esta Contratación Publica</w:t>
      </w:r>
      <w:r w:rsidRPr="00714753">
        <w:rPr>
          <w:rFonts w:ascii="Arial" w:hAnsi="Arial"/>
          <w:spacing w:val="-2"/>
          <w:sz w:val="22"/>
          <w:szCs w:val="22"/>
        </w:rPr>
        <w:t xml:space="preserve"> son las siguientes:</w:t>
      </w:r>
    </w:p>
    <w:p w:rsidR="00AA2E58" w:rsidRPr="00714753" w:rsidRDefault="00AA2E58">
      <w:pPr>
        <w:pStyle w:val="BodyText21"/>
        <w:tabs>
          <w:tab w:val="left" w:pos="-720"/>
        </w:tabs>
        <w:rPr>
          <w:sz w:val="22"/>
          <w:szCs w:val="22"/>
        </w:rPr>
      </w:pPr>
    </w:p>
    <w:p w:rsidR="0063128D" w:rsidRPr="00714753" w:rsidRDefault="00AA2E58" w:rsidP="0063128D">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1.- </w:t>
      </w:r>
      <w:r w:rsidR="0063128D" w:rsidRPr="00714753">
        <w:rPr>
          <w:rFonts w:ascii="Arial" w:hAnsi="Arial"/>
          <w:spacing w:val="-3"/>
          <w:sz w:val="22"/>
          <w:szCs w:val="22"/>
        </w:rPr>
        <w:t>Los pagos se realizarán con un crédito otorgado por el Banco de Estado, cuyo monto se encuentra con cargo a la partida presupuestaria Nro. 75.01.07.14 LLAMADA CONSTRUCCION TERMINAL TERRESTRE DEL PROGRAMA OTROS  SERVICIOS COMUNALES, de conformidad con lo indicado en el proyecto de contrato. Se otorgará un anticipo del 60 % del valor del contrato.</w:t>
      </w:r>
    </w:p>
    <w:p w:rsidR="0063128D" w:rsidRPr="00714753" w:rsidRDefault="0063128D" w:rsidP="0063128D">
      <w:pPr>
        <w:tabs>
          <w:tab w:val="left" w:pos="-720"/>
        </w:tabs>
        <w:suppressAutoHyphens/>
        <w:jc w:val="both"/>
        <w:rPr>
          <w:rFonts w:ascii="Arial" w:hAnsi="Arial"/>
          <w:spacing w:val="-3"/>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2.- Los documentos precontractuales para este proceso se podrán obt</w:t>
      </w:r>
      <w:r w:rsidR="00E410EA" w:rsidRPr="00714753">
        <w:rPr>
          <w:rFonts w:ascii="Arial" w:hAnsi="Arial"/>
          <w:spacing w:val="-2"/>
          <w:sz w:val="22"/>
          <w:szCs w:val="22"/>
        </w:rPr>
        <w:t xml:space="preserve">ener a través del Portal www.compraspublicas.gov.ec. </w:t>
      </w:r>
    </w:p>
    <w:p w:rsidR="006A44DD" w:rsidRPr="00714753" w:rsidRDefault="006A44DD">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3.- Las ofertas se entregarán </w:t>
      </w:r>
      <w:r w:rsidRPr="00714753">
        <w:rPr>
          <w:rFonts w:ascii="Arial" w:hAnsi="Arial"/>
          <w:b/>
          <w:spacing w:val="-3"/>
          <w:sz w:val="22"/>
          <w:szCs w:val="22"/>
        </w:rPr>
        <w:t>en original y copia</w:t>
      </w:r>
      <w:r w:rsidRPr="00714753">
        <w:rPr>
          <w:rFonts w:ascii="Arial" w:hAnsi="Arial"/>
          <w:spacing w:val="-3"/>
          <w:sz w:val="22"/>
          <w:szCs w:val="22"/>
        </w:rPr>
        <w:t xml:space="preserve"> en un sobre único</w:t>
      </w:r>
      <w:r w:rsidRPr="00714753">
        <w:rPr>
          <w:rFonts w:ascii="Arial" w:hAnsi="Arial"/>
          <w:spacing w:val="-2"/>
          <w:sz w:val="22"/>
          <w:szCs w:val="22"/>
        </w:rPr>
        <w:t xml:space="preserve"> en la </w:t>
      </w:r>
      <w:r w:rsidR="006A44DD" w:rsidRPr="00714753">
        <w:rPr>
          <w:rFonts w:ascii="Arial" w:hAnsi="Arial"/>
          <w:spacing w:val="-2"/>
          <w:sz w:val="22"/>
          <w:szCs w:val="22"/>
        </w:rPr>
        <w:t>Secretaria del Ilustre Municipio del Cantón Celica, situado en la Calle Manuela Cañizares y Carlos Bustamante esquina, a partir del</w:t>
      </w:r>
      <w:r w:rsidR="009F1FB4" w:rsidRPr="00714753">
        <w:rPr>
          <w:rFonts w:ascii="Arial" w:hAnsi="Arial"/>
          <w:spacing w:val="-2"/>
          <w:sz w:val="22"/>
          <w:szCs w:val="22"/>
        </w:rPr>
        <w:t xml:space="preserve"> día 26 de Septiembre del </w:t>
      </w:r>
      <w:r w:rsidR="006A44DD" w:rsidRPr="00714753">
        <w:rPr>
          <w:rFonts w:ascii="Arial" w:hAnsi="Arial"/>
          <w:spacing w:val="-2"/>
          <w:sz w:val="22"/>
          <w:szCs w:val="22"/>
        </w:rPr>
        <w:t>2008, dentro del horario de 8h00 a 18h00</w:t>
      </w:r>
      <w:r w:rsidRPr="00714753">
        <w:rPr>
          <w:rFonts w:ascii="Arial" w:hAnsi="Arial"/>
          <w:spacing w:val="-3"/>
          <w:sz w:val="22"/>
          <w:szCs w:val="22"/>
        </w:rPr>
        <w:t xml:space="preserve">, hasta las 15h00 del día </w:t>
      </w:r>
      <w:r w:rsidR="009F1FB4" w:rsidRPr="00714753">
        <w:rPr>
          <w:rFonts w:ascii="Arial" w:hAnsi="Arial"/>
          <w:b/>
          <w:spacing w:val="-3"/>
          <w:sz w:val="22"/>
          <w:szCs w:val="22"/>
        </w:rPr>
        <w:t xml:space="preserve">14 </w:t>
      </w:r>
      <w:r w:rsidRPr="00714753">
        <w:rPr>
          <w:rFonts w:ascii="Arial" w:hAnsi="Arial"/>
          <w:b/>
          <w:spacing w:val="-3"/>
          <w:sz w:val="22"/>
          <w:szCs w:val="22"/>
        </w:rPr>
        <w:t xml:space="preserve">de </w:t>
      </w:r>
      <w:r w:rsidR="002D4246" w:rsidRPr="00714753">
        <w:rPr>
          <w:rFonts w:ascii="Arial" w:hAnsi="Arial"/>
          <w:b/>
          <w:spacing w:val="-3"/>
          <w:sz w:val="22"/>
          <w:szCs w:val="22"/>
        </w:rPr>
        <w:t>octubre</w:t>
      </w:r>
      <w:r w:rsidR="009F1FB4" w:rsidRPr="00714753">
        <w:rPr>
          <w:rFonts w:ascii="Arial" w:hAnsi="Arial"/>
          <w:b/>
          <w:spacing w:val="-3"/>
          <w:sz w:val="22"/>
          <w:szCs w:val="22"/>
        </w:rPr>
        <w:t xml:space="preserve"> </w:t>
      </w:r>
      <w:r w:rsidRPr="00714753">
        <w:rPr>
          <w:rFonts w:ascii="Arial" w:hAnsi="Arial"/>
          <w:b/>
          <w:spacing w:val="-3"/>
          <w:sz w:val="22"/>
          <w:szCs w:val="22"/>
        </w:rPr>
        <w:t>de</w:t>
      </w:r>
      <w:r w:rsidR="00D61807" w:rsidRPr="00714753">
        <w:rPr>
          <w:rFonts w:ascii="Arial" w:hAnsi="Arial"/>
          <w:b/>
          <w:spacing w:val="-3"/>
          <w:sz w:val="22"/>
          <w:szCs w:val="22"/>
        </w:rPr>
        <w:t>l</w:t>
      </w:r>
      <w:r w:rsidRPr="00714753">
        <w:rPr>
          <w:rFonts w:ascii="Arial" w:hAnsi="Arial"/>
          <w:b/>
          <w:spacing w:val="-3"/>
          <w:sz w:val="22"/>
          <w:szCs w:val="22"/>
        </w:rPr>
        <w:t xml:space="preserve"> 200</w:t>
      </w:r>
      <w:r w:rsidR="00F13CFC" w:rsidRPr="00714753">
        <w:rPr>
          <w:rFonts w:ascii="Arial" w:hAnsi="Arial"/>
          <w:b/>
          <w:spacing w:val="-3"/>
          <w:sz w:val="22"/>
          <w:szCs w:val="22"/>
        </w:rPr>
        <w:t>8</w:t>
      </w:r>
      <w:r w:rsidRPr="00714753">
        <w:rPr>
          <w:rFonts w:ascii="Arial" w:hAnsi="Arial"/>
          <w:spacing w:val="-3"/>
          <w:sz w:val="22"/>
          <w:szCs w:val="22"/>
        </w:rPr>
        <w:t>.</w:t>
      </w:r>
      <w:r w:rsidRPr="00714753">
        <w:rPr>
          <w:rFonts w:ascii="Arial" w:hAnsi="Arial"/>
          <w:b/>
          <w:spacing w:val="-3"/>
          <w:sz w:val="22"/>
          <w:szCs w:val="22"/>
        </w:rPr>
        <w:t xml:space="preserve"> </w:t>
      </w:r>
      <w:r w:rsidR="00D61807" w:rsidRPr="00714753">
        <w:rPr>
          <w:rFonts w:ascii="Arial" w:hAnsi="Arial"/>
          <w:spacing w:val="-2"/>
          <w:sz w:val="22"/>
          <w:szCs w:val="22"/>
        </w:rPr>
        <w:t xml:space="preserve">La </w:t>
      </w:r>
      <w:r w:rsidR="0063128D" w:rsidRPr="00714753">
        <w:rPr>
          <w:rFonts w:ascii="Arial" w:hAnsi="Arial"/>
          <w:spacing w:val="-2"/>
          <w:sz w:val="22"/>
          <w:szCs w:val="22"/>
        </w:rPr>
        <w:t>Comisión</w:t>
      </w:r>
      <w:r w:rsidR="00D61807" w:rsidRPr="00714753">
        <w:rPr>
          <w:rFonts w:ascii="Arial" w:hAnsi="Arial"/>
          <w:spacing w:val="-2"/>
          <w:sz w:val="22"/>
          <w:szCs w:val="22"/>
        </w:rPr>
        <w:t xml:space="preserve"> Técnica </w:t>
      </w:r>
      <w:r w:rsidRPr="00714753">
        <w:rPr>
          <w:rFonts w:ascii="Arial" w:hAnsi="Arial"/>
          <w:spacing w:val="-2"/>
          <w:sz w:val="22"/>
          <w:szCs w:val="22"/>
        </w:rPr>
        <w:t>se reunirá a las 16h00 de ese día, confor</w:t>
      </w:r>
      <w:r w:rsidRPr="00714753">
        <w:rPr>
          <w:rFonts w:ascii="Arial" w:hAnsi="Arial"/>
          <w:spacing w:val="-2"/>
          <w:sz w:val="22"/>
          <w:szCs w:val="22"/>
        </w:rPr>
        <w:softHyphen/>
        <w:t>me lo establece la</w:t>
      </w:r>
      <w:r w:rsidR="009F1FB4" w:rsidRPr="00714753">
        <w:rPr>
          <w:rFonts w:ascii="Arial" w:hAnsi="Arial"/>
          <w:spacing w:val="-2"/>
          <w:sz w:val="22"/>
          <w:szCs w:val="22"/>
        </w:rPr>
        <w:t xml:space="preserve"> el art. 44, 45 y 46 el Reglamento de la Ley Orgánica de Contratación Publica</w:t>
      </w:r>
      <w:r w:rsidRPr="00714753">
        <w:rPr>
          <w:rFonts w:ascii="Arial" w:hAnsi="Arial"/>
          <w:spacing w:val="-2"/>
          <w:sz w:val="22"/>
          <w:szCs w:val="22"/>
        </w:rPr>
        <w:t>, para proceder, en presen</w:t>
      </w:r>
      <w:r w:rsidRPr="00714753">
        <w:rPr>
          <w:rFonts w:ascii="Arial" w:hAnsi="Arial"/>
          <w:spacing w:val="-2"/>
          <w:sz w:val="22"/>
          <w:szCs w:val="22"/>
        </w:rPr>
        <w:softHyphen/>
        <w:t>cia de los participantes o sus delegados</w:t>
      </w:r>
      <w:r w:rsidRPr="00714753">
        <w:rPr>
          <w:rFonts w:ascii="Arial" w:hAnsi="Arial"/>
          <w:color w:val="FF0000"/>
          <w:spacing w:val="-2"/>
          <w:sz w:val="22"/>
          <w:szCs w:val="22"/>
        </w:rPr>
        <w:t xml:space="preserve"> </w:t>
      </w:r>
      <w:r w:rsidRPr="00714753">
        <w:rPr>
          <w:rFonts w:ascii="Arial" w:hAnsi="Arial"/>
          <w:spacing w:val="-2"/>
          <w:sz w:val="22"/>
          <w:szCs w:val="22"/>
        </w:rPr>
        <w:t>que desearen asis</w:t>
      </w:r>
      <w:r w:rsidRPr="00714753">
        <w:rPr>
          <w:rFonts w:ascii="Arial" w:hAnsi="Arial"/>
          <w:spacing w:val="-2"/>
          <w:sz w:val="22"/>
          <w:szCs w:val="22"/>
        </w:rPr>
        <w:softHyphen/>
        <w:t>tir al acto de apertura de sobres</w:t>
      </w:r>
      <w:r w:rsidRPr="00714753">
        <w:rPr>
          <w:rFonts w:ascii="Arial" w:hAnsi="Arial"/>
          <w:color w:val="FF0000"/>
          <w:spacing w:val="-2"/>
          <w:sz w:val="22"/>
          <w:szCs w:val="22"/>
        </w:rPr>
        <w:t xml:space="preserve"> </w:t>
      </w:r>
      <w:r w:rsidRPr="00714753">
        <w:rPr>
          <w:rFonts w:ascii="Arial" w:hAnsi="Arial"/>
          <w:spacing w:val="-2"/>
          <w:sz w:val="22"/>
          <w:szCs w:val="22"/>
        </w:rPr>
        <w:t>en audiencia pública.</w:t>
      </w:r>
    </w:p>
    <w:p w:rsidR="00AA2E58" w:rsidRPr="00714753" w:rsidRDefault="00AA2E58">
      <w:pPr>
        <w:pStyle w:val="BodyText21"/>
        <w:tabs>
          <w:tab w:val="left" w:pos="-720"/>
        </w:tabs>
        <w:rPr>
          <w:sz w:val="22"/>
          <w:szCs w:val="22"/>
        </w:rPr>
      </w:pPr>
    </w:p>
    <w:p w:rsidR="007B23DE" w:rsidRPr="00714753" w:rsidRDefault="007B23DE">
      <w:pPr>
        <w:pStyle w:val="BodyText21"/>
        <w:tabs>
          <w:tab w:val="left" w:pos="-720"/>
        </w:tabs>
        <w:rPr>
          <w:sz w:val="22"/>
          <w:szCs w:val="22"/>
        </w:rPr>
      </w:pPr>
    </w:p>
    <w:p w:rsidR="00AA2E58" w:rsidRPr="00714753" w:rsidRDefault="00AA2E58">
      <w:pPr>
        <w:pStyle w:val="BodyText21"/>
        <w:tabs>
          <w:tab w:val="left" w:pos="-720"/>
        </w:tabs>
        <w:rPr>
          <w:sz w:val="22"/>
          <w:szCs w:val="22"/>
        </w:rPr>
      </w:pPr>
      <w:r w:rsidRPr="00714753">
        <w:rPr>
          <w:sz w:val="22"/>
          <w:szCs w:val="22"/>
        </w:rPr>
        <w:t>4.- La oferta deberá presentarse por la totalidad del proyecto.</w:t>
      </w:r>
    </w:p>
    <w:p w:rsidR="00AA2E58" w:rsidRPr="00714753" w:rsidRDefault="00AA2E58">
      <w:pPr>
        <w:pStyle w:val="BodyText21"/>
        <w:tabs>
          <w:tab w:val="left" w:pos="-720"/>
        </w:tabs>
        <w:rPr>
          <w:sz w:val="22"/>
          <w:szCs w:val="22"/>
        </w:rPr>
      </w:pPr>
    </w:p>
    <w:p w:rsidR="00AA2E58" w:rsidRPr="00714753" w:rsidRDefault="00AA2E58">
      <w:pPr>
        <w:pStyle w:val="BodyText21"/>
        <w:tabs>
          <w:tab w:val="left" w:pos="-720"/>
        </w:tabs>
        <w:rPr>
          <w:sz w:val="22"/>
          <w:szCs w:val="22"/>
        </w:rPr>
      </w:pPr>
      <w:r w:rsidRPr="00714753">
        <w:rPr>
          <w:sz w:val="22"/>
          <w:szCs w:val="22"/>
        </w:rPr>
        <w:t>5.-</w:t>
      </w:r>
      <w:r w:rsidR="009F1FB4" w:rsidRPr="00714753">
        <w:rPr>
          <w:sz w:val="22"/>
          <w:szCs w:val="22"/>
        </w:rPr>
        <w:t xml:space="preserve"> Para la adjudicación, la Comisión</w:t>
      </w:r>
      <w:r w:rsidRPr="00714753">
        <w:rPr>
          <w:sz w:val="22"/>
          <w:szCs w:val="22"/>
        </w:rPr>
        <w:t xml:space="preserve"> considerará la experiencia en contratos anteriores, si los tuviere, celebrados por el oferente con </w:t>
      </w:r>
      <w:r w:rsidR="00F13CFC" w:rsidRPr="00714753">
        <w:rPr>
          <w:sz w:val="22"/>
          <w:szCs w:val="22"/>
        </w:rPr>
        <w:t>e</w:t>
      </w:r>
      <w:r w:rsidRPr="00714753">
        <w:rPr>
          <w:sz w:val="22"/>
          <w:szCs w:val="22"/>
        </w:rPr>
        <w:t xml:space="preserve">l </w:t>
      </w:r>
      <w:r w:rsidR="00F13CFC" w:rsidRPr="00714753">
        <w:rPr>
          <w:sz w:val="22"/>
          <w:szCs w:val="22"/>
        </w:rPr>
        <w:t>Ilustre Municipio de Cantón Celica</w:t>
      </w:r>
      <w:r w:rsidRPr="00714753">
        <w:rPr>
          <w:sz w:val="22"/>
          <w:szCs w:val="22"/>
        </w:rPr>
        <w:t xml:space="preserve"> y su grado de cumplimiento.</w:t>
      </w:r>
    </w:p>
    <w:p w:rsidR="00AA2E58" w:rsidRPr="00714753" w:rsidRDefault="00AA2E58">
      <w:pPr>
        <w:pStyle w:val="BodyText21"/>
        <w:tabs>
          <w:tab w:val="left" w:pos="-720"/>
        </w:tabs>
        <w:rPr>
          <w:sz w:val="22"/>
          <w:szCs w:val="22"/>
        </w:rPr>
      </w:pPr>
    </w:p>
    <w:p w:rsidR="00AA2E58" w:rsidRPr="00714753" w:rsidRDefault="00AA2E58">
      <w:pPr>
        <w:pStyle w:val="BodyText21"/>
        <w:tabs>
          <w:tab w:val="left" w:pos="-720"/>
        </w:tabs>
        <w:rPr>
          <w:sz w:val="22"/>
          <w:szCs w:val="22"/>
        </w:rPr>
      </w:pPr>
      <w:r w:rsidRPr="00714753">
        <w:rPr>
          <w:sz w:val="22"/>
          <w:szCs w:val="22"/>
        </w:rPr>
        <w:t>6.- En el caso que el posible adjudicatario tuviera contratos vigentes o por suscribirse</w:t>
      </w:r>
      <w:r w:rsidRPr="00714753">
        <w:rPr>
          <w:color w:val="FF0000"/>
          <w:sz w:val="22"/>
          <w:szCs w:val="22"/>
        </w:rPr>
        <w:t xml:space="preserve"> </w:t>
      </w:r>
      <w:r w:rsidRPr="00714753">
        <w:rPr>
          <w:sz w:val="22"/>
          <w:szCs w:val="22"/>
        </w:rPr>
        <w:t xml:space="preserve">con </w:t>
      </w:r>
      <w:r w:rsidR="00F13CFC" w:rsidRPr="00714753">
        <w:rPr>
          <w:sz w:val="22"/>
          <w:szCs w:val="22"/>
        </w:rPr>
        <w:t>e</w:t>
      </w:r>
      <w:r w:rsidRPr="00714753">
        <w:rPr>
          <w:sz w:val="22"/>
          <w:szCs w:val="22"/>
        </w:rPr>
        <w:t xml:space="preserve">l </w:t>
      </w:r>
      <w:r w:rsidR="00F13CFC" w:rsidRPr="00714753">
        <w:rPr>
          <w:sz w:val="22"/>
          <w:szCs w:val="22"/>
        </w:rPr>
        <w:t>Municipio de Celica</w:t>
      </w:r>
      <w:r w:rsidRPr="00714753">
        <w:rPr>
          <w:sz w:val="22"/>
          <w:szCs w:val="22"/>
        </w:rPr>
        <w:t>, se analizará la capacidad técnica, económica y administrativa del oferente, para asumir una nueva contratación.</w:t>
      </w:r>
    </w:p>
    <w:p w:rsidR="00AA2E58" w:rsidRPr="00714753" w:rsidRDefault="00AA2E58">
      <w:pPr>
        <w:pStyle w:val="BodyText21"/>
        <w:tabs>
          <w:tab w:val="left" w:pos="-720"/>
        </w:tabs>
        <w:rPr>
          <w:sz w:val="22"/>
          <w:szCs w:val="22"/>
        </w:rPr>
      </w:pPr>
    </w:p>
    <w:p w:rsidR="00AA2E58" w:rsidRPr="00714753" w:rsidRDefault="00AA2E58">
      <w:pPr>
        <w:pStyle w:val="BodyText21"/>
        <w:tabs>
          <w:tab w:val="left" w:pos="-720"/>
        </w:tabs>
        <w:rPr>
          <w:sz w:val="22"/>
          <w:szCs w:val="22"/>
        </w:rPr>
      </w:pPr>
      <w:r w:rsidRPr="00714753">
        <w:rPr>
          <w:sz w:val="22"/>
          <w:szCs w:val="22"/>
        </w:rPr>
        <w:t xml:space="preserve">7.- Los interesados podrán participar en uno o más de los procesos convocados por </w:t>
      </w:r>
      <w:r w:rsidR="00F13CFC" w:rsidRPr="00714753">
        <w:rPr>
          <w:sz w:val="22"/>
          <w:szCs w:val="22"/>
        </w:rPr>
        <w:t>e</w:t>
      </w:r>
      <w:r w:rsidRPr="00714753">
        <w:rPr>
          <w:sz w:val="22"/>
          <w:szCs w:val="22"/>
        </w:rPr>
        <w:t>l</w:t>
      </w:r>
      <w:r w:rsidR="00F13CFC" w:rsidRPr="00714753">
        <w:rPr>
          <w:sz w:val="22"/>
          <w:szCs w:val="22"/>
        </w:rPr>
        <w:t xml:space="preserve"> Municipio de Celica</w:t>
      </w:r>
      <w:r w:rsidRPr="00714753">
        <w:rPr>
          <w:sz w:val="22"/>
          <w:szCs w:val="22"/>
        </w:rPr>
        <w:t>; sin embargo, no se podrá adjudicar más de dos contratos, en forma simultánea al mismo oferente.</w:t>
      </w:r>
    </w:p>
    <w:p w:rsidR="00AA2E58" w:rsidRPr="00714753" w:rsidRDefault="00AA2E58">
      <w:pPr>
        <w:tabs>
          <w:tab w:val="left" w:pos="-720"/>
        </w:tabs>
        <w:suppressAutoHyphens/>
        <w:jc w:val="both"/>
        <w:rPr>
          <w:rFonts w:ascii="Arial" w:hAnsi="Arial"/>
          <w:spacing w:val="-2"/>
          <w:sz w:val="22"/>
          <w:szCs w:val="22"/>
        </w:rPr>
      </w:pPr>
    </w:p>
    <w:p w:rsidR="00F45EAE" w:rsidRPr="00714753" w:rsidRDefault="00AA2E58" w:rsidP="00F45EAE">
      <w:pPr>
        <w:pStyle w:val="BodyText21"/>
        <w:tabs>
          <w:tab w:val="left" w:pos="-720"/>
        </w:tabs>
        <w:rPr>
          <w:color w:val="FF0000"/>
          <w:sz w:val="22"/>
          <w:szCs w:val="22"/>
        </w:rPr>
      </w:pPr>
      <w:r w:rsidRPr="00714753">
        <w:rPr>
          <w:sz w:val="22"/>
          <w:szCs w:val="22"/>
        </w:rPr>
        <w:t>8.- El procedimiento s</w:t>
      </w:r>
      <w:r w:rsidR="00F45EAE" w:rsidRPr="00714753">
        <w:rPr>
          <w:sz w:val="22"/>
          <w:szCs w:val="22"/>
        </w:rPr>
        <w:t xml:space="preserve">e ceñirá a lo establecido en el Apartado III del Reglamento General de la Ley Orgánica del Sistema Nacional de Contratación Publica. </w:t>
      </w:r>
    </w:p>
    <w:p w:rsidR="00F45EAE" w:rsidRPr="00714753" w:rsidRDefault="00F45EAE" w:rsidP="00F45EAE">
      <w:pPr>
        <w:pStyle w:val="BodyText21"/>
        <w:tabs>
          <w:tab w:val="left" w:pos="-720"/>
        </w:tabs>
        <w:rPr>
          <w:sz w:val="22"/>
          <w:szCs w:val="22"/>
        </w:rPr>
      </w:pPr>
    </w:p>
    <w:p w:rsidR="00AA2E58" w:rsidRPr="00714753" w:rsidRDefault="009F1FB4" w:rsidP="00F45EAE">
      <w:pPr>
        <w:pStyle w:val="BodyText21"/>
        <w:tabs>
          <w:tab w:val="left" w:pos="-720"/>
        </w:tabs>
        <w:rPr>
          <w:sz w:val="22"/>
          <w:szCs w:val="22"/>
        </w:rPr>
      </w:pPr>
      <w:r w:rsidRPr="00714753">
        <w:rPr>
          <w:sz w:val="22"/>
          <w:szCs w:val="22"/>
        </w:rPr>
        <w:lastRenderedPageBreak/>
        <w:t>9.- La Comisión Técnica</w:t>
      </w:r>
      <w:r w:rsidR="00AA2E58" w:rsidRPr="00714753">
        <w:rPr>
          <w:sz w:val="22"/>
          <w:szCs w:val="22"/>
        </w:rPr>
        <w:t xml:space="preserve"> de Contrataciones podrá declarar desierto el proceso o tomar cualquier otra resolución, de así convenir a los intereses nacionales, del </w:t>
      </w:r>
      <w:r w:rsidR="00F13CFC" w:rsidRPr="00714753">
        <w:rPr>
          <w:sz w:val="22"/>
          <w:szCs w:val="22"/>
        </w:rPr>
        <w:t>Ilustre Municipio del Cantón Celica</w:t>
      </w:r>
      <w:r w:rsidR="00AA2E58" w:rsidRPr="00714753">
        <w:rPr>
          <w:sz w:val="22"/>
          <w:szCs w:val="22"/>
        </w:rPr>
        <w:t xml:space="preserve">, sin que los participantes tengan derecho a </w:t>
      </w:r>
      <w:r w:rsidR="00E90B6F" w:rsidRPr="00714753">
        <w:rPr>
          <w:sz w:val="22"/>
          <w:szCs w:val="22"/>
        </w:rPr>
        <w:t>reclamo.</w:t>
      </w:r>
    </w:p>
    <w:p w:rsidR="00AA2E58" w:rsidRPr="00714753" w:rsidRDefault="00AA2E58">
      <w:pPr>
        <w:pStyle w:val="BodyText21"/>
        <w:tabs>
          <w:tab w:val="center" w:pos="4253"/>
        </w:tabs>
        <w:rPr>
          <w:sz w:val="22"/>
          <w:szCs w:val="22"/>
        </w:rPr>
      </w:pPr>
    </w:p>
    <w:p w:rsidR="007B23DE" w:rsidRPr="00714753" w:rsidRDefault="007B23DE">
      <w:pPr>
        <w:pStyle w:val="BodyText21"/>
        <w:tabs>
          <w:tab w:val="center" w:pos="4253"/>
        </w:tabs>
        <w:rPr>
          <w:sz w:val="22"/>
          <w:szCs w:val="22"/>
        </w:rPr>
      </w:pPr>
    </w:p>
    <w:p w:rsidR="00AA2E58" w:rsidRPr="00714753" w:rsidRDefault="00AA2E58">
      <w:pPr>
        <w:pStyle w:val="Textoindependiente"/>
        <w:rPr>
          <w:sz w:val="22"/>
          <w:szCs w:val="22"/>
        </w:rPr>
      </w:pPr>
      <w:r w:rsidRPr="00714753">
        <w:rPr>
          <w:sz w:val="22"/>
          <w:szCs w:val="22"/>
        </w:rPr>
        <w:t xml:space="preserve">Para mayor información, los interesados, pueden acceder además, a la página WEB del Municipio del </w:t>
      </w:r>
      <w:r w:rsidR="00F13CFC" w:rsidRPr="00714753">
        <w:rPr>
          <w:sz w:val="22"/>
          <w:szCs w:val="22"/>
        </w:rPr>
        <w:t>Celica</w:t>
      </w:r>
      <w:r w:rsidRPr="00714753">
        <w:rPr>
          <w:sz w:val="22"/>
          <w:szCs w:val="22"/>
        </w:rPr>
        <w:t xml:space="preserve">, </w:t>
      </w:r>
      <w:r w:rsidR="00271318" w:rsidRPr="00714753">
        <w:rPr>
          <w:sz w:val="22"/>
          <w:szCs w:val="22"/>
        </w:rPr>
        <w:t>dirección</w:t>
      </w:r>
      <w:r w:rsidRPr="00714753">
        <w:rPr>
          <w:sz w:val="22"/>
          <w:szCs w:val="22"/>
        </w:rPr>
        <w:t>:</w:t>
      </w:r>
    </w:p>
    <w:p w:rsidR="00AA2E58" w:rsidRPr="00714753" w:rsidRDefault="00AA2E58">
      <w:pPr>
        <w:pStyle w:val="Textoindependiente"/>
        <w:rPr>
          <w:sz w:val="22"/>
          <w:szCs w:val="22"/>
        </w:rPr>
      </w:pPr>
    </w:p>
    <w:p w:rsidR="007B23DE" w:rsidRPr="00714753" w:rsidRDefault="007B23DE">
      <w:pPr>
        <w:pStyle w:val="Textoindependiente"/>
        <w:rPr>
          <w:sz w:val="22"/>
          <w:szCs w:val="22"/>
        </w:rPr>
      </w:pPr>
    </w:p>
    <w:p w:rsidR="00AA2E58" w:rsidRPr="00714753" w:rsidRDefault="00AA2E58">
      <w:pPr>
        <w:pStyle w:val="Textoindependiente"/>
        <w:rPr>
          <w:color w:val="0000FF"/>
          <w:sz w:val="22"/>
          <w:szCs w:val="22"/>
        </w:rPr>
      </w:pPr>
      <w:r w:rsidRPr="00714753">
        <w:rPr>
          <w:sz w:val="22"/>
          <w:szCs w:val="22"/>
          <w:u w:val="none"/>
        </w:rPr>
        <w:t xml:space="preserve">Municipio de </w:t>
      </w:r>
      <w:r w:rsidR="00F13CFC" w:rsidRPr="00714753">
        <w:rPr>
          <w:sz w:val="22"/>
          <w:szCs w:val="22"/>
          <w:u w:val="none"/>
        </w:rPr>
        <w:t>Celica</w:t>
      </w:r>
      <w:r w:rsidRPr="00714753">
        <w:rPr>
          <w:sz w:val="22"/>
          <w:szCs w:val="22"/>
          <w:u w:val="none"/>
        </w:rPr>
        <w:t>:</w:t>
      </w:r>
      <w:r w:rsidRPr="00714753">
        <w:rPr>
          <w:sz w:val="22"/>
          <w:szCs w:val="22"/>
          <w:u w:val="none"/>
        </w:rPr>
        <w:tab/>
      </w:r>
      <w:r w:rsidRPr="00714753">
        <w:rPr>
          <w:sz w:val="22"/>
          <w:szCs w:val="22"/>
          <w:u w:val="none"/>
        </w:rPr>
        <w:tab/>
      </w:r>
      <w:r w:rsidRPr="00714753">
        <w:rPr>
          <w:sz w:val="22"/>
          <w:szCs w:val="22"/>
          <w:u w:val="none"/>
        </w:rPr>
        <w:tab/>
      </w:r>
      <w:r w:rsidRPr="00714753">
        <w:rPr>
          <w:sz w:val="22"/>
          <w:szCs w:val="22"/>
          <w:u w:val="none"/>
        </w:rPr>
        <w:tab/>
      </w:r>
      <w:r w:rsidRPr="00714753">
        <w:rPr>
          <w:sz w:val="22"/>
          <w:szCs w:val="22"/>
          <w:u w:val="none"/>
        </w:rPr>
        <w:tab/>
      </w:r>
      <w:r w:rsidRPr="00714753">
        <w:rPr>
          <w:sz w:val="22"/>
          <w:szCs w:val="22"/>
          <w:u w:val="none"/>
        </w:rPr>
        <w:tab/>
      </w:r>
      <w:r w:rsidRPr="00714753">
        <w:rPr>
          <w:sz w:val="22"/>
          <w:szCs w:val="22"/>
          <w:u w:val="none"/>
        </w:rPr>
        <w:tab/>
      </w:r>
      <w:r w:rsidRPr="00714753">
        <w:rPr>
          <w:color w:val="0000FF"/>
          <w:sz w:val="22"/>
          <w:szCs w:val="22"/>
        </w:rPr>
        <w:t>www.</w:t>
      </w:r>
      <w:r w:rsidR="00F13CFC" w:rsidRPr="00714753">
        <w:rPr>
          <w:color w:val="0000FF"/>
          <w:sz w:val="22"/>
          <w:szCs w:val="22"/>
        </w:rPr>
        <w:t>celica</w:t>
      </w:r>
      <w:r w:rsidRPr="00714753">
        <w:rPr>
          <w:color w:val="0000FF"/>
          <w:sz w:val="22"/>
          <w:szCs w:val="22"/>
        </w:rPr>
        <w:t>.gov.ec</w:t>
      </w:r>
    </w:p>
    <w:p w:rsidR="00AA2E58" w:rsidRPr="00714753" w:rsidRDefault="00AA2E58">
      <w:pPr>
        <w:tabs>
          <w:tab w:val="center" w:pos="4253"/>
        </w:tabs>
        <w:suppressAutoHyphens/>
        <w:jc w:val="both"/>
        <w:rPr>
          <w:rFonts w:ascii="Arial" w:hAnsi="Arial"/>
          <w:spacing w:val="-2"/>
          <w:sz w:val="22"/>
          <w:szCs w:val="22"/>
        </w:rPr>
      </w:pPr>
    </w:p>
    <w:p w:rsidR="00AA2E58" w:rsidRPr="00714753" w:rsidRDefault="00AA2E58">
      <w:pPr>
        <w:tabs>
          <w:tab w:val="center" w:pos="4253"/>
        </w:tabs>
        <w:suppressAutoHyphens/>
        <w:jc w:val="both"/>
        <w:rPr>
          <w:rFonts w:ascii="Arial" w:hAnsi="Arial"/>
          <w:spacing w:val="-2"/>
          <w:sz w:val="22"/>
          <w:szCs w:val="22"/>
        </w:rPr>
      </w:pPr>
    </w:p>
    <w:p w:rsidR="007B23DE" w:rsidRPr="00714753" w:rsidRDefault="007B23DE">
      <w:pPr>
        <w:tabs>
          <w:tab w:val="center" w:pos="4253"/>
        </w:tabs>
        <w:suppressAutoHyphens/>
        <w:jc w:val="both"/>
        <w:rPr>
          <w:rFonts w:ascii="Arial" w:hAnsi="Arial"/>
          <w:spacing w:val="-2"/>
          <w:sz w:val="22"/>
          <w:szCs w:val="22"/>
        </w:rPr>
      </w:pPr>
    </w:p>
    <w:p w:rsidR="00AA2E58" w:rsidRPr="00714753" w:rsidRDefault="00AA2E58">
      <w:pPr>
        <w:tabs>
          <w:tab w:val="center" w:pos="4253"/>
        </w:tabs>
        <w:suppressAutoHyphens/>
        <w:ind w:left="4253" w:hanging="4253"/>
        <w:jc w:val="both"/>
        <w:rPr>
          <w:rFonts w:ascii="Arial" w:hAnsi="Arial"/>
          <w:spacing w:val="-2"/>
          <w:sz w:val="22"/>
          <w:szCs w:val="22"/>
        </w:rPr>
      </w:pPr>
      <w:r w:rsidRPr="00714753">
        <w:rPr>
          <w:rFonts w:ascii="Arial" w:hAnsi="Arial"/>
          <w:spacing w:val="-2"/>
          <w:sz w:val="22"/>
          <w:szCs w:val="22"/>
        </w:rPr>
        <w:tab/>
        <w:t xml:space="preserve">              </w:t>
      </w:r>
      <w:r w:rsidR="00F13CFC" w:rsidRPr="00714753">
        <w:rPr>
          <w:rFonts w:ascii="Arial" w:hAnsi="Arial"/>
          <w:spacing w:val="-2"/>
          <w:sz w:val="22"/>
          <w:szCs w:val="22"/>
        </w:rPr>
        <w:t>Celica</w:t>
      </w:r>
      <w:r w:rsidRPr="00714753">
        <w:rPr>
          <w:rFonts w:ascii="Arial" w:hAnsi="Arial"/>
          <w:spacing w:val="-2"/>
          <w:sz w:val="22"/>
          <w:szCs w:val="22"/>
        </w:rPr>
        <w:t xml:space="preserve">, a </w:t>
      </w:r>
      <w:r w:rsidR="0063128D" w:rsidRPr="00714753">
        <w:rPr>
          <w:rFonts w:ascii="Arial" w:hAnsi="Arial"/>
          <w:spacing w:val="-2"/>
          <w:sz w:val="22"/>
          <w:szCs w:val="22"/>
        </w:rPr>
        <w:t>25</w:t>
      </w:r>
      <w:r w:rsidRPr="00714753">
        <w:rPr>
          <w:rFonts w:ascii="Arial" w:hAnsi="Arial"/>
          <w:spacing w:val="-2"/>
          <w:sz w:val="22"/>
          <w:szCs w:val="22"/>
        </w:rPr>
        <w:t xml:space="preserve"> de </w:t>
      </w:r>
      <w:r w:rsidR="00E90B6F" w:rsidRPr="00714753">
        <w:rPr>
          <w:rFonts w:ascii="Arial" w:hAnsi="Arial"/>
          <w:spacing w:val="-2"/>
          <w:sz w:val="22"/>
          <w:szCs w:val="22"/>
        </w:rPr>
        <w:t>Septiembre</w:t>
      </w:r>
      <w:r w:rsidRPr="00714753">
        <w:rPr>
          <w:rFonts w:ascii="Arial" w:hAnsi="Arial"/>
          <w:spacing w:val="-2"/>
          <w:sz w:val="22"/>
          <w:szCs w:val="22"/>
        </w:rPr>
        <w:t xml:space="preserve"> de 200</w:t>
      </w:r>
      <w:r w:rsidR="00E90B6F" w:rsidRPr="00714753">
        <w:rPr>
          <w:rFonts w:ascii="Arial" w:hAnsi="Arial"/>
          <w:spacing w:val="-2"/>
          <w:sz w:val="22"/>
          <w:szCs w:val="22"/>
        </w:rPr>
        <w:t>8</w:t>
      </w:r>
    </w:p>
    <w:p w:rsidR="00AA2E58" w:rsidRPr="00714753" w:rsidRDefault="00AA2E58">
      <w:pPr>
        <w:tabs>
          <w:tab w:val="left" w:pos="-720"/>
        </w:tabs>
        <w:suppressAutoHyphens/>
        <w:jc w:val="center"/>
        <w:rPr>
          <w:rFonts w:ascii="Arial" w:hAnsi="Arial"/>
          <w:spacing w:val="-2"/>
          <w:sz w:val="22"/>
          <w:szCs w:val="22"/>
        </w:rPr>
      </w:pPr>
    </w:p>
    <w:p w:rsidR="007B23DE" w:rsidRPr="00714753" w:rsidRDefault="007B23DE" w:rsidP="00F45EAE">
      <w:pPr>
        <w:tabs>
          <w:tab w:val="left" w:pos="-720"/>
        </w:tabs>
        <w:suppressAutoHyphens/>
        <w:rPr>
          <w:rFonts w:ascii="Arial" w:hAnsi="Arial"/>
          <w:spacing w:val="-2"/>
          <w:sz w:val="22"/>
          <w:szCs w:val="22"/>
        </w:rPr>
      </w:pPr>
    </w:p>
    <w:p w:rsidR="009F1FB4" w:rsidRPr="00714753" w:rsidRDefault="009F1FB4" w:rsidP="00F45EAE">
      <w:pPr>
        <w:tabs>
          <w:tab w:val="left" w:pos="-720"/>
        </w:tabs>
        <w:suppressAutoHyphens/>
        <w:rPr>
          <w:rFonts w:ascii="Arial" w:hAnsi="Arial"/>
          <w:spacing w:val="-2"/>
          <w:sz w:val="22"/>
          <w:szCs w:val="22"/>
        </w:rPr>
      </w:pPr>
    </w:p>
    <w:p w:rsidR="007B23DE" w:rsidRPr="00714753" w:rsidRDefault="007B23DE">
      <w:pPr>
        <w:tabs>
          <w:tab w:val="left" w:pos="-720"/>
        </w:tabs>
        <w:suppressAutoHyphens/>
        <w:jc w:val="center"/>
        <w:rPr>
          <w:rFonts w:ascii="Arial" w:hAnsi="Arial"/>
          <w:spacing w:val="-2"/>
          <w:sz w:val="22"/>
          <w:szCs w:val="22"/>
        </w:rPr>
      </w:pPr>
    </w:p>
    <w:p w:rsidR="007B23DE" w:rsidRPr="00714753" w:rsidRDefault="007B23DE">
      <w:pPr>
        <w:tabs>
          <w:tab w:val="left" w:pos="-720"/>
        </w:tabs>
        <w:suppressAutoHyphens/>
        <w:jc w:val="center"/>
        <w:rPr>
          <w:rFonts w:ascii="Arial" w:hAnsi="Arial"/>
          <w:spacing w:val="-2"/>
          <w:sz w:val="22"/>
          <w:szCs w:val="22"/>
        </w:rPr>
      </w:pPr>
    </w:p>
    <w:p w:rsidR="00AA2E58" w:rsidRPr="00714753" w:rsidRDefault="00F13CFC">
      <w:pPr>
        <w:rPr>
          <w:rFonts w:ascii="Arial" w:hAnsi="Arial"/>
          <w:b/>
          <w:spacing w:val="-2"/>
          <w:sz w:val="22"/>
          <w:szCs w:val="22"/>
        </w:rPr>
      </w:pPr>
      <w:r w:rsidRPr="00714753">
        <w:rPr>
          <w:rFonts w:ascii="Arial" w:hAnsi="Arial"/>
          <w:b/>
          <w:spacing w:val="-2"/>
          <w:sz w:val="22"/>
          <w:szCs w:val="22"/>
        </w:rPr>
        <w:t>Lic. Jorge H. Jaramillo A.</w:t>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p>
    <w:p w:rsidR="00F13CFC" w:rsidRPr="00714753" w:rsidRDefault="00AA2E58" w:rsidP="00F13CFC">
      <w:pPr>
        <w:rPr>
          <w:rFonts w:ascii="Arial" w:hAnsi="Arial"/>
          <w:b/>
          <w:spacing w:val="-2"/>
          <w:sz w:val="22"/>
          <w:szCs w:val="22"/>
        </w:rPr>
      </w:pPr>
      <w:r w:rsidRPr="00714753">
        <w:rPr>
          <w:rFonts w:ascii="Arial" w:hAnsi="Arial"/>
          <w:b/>
          <w:spacing w:val="-2"/>
          <w:sz w:val="22"/>
          <w:szCs w:val="22"/>
        </w:rPr>
        <w:t xml:space="preserve">ALCALDE </w:t>
      </w:r>
      <w:r w:rsidR="00F13CFC" w:rsidRPr="00714753">
        <w:rPr>
          <w:rFonts w:ascii="Arial" w:hAnsi="Arial"/>
          <w:b/>
          <w:spacing w:val="-2"/>
          <w:sz w:val="22"/>
          <w:szCs w:val="22"/>
        </w:rPr>
        <w:t>CANTÓN CELICA Y PRESIDENTE</w:t>
      </w:r>
    </w:p>
    <w:p w:rsidR="00F13CFC" w:rsidRPr="00714753" w:rsidRDefault="00F45EAE" w:rsidP="00F13CFC">
      <w:pPr>
        <w:rPr>
          <w:rFonts w:ascii="Arial" w:hAnsi="Arial"/>
          <w:b/>
          <w:sz w:val="22"/>
          <w:szCs w:val="22"/>
        </w:rPr>
      </w:pPr>
      <w:r w:rsidRPr="00714753">
        <w:rPr>
          <w:rFonts w:ascii="Arial" w:hAnsi="Arial"/>
          <w:b/>
          <w:spacing w:val="-2"/>
          <w:sz w:val="22"/>
          <w:szCs w:val="22"/>
        </w:rPr>
        <w:t>DE LA COMISION TECNICA DE CONTRATACION PÚBLICA.</w:t>
      </w:r>
      <w:r w:rsidR="00AA2E58" w:rsidRPr="00714753">
        <w:rPr>
          <w:rFonts w:ascii="Arial" w:hAnsi="Arial"/>
          <w:b/>
          <w:spacing w:val="-2"/>
          <w:sz w:val="22"/>
          <w:szCs w:val="22"/>
        </w:rPr>
        <w:tab/>
      </w:r>
      <w:r w:rsidR="00AA2E58" w:rsidRPr="00714753">
        <w:rPr>
          <w:rFonts w:ascii="Arial" w:hAnsi="Arial"/>
          <w:b/>
          <w:spacing w:val="-2"/>
          <w:sz w:val="22"/>
          <w:szCs w:val="22"/>
        </w:rPr>
        <w:tab/>
      </w:r>
    </w:p>
    <w:p w:rsidR="00AA2E58" w:rsidRPr="00714753" w:rsidRDefault="00F13CFC">
      <w:pPr>
        <w:jc w:val="center"/>
        <w:rPr>
          <w:rFonts w:ascii="Arial" w:hAnsi="Arial"/>
          <w:b/>
          <w:sz w:val="22"/>
          <w:szCs w:val="22"/>
        </w:rPr>
      </w:pPr>
      <w:r w:rsidRPr="00714753">
        <w:rPr>
          <w:rFonts w:ascii="Arial" w:hAnsi="Arial"/>
          <w:b/>
          <w:sz w:val="22"/>
          <w:szCs w:val="22"/>
        </w:rPr>
        <w:br w:type="page"/>
      </w:r>
      <w:r w:rsidR="00AA2E58" w:rsidRPr="00714753">
        <w:rPr>
          <w:rFonts w:ascii="Arial" w:hAnsi="Arial"/>
          <w:b/>
          <w:sz w:val="22"/>
          <w:szCs w:val="22"/>
        </w:rPr>
        <w:lastRenderedPageBreak/>
        <w:t>INSTRUCCIONES PARA LOS OFERENTES</w:t>
      </w:r>
    </w:p>
    <w:p w:rsidR="00AA2E58" w:rsidRPr="00714753" w:rsidRDefault="00AA2E58" w:rsidP="00475946">
      <w:pPr>
        <w:numPr>
          <w:ilvl w:val="0"/>
          <w:numId w:val="1"/>
        </w:numPr>
        <w:tabs>
          <w:tab w:val="left" w:pos="360"/>
        </w:tabs>
        <w:jc w:val="both"/>
        <w:rPr>
          <w:rFonts w:ascii="Arial" w:hAnsi="Arial"/>
          <w:b/>
          <w:vanish/>
          <w:spacing w:val="-3"/>
          <w:sz w:val="22"/>
          <w:szCs w:val="22"/>
        </w:rPr>
      </w:pPr>
    </w:p>
    <w:p w:rsidR="00AA2E58" w:rsidRPr="00714753" w:rsidRDefault="00AA2E58">
      <w:pPr>
        <w:suppressAutoHyphens/>
        <w:jc w:val="center"/>
        <w:rPr>
          <w:rFonts w:ascii="Arial" w:hAnsi="Arial"/>
          <w:b/>
          <w:spacing w:val="-3"/>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2.1.- OBJETO DE LA </w:t>
      </w:r>
      <w:r w:rsidR="0021634C" w:rsidRPr="00714753">
        <w:rPr>
          <w:rFonts w:ascii="Arial" w:hAnsi="Arial"/>
          <w:b/>
          <w:spacing w:val="-2"/>
          <w:sz w:val="22"/>
          <w:szCs w:val="22"/>
        </w:rPr>
        <w:t>CONTRATACIÓN</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b/>
          <w:color w:val="0000FF"/>
          <w:spacing w:val="-2"/>
          <w:sz w:val="22"/>
          <w:szCs w:val="22"/>
        </w:rPr>
      </w:pPr>
      <w:r w:rsidRPr="00714753">
        <w:rPr>
          <w:rFonts w:ascii="Arial" w:hAnsi="Arial"/>
          <w:b/>
          <w:spacing w:val="-2"/>
          <w:sz w:val="22"/>
          <w:szCs w:val="22"/>
        </w:rPr>
        <w:t>2.1.1.- Propósito y Alcance:</w:t>
      </w:r>
      <w:r w:rsidRPr="00714753">
        <w:rPr>
          <w:rFonts w:ascii="Arial" w:hAnsi="Arial"/>
          <w:spacing w:val="-2"/>
          <w:sz w:val="22"/>
          <w:szCs w:val="22"/>
        </w:rPr>
        <w:t xml:space="preserve"> Este procedi</w:t>
      </w:r>
      <w:r w:rsidRPr="00714753">
        <w:rPr>
          <w:rFonts w:ascii="Arial" w:hAnsi="Arial"/>
          <w:spacing w:val="-2"/>
          <w:sz w:val="22"/>
          <w:szCs w:val="22"/>
        </w:rPr>
        <w:softHyphen/>
        <w:t xml:space="preserve">miento precontractual tiene como propósito seleccionar la oferta más conveniente para los intereses nacionales, del </w:t>
      </w:r>
      <w:r w:rsidR="00B97449" w:rsidRPr="00714753">
        <w:rPr>
          <w:rFonts w:ascii="Arial" w:hAnsi="Arial"/>
          <w:spacing w:val="-2"/>
          <w:sz w:val="22"/>
          <w:szCs w:val="22"/>
        </w:rPr>
        <w:t xml:space="preserve">Municipio de Celica </w:t>
      </w:r>
      <w:r w:rsidRPr="00714753">
        <w:rPr>
          <w:rFonts w:ascii="Arial" w:hAnsi="Arial"/>
          <w:spacing w:val="-2"/>
          <w:sz w:val="22"/>
          <w:szCs w:val="22"/>
        </w:rPr>
        <w:t xml:space="preserve">para la </w:t>
      </w:r>
      <w:r w:rsidRPr="00714753">
        <w:rPr>
          <w:rFonts w:ascii="Arial" w:hAnsi="Arial"/>
          <w:b/>
          <w:spacing w:val="-2"/>
          <w:sz w:val="22"/>
          <w:szCs w:val="22"/>
        </w:rPr>
        <w:t>construcción de</w:t>
      </w:r>
      <w:r w:rsidR="0011797B" w:rsidRPr="00714753">
        <w:rPr>
          <w:rFonts w:ascii="Arial" w:hAnsi="Arial"/>
          <w:b/>
          <w:spacing w:val="-2"/>
          <w:sz w:val="22"/>
          <w:szCs w:val="22"/>
        </w:rPr>
        <w:t>l TERMINAL TERRESTRE</w:t>
      </w:r>
      <w:r w:rsidR="00B97449" w:rsidRPr="00714753">
        <w:rPr>
          <w:rFonts w:ascii="Arial" w:hAnsi="Arial"/>
          <w:b/>
          <w:spacing w:val="-2"/>
          <w:sz w:val="22"/>
          <w:szCs w:val="22"/>
        </w:rPr>
        <w:t xml:space="preserve"> </w:t>
      </w:r>
      <w:r w:rsidRPr="00714753">
        <w:rPr>
          <w:rFonts w:ascii="Arial" w:hAnsi="Arial"/>
          <w:b/>
          <w:spacing w:val="-2"/>
          <w:sz w:val="22"/>
          <w:szCs w:val="22"/>
        </w:rPr>
        <w:t>PARA L</w:t>
      </w:r>
      <w:r w:rsidR="00B97449" w:rsidRPr="00714753">
        <w:rPr>
          <w:rFonts w:ascii="Arial" w:hAnsi="Arial"/>
          <w:b/>
          <w:spacing w:val="-2"/>
          <w:sz w:val="22"/>
          <w:szCs w:val="22"/>
        </w:rPr>
        <w:t xml:space="preserve">A CIUDAD DE CELICA, </w:t>
      </w:r>
      <w:r w:rsidR="0011797B" w:rsidRPr="00714753">
        <w:rPr>
          <w:rFonts w:ascii="Arial" w:hAnsi="Arial"/>
          <w:b/>
          <w:spacing w:val="-2"/>
          <w:sz w:val="22"/>
          <w:szCs w:val="22"/>
        </w:rPr>
        <w:t xml:space="preserve">PARROQUIA CELICA, </w:t>
      </w:r>
      <w:r w:rsidR="00B97449" w:rsidRPr="00714753">
        <w:rPr>
          <w:rFonts w:ascii="Arial" w:hAnsi="Arial"/>
          <w:b/>
          <w:spacing w:val="-2"/>
          <w:sz w:val="22"/>
          <w:szCs w:val="22"/>
        </w:rPr>
        <w:t>CANTÓN CELICA, PROVINCIA DE LOJA</w:t>
      </w:r>
      <w:r w:rsidRPr="00714753">
        <w:rPr>
          <w:rFonts w:ascii="Arial" w:hAnsi="Arial"/>
          <w:b/>
          <w:color w:val="0000FF"/>
          <w:spacing w:val="-2"/>
          <w:sz w:val="22"/>
          <w:szCs w:val="22"/>
        </w:rPr>
        <w:t>.</w:t>
      </w:r>
    </w:p>
    <w:p w:rsidR="00AA2E58" w:rsidRPr="00714753" w:rsidRDefault="00AA2E58">
      <w:pPr>
        <w:pStyle w:val="BodyText23"/>
        <w:widowControl/>
        <w:tabs>
          <w:tab w:val="left" w:pos="-720"/>
        </w:tabs>
        <w:suppressAutoHyphens/>
        <w:rPr>
          <w:spacing w:val="-3"/>
          <w:sz w:val="22"/>
          <w:szCs w:val="22"/>
        </w:rPr>
      </w:pPr>
    </w:p>
    <w:p w:rsidR="00AA2E58" w:rsidRPr="00714753" w:rsidRDefault="00AA2E58">
      <w:pPr>
        <w:tabs>
          <w:tab w:val="left" w:pos="-720"/>
          <w:tab w:val="left" w:pos="9639"/>
        </w:tabs>
        <w:suppressAutoHyphens/>
        <w:jc w:val="both"/>
        <w:rPr>
          <w:rFonts w:ascii="Arial" w:hAnsi="Arial"/>
          <w:b/>
          <w:spacing w:val="-2"/>
          <w:sz w:val="22"/>
          <w:szCs w:val="22"/>
        </w:rPr>
      </w:pPr>
      <w:r w:rsidRPr="00714753">
        <w:rPr>
          <w:rFonts w:ascii="Arial" w:hAnsi="Arial"/>
          <w:b/>
          <w:spacing w:val="-2"/>
          <w:sz w:val="22"/>
          <w:szCs w:val="22"/>
        </w:rPr>
        <w:t xml:space="preserve">2.1.2.- Descripción de las Obras: </w:t>
      </w:r>
      <w:r w:rsidRPr="00714753">
        <w:rPr>
          <w:rFonts w:ascii="Arial" w:hAnsi="Arial"/>
          <w:spacing w:val="-2"/>
          <w:sz w:val="22"/>
          <w:szCs w:val="22"/>
        </w:rPr>
        <w:t xml:space="preserve">El proyecto se encuentra ubicado </w:t>
      </w:r>
      <w:r w:rsidRPr="00714753">
        <w:rPr>
          <w:rFonts w:ascii="Arial" w:hAnsi="Arial"/>
          <w:spacing w:val="-3"/>
          <w:sz w:val="22"/>
          <w:szCs w:val="22"/>
        </w:rPr>
        <w:t xml:space="preserve">en </w:t>
      </w:r>
      <w:r w:rsidRPr="00714753">
        <w:rPr>
          <w:rFonts w:ascii="Arial" w:hAnsi="Arial"/>
          <w:b/>
          <w:spacing w:val="-3"/>
          <w:sz w:val="22"/>
          <w:szCs w:val="22"/>
        </w:rPr>
        <w:t xml:space="preserve">la Parroquia </w:t>
      </w:r>
      <w:r w:rsidR="00C064CA" w:rsidRPr="00714753">
        <w:rPr>
          <w:rFonts w:ascii="Arial" w:hAnsi="Arial"/>
          <w:b/>
          <w:spacing w:val="-3"/>
          <w:sz w:val="22"/>
          <w:szCs w:val="22"/>
        </w:rPr>
        <w:t>Celica</w:t>
      </w:r>
      <w:r w:rsidR="00147121" w:rsidRPr="00714753">
        <w:rPr>
          <w:rFonts w:ascii="Arial" w:hAnsi="Arial"/>
          <w:b/>
          <w:spacing w:val="-3"/>
          <w:sz w:val="22"/>
          <w:szCs w:val="22"/>
        </w:rPr>
        <w:t>, del Cantón Celica</w:t>
      </w:r>
      <w:r w:rsidRPr="00714753">
        <w:rPr>
          <w:rFonts w:ascii="Arial" w:hAnsi="Arial"/>
          <w:b/>
          <w:spacing w:val="-2"/>
          <w:sz w:val="22"/>
          <w:szCs w:val="22"/>
        </w:rPr>
        <w:t>. El proyecto comprende la construc</w:t>
      </w:r>
      <w:r w:rsidR="0011797B" w:rsidRPr="00714753">
        <w:rPr>
          <w:rFonts w:ascii="Arial" w:hAnsi="Arial"/>
          <w:b/>
          <w:spacing w:val="-2"/>
          <w:sz w:val="22"/>
          <w:szCs w:val="22"/>
        </w:rPr>
        <w:t xml:space="preserve">ción del TERMINAL TERRESTRE PARA LA CIUDAD DE CELICA. </w:t>
      </w:r>
    </w:p>
    <w:p w:rsidR="00AA2E58" w:rsidRPr="00714753" w:rsidRDefault="00AA2E58">
      <w:pPr>
        <w:tabs>
          <w:tab w:val="left" w:pos="-720"/>
          <w:tab w:val="left" w:pos="9639"/>
        </w:tabs>
        <w:suppressAutoHyphens/>
        <w:jc w:val="both"/>
        <w:rPr>
          <w:rFonts w:ascii="Arial" w:hAnsi="Arial"/>
          <w:spacing w:val="-3"/>
          <w:sz w:val="22"/>
          <w:szCs w:val="22"/>
        </w:rPr>
      </w:pPr>
    </w:p>
    <w:p w:rsidR="00AA2E58" w:rsidRPr="00714753" w:rsidRDefault="00AA2E58">
      <w:pPr>
        <w:tabs>
          <w:tab w:val="left" w:pos="-720"/>
          <w:tab w:val="left" w:pos="9639"/>
        </w:tabs>
        <w:suppressAutoHyphens/>
        <w:jc w:val="both"/>
        <w:rPr>
          <w:rFonts w:ascii="Arial" w:hAnsi="Arial"/>
          <w:b/>
          <w:spacing w:val="-3"/>
          <w:sz w:val="22"/>
          <w:szCs w:val="22"/>
        </w:rPr>
      </w:pPr>
      <w:r w:rsidRPr="00714753">
        <w:rPr>
          <w:rFonts w:ascii="Arial" w:hAnsi="Arial"/>
          <w:spacing w:val="-3"/>
          <w:sz w:val="22"/>
          <w:szCs w:val="22"/>
        </w:rPr>
        <w:t>Los trabajos a realizar incluyen principalmente lo siguiente:</w:t>
      </w:r>
      <w:r w:rsidRPr="00714753">
        <w:rPr>
          <w:rFonts w:ascii="Arial" w:hAnsi="Arial"/>
          <w:b/>
          <w:spacing w:val="-3"/>
          <w:sz w:val="22"/>
          <w:szCs w:val="22"/>
        </w:rPr>
        <w:t xml:space="preserve"> </w:t>
      </w:r>
    </w:p>
    <w:p w:rsidR="00DD623F" w:rsidRPr="00714753" w:rsidRDefault="00DD623F">
      <w:pPr>
        <w:tabs>
          <w:tab w:val="left" w:pos="-720"/>
          <w:tab w:val="left" w:pos="9639"/>
        </w:tabs>
        <w:suppressAutoHyphens/>
        <w:jc w:val="both"/>
        <w:rPr>
          <w:rFonts w:ascii="Arial" w:hAnsi="Arial"/>
          <w:b/>
          <w:spacing w:val="-3"/>
          <w:sz w:val="22"/>
          <w:szCs w:val="22"/>
        </w:rPr>
      </w:pPr>
    </w:p>
    <w:p w:rsidR="00DD623F" w:rsidRPr="00714753" w:rsidRDefault="00DD623F">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La adecuación del terreno u obras preliminares que comprende retiro de mampostería, derrocamiento de estructura y retiro de cubiertas de la construcción existe</w:t>
      </w:r>
      <w:r w:rsidR="00970535" w:rsidRPr="00714753">
        <w:rPr>
          <w:rFonts w:ascii="Arial" w:hAnsi="Arial"/>
          <w:b/>
          <w:spacing w:val="-3"/>
          <w:sz w:val="22"/>
          <w:szCs w:val="22"/>
        </w:rPr>
        <w:t>nte</w:t>
      </w:r>
      <w:r w:rsidRPr="00714753">
        <w:rPr>
          <w:rFonts w:ascii="Arial" w:hAnsi="Arial"/>
          <w:b/>
          <w:spacing w:val="-3"/>
          <w:sz w:val="22"/>
          <w:szCs w:val="22"/>
        </w:rPr>
        <w:t>, movimiento de tierra</w:t>
      </w:r>
      <w:r w:rsidR="00970535" w:rsidRPr="00714753">
        <w:rPr>
          <w:rFonts w:ascii="Arial" w:hAnsi="Arial"/>
          <w:b/>
          <w:spacing w:val="-3"/>
          <w:sz w:val="22"/>
          <w:szCs w:val="22"/>
        </w:rPr>
        <w:t>s</w:t>
      </w:r>
      <w:r w:rsidRPr="00714753">
        <w:rPr>
          <w:rFonts w:ascii="Arial" w:hAnsi="Arial"/>
          <w:b/>
          <w:spacing w:val="-3"/>
          <w:sz w:val="22"/>
          <w:szCs w:val="22"/>
        </w:rPr>
        <w:t xml:space="preserve"> que se refiere al replanteo, excavación</w:t>
      </w:r>
      <w:r w:rsidR="00970535" w:rsidRPr="00714753">
        <w:rPr>
          <w:rFonts w:ascii="Arial" w:hAnsi="Arial"/>
          <w:b/>
          <w:spacing w:val="-3"/>
          <w:sz w:val="22"/>
          <w:szCs w:val="22"/>
        </w:rPr>
        <w:t>,</w:t>
      </w:r>
      <w:r w:rsidRPr="00714753">
        <w:rPr>
          <w:rFonts w:ascii="Arial" w:hAnsi="Arial"/>
          <w:b/>
          <w:spacing w:val="-3"/>
          <w:sz w:val="22"/>
          <w:szCs w:val="22"/>
        </w:rPr>
        <w:t xml:space="preserve"> reposición de suelos, desalojos de </w:t>
      </w:r>
      <w:r w:rsidR="00970535" w:rsidRPr="00714753">
        <w:rPr>
          <w:rFonts w:ascii="Arial" w:hAnsi="Arial"/>
          <w:b/>
          <w:spacing w:val="-3"/>
          <w:sz w:val="22"/>
          <w:szCs w:val="22"/>
        </w:rPr>
        <w:t>escombros</w:t>
      </w:r>
      <w:r w:rsidRPr="00714753">
        <w:rPr>
          <w:rFonts w:ascii="Arial" w:hAnsi="Arial"/>
          <w:b/>
          <w:spacing w:val="-3"/>
          <w:sz w:val="22"/>
          <w:szCs w:val="22"/>
        </w:rPr>
        <w:t xml:space="preserve"> y compactación. </w:t>
      </w:r>
    </w:p>
    <w:p w:rsidR="00313F44" w:rsidRPr="00714753" w:rsidRDefault="00A0379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En cuanto a la estructura: la p</w:t>
      </w:r>
      <w:r w:rsidR="00313F44" w:rsidRPr="00714753">
        <w:rPr>
          <w:rFonts w:ascii="Arial" w:hAnsi="Arial"/>
          <w:b/>
          <w:spacing w:val="-3"/>
          <w:sz w:val="22"/>
          <w:szCs w:val="22"/>
        </w:rPr>
        <w:t>reparación</w:t>
      </w:r>
      <w:r w:rsidRPr="00714753">
        <w:rPr>
          <w:rFonts w:ascii="Arial" w:hAnsi="Arial"/>
          <w:b/>
          <w:spacing w:val="-3"/>
          <w:sz w:val="22"/>
          <w:szCs w:val="22"/>
        </w:rPr>
        <w:t>, transporte, vertido y curado de hormigones en cemento Pórtland, Hº en replantillos F’c = 180Kg/cm2; Hº en vigas de cimentación F’c = 210 Kg/cm2, cimientos 60% en Hº  de 180Kg/cm2 y 40% piedra; Hº en cadenas, columnas, gradas, vigas y losa de entrepiso o cubierta, muro de contención, Hº en cisterna, dinteles, en afeizar en ventanas F’c = 210 Kg/cm2.</w:t>
      </w:r>
      <w:r w:rsidR="00313F44" w:rsidRPr="00714753">
        <w:rPr>
          <w:rFonts w:ascii="Arial" w:hAnsi="Arial"/>
          <w:b/>
          <w:spacing w:val="-3"/>
          <w:sz w:val="22"/>
          <w:szCs w:val="22"/>
        </w:rPr>
        <w:t xml:space="preserve"> </w:t>
      </w:r>
      <w:r w:rsidRPr="00714753">
        <w:rPr>
          <w:rFonts w:ascii="Arial" w:hAnsi="Arial"/>
          <w:b/>
          <w:spacing w:val="-3"/>
          <w:sz w:val="22"/>
          <w:szCs w:val="22"/>
        </w:rPr>
        <w:t xml:space="preserve">Bloques de alivianamiento para losa de 15cm (.15x.20x.40) y de 20 cm (.20x.20x.40). </w:t>
      </w:r>
      <w:r w:rsidR="00F04FCB" w:rsidRPr="00714753">
        <w:rPr>
          <w:rFonts w:ascii="Arial" w:hAnsi="Arial"/>
          <w:b/>
          <w:spacing w:val="-3"/>
          <w:sz w:val="22"/>
          <w:szCs w:val="22"/>
        </w:rPr>
        <w:t>Acero</w:t>
      </w:r>
      <w:r w:rsidR="00313F44" w:rsidRPr="00714753">
        <w:rPr>
          <w:rFonts w:ascii="Arial" w:hAnsi="Arial"/>
          <w:b/>
          <w:spacing w:val="-3"/>
          <w:sz w:val="22"/>
          <w:szCs w:val="22"/>
        </w:rPr>
        <w:t xml:space="preserve"> de refuerzo</w:t>
      </w:r>
      <w:r w:rsidR="00F04FCB" w:rsidRPr="00714753">
        <w:rPr>
          <w:rFonts w:ascii="Arial" w:hAnsi="Arial"/>
          <w:b/>
          <w:spacing w:val="-3"/>
          <w:sz w:val="22"/>
          <w:szCs w:val="22"/>
        </w:rPr>
        <w:t xml:space="preserve"> Fy = 4200Kg/cm2</w:t>
      </w:r>
      <w:r w:rsidR="00313F44" w:rsidRPr="00714753">
        <w:rPr>
          <w:rFonts w:ascii="Arial" w:hAnsi="Arial"/>
          <w:b/>
          <w:spacing w:val="-3"/>
          <w:sz w:val="22"/>
          <w:szCs w:val="22"/>
        </w:rPr>
        <w:t>,</w:t>
      </w:r>
      <w:r w:rsidR="00DD623F" w:rsidRPr="00714753">
        <w:rPr>
          <w:rFonts w:ascii="Arial" w:hAnsi="Arial"/>
          <w:b/>
          <w:spacing w:val="-3"/>
          <w:sz w:val="22"/>
          <w:szCs w:val="22"/>
        </w:rPr>
        <w:t xml:space="preserve"> </w:t>
      </w:r>
      <w:r w:rsidR="00F04FCB" w:rsidRPr="00714753">
        <w:rPr>
          <w:rFonts w:ascii="Arial" w:hAnsi="Arial"/>
          <w:b/>
          <w:spacing w:val="-3"/>
          <w:sz w:val="22"/>
          <w:szCs w:val="22"/>
        </w:rPr>
        <w:t xml:space="preserve">acero de </w:t>
      </w:r>
      <w:r w:rsidR="00DD623F" w:rsidRPr="00714753">
        <w:rPr>
          <w:rFonts w:ascii="Arial" w:hAnsi="Arial"/>
          <w:b/>
          <w:spacing w:val="-3"/>
          <w:sz w:val="22"/>
          <w:szCs w:val="22"/>
        </w:rPr>
        <w:t>estructura</w:t>
      </w:r>
      <w:r w:rsidR="00313F44" w:rsidRPr="00714753">
        <w:rPr>
          <w:rFonts w:ascii="Arial" w:hAnsi="Arial"/>
          <w:b/>
          <w:spacing w:val="-3"/>
          <w:sz w:val="22"/>
          <w:szCs w:val="22"/>
        </w:rPr>
        <w:t>, de malla electrosoldada y de la estereo estructura. Colocación de Mampostería</w:t>
      </w:r>
      <w:r w:rsidR="00F04FCB" w:rsidRPr="00714753">
        <w:rPr>
          <w:rFonts w:ascii="Arial" w:hAnsi="Arial"/>
          <w:b/>
          <w:spacing w:val="-3"/>
          <w:sz w:val="22"/>
          <w:szCs w:val="22"/>
        </w:rPr>
        <w:t xml:space="preserve"> en ladrillo panelón</w:t>
      </w:r>
      <w:r w:rsidR="00313F44" w:rsidRPr="00714753">
        <w:rPr>
          <w:rFonts w:ascii="Arial" w:hAnsi="Arial"/>
          <w:b/>
          <w:spacing w:val="-3"/>
          <w:sz w:val="22"/>
          <w:szCs w:val="22"/>
        </w:rPr>
        <w:t xml:space="preserve"> y enlucidos</w:t>
      </w:r>
      <w:r w:rsidR="00F04FCB" w:rsidRPr="00714753">
        <w:rPr>
          <w:rFonts w:ascii="Arial" w:hAnsi="Arial"/>
          <w:b/>
          <w:spacing w:val="-3"/>
          <w:sz w:val="22"/>
          <w:szCs w:val="22"/>
        </w:rPr>
        <w:t xml:space="preserve"> vertical y horizontal</w:t>
      </w:r>
      <w:r w:rsidR="00313F44" w:rsidRPr="00714753">
        <w:rPr>
          <w:rFonts w:ascii="Arial" w:hAnsi="Arial"/>
          <w:b/>
          <w:spacing w:val="-3"/>
          <w:sz w:val="22"/>
          <w:szCs w:val="22"/>
        </w:rPr>
        <w:t>, colocación de pisos y revestimientos</w:t>
      </w:r>
      <w:r w:rsidR="00F04FCB" w:rsidRPr="00714753">
        <w:rPr>
          <w:rFonts w:ascii="Arial" w:hAnsi="Arial"/>
          <w:b/>
          <w:spacing w:val="-3"/>
          <w:sz w:val="22"/>
          <w:szCs w:val="22"/>
        </w:rPr>
        <w:t xml:space="preserve"> en Hº simple F’c = 180 Kg/cm2</w:t>
      </w:r>
      <w:r w:rsidR="00313F44" w:rsidRPr="00714753">
        <w:rPr>
          <w:rFonts w:ascii="Arial" w:hAnsi="Arial"/>
          <w:b/>
          <w:spacing w:val="-3"/>
          <w:sz w:val="22"/>
          <w:szCs w:val="22"/>
        </w:rPr>
        <w:t xml:space="preserve">, colocación de cubiertas. </w:t>
      </w:r>
    </w:p>
    <w:p w:rsidR="00313F44" w:rsidRPr="00714753" w:rsidRDefault="00313F44">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Obras de carpintería Metal-Madera que tiene relación con puertas, protecciones, y pasamanos</w:t>
      </w:r>
      <w:r w:rsidR="00E3739F" w:rsidRPr="00714753">
        <w:rPr>
          <w:rFonts w:ascii="Arial" w:hAnsi="Arial"/>
          <w:b/>
          <w:spacing w:val="-3"/>
          <w:sz w:val="22"/>
          <w:szCs w:val="22"/>
        </w:rPr>
        <w:t>, muebles</w:t>
      </w:r>
      <w:r w:rsidRPr="00714753">
        <w:rPr>
          <w:rFonts w:ascii="Arial" w:hAnsi="Arial"/>
          <w:b/>
          <w:spacing w:val="-3"/>
          <w:sz w:val="22"/>
          <w:szCs w:val="22"/>
        </w:rPr>
        <w:t>, colocación de recubrimientos ya sea de pintura</w:t>
      </w:r>
      <w:r w:rsidR="00835AAF" w:rsidRPr="00714753">
        <w:rPr>
          <w:rFonts w:ascii="Arial" w:hAnsi="Arial"/>
          <w:b/>
          <w:spacing w:val="-3"/>
          <w:sz w:val="22"/>
          <w:szCs w:val="22"/>
        </w:rPr>
        <w:t xml:space="preserve">, </w:t>
      </w:r>
      <w:r w:rsidRPr="00714753">
        <w:rPr>
          <w:rFonts w:ascii="Arial" w:hAnsi="Arial"/>
          <w:b/>
          <w:spacing w:val="-3"/>
          <w:sz w:val="22"/>
          <w:szCs w:val="22"/>
        </w:rPr>
        <w:t>cerámica</w:t>
      </w:r>
      <w:r w:rsidR="00835AAF" w:rsidRPr="00714753">
        <w:rPr>
          <w:rFonts w:ascii="Arial" w:hAnsi="Arial"/>
          <w:b/>
          <w:spacing w:val="-3"/>
          <w:sz w:val="22"/>
          <w:szCs w:val="22"/>
        </w:rPr>
        <w:t>,</w:t>
      </w:r>
      <w:r w:rsidRPr="00714753">
        <w:rPr>
          <w:rFonts w:ascii="Arial" w:hAnsi="Arial"/>
          <w:b/>
          <w:spacing w:val="-3"/>
          <w:sz w:val="22"/>
          <w:szCs w:val="22"/>
        </w:rPr>
        <w:t xml:space="preserve"> de empastes</w:t>
      </w:r>
      <w:r w:rsidR="00835AAF" w:rsidRPr="00714753">
        <w:rPr>
          <w:rFonts w:ascii="Arial" w:hAnsi="Arial"/>
          <w:b/>
          <w:spacing w:val="-3"/>
          <w:sz w:val="22"/>
          <w:szCs w:val="22"/>
        </w:rPr>
        <w:t>,</w:t>
      </w:r>
      <w:r w:rsidRPr="00714753">
        <w:rPr>
          <w:rFonts w:ascii="Arial" w:hAnsi="Arial"/>
          <w:b/>
          <w:spacing w:val="-3"/>
          <w:sz w:val="22"/>
          <w:szCs w:val="22"/>
        </w:rPr>
        <w:t xml:space="preserve"> de fachaleta piedra decorativa.</w:t>
      </w:r>
      <w:r w:rsidR="00835AAF" w:rsidRPr="00714753">
        <w:rPr>
          <w:rFonts w:ascii="Arial" w:hAnsi="Arial"/>
          <w:b/>
          <w:spacing w:val="-3"/>
          <w:sz w:val="22"/>
          <w:szCs w:val="22"/>
        </w:rPr>
        <w:t xml:space="preserve"> Impermeabilización de losas 140 Kg/cm2, entechado con policarbonato de 6mm y domos acrílicos.</w:t>
      </w:r>
    </w:p>
    <w:p w:rsidR="00313F44" w:rsidRPr="00714753" w:rsidRDefault="00313F44">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Instalaciones de las redes de aguas servidas y aguas lluvias con materiales PVC, construcción de las cajas de revisión tanto de aguas servidas como de aguas lluvias y de la tubería de ventilación sanitaria.</w:t>
      </w:r>
    </w:p>
    <w:p w:rsidR="00313F44" w:rsidRPr="00714753" w:rsidRDefault="00313F44">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 xml:space="preserve">Instalación de agua de la red de agua potable en donde se considera la </w:t>
      </w:r>
      <w:r w:rsidR="00095484" w:rsidRPr="00714753">
        <w:rPr>
          <w:rFonts w:ascii="Arial" w:hAnsi="Arial"/>
          <w:b/>
          <w:spacing w:val="-3"/>
          <w:sz w:val="22"/>
          <w:szCs w:val="22"/>
        </w:rPr>
        <w:t>a</w:t>
      </w:r>
      <w:r w:rsidRPr="00714753">
        <w:rPr>
          <w:rFonts w:ascii="Arial" w:hAnsi="Arial"/>
          <w:b/>
          <w:spacing w:val="-3"/>
          <w:sz w:val="22"/>
          <w:szCs w:val="22"/>
        </w:rPr>
        <w:t xml:space="preserve">cometida cuyo diámetro es </w:t>
      </w:r>
      <w:r w:rsidR="00095484" w:rsidRPr="00714753">
        <w:rPr>
          <w:rFonts w:ascii="Arial" w:hAnsi="Arial"/>
          <w:b/>
          <w:spacing w:val="-3"/>
          <w:sz w:val="22"/>
          <w:szCs w:val="22"/>
        </w:rPr>
        <w:t xml:space="preserve">1” </w:t>
      </w:r>
      <w:r w:rsidRPr="00714753">
        <w:rPr>
          <w:rFonts w:ascii="Arial" w:hAnsi="Arial"/>
          <w:b/>
          <w:spacing w:val="-3"/>
          <w:sz w:val="22"/>
          <w:szCs w:val="22"/>
        </w:rPr>
        <w:t xml:space="preserve">en tubería </w:t>
      </w:r>
      <w:r w:rsidR="00D06576" w:rsidRPr="00714753">
        <w:rPr>
          <w:rFonts w:ascii="Arial" w:hAnsi="Arial"/>
          <w:b/>
          <w:spacing w:val="-3"/>
          <w:sz w:val="22"/>
          <w:szCs w:val="22"/>
        </w:rPr>
        <w:t>PVC. Para la distribución tubería PVC, de presión A</w:t>
      </w:r>
      <w:r w:rsidR="00095484" w:rsidRPr="00714753">
        <w:rPr>
          <w:rFonts w:ascii="Arial" w:hAnsi="Arial"/>
          <w:b/>
          <w:spacing w:val="-3"/>
          <w:sz w:val="22"/>
          <w:szCs w:val="22"/>
        </w:rPr>
        <w:t>STMD</w:t>
      </w:r>
      <w:r w:rsidR="00D06576" w:rsidRPr="00714753">
        <w:rPr>
          <w:rFonts w:ascii="Arial" w:hAnsi="Arial"/>
          <w:b/>
          <w:spacing w:val="-3"/>
          <w:sz w:val="22"/>
          <w:szCs w:val="22"/>
        </w:rPr>
        <w:t xml:space="preserve">-1785-89 de unión roscable para agua fría, tubería PVC de </w:t>
      </w:r>
      <w:r w:rsidR="00095484" w:rsidRPr="00714753">
        <w:rPr>
          <w:rFonts w:ascii="Arial" w:hAnsi="Arial"/>
          <w:b/>
          <w:spacing w:val="-3"/>
          <w:sz w:val="22"/>
          <w:szCs w:val="22"/>
        </w:rPr>
        <w:t>¾”</w:t>
      </w:r>
      <w:r w:rsidR="00D06576" w:rsidRPr="00714753">
        <w:rPr>
          <w:rFonts w:ascii="Arial" w:hAnsi="Arial"/>
          <w:b/>
          <w:spacing w:val="-3"/>
          <w:sz w:val="22"/>
          <w:szCs w:val="22"/>
        </w:rPr>
        <w:t xml:space="preserve"> A</w:t>
      </w:r>
      <w:r w:rsidR="00095484" w:rsidRPr="00714753">
        <w:rPr>
          <w:rFonts w:ascii="Arial" w:hAnsi="Arial"/>
          <w:b/>
          <w:spacing w:val="-3"/>
          <w:sz w:val="22"/>
          <w:szCs w:val="22"/>
        </w:rPr>
        <w:t>STMD</w:t>
      </w:r>
      <w:r w:rsidR="00D06576" w:rsidRPr="00714753">
        <w:rPr>
          <w:rFonts w:ascii="Arial" w:hAnsi="Arial"/>
          <w:b/>
          <w:spacing w:val="-3"/>
          <w:sz w:val="22"/>
          <w:szCs w:val="22"/>
        </w:rPr>
        <w:t xml:space="preserve">-1785-89 de unión roscable para agua caliente. Salidas de Agua en tubería PVC de </w:t>
      </w:r>
      <w:r w:rsidR="00095484" w:rsidRPr="00714753">
        <w:rPr>
          <w:rFonts w:ascii="Arial" w:hAnsi="Arial"/>
          <w:b/>
          <w:spacing w:val="-3"/>
          <w:sz w:val="22"/>
          <w:szCs w:val="22"/>
        </w:rPr>
        <w:t>½”</w:t>
      </w:r>
      <w:r w:rsidR="00D06576" w:rsidRPr="00714753">
        <w:rPr>
          <w:rFonts w:ascii="Arial" w:hAnsi="Arial"/>
          <w:b/>
          <w:spacing w:val="-3"/>
          <w:sz w:val="22"/>
          <w:szCs w:val="22"/>
        </w:rPr>
        <w:t xml:space="preserve"> para agua fría y caliente, </w:t>
      </w:r>
      <w:r w:rsidRPr="00714753">
        <w:rPr>
          <w:rFonts w:ascii="Arial" w:hAnsi="Arial"/>
          <w:b/>
          <w:spacing w:val="-3"/>
          <w:sz w:val="22"/>
          <w:szCs w:val="22"/>
        </w:rPr>
        <w:t xml:space="preserve"> </w:t>
      </w:r>
      <w:r w:rsidR="00D06576" w:rsidRPr="00714753">
        <w:rPr>
          <w:rFonts w:ascii="Arial" w:hAnsi="Arial"/>
          <w:b/>
          <w:spacing w:val="-3"/>
          <w:sz w:val="22"/>
          <w:szCs w:val="22"/>
        </w:rPr>
        <w:t>accesorios en general de acuerdo con las normas NTE INEN: 602</w:t>
      </w:r>
      <w:r w:rsidR="00481E67" w:rsidRPr="00714753">
        <w:rPr>
          <w:rFonts w:ascii="Arial" w:hAnsi="Arial"/>
          <w:b/>
          <w:spacing w:val="-3"/>
          <w:sz w:val="22"/>
          <w:szCs w:val="22"/>
        </w:rPr>
        <w:t>, 950, 967, 968,969</w:t>
      </w:r>
      <w:r w:rsidR="00D06576" w:rsidRPr="00714753">
        <w:rPr>
          <w:rFonts w:ascii="Arial" w:hAnsi="Arial"/>
          <w:b/>
          <w:spacing w:val="-3"/>
          <w:sz w:val="22"/>
          <w:szCs w:val="22"/>
        </w:rPr>
        <w:t xml:space="preserve"> y las 966.</w:t>
      </w:r>
    </w:p>
    <w:p w:rsidR="00481E67" w:rsidRPr="00714753" w:rsidRDefault="00D06576">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Colocación de pie</w:t>
      </w:r>
      <w:r w:rsidR="00481E67" w:rsidRPr="00714753">
        <w:rPr>
          <w:rFonts w:ascii="Arial" w:hAnsi="Arial"/>
          <w:b/>
          <w:spacing w:val="-3"/>
          <w:sz w:val="22"/>
          <w:szCs w:val="22"/>
        </w:rPr>
        <w:t>zas sanitarias, inodoros, urinarios, lavamanos, lavaplatos de do</w:t>
      </w:r>
      <w:r w:rsidR="00095484" w:rsidRPr="00714753">
        <w:rPr>
          <w:rFonts w:ascii="Arial" w:hAnsi="Arial"/>
          <w:b/>
          <w:spacing w:val="-3"/>
          <w:sz w:val="22"/>
          <w:szCs w:val="22"/>
        </w:rPr>
        <w:t>ble</w:t>
      </w:r>
      <w:r w:rsidR="00481E67" w:rsidRPr="00714753">
        <w:rPr>
          <w:rFonts w:ascii="Arial" w:hAnsi="Arial"/>
          <w:b/>
          <w:spacing w:val="-3"/>
          <w:sz w:val="22"/>
          <w:szCs w:val="22"/>
        </w:rPr>
        <w:t xml:space="preserve"> pozo, rejillas, mezcladoras accesorios de baño, instalación de la cisterna con todo el equipo </w:t>
      </w:r>
      <w:r w:rsidR="00095484" w:rsidRPr="00714753">
        <w:rPr>
          <w:rFonts w:ascii="Arial" w:hAnsi="Arial"/>
          <w:b/>
          <w:spacing w:val="-3"/>
          <w:sz w:val="22"/>
          <w:szCs w:val="22"/>
        </w:rPr>
        <w:t>hidro</w:t>
      </w:r>
      <w:r w:rsidR="00481E67" w:rsidRPr="00714753">
        <w:rPr>
          <w:rFonts w:ascii="Arial" w:hAnsi="Arial"/>
          <w:b/>
          <w:spacing w:val="-3"/>
          <w:sz w:val="22"/>
          <w:szCs w:val="22"/>
        </w:rPr>
        <w:t>neumático</w:t>
      </w:r>
      <w:r w:rsidR="00095484" w:rsidRPr="00714753">
        <w:rPr>
          <w:rFonts w:ascii="Arial" w:hAnsi="Arial"/>
          <w:b/>
          <w:spacing w:val="-3"/>
          <w:sz w:val="22"/>
          <w:szCs w:val="22"/>
        </w:rPr>
        <w:t>,</w:t>
      </w:r>
      <w:r w:rsidR="00481E67" w:rsidRPr="00714753">
        <w:rPr>
          <w:rFonts w:ascii="Arial" w:hAnsi="Arial"/>
          <w:b/>
          <w:spacing w:val="-3"/>
          <w:sz w:val="22"/>
          <w:szCs w:val="22"/>
        </w:rPr>
        <w:t xml:space="preserve"> tres bombas de </w:t>
      </w:r>
      <w:r w:rsidR="00095484" w:rsidRPr="00714753">
        <w:rPr>
          <w:rFonts w:ascii="Arial" w:hAnsi="Arial"/>
          <w:b/>
          <w:spacing w:val="-3"/>
          <w:sz w:val="22"/>
          <w:szCs w:val="22"/>
        </w:rPr>
        <w:t>2</w:t>
      </w:r>
      <w:r w:rsidR="00481E67" w:rsidRPr="00714753">
        <w:rPr>
          <w:rFonts w:ascii="Arial" w:hAnsi="Arial"/>
          <w:b/>
          <w:spacing w:val="-3"/>
          <w:sz w:val="22"/>
          <w:szCs w:val="22"/>
        </w:rPr>
        <w:t xml:space="preserve"> HP, tanque hidroneumático de 40GL, válvulas de pie, flotador tubería PVC de presión y accesorios.</w:t>
      </w:r>
    </w:p>
    <w:p w:rsidR="00481E67" w:rsidRPr="00714753" w:rsidRDefault="00481E6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Instalación del gabinete contra incendios, instalación de calefones, cajas para medidores.</w:t>
      </w:r>
    </w:p>
    <w:p w:rsidR="00D06576" w:rsidRPr="00714753" w:rsidRDefault="00481E6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Instalaciones eléctricas y telefónicas, acometida E</w:t>
      </w:r>
      <w:r w:rsidR="00095484" w:rsidRPr="00714753">
        <w:rPr>
          <w:rFonts w:ascii="Arial" w:hAnsi="Arial"/>
          <w:b/>
          <w:spacing w:val="-3"/>
          <w:sz w:val="22"/>
          <w:szCs w:val="22"/>
        </w:rPr>
        <w:t>E</w:t>
      </w:r>
      <w:r w:rsidRPr="00714753">
        <w:rPr>
          <w:rFonts w:ascii="Arial" w:hAnsi="Arial"/>
          <w:b/>
          <w:spacing w:val="-3"/>
          <w:sz w:val="22"/>
          <w:szCs w:val="22"/>
        </w:rPr>
        <w:t>RSSA en conductor Nº 4 Subterráneo AWG-TTU, tableros de distribución principal, tablero de distribución secundari</w:t>
      </w:r>
      <w:r w:rsidR="00095484" w:rsidRPr="00714753">
        <w:rPr>
          <w:rFonts w:ascii="Arial" w:hAnsi="Arial"/>
          <w:b/>
          <w:spacing w:val="-3"/>
          <w:sz w:val="22"/>
          <w:szCs w:val="22"/>
        </w:rPr>
        <w:t>a</w:t>
      </w:r>
      <w:r w:rsidRPr="00714753">
        <w:rPr>
          <w:rFonts w:ascii="Arial" w:hAnsi="Arial"/>
          <w:b/>
          <w:spacing w:val="-3"/>
          <w:sz w:val="22"/>
          <w:szCs w:val="22"/>
        </w:rPr>
        <w:t xml:space="preserve">, accesorios en general luminarias.      </w:t>
      </w:r>
    </w:p>
    <w:p w:rsidR="00DD623F" w:rsidRPr="00714753" w:rsidRDefault="00481E6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 xml:space="preserve">Acometida telefónica en tubería PVC de </w:t>
      </w:r>
      <w:r w:rsidR="00095484" w:rsidRPr="00714753">
        <w:rPr>
          <w:rFonts w:ascii="Arial" w:hAnsi="Arial"/>
          <w:b/>
          <w:spacing w:val="-3"/>
          <w:sz w:val="22"/>
          <w:szCs w:val="22"/>
        </w:rPr>
        <w:t>1½”</w:t>
      </w:r>
      <w:r w:rsidRPr="00714753">
        <w:rPr>
          <w:rFonts w:ascii="Arial" w:hAnsi="Arial"/>
          <w:b/>
          <w:spacing w:val="-3"/>
          <w:sz w:val="22"/>
          <w:szCs w:val="22"/>
        </w:rPr>
        <w:t xml:space="preserve">, conductor de </w:t>
      </w:r>
      <w:r w:rsidR="00095484" w:rsidRPr="00714753">
        <w:rPr>
          <w:rFonts w:ascii="Arial" w:hAnsi="Arial"/>
          <w:b/>
          <w:spacing w:val="-3"/>
          <w:sz w:val="22"/>
          <w:szCs w:val="22"/>
        </w:rPr>
        <w:t xml:space="preserve">20 </w:t>
      </w:r>
      <w:r w:rsidRPr="00714753">
        <w:rPr>
          <w:rFonts w:ascii="Arial" w:hAnsi="Arial"/>
          <w:b/>
          <w:spacing w:val="-3"/>
          <w:sz w:val="22"/>
          <w:szCs w:val="22"/>
        </w:rPr>
        <w:t>pares, caja de distribución de veinte pares, salidas para teléfono.</w:t>
      </w:r>
    </w:p>
    <w:p w:rsidR="00481E67" w:rsidRPr="00714753" w:rsidRDefault="00481E6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lastRenderedPageBreak/>
        <w:t>Sistema de acústica y sonido con un parlante de alta impedancia</w:t>
      </w:r>
      <w:r w:rsidR="00095484" w:rsidRPr="00714753">
        <w:rPr>
          <w:rFonts w:ascii="Arial" w:hAnsi="Arial"/>
          <w:b/>
          <w:spacing w:val="-3"/>
          <w:sz w:val="22"/>
          <w:szCs w:val="22"/>
        </w:rPr>
        <w:t>,</w:t>
      </w:r>
      <w:r w:rsidRPr="00714753">
        <w:rPr>
          <w:rFonts w:ascii="Arial" w:hAnsi="Arial"/>
          <w:b/>
          <w:spacing w:val="-3"/>
          <w:sz w:val="22"/>
          <w:szCs w:val="22"/>
        </w:rPr>
        <w:t xml:space="preserve"> una consola de sonido, salidas para micrófono.</w:t>
      </w:r>
    </w:p>
    <w:p w:rsidR="00481E67" w:rsidRPr="00714753" w:rsidRDefault="00481E6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Postes decorativos y de Hormigón</w:t>
      </w:r>
      <w:r w:rsidR="00095484" w:rsidRPr="00714753">
        <w:rPr>
          <w:rFonts w:ascii="Arial" w:hAnsi="Arial"/>
          <w:b/>
          <w:spacing w:val="-3"/>
          <w:sz w:val="22"/>
          <w:szCs w:val="22"/>
        </w:rPr>
        <w:t xml:space="preserve"> de 11m</w:t>
      </w:r>
      <w:r w:rsidRPr="00714753">
        <w:rPr>
          <w:rFonts w:ascii="Arial" w:hAnsi="Arial"/>
          <w:b/>
          <w:spacing w:val="-3"/>
          <w:sz w:val="22"/>
          <w:szCs w:val="22"/>
        </w:rPr>
        <w:t>, luminarias de sodio</w:t>
      </w:r>
      <w:r w:rsidR="00095484" w:rsidRPr="00714753">
        <w:rPr>
          <w:rFonts w:ascii="Arial" w:hAnsi="Arial"/>
          <w:b/>
          <w:spacing w:val="-3"/>
          <w:sz w:val="22"/>
          <w:szCs w:val="22"/>
        </w:rPr>
        <w:t>,</w:t>
      </w:r>
      <w:r w:rsidRPr="00714753">
        <w:rPr>
          <w:rFonts w:ascii="Arial" w:hAnsi="Arial"/>
          <w:b/>
          <w:spacing w:val="-3"/>
          <w:sz w:val="22"/>
          <w:szCs w:val="22"/>
        </w:rPr>
        <w:t xml:space="preserve"> sistema informativo visual.</w:t>
      </w:r>
    </w:p>
    <w:p w:rsidR="00481E67" w:rsidRPr="00714753" w:rsidRDefault="00481E67">
      <w:pPr>
        <w:tabs>
          <w:tab w:val="left" w:pos="-720"/>
          <w:tab w:val="left" w:pos="9639"/>
        </w:tabs>
        <w:suppressAutoHyphens/>
        <w:jc w:val="both"/>
        <w:rPr>
          <w:rFonts w:ascii="Arial" w:hAnsi="Arial"/>
          <w:b/>
          <w:spacing w:val="-3"/>
          <w:sz w:val="22"/>
          <w:szCs w:val="22"/>
        </w:rPr>
      </w:pPr>
      <w:r w:rsidRPr="00714753">
        <w:rPr>
          <w:rFonts w:ascii="Arial" w:hAnsi="Arial"/>
          <w:b/>
          <w:spacing w:val="-3"/>
          <w:sz w:val="22"/>
          <w:szCs w:val="22"/>
        </w:rPr>
        <w:t>Aceras y bordillos en (F</w:t>
      </w:r>
      <w:r w:rsidR="0062171A" w:rsidRPr="00714753">
        <w:rPr>
          <w:rFonts w:ascii="Arial" w:hAnsi="Arial"/>
          <w:b/>
          <w:spacing w:val="-3"/>
          <w:sz w:val="22"/>
          <w:szCs w:val="22"/>
        </w:rPr>
        <w:t>´</w:t>
      </w:r>
      <w:r w:rsidRPr="00714753">
        <w:rPr>
          <w:rFonts w:ascii="Arial" w:hAnsi="Arial"/>
          <w:b/>
          <w:spacing w:val="-3"/>
          <w:sz w:val="22"/>
          <w:szCs w:val="22"/>
        </w:rPr>
        <w:t>c</w:t>
      </w:r>
      <w:r w:rsidR="000619A6" w:rsidRPr="00714753">
        <w:rPr>
          <w:rFonts w:ascii="Arial" w:hAnsi="Arial"/>
          <w:b/>
          <w:spacing w:val="-3"/>
          <w:sz w:val="22"/>
          <w:szCs w:val="22"/>
        </w:rPr>
        <w:t xml:space="preserve"> </w:t>
      </w:r>
      <w:r w:rsidR="0062171A" w:rsidRPr="00714753">
        <w:rPr>
          <w:rFonts w:ascii="Arial" w:hAnsi="Arial"/>
          <w:b/>
          <w:spacing w:val="-3"/>
          <w:sz w:val="22"/>
          <w:szCs w:val="22"/>
        </w:rPr>
        <w:t>=</w:t>
      </w:r>
      <w:r w:rsidR="000619A6" w:rsidRPr="00714753">
        <w:rPr>
          <w:rFonts w:ascii="Arial" w:hAnsi="Arial"/>
          <w:b/>
          <w:spacing w:val="-3"/>
          <w:sz w:val="22"/>
          <w:szCs w:val="22"/>
        </w:rPr>
        <w:t xml:space="preserve"> </w:t>
      </w:r>
      <w:r w:rsidR="0062171A" w:rsidRPr="00714753">
        <w:rPr>
          <w:rFonts w:ascii="Arial" w:hAnsi="Arial"/>
          <w:b/>
          <w:spacing w:val="-3"/>
          <w:sz w:val="22"/>
          <w:szCs w:val="22"/>
        </w:rPr>
        <w:t>180</w:t>
      </w:r>
      <w:r w:rsidR="000619A6" w:rsidRPr="00714753">
        <w:rPr>
          <w:rFonts w:ascii="Arial" w:hAnsi="Arial"/>
          <w:b/>
          <w:spacing w:val="-3"/>
          <w:sz w:val="22"/>
          <w:szCs w:val="22"/>
        </w:rPr>
        <w:t xml:space="preserve"> K</w:t>
      </w:r>
      <w:r w:rsidR="0062171A" w:rsidRPr="00714753">
        <w:rPr>
          <w:rFonts w:ascii="Arial" w:hAnsi="Arial"/>
          <w:b/>
          <w:spacing w:val="-3"/>
          <w:sz w:val="22"/>
          <w:szCs w:val="22"/>
        </w:rPr>
        <w:t>g/cm2</w:t>
      </w:r>
      <w:r w:rsidRPr="00714753">
        <w:rPr>
          <w:rFonts w:ascii="Arial" w:hAnsi="Arial"/>
          <w:b/>
          <w:spacing w:val="-3"/>
          <w:sz w:val="22"/>
          <w:szCs w:val="22"/>
        </w:rPr>
        <w:t>)</w:t>
      </w:r>
      <w:r w:rsidR="0062171A" w:rsidRPr="00714753">
        <w:rPr>
          <w:rFonts w:ascii="Arial" w:hAnsi="Arial"/>
          <w:b/>
          <w:spacing w:val="-3"/>
          <w:sz w:val="22"/>
          <w:szCs w:val="22"/>
        </w:rPr>
        <w:t>, doble tratamiento bituminoso para el área de parqueadero, barrera automática para control de vehículos en madera, basureros con capacidad de 50</w:t>
      </w:r>
      <w:r w:rsidR="000619A6" w:rsidRPr="00714753">
        <w:rPr>
          <w:rFonts w:ascii="Arial" w:hAnsi="Arial"/>
          <w:b/>
          <w:spacing w:val="-3"/>
          <w:sz w:val="22"/>
          <w:szCs w:val="22"/>
        </w:rPr>
        <w:t xml:space="preserve"> G</w:t>
      </w:r>
      <w:r w:rsidR="0062171A" w:rsidRPr="00714753">
        <w:rPr>
          <w:rFonts w:ascii="Arial" w:hAnsi="Arial"/>
          <w:b/>
          <w:spacing w:val="-3"/>
          <w:sz w:val="22"/>
          <w:szCs w:val="22"/>
        </w:rPr>
        <w:t xml:space="preserve">ls, transformador de 15KVA.   </w:t>
      </w:r>
      <w:r w:rsidRPr="00714753">
        <w:rPr>
          <w:rFonts w:ascii="Arial" w:hAnsi="Arial"/>
          <w:b/>
          <w:spacing w:val="-3"/>
          <w:sz w:val="22"/>
          <w:szCs w:val="22"/>
        </w:rPr>
        <w:t xml:space="preserve">  </w:t>
      </w:r>
    </w:p>
    <w:p w:rsidR="00E90B6F" w:rsidRPr="00714753" w:rsidRDefault="00E90B6F">
      <w:pPr>
        <w:pStyle w:val="Textoindependiente21"/>
        <w:tabs>
          <w:tab w:val="left" w:pos="-720"/>
        </w:tabs>
        <w:rPr>
          <w:sz w:val="22"/>
          <w:szCs w:val="22"/>
        </w:rPr>
      </w:pPr>
    </w:p>
    <w:p w:rsidR="00AA2E58" w:rsidRPr="00714753" w:rsidRDefault="00AA2E58">
      <w:pPr>
        <w:pStyle w:val="Textoindependiente21"/>
        <w:tabs>
          <w:tab w:val="left" w:pos="-720"/>
        </w:tabs>
        <w:rPr>
          <w:sz w:val="22"/>
          <w:szCs w:val="22"/>
        </w:rPr>
      </w:pPr>
      <w:r w:rsidRPr="00714753">
        <w:rPr>
          <w:sz w:val="22"/>
          <w:szCs w:val="22"/>
        </w:rPr>
        <w:t xml:space="preserve">El proyecto tiene accesos para transporte de todos los materiales necesarios. El aprovisionamiento de los pétreos se lo podrá hacer desde las minas que proponga el oferente y apruebe la fiscalización,  que sean calificadas y aprobadas por </w:t>
      </w:r>
      <w:r w:rsidR="00147121" w:rsidRPr="00714753">
        <w:rPr>
          <w:sz w:val="22"/>
          <w:szCs w:val="22"/>
        </w:rPr>
        <w:t>e</w:t>
      </w:r>
      <w:r w:rsidRPr="00714753">
        <w:rPr>
          <w:sz w:val="22"/>
          <w:szCs w:val="22"/>
        </w:rPr>
        <w:t xml:space="preserve">l </w:t>
      </w:r>
      <w:r w:rsidR="00147121" w:rsidRPr="00714753">
        <w:rPr>
          <w:sz w:val="22"/>
          <w:szCs w:val="22"/>
        </w:rPr>
        <w:t>Municipio de Celica</w:t>
      </w:r>
      <w:r w:rsidRPr="00714753">
        <w:rPr>
          <w:sz w:val="22"/>
          <w:szCs w:val="22"/>
        </w:rPr>
        <w:t>, para esta obra.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2.1.3.- Adjudicación</w:t>
      </w:r>
      <w:r w:rsidRPr="00714753">
        <w:rPr>
          <w:rFonts w:ascii="Arial" w:hAnsi="Arial"/>
          <w:spacing w:val="-2"/>
          <w:sz w:val="22"/>
          <w:szCs w:val="22"/>
        </w:rPr>
        <w:t>: La adjudicación se hará por la totalidad de la obra y no se aceptará excepciones, condicionamientos, ofertas alternativas ni cualquier otra modificación a los documentos precontractuales que alteren, modifiquen o condicionen el objeto del contrato.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2.2.- CONDICIONES GENERALES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2.2.1.- Participantes:</w:t>
      </w:r>
      <w:r w:rsidRPr="00714753">
        <w:rPr>
          <w:rFonts w:ascii="Arial" w:hAnsi="Arial"/>
          <w:spacing w:val="-2"/>
          <w:sz w:val="22"/>
          <w:szCs w:val="22"/>
        </w:rPr>
        <w:t xml:space="preserve"> La convocatoria está abierta para las personas naturales y/o jurídicas nacionales, asociaciones y/o consorcios  de éstas, con las limitaciones establecidas en la misma, que tengan interés en participar y que estén habilitados legalmente para contratar d</w:t>
      </w:r>
      <w:r w:rsidR="0011797B" w:rsidRPr="00714753">
        <w:rPr>
          <w:rFonts w:ascii="Arial" w:hAnsi="Arial"/>
          <w:spacing w:val="-2"/>
          <w:sz w:val="22"/>
          <w:szCs w:val="22"/>
        </w:rPr>
        <w:t>e acuerdo con la Ley Orgánica de Contracción Publica</w:t>
      </w:r>
      <w:r w:rsidRPr="00714753">
        <w:rPr>
          <w:rFonts w:ascii="Arial" w:hAnsi="Arial"/>
          <w:spacing w:val="-2"/>
          <w:sz w:val="22"/>
          <w:szCs w:val="22"/>
        </w:rPr>
        <w:t>, o su estatuto social (si fueren personas jurídicas) les habilite legalmente para la construc</w:t>
      </w:r>
      <w:r w:rsidRPr="00714753">
        <w:rPr>
          <w:rFonts w:ascii="Arial" w:hAnsi="Arial"/>
          <w:spacing w:val="-2"/>
          <w:sz w:val="22"/>
          <w:szCs w:val="22"/>
        </w:rPr>
        <w:softHyphen/>
        <w:t>ción de las obras objeto de la convocatoria.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Solamente quienes adquieran los Documentos Precontractuales y cumplan con los requisitos indicados, podrán presentar sus propuestas.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rsidP="00DD623F">
      <w:pPr>
        <w:tabs>
          <w:tab w:val="left" w:pos="-720"/>
        </w:tabs>
        <w:suppressAutoHyphens/>
        <w:jc w:val="both"/>
        <w:rPr>
          <w:rFonts w:ascii="Arial" w:hAnsi="Arial" w:cs="Arial"/>
          <w:spacing w:val="-2"/>
          <w:sz w:val="22"/>
          <w:szCs w:val="22"/>
        </w:rPr>
      </w:pPr>
      <w:r w:rsidRPr="00714753">
        <w:rPr>
          <w:rFonts w:ascii="Arial" w:hAnsi="Arial" w:cs="Arial"/>
          <w:sz w:val="22"/>
          <w:szCs w:val="22"/>
        </w:rPr>
        <w:t>No podrán participar, por sí o por inter</w:t>
      </w:r>
      <w:r w:rsidRPr="00714753">
        <w:rPr>
          <w:rFonts w:ascii="Arial" w:hAnsi="Arial" w:cs="Arial"/>
          <w:sz w:val="22"/>
          <w:szCs w:val="22"/>
        </w:rPr>
        <w:softHyphen/>
        <w:t>puesta persona, las personas naturales o jurídicas que hubieran hecho los estudios o elaborado el proyecto o los documentos precontractuales. Tampoco podrán partici</w:t>
      </w:r>
      <w:r w:rsidRPr="00714753">
        <w:rPr>
          <w:rFonts w:ascii="Arial" w:hAnsi="Arial" w:cs="Arial"/>
          <w:sz w:val="22"/>
          <w:szCs w:val="22"/>
        </w:rPr>
        <w:softHyphen/>
        <w:t>par por sí o por interpuesta persona, los servidores públicos que con su acción u omisión pudieran resultar favorecidos de cualquier manera de conformidad c</w:t>
      </w:r>
      <w:r w:rsidR="000D583D" w:rsidRPr="00714753">
        <w:rPr>
          <w:rFonts w:ascii="Arial" w:hAnsi="Arial" w:cs="Arial"/>
          <w:sz w:val="22"/>
          <w:szCs w:val="22"/>
        </w:rPr>
        <w:t>on las leyes pertinentes.</w:t>
      </w:r>
    </w:p>
    <w:p w:rsidR="00AA2E58" w:rsidRPr="00714753" w:rsidRDefault="00AA2E58">
      <w:pPr>
        <w:pStyle w:val="Textoindependiente21"/>
        <w:tabs>
          <w:tab w:val="left" w:pos="-720"/>
        </w:tabs>
        <w:rPr>
          <w:sz w:val="22"/>
          <w:szCs w:val="22"/>
        </w:rPr>
      </w:pPr>
      <w:r w:rsidRPr="00714753">
        <w:rPr>
          <w:sz w:val="22"/>
          <w:szCs w:val="22"/>
        </w:rPr>
        <w:t>Ni en la etapa precontractual ni contractual, podrán intervenir en forma directa o indirecta, los funcionarios, empleados o trabajadores del Municipio de</w:t>
      </w:r>
      <w:r w:rsidR="00147121" w:rsidRPr="00714753">
        <w:rPr>
          <w:sz w:val="22"/>
          <w:szCs w:val="22"/>
        </w:rPr>
        <w:t xml:space="preserve"> Celica</w:t>
      </w:r>
      <w:r w:rsidRPr="00714753">
        <w:rPr>
          <w:sz w:val="22"/>
          <w:szCs w:val="22"/>
        </w:rPr>
        <w:t>, incumplimiento que acarreará responsabilidades administrativas y eventualmente civiles, en sujeción a lo previsto en el artículo 120 de la Constitución Política de la República y en los literales j) y o) del artículo 26 de la Codificación de la Ley Orgánica de Servicio Civil y Carrera Administrativa y de Unificación y Homologación de las Remuneraciones del Sector Público, publicada en el Registro Oficial Nº 16 del 12 de mayo de 2005.</w:t>
      </w:r>
    </w:p>
    <w:p w:rsidR="00AA2E58" w:rsidRPr="00714753" w:rsidRDefault="00AA2E58">
      <w:pPr>
        <w:tabs>
          <w:tab w:val="left" w:pos="-720"/>
          <w:tab w:val="left" w:pos="5609"/>
        </w:tabs>
        <w:suppressAutoHyphens/>
        <w:jc w:val="both"/>
        <w:rPr>
          <w:rFonts w:ascii="Arial" w:hAnsi="Arial"/>
          <w:spacing w:val="-2"/>
          <w:sz w:val="22"/>
          <w:szCs w:val="22"/>
        </w:rPr>
      </w:pPr>
      <w:r w:rsidRPr="00714753">
        <w:rPr>
          <w:rFonts w:ascii="Arial" w:hAnsi="Arial"/>
          <w:spacing w:val="-2"/>
          <w:sz w:val="22"/>
          <w:szCs w:val="22"/>
        </w:rPr>
        <w:tab/>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2.2.2.- Obligaciones de los Oferentes: </w:t>
      </w:r>
      <w:r w:rsidRPr="00714753">
        <w:rPr>
          <w:rFonts w:ascii="Arial" w:hAnsi="Arial"/>
          <w:spacing w:val="-2"/>
          <w:sz w:val="22"/>
          <w:szCs w:val="22"/>
        </w:rPr>
        <w:t>Los oferentes deberán revisar cuidadosamente los documentos precontractuales y cumplir con los requisitos solicitados en ellos. La omisión o descuido del oferente al revi</w:t>
      </w:r>
      <w:r w:rsidRPr="00714753">
        <w:rPr>
          <w:rFonts w:ascii="Arial" w:hAnsi="Arial"/>
          <w:spacing w:val="-2"/>
          <w:sz w:val="22"/>
          <w:szCs w:val="22"/>
        </w:rPr>
        <w:softHyphen/>
        <w:t>sar los documentos no le relevará de sus obligaciones con relación a su propuesta.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También será de responsabilidad del oferente inspeccionar y examinar el sitio del proyecto y sus alrededores, para verificar por sí mismo las condiciones naturales, geológicas, topográficas, las fuentes de agua, materiales y minas, construcciones y obras existentes, los accesos a las obras, etc., y, en general, obtener por su cuenta toda la información necesaria para definir el costo de los trabajos y evaluar la influencia de todos estos factores en la elaboración de su propuesta.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El desconocimiento del sitio y sus caracte</w:t>
      </w:r>
      <w:r w:rsidRPr="00714753">
        <w:rPr>
          <w:rFonts w:ascii="Arial" w:hAnsi="Arial"/>
          <w:spacing w:val="-2"/>
          <w:sz w:val="22"/>
          <w:szCs w:val="22"/>
        </w:rPr>
        <w:softHyphen/>
        <w:t>rísticas no le eximen de la responsabilidad que adquiere como oferente, ni le da dere</w:t>
      </w:r>
      <w:r w:rsidRPr="00714753">
        <w:rPr>
          <w:rFonts w:ascii="Arial" w:hAnsi="Arial"/>
          <w:spacing w:val="-2"/>
          <w:sz w:val="22"/>
          <w:szCs w:val="22"/>
        </w:rPr>
        <w:softHyphen/>
        <w:t>cho a presentar reclamo alguno con posterioridad y menos aún durante la ejecución del contrato aduciendo estos factores o sus derivaciones.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Si existe alguna omisión o descuido, las asume el contratista, sin desmedro de su obligación contractual.</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2.2.3.- Tipo de Contrato:</w:t>
      </w:r>
      <w:r w:rsidRPr="00714753">
        <w:rPr>
          <w:rFonts w:ascii="Arial" w:hAnsi="Arial"/>
          <w:spacing w:val="-2"/>
          <w:sz w:val="22"/>
          <w:szCs w:val="22"/>
        </w:rPr>
        <w:t xml:space="preserve"> Las obras se con</w:t>
      </w:r>
      <w:r w:rsidRPr="00714753">
        <w:rPr>
          <w:rFonts w:ascii="Arial" w:hAnsi="Arial"/>
          <w:spacing w:val="-2"/>
          <w:sz w:val="22"/>
          <w:szCs w:val="22"/>
        </w:rPr>
        <w:softHyphen/>
        <w:t xml:space="preserve">tratarán bajo la modalidad de Precios Unitarios en </w:t>
      </w:r>
      <w:r w:rsidR="00147121" w:rsidRPr="00714753">
        <w:rPr>
          <w:rFonts w:ascii="Arial" w:hAnsi="Arial"/>
          <w:b/>
          <w:spacing w:val="-2"/>
          <w:sz w:val="22"/>
          <w:szCs w:val="22"/>
        </w:rPr>
        <w:t>DÓLARES</w:t>
      </w:r>
      <w:r w:rsidRPr="00714753">
        <w:rPr>
          <w:rFonts w:ascii="Arial" w:hAnsi="Arial"/>
          <w:b/>
          <w:spacing w:val="-2"/>
          <w:sz w:val="22"/>
          <w:szCs w:val="22"/>
        </w:rPr>
        <w:t xml:space="preserve"> DE LOS ESTADOS UNIDOS DE </w:t>
      </w:r>
      <w:r w:rsidR="00147121" w:rsidRPr="00714753">
        <w:rPr>
          <w:rFonts w:ascii="Arial" w:hAnsi="Arial"/>
          <w:b/>
          <w:spacing w:val="-2"/>
          <w:sz w:val="22"/>
          <w:szCs w:val="22"/>
        </w:rPr>
        <w:t>AMÉRICA</w:t>
      </w:r>
      <w:r w:rsidRPr="00714753">
        <w:rPr>
          <w:rFonts w:ascii="Arial" w:hAnsi="Arial"/>
          <w:spacing w:val="-2"/>
          <w:sz w:val="22"/>
          <w:szCs w:val="22"/>
        </w:rPr>
        <w:t>. El precio total del contrato es aproximado y puede variar durante la eje</w:t>
      </w:r>
      <w:r w:rsidRPr="00714753">
        <w:rPr>
          <w:rFonts w:ascii="Arial" w:hAnsi="Arial"/>
          <w:spacing w:val="-2"/>
          <w:sz w:val="22"/>
          <w:szCs w:val="22"/>
        </w:rPr>
        <w:softHyphen/>
        <w:t>cución del mismo en relación con las cantidades de obra sin que haya lugar a recla</w:t>
      </w:r>
      <w:r w:rsidRPr="00714753">
        <w:rPr>
          <w:rFonts w:ascii="Arial" w:hAnsi="Arial"/>
          <w:spacing w:val="-2"/>
          <w:sz w:val="22"/>
          <w:szCs w:val="22"/>
        </w:rPr>
        <w:softHyphen/>
        <w:t>mos por esta causa.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Los precios unitarios serán reajustados si, durante la ejecución del contrato, se produjeren variaciones de los costos de sus componentes. El reajuste se efectuará mediante la aplicación de fórmulas polinómicas elaboradas sobre la base de los precios unitarios de la oferta adjudicada</w:t>
      </w:r>
      <w:r w:rsidR="00F45EAE" w:rsidRPr="00714753">
        <w:rPr>
          <w:sz w:val="22"/>
          <w:szCs w:val="22"/>
        </w:rPr>
        <w:t>.</w:t>
      </w:r>
    </w:p>
    <w:p w:rsidR="00F45EAE" w:rsidRPr="00714753" w:rsidRDefault="00F45EAE">
      <w:pPr>
        <w:pStyle w:val="Textoindependiente21"/>
        <w:tabs>
          <w:tab w:val="left" w:pos="-720"/>
        </w:tabs>
        <w:rPr>
          <w:sz w:val="22"/>
          <w:szCs w:val="22"/>
        </w:rPr>
      </w:pP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2.2.4.- Precio de la Oferta: </w:t>
      </w:r>
      <w:r w:rsidRPr="00714753">
        <w:rPr>
          <w:rFonts w:ascii="Arial" w:hAnsi="Arial"/>
          <w:spacing w:val="-2"/>
          <w:sz w:val="22"/>
          <w:szCs w:val="22"/>
        </w:rPr>
        <w:t>El precio de la oferta</w:t>
      </w:r>
      <w:r w:rsidR="00970535" w:rsidRPr="00714753">
        <w:rPr>
          <w:rFonts w:ascii="Arial" w:hAnsi="Arial"/>
          <w:spacing w:val="-2"/>
          <w:sz w:val="22"/>
          <w:szCs w:val="22"/>
        </w:rPr>
        <w:t xml:space="preserve"> de</w:t>
      </w:r>
      <w:r w:rsidR="006F5C90" w:rsidRPr="00714753">
        <w:rPr>
          <w:rFonts w:ascii="Arial" w:hAnsi="Arial"/>
          <w:spacing w:val="-2"/>
          <w:sz w:val="22"/>
          <w:szCs w:val="22"/>
        </w:rPr>
        <w:t xml:space="preserve"> </w:t>
      </w:r>
      <w:r w:rsidR="00970535" w:rsidRPr="00714753">
        <w:rPr>
          <w:rFonts w:ascii="Arial" w:hAnsi="Arial"/>
          <w:b/>
          <w:spacing w:val="-2"/>
          <w:sz w:val="22"/>
          <w:szCs w:val="22"/>
        </w:rPr>
        <w:t>CUATROCIENTOS CUATRO MIL SETECIENTOS DIECISEIS DOLARES AMERICANOS CON 20/100 ($ 404.716,20),</w:t>
      </w:r>
      <w:r w:rsidR="00970535" w:rsidRPr="00714753">
        <w:rPr>
          <w:rFonts w:ascii="Arial" w:hAnsi="Arial"/>
          <w:spacing w:val="-2"/>
          <w:sz w:val="22"/>
          <w:szCs w:val="22"/>
        </w:rPr>
        <w:t xml:space="preserve"> la cual </w:t>
      </w:r>
      <w:r w:rsidRPr="00714753">
        <w:rPr>
          <w:rFonts w:ascii="Arial" w:hAnsi="Arial"/>
          <w:spacing w:val="-2"/>
          <w:sz w:val="22"/>
          <w:szCs w:val="22"/>
        </w:rPr>
        <w:t>deberá cubrir el valor de la depreciación, operación y mantenimiento de los equipos, sean de propiedad del oferente o alquilados, el costo de los materiales, equi</w:t>
      </w:r>
      <w:r w:rsidRPr="00714753">
        <w:rPr>
          <w:rFonts w:ascii="Arial" w:hAnsi="Arial"/>
          <w:spacing w:val="-2"/>
          <w:sz w:val="22"/>
          <w:szCs w:val="22"/>
        </w:rPr>
        <w:softHyphen/>
        <w:t>pos y accesorios a incorporarse definitivamente en el proyecto, mano de obra, trans</w:t>
      </w:r>
      <w:r w:rsidRPr="00714753">
        <w:rPr>
          <w:rFonts w:ascii="Arial" w:hAnsi="Arial"/>
          <w:spacing w:val="-2"/>
          <w:sz w:val="22"/>
          <w:szCs w:val="22"/>
        </w:rPr>
        <w:softHyphen/>
        <w:t>porte, etc.; los costos indirectos, impues</w:t>
      </w:r>
      <w:r w:rsidRPr="00714753">
        <w:rPr>
          <w:rFonts w:ascii="Arial" w:hAnsi="Arial"/>
          <w:spacing w:val="-2"/>
          <w:sz w:val="22"/>
          <w:szCs w:val="22"/>
        </w:rPr>
        <w:softHyphen/>
        <w:t>tos, tasas, contribuciones y servicios nece</w:t>
      </w:r>
      <w:r w:rsidRPr="00714753">
        <w:rPr>
          <w:rFonts w:ascii="Arial" w:hAnsi="Arial"/>
          <w:spacing w:val="-2"/>
          <w:sz w:val="22"/>
          <w:szCs w:val="22"/>
        </w:rPr>
        <w:softHyphen/>
        <w:t>sarios para la ejecución de la totalidad de la obra a contratarse; es decir, todo lo necesario para entregar la obra contratada lista para su operación y puesta en servicio y a entera satisfacción del</w:t>
      </w:r>
      <w:r w:rsidR="00147121" w:rsidRPr="00714753">
        <w:rPr>
          <w:rFonts w:ascii="Arial" w:hAnsi="Arial"/>
          <w:spacing w:val="-2"/>
          <w:sz w:val="22"/>
          <w:szCs w:val="22"/>
        </w:rPr>
        <w:t xml:space="preserve"> Municipio de Celica</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No se aceptará la presentación de las denominadas “CARTAS DE DESCUENTO”.</w:t>
      </w:r>
    </w:p>
    <w:p w:rsidR="00AA2E58" w:rsidRPr="00714753" w:rsidRDefault="00AA2E58">
      <w:pPr>
        <w:pStyle w:val="Textoindependiente21"/>
        <w:tabs>
          <w:tab w:val="left" w:pos="-720"/>
        </w:tabs>
        <w:rPr>
          <w:sz w:val="22"/>
          <w:szCs w:val="22"/>
        </w:rPr>
      </w:pPr>
    </w:p>
    <w:p w:rsidR="00AA2E58" w:rsidRPr="00714753" w:rsidRDefault="00AA2E58">
      <w:pPr>
        <w:pStyle w:val="Textoindependiente21"/>
        <w:tabs>
          <w:tab w:val="left" w:pos="-720"/>
        </w:tabs>
        <w:rPr>
          <w:sz w:val="22"/>
          <w:szCs w:val="22"/>
        </w:rPr>
      </w:pPr>
      <w:r w:rsidRPr="00714753">
        <w:rPr>
          <w:sz w:val="22"/>
          <w:szCs w:val="22"/>
        </w:rPr>
        <w:t>Los análisis de precios unitarios presenta</w:t>
      </w:r>
      <w:r w:rsidRPr="00714753">
        <w:rPr>
          <w:sz w:val="22"/>
          <w:szCs w:val="22"/>
        </w:rPr>
        <w:softHyphen/>
        <w:t>dos por el oferente son de su exclusiva responsabilidad, pero deberán ser consistentes y cumplir con las especificaciones técnicas correspondientes. Cualquier omisión sustancial en este análisis se interpretará como voluntaria y tendente a conseguir precios que le permi</w:t>
      </w:r>
      <w:r w:rsidRPr="00714753">
        <w:rPr>
          <w:sz w:val="22"/>
          <w:szCs w:val="22"/>
        </w:rPr>
        <w:softHyphen/>
        <w:t>tan presentar una oferta más ventajosa.</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pStyle w:val="Textoindependiente21"/>
        <w:tabs>
          <w:tab w:val="left" w:pos="-720"/>
        </w:tabs>
        <w:rPr>
          <w:sz w:val="22"/>
          <w:szCs w:val="22"/>
        </w:rPr>
      </w:pPr>
      <w:r w:rsidRPr="00714753">
        <w:rPr>
          <w:sz w:val="22"/>
          <w:szCs w:val="22"/>
        </w:rPr>
        <w:t>El oferente con base en las especificaciones técnicas elaborará los Análisis de Precios Unitarios, y con éstos deberá cotizar todos y cada uno de los rubros señalados en la Tabla de Cantidades y Precios que consta en los documentos precontractuales, para la obra que propone ejecutar.</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2.2.5.- Plazo de Ejecución:</w:t>
      </w:r>
      <w:r w:rsidRPr="00714753">
        <w:rPr>
          <w:rFonts w:ascii="Arial" w:hAnsi="Arial"/>
          <w:spacing w:val="-2"/>
          <w:sz w:val="22"/>
          <w:szCs w:val="22"/>
        </w:rPr>
        <w:t xml:space="preserve"> El plazo máximo para la ejecución y terminación de la</w:t>
      </w:r>
      <w:r w:rsidR="00DD623F" w:rsidRPr="00714753">
        <w:rPr>
          <w:rFonts w:ascii="Arial" w:hAnsi="Arial"/>
          <w:spacing w:val="-2"/>
          <w:sz w:val="22"/>
          <w:szCs w:val="22"/>
        </w:rPr>
        <w:t xml:space="preserve"> obra</w:t>
      </w:r>
      <w:r w:rsidRPr="00714753">
        <w:rPr>
          <w:rFonts w:ascii="Arial" w:hAnsi="Arial"/>
          <w:spacing w:val="-2"/>
          <w:sz w:val="22"/>
          <w:szCs w:val="22"/>
        </w:rPr>
        <w:t>, será de</w:t>
      </w:r>
      <w:r w:rsidR="00E9366A" w:rsidRPr="00714753">
        <w:rPr>
          <w:rFonts w:ascii="Arial" w:hAnsi="Arial"/>
          <w:spacing w:val="-2"/>
          <w:sz w:val="22"/>
          <w:szCs w:val="22"/>
        </w:rPr>
        <w:t xml:space="preserve"> </w:t>
      </w:r>
      <w:r w:rsidR="00DD623F" w:rsidRPr="00714753">
        <w:rPr>
          <w:rFonts w:ascii="Arial" w:hAnsi="Arial"/>
          <w:spacing w:val="-2"/>
          <w:sz w:val="22"/>
          <w:szCs w:val="22"/>
        </w:rPr>
        <w:t>DOSCIENTOS CUARENTA días</w:t>
      </w:r>
      <w:r w:rsidRPr="00714753">
        <w:rPr>
          <w:rFonts w:ascii="Arial" w:hAnsi="Arial"/>
          <w:color w:val="FF0000"/>
          <w:spacing w:val="-2"/>
          <w:sz w:val="22"/>
          <w:szCs w:val="22"/>
        </w:rPr>
        <w:t xml:space="preserve"> </w:t>
      </w:r>
      <w:r w:rsidRPr="00714753">
        <w:rPr>
          <w:rFonts w:ascii="Arial" w:hAnsi="Arial"/>
          <w:spacing w:val="-2"/>
          <w:sz w:val="22"/>
          <w:szCs w:val="22"/>
        </w:rPr>
        <w:t>calendario</w:t>
      </w:r>
      <w:r w:rsidR="00DD623F" w:rsidRPr="00714753">
        <w:rPr>
          <w:rFonts w:ascii="Arial" w:hAnsi="Arial"/>
          <w:spacing w:val="-2"/>
          <w:sz w:val="22"/>
          <w:szCs w:val="22"/>
        </w:rPr>
        <w:t>s (OCHO MESES)</w:t>
      </w:r>
      <w:r w:rsidRPr="00714753">
        <w:rPr>
          <w:rFonts w:ascii="Arial" w:hAnsi="Arial"/>
          <w:spacing w:val="-2"/>
          <w:sz w:val="22"/>
          <w:szCs w:val="22"/>
        </w:rPr>
        <w:t xml:space="preserve">, contados a partir de la </w:t>
      </w:r>
      <w:r w:rsidR="00CD634C" w:rsidRPr="00714753">
        <w:rPr>
          <w:rFonts w:ascii="Arial" w:hAnsi="Arial"/>
          <w:spacing w:val="-2"/>
          <w:sz w:val="22"/>
          <w:szCs w:val="22"/>
        </w:rPr>
        <w:t xml:space="preserve">entrega </w:t>
      </w:r>
      <w:r w:rsidRPr="00714753">
        <w:rPr>
          <w:rFonts w:ascii="Arial" w:hAnsi="Arial"/>
          <w:spacing w:val="-2"/>
          <w:sz w:val="22"/>
          <w:szCs w:val="22"/>
        </w:rPr>
        <w:t xml:space="preserve"> al Contratista </w:t>
      </w:r>
      <w:r w:rsidR="00CD634C" w:rsidRPr="00714753">
        <w:rPr>
          <w:rFonts w:ascii="Arial" w:hAnsi="Arial"/>
          <w:spacing w:val="-2"/>
          <w:sz w:val="22"/>
          <w:szCs w:val="22"/>
        </w:rPr>
        <w:t>del</w:t>
      </w:r>
      <w:r w:rsidRPr="00714753">
        <w:rPr>
          <w:rFonts w:ascii="Arial" w:hAnsi="Arial"/>
          <w:spacing w:val="-2"/>
          <w:sz w:val="22"/>
          <w:szCs w:val="22"/>
        </w:rPr>
        <w:t xml:space="preserve"> anticipo.</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 </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2.2.6.- Validez de la Propuesta:</w:t>
      </w:r>
      <w:r w:rsidRPr="00714753">
        <w:rPr>
          <w:rFonts w:ascii="Arial" w:hAnsi="Arial"/>
          <w:spacing w:val="-2"/>
          <w:sz w:val="22"/>
          <w:szCs w:val="22"/>
        </w:rPr>
        <w:t xml:space="preserve"> Las ofertas </w:t>
      </w:r>
      <w:r w:rsidRPr="00714753">
        <w:rPr>
          <w:rFonts w:ascii="Arial" w:hAnsi="Arial"/>
          <w:i/>
          <w:spacing w:val="-2"/>
          <w:sz w:val="22"/>
          <w:szCs w:val="22"/>
          <w:u w:val="single"/>
        </w:rPr>
        <w:t xml:space="preserve">deberán tener un período de validez de por lo menos </w:t>
      </w:r>
      <w:r w:rsidR="00147121" w:rsidRPr="00714753">
        <w:rPr>
          <w:rFonts w:ascii="Arial" w:hAnsi="Arial"/>
          <w:i/>
          <w:spacing w:val="-2"/>
          <w:sz w:val="22"/>
          <w:szCs w:val="22"/>
          <w:u w:val="single"/>
        </w:rPr>
        <w:t>noventa</w:t>
      </w:r>
      <w:r w:rsidRPr="00714753">
        <w:rPr>
          <w:rFonts w:ascii="Arial" w:hAnsi="Arial"/>
          <w:i/>
          <w:spacing w:val="-2"/>
          <w:sz w:val="22"/>
          <w:szCs w:val="22"/>
          <w:u w:val="single"/>
        </w:rPr>
        <w:t xml:space="preserve">  (</w:t>
      </w:r>
      <w:r w:rsidR="00147121" w:rsidRPr="00714753">
        <w:rPr>
          <w:rFonts w:ascii="Arial" w:hAnsi="Arial"/>
          <w:i/>
          <w:spacing w:val="-2"/>
          <w:sz w:val="22"/>
          <w:szCs w:val="22"/>
          <w:u w:val="single"/>
        </w:rPr>
        <w:t>9</w:t>
      </w:r>
      <w:r w:rsidRPr="00714753">
        <w:rPr>
          <w:rFonts w:ascii="Arial" w:hAnsi="Arial"/>
          <w:i/>
          <w:spacing w:val="-2"/>
          <w:sz w:val="22"/>
          <w:szCs w:val="22"/>
          <w:u w:val="single"/>
        </w:rPr>
        <w:t>0) días calendario</w:t>
      </w:r>
      <w:r w:rsidRPr="00714753">
        <w:rPr>
          <w:rFonts w:ascii="Arial" w:hAnsi="Arial"/>
          <w:spacing w:val="-2"/>
          <w:sz w:val="22"/>
          <w:szCs w:val="22"/>
        </w:rPr>
        <w:t xml:space="preserve"> conta</w:t>
      </w:r>
      <w:r w:rsidRPr="00714753">
        <w:rPr>
          <w:rFonts w:ascii="Arial" w:hAnsi="Arial"/>
          <w:spacing w:val="-2"/>
          <w:sz w:val="22"/>
          <w:szCs w:val="22"/>
        </w:rPr>
        <w:softHyphen/>
        <w:t>dos a partir de la fecha límite para la pre</w:t>
      </w:r>
      <w:r w:rsidRPr="00714753">
        <w:rPr>
          <w:rFonts w:ascii="Arial" w:hAnsi="Arial"/>
          <w:spacing w:val="-2"/>
          <w:sz w:val="22"/>
          <w:szCs w:val="22"/>
        </w:rPr>
        <w:softHyphen/>
        <w:t>sentación de las mismas.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En circunstancias excepciona</w:t>
      </w:r>
      <w:r w:rsidR="00DD623F" w:rsidRPr="00714753">
        <w:rPr>
          <w:rFonts w:ascii="Arial" w:hAnsi="Arial"/>
          <w:spacing w:val="-2"/>
          <w:sz w:val="22"/>
          <w:szCs w:val="22"/>
        </w:rPr>
        <w:t>les, La Comisión Técnica</w:t>
      </w:r>
      <w:r w:rsidRPr="00714753">
        <w:rPr>
          <w:rFonts w:ascii="Arial" w:hAnsi="Arial"/>
          <w:spacing w:val="-2"/>
          <w:sz w:val="22"/>
          <w:szCs w:val="22"/>
        </w:rPr>
        <w:t xml:space="preserve"> podrá solicitar que los oferentes extiendan el período de validez de sus ofertas. Esta solicitud y las respuestas, se efectuarán por escrito, a través de carta, fax o correo electrónico. El Oferente podrá negarse a la so</w:t>
      </w:r>
      <w:r w:rsidR="00E9366A" w:rsidRPr="00714753">
        <w:rPr>
          <w:rFonts w:ascii="Arial" w:hAnsi="Arial"/>
          <w:spacing w:val="-2"/>
          <w:sz w:val="22"/>
          <w:szCs w:val="22"/>
        </w:rPr>
        <w:t>licitud</w:t>
      </w:r>
      <w:r w:rsidRPr="00714753">
        <w:rPr>
          <w:rFonts w:ascii="Arial" w:hAnsi="Arial"/>
          <w:spacing w:val="-2"/>
          <w:sz w:val="22"/>
          <w:szCs w:val="22"/>
        </w:rPr>
        <w:t xml:space="preserve">. </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 w:val="left" w:pos="0"/>
        </w:tabs>
        <w:suppressAutoHyphens/>
        <w:jc w:val="both"/>
        <w:rPr>
          <w:rFonts w:ascii="Arial" w:hAnsi="Arial"/>
          <w:spacing w:val="-3"/>
          <w:sz w:val="22"/>
          <w:szCs w:val="22"/>
        </w:rPr>
      </w:pPr>
      <w:r w:rsidRPr="00714753">
        <w:rPr>
          <w:rFonts w:ascii="Arial" w:hAnsi="Arial"/>
          <w:b/>
          <w:spacing w:val="-2"/>
          <w:sz w:val="22"/>
          <w:szCs w:val="22"/>
        </w:rPr>
        <w:lastRenderedPageBreak/>
        <w:t xml:space="preserve">2.2.7.- Monedas de Cotización y Pago: </w:t>
      </w:r>
      <w:r w:rsidRPr="00714753">
        <w:rPr>
          <w:rFonts w:ascii="Arial" w:hAnsi="Arial"/>
          <w:spacing w:val="-3"/>
          <w:sz w:val="22"/>
          <w:szCs w:val="22"/>
        </w:rPr>
        <w:t>Los precios unitarios y el pr</w:t>
      </w:r>
      <w:r w:rsidR="00E9366A" w:rsidRPr="00714753">
        <w:rPr>
          <w:rFonts w:ascii="Arial" w:hAnsi="Arial"/>
          <w:spacing w:val="-3"/>
          <w:sz w:val="22"/>
          <w:szCs w:val="22"/>
        </w:rPr>
        <w:t xml:space="preserve">ecio de la oferta se cotizarán </w:t>
      </w:r>
      <w:r w:rsidRPr="00714753">
        <w:rPr>
          <w:rFonts w:ascii="Arial" w:hAnsi="Arial"/>
          <w:spacing w:val="-3"/>
          <w:sz w:val="22"/>
          <w:szCs w:val="22"/>
        </w:rPr>
        <w:t xml:space="preserve">en dólares de los Estados Unidos de América y serán pagados, mediante planillas mensuales, como se indica en el numeral </w:t>
      </w:r>
      <w:r w:rsidRPr="00714753">
        <w:rPr>
          <w:rFonts w:ascii="Arial" w:hAnsi="Arial"/>
          <w:b/>
          <w:spacing w:val="-3"/>
          <w:sz w:val="22"/>
          <w:szCs w:val="22"/>
        </w:rPr>
        <w:t>2.2.8</w:t>
      </w:r>
      <w:r w:rsidRPr="00714753">
        <w:rPr>
          <w:rFonts w:ascii="Arial" w:hAnsi="Arial"/>
          <w:spacing w:val="-3"/>
          <w:sz w:val="22"/>
          <w:szCs w:val="22"/>
        </w:rPr>
        <w:t>.</w:t>
      </w:r>
    </w:p>
    <w:p w:rsidR="00AA2E58" w:rsidRPr="00714753" w:rsidRDefault="00AA2E58">
      <w:pPr>
        <w:tabs>
          <w:tab w:val="left" w:pos="-720"/>
        </w:tabs>
        <w:suppressAutoHyphens/>
        <w:jc w:val="both"/>
        <w:rPr>
          <w:rFonts w:ascii="Arial" w:hAnsi="Arial"/>
          <w:spacing w:val="-3"/>
          <w:sz w:val="22"/>
          <w:szCs w:val="22"/>
        </w:rPr>
      </w:pPr>
    </w:p>
    <w:p w:rsidR="00A9740A" w:rsidRPr="00714753" w:rsidRDefault="00AA2E58">
      <w:pPr>
        <w:tabs>
          <w:tab w:val="left" w:pos="-720"/>
        </w:tabs>
        <w:suppressAutoHyphens/>
        <w:jc w:val="both"/>
        <w:rPr>
          <w:rFonts w:ascii="Arial" w:hAnsi="Arial"/>
          <w:spacing w:val="-3"/>
          <w:sz w:val="22"/>
          <w:szCs w:val="22"/>
        </w:rPr>
      </w:pPr>
      <w:r w:rsidRPr="00714753">
        <w:rPr>
          <w:rFonts w:ascii="Arial" w:hAnsi="Arial" w:cs="Arial"/>
          <w:b/>
          <w:sz w:val="22"/>
          <w:szCs w:val="22"/>
        </w:rPr>
        <w:t>2.2.8.- Forma</w:t>
      </w:r>
      <w:r w:rsidR="00313F44" w:rsidRPr="00714753">
        <w:rPr>
          <w:rFonts w:ascii="Arial" w:hAnsi="Arial" w:cs="Arial"/>
          <w:b/>
          <w:sz w:val="22"/>
          <w:szCs w:val="22"/>
        </w:rPr>
        <w:t xml:space="preserve"> </w:t>
      </w:r>
      <w:r w:rsidRPr="00714753">
        <w:rPr>
          <w:rFonts w:ascii="Arial" w:hAnsi="Arial" w:cs="Arial"/>
          <w:b/>
          <w:sz w:val="22"/>
          <w:szCs w:val="22"/>
        </w:rPr>
        <w:t>de Pago:</w:t>
      </w:r>
      <w:r w:rsidR="006F5C90" w:rsidRPr="00714753">
        <w:rPr>
          <w:rFonts w:ascii="Arial" w:hAnsi="Arial" w:cs="Arial"/>
          <w:b/>
          <w:sz w:val="22"/>
          <w:szCs w:val="22"/>
        </w:rPr>
        <w:t xml:space="preserve"> Los pagos de los trabajos se realizaran</w:t>
      </w:r>
      <w:r w:rsidRPr="00714753">
        <w:rPr>
          <w:rFonts w:ascii="Arial" w:hAnsi="Arial" w:cs="Arial"/>
          <w:sz w:val="22"/>
          <w:szCs w:val="22"/>
        </w:rPr>
        <w:t xml:space="preserve"> </w:t>
      </w:r>
      <w:r w:rsidR="006F5C90" w:rsidRPr="00714753">
        <w:rPr>
          <w:rFonts w:ascii="Arial" w:hAnsi="Arial"/>
          <w:spacing w:val="-3"/>
          <w:sz w:val="22"/>
          <w:szCs w:val="22"/>
        </w:rPr>
        <w:t>con un crédito otorgado por el Banco de Estado, cuyo monto se encuentra con cargo a la partida presupuestaria Nro. 75.01.07.14 LLAMADA CONSTRUCCION TERMINAL TERRESTRE DEL PROGRAMA OTROS  SERVICIOS COMUNALES, de conformidad con lo indicado en el proyecto de contrato.</w:t>
      </w:r>
      <w:r w:rsidR="00A9740A" w:rsidRPr="00714753">
        <w:rPr>
          <w:rFonts w:ascii="Arial" w:hAnsi="Arial"/>
          <w:spacing w:val="-3"/>
          <w:sz w:val="22"/>
          <w:szCs w:val="22"/>
        </w:rPr>
        <w:t xml:space="preserve"> La forma del pago será: </w:t>
      </w:r>
      <w:r w:rsidR="006F5C90" w:rsidRPr="00714753">
        <w:rPr>
          <w:rFonts w:ascii="Arial" w:hAnsi="Arial"/>
          <w:spacing w:val="-3"/>
          <w:sz w:val="22"/>
          <w:szCs w:val="22"/>
        </w:rPr>
        <w:t xml:space="preserve"> </w:t>
      </w:r>
    </w:p>
    <w:p w:rsidR="00A9740A" w:rsidRPr="00714753" w:rsidRDefault="00A9740A">
      <w:pPr>
        <w:tabs>
          <w:tab w:val="left" w:pos="-720"/>
        </w:tabs>
        <w:suppressAutoHyphens/>
        <w:jc w:val="both"/>
        <w:rPr>
          <w:rFonts w:ascii="Arial" w:hAnsi="Arial"/>
          <w:spacing w:val="-3"/>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En el tiempo máximo de 30 días conta</w:t>
      </w:r>
      <w:r w:rsidRPr="00714753">
        <w:rPr>
          <w:rFonts w:ascii="Arial" w:hAnsi="Arial"/>
          <w:spacing w:val="-2"/>
          <w:sz w:val="22"/>
          <w:szCs w:val="22"/>
        </w:rPr>
        <w:softHyphen/>
        <w:t xml:space="preserve">dos desde la suscripción del Contrato, y en calidad de anticipo, el </w:t>
      </w:r>
      <w:r w:rsidR="00BC47D1" w:rsidRPr="00714753">
        <w:rPr>
          <w:rFonts w:ascii="Arial" w:hAnsi="Arial"/>
          <w:b/>
          <w:spacing w:val="-2"/>
          <w:sz w:val="22"/>
          <w:szCs w:val="22"/>
        </w:rPr>
        <w:t>SES</w:t>
      </w:r>
      <w:r w:rsidR="00E9366A" w:rsidRPr="00714753">
        <w:rPr>
          <w:rFonts w:ascii="Arial" w:hAnsi="Arial"/>
          <w:b/>
          <w:spacing w:val="-2"/>
          <w:sz w:val="22"/>
          <w:szCs w:val="22"/>
        </w:rPr>
        <w:t>ENTA</w:t>
      </w:r>
      <w:r w:rsidR="00060A68" w:rsidRPr="00714753">
        <w:rPr>
          <w:rFonts w:ascii="Arial" w:hAnsi="Arial"/>
          <w:color w:val="0000FF"/>
          <w:spacing w:val="-2"/>
          <w:sz w:val="22"/>
          <w:szCs w:val="22"/>
        </w:rPr>
        <w:t xml:space="preserve"> </w:t>
      </w:r>
      <w:r w:rsidRPr="00714753">
        <w:rPr>
          <w:rFonts w:ascii="Arial" w:hAnsi="Arial"/>
          <w:spacing w:val="-2"/>
          <w:sz w:val="22"/>
          <w:szCs w:val="22"/>
        </w:rPr>
        <w:t>por ciento (</w:t>
      </w:r>
      <w:r w:rsidR="00BC47D1" w:rsidRPr="00714753">
        <w:rPr>
          <w:rFonts w:ascii="Arial" w:hAnsi="Arial"/>
          <w:spacing w:val="-2"/>
          <w:sz w:val="22"/>
          <w:szCs w:val="22"/>
        </w:rPr>
        <w:t>6</w:t>
      </w:r>
      <w:r w:rsidR="00E9366A" w:rsidRPr="00714753">
        <w:rPr>
          <w:rFonts w:ascii="Arial" w:hAnsi="Arial"/>
          <w:spacing w:val="-2"/>
          <w:sz w:val="22"/>
          <w:szCs w:val="22"/>
        </w:rPr>
        <w:t>0</w:t>
      </w:r>
      <w:r w:rsidRPr="00714753">
        <w:rPr>
          <w:rFonts w:ascii="Arial" w:hAnsi="Arial"/>
          <w:b/>
          <w:spacing w:val="-2"/>
          <w:sz w:val="22"/>
          <w:szCs w:val="22"/>
        </w:rPr>
        <w:t xml:space="preserve"> </w:t>
      </w:r>
      <w:r w:rsidRPr="00714753">
        <w:rPr>
          <w:rFonts w:ascii="Arial" w:hAnsi="Arial"/>
          <w:spacing w:val="-2"/>
          <w:sz w:val="22"/>
          <w:szCs w:val="22"/>
        </w:rPr>
        <w:t>%) del valor del contrato, valor que será reajustado de conformidad con lo estable</w:t>
      </w:r>
      <w:r w:rsidRPr="00714753">
        <w:rPr>
          <w:rFonts w:ascii="Arial" w:hAnsi="Arial"/>
          <w:spacing w:val="-2"/>
          <w:sz w:val="22"/>
          <w:szCs w:val="22"/>
        </w:rPr>
        <w:softHyphen/>
        <w:t>cido en la Cláusula Duodécima del proyecto de Contrato de estos documentos precontractuales, que se adjunta, previa la presentación d</w:t>
      </w:r>
      <w:r w:rsidR="00C13CD6" w:rsidRPr="00714753">
        <w:rPr>
          <w:rFonts w:ascii="Arial" w:hAnsi="Arial"/>
          <w:spacing w:val="-2"/>
          <w:sz w:val="22"/>
          <w:szCs w:val="22"/>
        </w:rPr>
        <w:t xml:space="preserve">e la garantía establecida en el </w:t>
      </w:r>
      <w:r w:rsidRPr="00714753">
        <w:rPr>
          <w:rFonts w:ascii="Arial" w:hAnsi="Arial"/>
          <w:spacing w:val="-2"/>
          <w:sz w:val="22"/>
          <w:szCs w:val="22"/>
        </w:rPr>
        <w:t xml:space="preserve"> </w:t>
      </w:r>
      <w:r w:rsidR="00C13CD6" w:rsidRPr="00714753">
        <w:rPr>
          <w:rFonts w:ascii="Arial" w:hAnsi="Arial"/>
          <w:spacing w:val="-2"/>
          <w:sz w:val="22"/>
          <w:szCs w:val="22"/>
        </w:rPr>
        <w:t xml:space="preserve">Arts. 73 de </w:t>
      </w:r>
      <w:r w:rsidRPr="00714753">
        <w:rPr>
          <w:rFonts w:ascii="Arial" w:hAnsi="Arial"/>
          <w:spacing w:val="-2"/>
          <w:sz w:val="22"/>
          <w:szCs w:val="22"/>
        </w:rPr>
        <w:t xml:space="preserve">la Ley </w:t>
      </w:r>
      <w:r w:rsidR="00C13CD6" w:rsidRPr="00714753">
        <w:rPr>
          <w:rFonts w:ascii="Arial" w:hAnsi="Arial"/>
          <w:spacing w:val="-2"/>
          <w:sz w:val="22"/>
          <w:szCs w:val="22"/>
        </w:rPr>
        <w:t xml:space="preserve">Orgánica de Contratación Pública y su </w:t>
      </w:r>
      <w:r w:rsidRPr="00714753">
        <w:rPr>
          <w:rFonts w:ascii="Arial" w:hAnsi="Arial"/>
          <w:spacing w:val="-2"/>
          <w:sz w:val="22"/>
          <w:szCs w:val="22"/>
        </w:rPr>
        <w:t>Reglamento General de la Ley de Contratación Pública.</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pStyle w:val="Textoindependiente21"/>
        <w:tabs>
          <w:tab w:val="left" w:pos="-720"/>
        </w:tabs>
        <w:rPr>
          <w:sz w:val="22"/>
          <w:szCs w:val="22"/>
        </w:rPr>
      </w:pPr>
      <w:r w:rsidRPr="00714753">
        <w:rPr>
          <w:sz w:val="22"/>
          <w:szCs w:val="22"/>
        </w:rPr>
        <w:t>El valor restante de la obra civil se cancelará al contratista me</w:t>
      </w:r>
      <w:r w:rsidRPr="00714753">
        <w:rPr>
          <w:sz w:val="22"/>
          <w:szCs w:val="22"/>
        </w:rPr>
        <w:softHyphen/>
        <w:t>diante pagos contra presentación de planillas mensuales, debidamente aprobadas por la Fiscalización. De cada planilla se descontará la amortización del anticipo y las multas a que hubiere lugar y cualquier otro cargo al Contratista, que sea en legal apli</w:t>
      </w:r>
      <w:r w:rsidRPr="00714753">
        <w:rPr>
          <w:sz w:val="22"/>
          <w:szCs w:val="22"/>
        </w:rPr>
        <w:softHyphen/>
        <w:t>ca</w:t>
      </w:r>
      <w:r w:rsidR="001175D8" w:rsidRPr="00714753">
        <w:rPr>
          <w:sz w:val="22"/>
          <w:szCs w:val="22"/>
        </w:rPr>
        <w:t>ción del Contrato y la</w:t>
      </w:r>
      <w:r w:rsidRPr="00714753">
        <w:rPr>
          <w:color w:val="FF0000"/>
          <w:sz w:val="22"/>
          <w:szCs w:val="22"/>
        </w:rPr>
        <w:t xml:space="preserve"> </w:t>
      </w:r>
      <w:r w:rsidRPr="00714753">
        <w:rPr>
          <w:b/>
          <w:sz w:val="22"/>
          <w:szCs w:val="22"/>
        </w:rPr>
        <w:t>Ley</w:t>
      </w:r>
      <w:r w:rsidR="001175D8" w:rsidRPr="00714753">
        <w:rPr>
          <w:b/>
          <w:sz w:val="22"/>
          <w:szCs w:val="22"/>
        </w:rPr>
        <w:t xml:space="preserve"> Orgánica</w:t>
      </w:r>
      <w:r w:rsidRPr="00714753">
        <w:rPr>
          <w:b/>
          <w:sz w:val="22"/>
          <w:szCs w:val="22"/>
        </w:rPr>
        <w:t xml:space="preserve"> de Contratación Pública.</w:t>
      </w:r>
    </w:p>
    <w:p w:rsidR="00AA2E58" w:rsidRPr="00714753" w:rsidRDefault="00AA2E58">
      <w:pPr>
        <w:pStyle w:val="Textoindependiente21"/>
        <w:tabs>
          <w:tab w:val="left" w:pos="-720"/>
        </w:tabs>
        <w:rPr>
          <w:sz w:val="22"/>
          <w:szCs w:val="22"/>
        </w:rPr>
      </w:pPr>
    </w:p>
    <w:p w:rsidR="00AA2E58" w:rsidRPr="00714753" w:rsidRDefault="00AA2E58">
      <w:pPr>
        <w:pStyle w:val="BodyText23"/>
        <w:widowControl/>
        <w:tabs>
          <w:tab w:val="left" w:pos="-720"/>
        </w:tabs>
        <w:suppressAutoHyphens/>
        <w:rPr>
          <w:spacing w:val="-2"/>
          <w:sz w:val="22"/>
          <w:szCs w:val="22"/>
        </w:rPr>
      </w:pPr>
      <w:r w:rsidRPr="00714753">
        <w:rPr>
          <w:sz w:val="22"/>
          <w:szCs w:val="22"/>
        </w:rPr>
        <w:t>Entregada la planilla por el Contra</w:t>
      </w:r>
      <w:r w:rsidRPr="00714753">
        <w:rPr>
          <w:sz w:val="22"/>
          <w:szCs w:val="22"/>
        </w:rPr>
        <w:softHyphen/>
        <w:t xml:space="preserve">tista, conforme a la Ley y al Contrato, la Fiscalización procederá como se indica en </w:t>
      </w:r>
      <w:r w:rsidRPr="00714753">
        <w:rPr>
          <w:spacing w:val="-2"/>
          <w:sz w:val="22"/>
          <w:szCs w:val="22"/>
        </w:rPr>
        <w:t>los numerales 11.4.-FACTURACION Y PAGOS y 11.5.- FISCALIZACIÓN, de las especificaciones generales de estos documentos precontractuales. Si la Fiscalización no aprueba o no expresa las razones fundadas de su objeción, transcurridos ocho días hábiles de recibida, se entenderá que la planilla se halla a</w:t>
      </w:r>
      <w:r w:rsidR="00060A68" w:rsidRPr="00714753">
        <w:rPr>
          <w:spacing w:val="-2"/>
          <w:sz w:val="22"/>
          <w:szCs w:val="22"/>
        </w:rPr>
        <w:t>probada y debe ser pagada por el</w:t>
      </w:r>
      <w:r w:rsidRPr="00714753">
        <w:rPr>
          <w:spacing w:val="-2"/>
          <w:sz w:val="22"/>
          <w:szCs w:val="22"/>
        </w:rPr>
        <w:t xml:space="preserve"> </w:t>
      </w:r>
      <w:r w:rsidR="00060A68" w:rsidRPr="00714753">
        <w:rPr>
          <w:spacing w:val="-2"/>
          <w:sz w:val="22"/>
          <w:szCs w:val="22"/>
        </w:rPr>
        <w:t>Municipio de Celica</w:t>
      </w:r>
      <w:r w:rsidRPr="00714753">
        <w:rPr>
          <w:spacing w:val="-2"/>
          <w:sz w:val="22"/>
          <w:szCs w:val="22"/>
        </w:rPr>
        <w:t>.</w:t>
      </w:r>
    </w:p>
    <w:p w:rsidR="00AA2E58" w:rsidRPr="00714753" w:rsidRDefault="00AA2E58">
      <w:pPr>
        <w:pStyle w:val="BodyText23"/>
        <w:widowControl/>
        <w:tabs>
          <w:tab w:val="left" w:pos="-720"/>
          <w:tab w:val="left" w:pos="3497"/>
        </w:tabs>
        <w:suppressAutoHyphens/>
        <w:rPr>
          <w:spacing w:val="-2"/>
          <w:sz w:val="22"/>
          <w:szCs w:val="22"/>
        </w:rPr>
      </w:pPr>
      <w:r w:rsidRPr="00714753">
        <w:rPr>
          <w:spacing w:val="-2"/>
          <w:sz w:val="22"/>
          <w:szCs w:val="22"/>
        </w:rPr>
        <w:tab/>
      </w:r>
    </w:p>
    <w:p w:rsidR="00AA2E58" w:rsidRPr="00714753" w:rsidRDefault="00060A68">
      <w:pPr>
        <w:tabs>
          <w:tab w:val="left" w:pos="-720"/>
        </w:tabs>
        <w:suppressAutoHyphens/>
        <w:jc w:val="both"/>
        <w:rPr>
          <w:rFonts w:ascii="Arial" w:hAnsi="Arial"/>
          <w:spacing w:val="-2"/>
          <w:sz w:val="22"/>
          <w:szCs w:val="22"/>
        </w:rPr>
      </w:pPr>
      <w:r w:rsidRPr="00714753">
        <w:rPr>
          <w:rFonts w:ascii="Arial" w:hAnsi="Arial"/>
          <w:spacing w:val="-2"/>
          <w:sz w:val="22"/>
          <w:szCs w:val="22"/>
        </w:rPr>
        <w:t>E</w:t>
      </w:r>
      <w:r w:rsidR="00AA2E58" w:rsidRPr="00714753">
        <w:rPr>
          <w:rFonts w:ascii="Arial" w:hAnsi="Arial"/>
          <w:spacing w:val="-2"/>
          <w:sz w:val="22"/>
          <w:szCs w:val="22"/>
        </w:rPr>
        <w:t xml:space="preserve">L </w:t>
      </w:r>
      <w:r w:rsidRPr="00714753">
        <w:rPr>
          <w:rFonts w:ascii="Arial" w:hAnsi="Arial"/>
          <w:spacing w:val="-2"/>
          <w:sz w:val="22"/>
          <w:szCs w:val="22"/>
        </w:rPr>
        <w:t>Municipio de Celica</w:t>
      </w:r>
      <w:r w:rsidR="00AA2E58" w:rsidRPr="00714753">
        <w:rPr>
          <w:rFonts w:ascii="Arial" w:hAnsi="Arial"/>
          <w:spacing w:val="-2"/>
          <w:sz w:val="22"/>
          <w:szCs w:val="22"/>
        </w:rPr>
        <w:t xml:space="preserve"> tendrá un plazo máximo de 30 días calendario para realizar el pago de las planillas aprobadas.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Todos los pagos que se hagan al Contratista por cuenta del contrato, se efectuarán con sujeción a los precios uni</w:t>
      </w:r>
      <w:r w:rsidRPr="00714753">
        <w:rPr>
          <w:rFonts w:ascii="Arial" w:hAnsi="Arial"/>
          <w:spacing w:val="-2"/>
          <w:sz w:val="22"/>
          <w:szCs w:val="22"/>
        </w:rPr>
        <w:softHyphen/>
        <w:t>tarios de los diferentes rubros y por las cantidades reales de traba</w:t>
      </w:r>
      <w:r w:rsidR="00060A68" w:rsidRPr="00714753">
        <w:rPr>
          <w:rFonts w:ascii="Arial" w:hAnsi="Arial"/>
          <w:spacing w:val="-2"/>
          <w:sz w:val="22"/>
          <w:szCs w:val="22"/>
        </w:rPr>
        <w:t>jo realizado, a satisfacción de</w:t>
      </w:r>
      <w:r w:rsidRPr="00714753">
        <w:rPr>
          <w:rFonts w:ascii="Arial" w:hAnsi="Arial"/>
          <w:spacing w:val="-2"/>
          <w:sz w:val="22"/>
          <w:szCs w:val="22"/>
        </w:rPr>
        <w:t xml:space="preserve">l </w:t>
      </w:r>
      <w:r w:rsidR="00060A68" w:rsidRPr="00714753">
        <w:rPr>
          <w:rFonts w:ascii="Arial" w:hAnsi="Arial"/>
          <w:spacing w:val="-2"/>
          <w:sz w:val="22"/>
          <w:szCs w:val="22"/>
        </w:rPr>
        <w:t>Municipio de Celica</w:t>
      </w:r>
      <w:r w:rsidRPr="00714753">
        <w:rPr>
          <w:rFonts w:ascii="Arial" w:hAnsi="Arial"/>
          <w:spacing w:val="-2"/>
          <w:sz w:val="22"/>
          <w:szCs w:val="22"/>
        </w:rPr>
        <w:t xml:space="preserve"> y aprobadas por la fiscalización.</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2.2.9.- Sanciones por No Celebración del Contrato:</w:t>
      </w:r>
      <w:r w:rsidRPr="00714753">
        <w:rPr>
          <w:rFonts w:ascii="Arial" w:hAnsi="Arial"/>
          <w:spacing w:val="-2"/>
          <w:sz w:val="22"/>
          <w:szCs w:val="22"/>
        </w:rPr>
        <w:t xml:space="preserve"> </w:t>
      </w:r>
      <w:r w:rsidR="002C56D9" w:rsidRPr="00714753">
        <w:rPr>
          <w:rFonts w:ascii="Arial" w:hAnsi="Arial"/>
          <w:spacing w:val="-2"/>
          <w:sz w:val="22"/>
          <w:szCs w:val="22"/>
        </w:rPr>
        <w:t xml:space="preserve">Si dentro del término de QUINCE </w:t>
      </w:r>
      <w:r w:rsidRPr="00714753">
        <w:rPr>
          <w:rFonts w:ascii="Arial" w:hAnsi="Arial"/>
          <w:spacing w:val="-2"/>
          <w:sz w:val="22"/>
          <w:szCs w:val="22"/>
        </w:rPr>
        <w:t xml:space="preserve">días establecido en el </w:t>
      </w:r>
      <w:r w:rsidR="002C56D9" w:rsidRPr="00714753">
        <w:rPr>
          <w:rFonts w:ascii="Arial" w:hAnsi="Arial"/>
          <w:color w:val="000000"/>
          <w:spacing w:val="-2"/>
          <w:sz w:val="22"/>
          <w:szCs w:val="22"/>
        </w:rPr>
        <w:t xml:space="preserve">Art. 69 </w:t>
      </w:r>
      <w:r w:rsidRPr="00714753">
        <w:rPr>
          <w:rFonts w:ascii="Arial" w:hAnsi="Arial"/>
          <w:color w:val="000000"/>
          <w:spacing w:val="-2"/>
          <w:sz w:val="22"/>
          <w:szCs w:val="22"/>
        </w:rPr>
        <w:t>de la Le</w:t>
      </w:r>
      <w:r w:rsidR="002C56D9" w:rsidRPr="00714753">
        <w:rPr>
          <w:rFonts w:ascii="Arial" w:hAnsi="Arial"/>
          <w:color w:val="000000"/>
          <w:spacing w:val="-2"/>
          <w:sz w:val="22"/>
          <w:szCs w:val="22"/>
        </w:rPr>
        <w:t xml:space="preserve">y Orgánica </w:t>
      </w:r>
      <w:r w:rsidRPr="00714753">
        <w:rPr>
          <w:rFonts w:ascii="Arial" w:hAnsi="Arial"/>
          <w:color w:val="000000"/>
          <w:spacing w:val="-2"/>
          <w:sz w:val="22"/>
          <w:szCs w:val="22"/>
        </w:rPr>
        <w:t>de Contratación Pú</w:t>
      </w:r>
      <w:r w:rsidRPr="00714753">
        <w:rPr>
          <w:rFonts w:ascii="Arial" w:hAnsi="Arial"/>
          <w:color w:val="000000"/>
          <w:spacing w:val="-2"/>
          <w:sz w:val="22"/>
          <w:szCs w:val="22"/>
        </w:rPr>
        <w:softHyphen/>
        <w:t xml:space="preserve">blica el Contrato </w:t>
      </w:r>
      <w:r w:rsidRPr="00714753">
        <w:rPr>
          <w:rFonts w:ascii="Arial" w:hAnsi="Arial"/>
          <w:spacing w:val="-2"/>
          <w:sz w:val="22"/>
          <w:szCs w:val="22"/>
        </w:rPr>
        <w:t xml:space="preserve">no se firmara por causas imputables al adjudicatario, </w:t>
      </w:r>
      <w:r w:rsidR="002C56D9" w:rsidRPr="00714753">
        <w:rPr>
          <w:rFonts w:ascii="Arial" w:hAnsi="Arial"/>
          <w:spacing w:val="-2"/>
          <w:sz w:val="22"/>
          <w:szCs w:val="22"/>
        </w:rPr>
        <w:t>la entidad contratante deberá declararlo como adjudicatario fallido y disponer su suspensión en el RUP, d</w:t>
      </w:r>
      <w:r w:rsidRPr="00714753">
        <w:rPr>
          <w:rFonts w:ascii="Arial" w:hAnsi="Arial"/>
          <w:spacing w:val="-2"/>
          <w:sz w:val="22"/>
          <w:szCs w:val="22"/>
        </w:rPr>
        <w:t>e conformida</w:t>
      </w:r>
      <w:r w:rsidR="002C56D9" w:rsidRPr="00714753">
        <w:rPr>
          <w:rFonts w:ascii="Arial" w:hAnsi="Arial"/>
          <w:spacing w:val="-2"/>
          <w:sz w:val="22"/>
          <w:szCs w:val="22"/>
        </w:rPr>
        <w:t xml:space="preserve">d con lo establecido en el Art. 69 inciso quinto de la </w:t>
      </w:r>
      <w:r w:rsidRPr="00714753">
        <w:rPr>
          <w:rFonts w:ascii="Arial" w:hAnsi="Arial"/>
          <w:spacing w:val="-2"/>
          <w:sz w:val="22"/>
          <w:szCs w:val="22"/>
        </w:rPr>
        <w:t>Ley</w:t>
      </w:r>
      <w:r w:rsidR="002C56D9" w:rsidRPr="00714753">
        <w:rPr>
          <w:rFonts w:ascii="Arial" w:hAnsi="Arial"/>
          <w:spacing w:val="-2"/>
          <w:sz w:val="22"/>
          <w:szCs w:val="22"/>
        </w:rPr>
        <w:t xml:space="preserve"> Orgánica</w:t>
      </w:r>
      <w:r w:rsidRPr="00714753">
        <w:rPr>
          <w:rFonts w:ascii="Arial" w:hAnsi="Arial"/>
          <w:spacing w:val="-2"/>
          <w:sz w:val="22"/>
          <w:szCs w:val="22"/>
        </w:rPr>
        <w:t xml:space="preserve"> de Contratación Pública </w:t>
      </w:r>
    </w:p>
    <w:p w:rsidR="002C56D9" w:rsidRPr="00714753" w:rsidRDefault="002C56D9">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2.2.11.- Gastos: </w:t>
      </w:r>
      <w:r w:rsidRPr="00714753">
        <w:rPr>
          <w:rFonts w:ascii="Arial" w:hAnsi="Arial"/>
          <w:spacing w:val="-2"/>
          <w:sz w:val="22"/>
          <w:szCs w:val="22"/>
        </w:rPr>
        <w:t xml:space="preserve">La </w:t>
      </w:r>
      <w:r w:rsidR="00060A68" w:rsidRPr="00714753">
        <w:rPr>
          <w:rFonts w:ascii="Arial" w:hAnsi="Arial"/>
          <w:spacing w:val="-2"/>
          <w:sz w:val="22"/>
          <w:szCs w:val="22"/>
        </w:rPr>
        <w:t>Municipalida</w:t>
      </w:r>
      <w:r w:rsidR="008858F6" w:rsidRPr="00714753">
        <w:rPr>
          <w:rFonts w:ascii="Arial" w:hAnsi="Arial"/>
          <w:spacing w:val="-2"/>
          <w:sz w:val="22"/>
          <w:szCs w:val="22"/>
        </w:rPr>
        <w:t>d</w:t>
      </w:r>
      <w:r w:rsidR="00060A68" w:rsidRPr="00714753">
        <w:rPr>
          <w:rFonts w:ascii="Arial" w:hAnsi="Arial"/>
          <w:spacing w:val="-2"/>
          <w:sz w:val="22"/>
          <w:szCs w:val="22"/>
        </w:rPr>
        <w:t xml:space="preserve"> de Celica</w:t>
      </w:r>
      <w:r w:rsidRPr="00714753">
        <w:rPr>
          <w:rFonts w:ascii="Arial" w:hAnsi="Arial"/>
          <w:spacing w:val="-2"/>
          <w:sz w:val="22"/>
          <w:szCs w:val="22"/>
        </w:rPr>
        <w:t xml:space="preserve"> no se responsabilizará por los gastos que realicen los oferentes en la preparación de sus propuestas, ni reconocerá valor alguno por los gastos en que éstos incurran en la presentación de las mismas, sean adjudicatarios o no.</w:t>
      </w:r>
    </w:p>
    <w:p w:rsidR="00AA2E58" w:rsidRPr="00714753" w:rsidRDefault="00AA2E58">
      <w:pPr>
        <w:tabs>
          <w:tab w:val="left" w:pos="-720"/>
        </w:tabs>
        <w:suppressAutoHyphens/>
        <w:jc w:val="both"/>
        <w:rPr>
          <w:rFonts w:ascii="Arial" w:hAnsi="Arial"/>
          <w:b/>
          <w:spacing w:val="-2"/>
          <w:sz w:val="22"/>
          <w:szCs w:val="22"/>
        </w:rPr>
      </w:pPr>
    </w:p>
    <w:p w:rsidR="00CD634C" w:rsidRPr="00714753" w:rsidRDefault="00CD634C" w:rsidP="00CD634C">
      <w:pPr>
        <w:tabs>
          <w:tab w:val="left" w:pos="-720"/>
        </w:tabs>
        <w:suppressAutoHyphens/>
        <w:jc w:val="center"/>
        <w:rPr>
          <w:rFonts w:ascii="Arial" w:hAnsi="Arial"/>
          <w:b/>
          <w:spacing w:val="-2"/>
          <w:sz w:val="22"/>
          <w:szCs w:val="22"/>
        </w:rPr>
      </w:pPr>
      <w:r w:rsidRPr="00714753">
        <w:rPr>
          <w:rFonts w:ascii="Arial" w:hAnsi="Arial"/>
          <w:b/>
          <w:spacing w:val="-2"/>
          <w:sz w:val="22"/>
          <w:szCs w:val="22"/>
        </w:rPr>
        <w:t>3. ACLARACIONES O MODIFICACIONES A LOS DOCUMENTOS PRECONTRACTUALES</w:t>
      </w:r>
    </w:p>
    <w:p w:rsidR="00CD634C" w:rsidRPr="00714753" w:rsidRDefault="00CD634C" w:rsidP="00CD634C">
      <w:pPr>
        <w:tabs>
          <w:tab w:val="left" w:pos="-720"/>
        </w:tabs>
        <w:suppressAutoHyphens/>
        <w:jc w:val="both"/>
        <w:rPr>
          <w:rFonts w:ascii="Arial" w:hAnsi="Arial"/>
          <w:b/>
          <w:spacing w:val="-2"/>
          <w:sz w:val="22"/>
          <w:szCs w:val="22"/>
        </w:rPr>
      </w:pPr>
    </w:p>
    <w:p w:rsidR="00CD634C" w:rsidRPr="00714753" w:rsidRDefault="00CD634C" w:rsidP="00CD634C">
      <w:pPr>
        <w:tabs>
          <w:tab w:val="left" w:pos="-720"/>
        </w:tabs>
        <w:suppressAutoHyphens/>
        <w:jc w:val="both"/>
        <w:rPr>
          <w:rFonts w:ascii="Arial" w:hAnsi="Arial"/>
          <w:b/>
          <w:spacing w:val="-2"/>
          <w:sz w:val="22"/>
          <w:szCs w:val="22"/>
        </w:rPr>
      </w:pPr>
      <w:r w:rsidRPr="00714753">
        <w:rPr>
          <w:rFonts w:ascii="Arial" w:hAnsi="Arial"/>
          <w:b/>
          <w:spacing w:val="-2"/>
          <w:sz w:val="22"/>
          <w:szCs w:val="22"/>
        </w:rPr>
        <w:t>3.1.- ACLARACIONES</w:t>
      </w:r>
    </w:p>
    <w:p w:rsidR="00CD634C" w:rsidRPr="00714753" w:rsidRDefault="00CD634C" w:rsidP="00CD634C">
      <w:pPr>
        <w:tabs>
          <w:tab w:val="left" w:pos="-720"/>
        </w:tabs>
        <w:suppressAutoHyphens/>
        <w:jc w:val="both"/>
        <w:rPr>
          <w:rFonts w:ascii="Arial" w:hAnsi="Arial"/>
          <w:b/>
          <w:spacing w:val="-2"/>
          <w:sz w:val="22"/>
          <w:szCs w:val="22"/>
        </w:rPr>
      </w:pPr>
    </w:p>
    <w:p w:rsidR="00CD634C" w:rsidRPr="00714753" w:rsidRDefault="00CD634C" w:rsidP="00CD634C">
      <w:pPr>
        <w:tabs>
          <w:tab w:val="left" w:pos="-720"/>
        </w:tabs>
        <w:suppressAutoHyphens/>
        <w:jc w:val="both"/>
        <w:rPr>
          <w:rFonts w:ascii="Arial" w:hAnsi="Arial"/>
          <w:spacing w:val="-2"/>
          <w:sz w:val="22"/>
          <w:szCs w:val="22"/>
        </w:rPr>
      </w:pPr>
      <w:r w:rsidRPr="00714753">
        <w:rPr>
          <w:rFonts w:ascii="Arial" w:hAnsi="Arial"/>
          <w:b/>
          <w:spacing w:val="-2"/>
          <w:sz w:val="22"/>
          <w:szCs w:val="22"/>
        </w:rPr>
        <w:lastRenderedPageBreak/>
        <w:t>3.1.1.- Solicitud de Aclaraciones:</w:t>
      </w:r>
      <w:r w:rsidRPr="00714753">
        <w:rPr>
          <w:rFonts w:ascii="Arial" w:hAnsi="Arial"/>
          <w:spacing w:val="-2"/>
          <w:sz w:val="22"/>
          <w:szCs w:val="22"/>
        </w:rPr>
        <w:t xml:space="preserve"> Si el oferente luego del análisis de </w:t>
      </w:r>
      <w:r w:rsidR="002C56D9" w:rsidRPr="00714753">
        <w:rPr>
          <w:rFonts w:ascii="Arial" w:hAnsi="Arial"/>
          <w:spacing w:val="-2"/>
          <w:sz w:val="22"/>
          <w:szCs w:val="22"/>
        </w:rPr>
        <w:t>los pliegos</w:t>
      </w:r>
      <w:r w:rsidRPr="00714753">
        <w:rPr>
          <w:rFonts w:ascii="Arial" w:hAnsi="Arial"/>
          <w:spacing w:val="-2"/>
          <w:sz w:val="22"/>
          <w:szCs w:val="22"/>
        </w:rPr>
        <w:t xml:space="preserve"> y después de</w:t>
      </w:r>
      <w:r w:rsidR="002C56D9" w:rsidRPr="00714753">
        <w:rPr>
          <w:rFonts w:ascii="Arial" w:hAnsi="Arial"/>
          <w:spacing w:val="-2"/>
          <w:sz w:val="22"/>
          <w:szCs w:val="22"/>
        </w:rPr>
        <w:t xml:space="preserve"> la visita al sitio de la obra</w:t>
      </w:r>
      <w:r w:rsidRPr="00714753">
        <w:rPr>
          <w:rFonts w:ascii="Arial" w:hAnsi="Arial"/>
          <w:spacing w:val="-2"/>
          <w:sz w:val="22"/>
          <w:szCs w:val="22"/>
        </w:rPr>
        <w:t>, detecta errores, omisiones o inconsistencias, o necesitare una aclaración sobre</w:t>
      </w:r>
      <w:r w:rsidR="002C56D9" w:rsidRPr="00714753">
        <w:rPr>
          <w:rFonts w:ascii="Arial" w:hAnsi="Arial"/>
          <w:spacing w:val="-2"/>
          <w:sz w:val="22"/>
          <w:szCs w:val="22"/>
        </w:rPr>
        <w:t xml:space="preserve"> los pliegos</w:t>
      </w:r>
      <w:r w:rsidRPr="00714753">
        <w:rPr>
          <w:rFonts w:ascii="Arial" w:hAnsi="Arial"/>
          <w:spacing w:val="-2"/>
          <w:sz w:val="22"/>
          <w:szCs w:val="22"/>
        </w:rPr>
        <w:t>, p</w:t>
      </w:r>
      <w:r w:rsidR="00276968" w:rsidRPr="00714753">
        <w:rPr>
          <w:rFonts w:ascii="Arial" w:hAnsi="Arial"/>
          <w:spacing w:val="-2"/>
          <w:sz w:val="22"/>
          <w:szCs w:val="22"/>
        </w:rPr>
        <w:t>odrá pedir por escrito a</w:t>
      </w:r>
      <w:r w:rsidR="00C13CD6" w:rsidRPr="00714753">
        <w:rPr>
          <w:rFonts w:ascii="Arial" w:hAnsi="Arial"/>
          <w:spacing w:val="-2"/>
          <w:sz w:val="22"/>
          <w:szCs w:val="22"/>
        </w:rPr>
        <w:t xml:space="preserve"> </w:t>
      </w:r>
      <w:r w:rsidR="00276968" w:rsidRPr="00714753">
        <w:rPr>
          <w:rFonts w:ascii="Arial" w:hAnsi="Arial"/>
          <w:spacing w:val="-2"/>
          <w:sz w:val="22"/>
          <w:szCs w:val="22"/>
        </w:rPr>
        <w:t>l</w:t>
      </w:r>
      <w:r w:rsidR="00C13CD6" w:rsidRPr="00714753">
        <w:rPr>
          <w:rFonts w:ascii="Arial" w:hAnsi="Arial"/>
          <w:spacing w:val="-2"/>
          <w:sz w:val="22"/>
          <w:szCs w:val="22"/>
        </w:rPr>
        <w:t>a</w:t>
      </w:r>
      <w:r w:rsidR="00276968" w:rsidRPr="00714753">
        <w:rPr>
          <w:rFonts w:ascii="Arial" w:hAnsi="Arial"/>
          <w:spacing w:val="-2"/>
          <w:sz w:val="22"/>
          <w:szCs w:val="22"/>
        </w:rPr>
        <w:t xml:space="preserve"> Comisión Técnica del Municipio, </w:t>
      </w:r>
      <w:r w:rsidRPr="00714753">
        <w:rPr>
          <w:rFonts w:ascii="Arial" w:hAnsi="Arial"/>
          <w:spacing w:val="-2"/>
          <w:sz w:val="22"/>
          <w:szCs w:val="22"/>
        </w:rPr>
        <w:t>hasta la mitad del término previsto para presentar ofertas, con las ampliaciones si las hubiere.</w:t>
      </w:r>
    </w:p>
    <w:p w:rsidR="00CD634C" w:rsidRPr="00714753" w:rsidRDefault="00CD634C" w:rsidP="00CD634C">
      <w:pPr>
        <w:tabs>
          <w:tab w:val="left" w:pos="-720"/>
        </w:tabs>
        <w:suppressAutoHyphens/>
        <w:jc w:val="both"/>
        <w:rPr>
          <w:rFonts w:ascii="Arial" w:hAnsi="Arial"/>
          <w:spacing w:val="-2"/>
          <w:sz w:val="22"/>
          <w:szCs w:val="22"/>
        </w:rPr>
      </w:pPr>
    </w:p>
    <w:p w:rsidR="00CD634C" w:rsidRPr="00714753" w:rsidRDefault="00CD634C" w:rsidP="00CD634C">
      <w:pPr>
        <w:tabs>
          <w:tab w:val="left" w:pos="-720"/>
        </w:tabs>
        <w:suppressAutoHyphens/>
        <w:jc w:val="both"/>
        <w:rPr>
          <w:rFonts w:ascii="Arial" w:hAnsi="Arial"/>
          <w:spacing w:val="-2"/>
          <w:sz w:val="22"/>
          <w:szCs w:val="22"/>
        </w:rPr>
      </w:pPr>
      <w:r w:rsidRPr="00714753">
        <w:rPr>
          <w:rFonts w:ascii="Arial" w:hAnsi="Arial"/>
          <w:b/>
          <w:spacing w:val="-2"/>
          <w:sz w:val="22"/>
          <w:szCs w:val="22"/>
        </w:rPr>
        <w:t>3.1.2.- Alcances:</w:t>
      </w:r>
      <w:r w:rsidRPr="00714753">
        <w:rPr>
          <w:rFonts w:ascii="Arial" w:hAnsi="Arial"/>
          <w:spacing w:val="-2"/>
          <w:sz w:val="22"/>
          <w:szCs w:val="22"/>
        </w:rPr>
        <w:t xml:space="preserve"> Todas las interpretacio</w:t>
      </w:r>
      <w:r w:rsidRPr="00714753">
        <w:rPr>
          <w:rFonts w:ascii="Arial" w:hAnsi="Arial"/>
          <w:spacing w:val="-2"/>
          <w:sz w:val="22"/>
          <w:szCs w:val="22"/>
        </w:rPr>
        <w:softHyphen/>
        <w:t>nes o aclaraciones se emitirán por escrito mediante alcances a</w:t>
      </w:r>
      <w:r w:rsidR="00276968" w:rsidRPr="00714753">
        <w:rPr>
          <w:rFonts w:ascii="Arial" w:hAnsi="Arial"/>
          <w:spacing w:val="-2"/>
          <w:sz w:val="22"/>
          <w:szCs w:val="22"/>
        </w:rPr>
        <w:t xml:space="preserve"> los pliegos aprobados por la Comisión Técnica,</w:t>
      </w:r>
      <w:r w:rsidRPr="00714753">
        <w:rPr>
          <w:rFonts w:ascii="Arial" w:hAnsi="Arial"/>
          <w:spacing w:val="-2"/>
          <w:sz w:val="22"/>
          <w:szCs w:val="22"/>
        </w:rPr>
        <w:t xml:space="preserve"> y se pondrán en conocimiento de todos los oferentes interesados, enviándolos a las direccione</w:t>
      </w:r>
      <w:r w:rsidR="00276968" w:rsidRPr="00714753">
        <w:rPr>
          <w:rFonts w:ascii="Arial" w:hAnsi="Arial"/>
          <w:spacing w:val="-2"/>
          <w:sz w:val="22"/>
          <w:szCs w:val="22"/>
        </w:rPr>
        <w:t xml:space="preserve">s de </w:t>
      </w:r>
      <w:r w:rsidRPr="00714753">
        <w:rPr>
          <w:rFonts w:ascii="Arial" w:hAnsi="Arial"/>
          <w:spacing w:val="-2"/>
          <w:sz w:val="22"/>
          <w:szCs w:val="22"/>
        </w:rPr>
        <w:t>correo electrónico, hasta máximo las dos terceras partes del tiempo señalado para la presentación de las ofertas (incluidas las ampliaciones), cerciorándose que hayan recibido. Si algún ofe</w:t>
      </w:r>
      <w:r w:rsidRPr="00714753">
        <w:rPr>
          <w:rFonts w:ascii="Arial" w:hAnsi="Arial"/>
          <w:spacing w:val="-2"/>
          <w:sz w:val="22"/>
          <w:szCs w:val="22"/>
        </w:rPr>
        <w:softHyphen/>
        <w:t>rente no acusare recibo de tal o tales alcances, se considerarán recibidos y la pre</w:t>
      </w:r>
      <w:r w:rsidRPr="00714753">
        <w:rPr>
          <w:rFonts w:ascii="Arial" w:hAnsi="Arial"/>
          <w:spacing w:val="-2"/>
          <w:sz w:val="22"/>
          <w:szCs w:val="22"/>
        </w:rPr>
        <w:softHyphen/>
        <w:t>sentación de las ofertas se tomará como evidencia de ello, por lo que será respon</w:t>
      </w:r>
      <w:r w:rsidRPr="00714753">
        <w:rPr>
          <w:rFonts w:ascii="Arial" w:hAnsi="Arial"/>
          <w:spacing w:val="-2"/>
          <w:sz w:val="22"/>
          <w:szCs w:val="22"/>
        </w:rPr>
        <w:softHyphen/>
        <w:t>sabilidad de los interesados acercarse a la Secreta</w:t>
      </w:r>
      <w:r w:rsidR="00276968" w:rsidRPr="00714753">
        <w:rPr>
          <w:rFonts w:ascii="Arial" w:hAnsi="Arial"/>
          <w:spacing w:val="-2"/>
          <w:sz w:val="22"/>
          <w:szCs w:val="22"/>
        </w:rPr>
        <w:t xml:space="preserve">ría de la Comisión Técnico, </w:t>
      </w:r>
      <w:r w:rsidRPr="00714753">
        <w:rPr>
          <w:rFonts w:ascii="Arial" w:hAnsi="Arial"/>
          <w:spacing w:val="-2"/>
          <w:sz w:val="22"/>
          <w:szCs w:val="22"/>
        </w:rPr>
        <w:t xml:space="preserve"> a verificar si poseen todos los alcances.</w:t>
      </w:r>
    </w:p>
    <w:p w:rsidR="00CD634C" w:rsidRPr="00714753" w:rsidRDefault="00CD634C" w:rsidP="00CD634C">
      <w:pPr>
        <w:pStyle w:val="BodyText23"/>
        <w:widowControl/>
        <w:tabs>
          <w:tab w:val="left" w:pos="-720"/>
        </w:tabs>
        <w:suppressAutoHyphens/>
        <w:rPr>
          <w:spacing w:val="-2"/>
          <w:sz w:val="22"/>
          <w:szCs w:val="22"/>
        </w:rPr>
      </w:pPr>
    </w:p>
    <w:p w:rsidR="00CD634C" w:rsidRPr="00714753" w:rsidRDefault="00CD634C" w:rsidP="00CD634C">
      <w:pPr>
        <w:tabs>
          <w:tab w:val="left" w:pos="-720"/>
        </w:tabs>
        <w:suppressAutoHyphens/>
        <w:jc w:val="both"/>
        <w:rPr>
          <w:rFonts w:ascii="Arial" w:hAnsi="Arial"/>
          <w:spacing w:val="-2"/>
          <w:sz w:val="22"/>
          <w:szCs w:val="22"/>
        </w:rPr>
      </w:pPr>
      <w:r w:rsidRPr="00714753">
        <w:rPr>
          <w:rFonts w:ascii="Arial" w:hAnsi="Arial"/>
          <w:spacing w:val="-2"/>
          <w:sz w:val="22"/>
          <w:szCs w:val="22"/>
        </w:rPr>
        <w:t>Únicamente las aclaraciones o interpreta</w:t>
      </w:r>
      <w:r w:rsidRPr="00714753">
        <w:rPr>
          <w:rFonts w:ascii="Arial" w:hAnsi="Arial"/>
          <w:spacing w:val="-2"/>
          <w:sz w:val="22"/>
          <w:szCs w:val="22"/>
        </w:rPr>
        <w:softHyphen/>
        <w:t>ciones dadas</w:t>
      </w:r>
      <w:r w:rsidR="00276968" w:rsidRPr="00714753">
        <w:rPr>
          <w:rFonts w:ascii="Arial" w:hAnsi="Arial"/>
          <w:spacing w:val="-2"/>
          <w:sz w:val="22"/>
          <w:szCs w:val="22"/>
        </w:rPr>
        <w:t xml:space="preserve"> por la Comisión Técnica</w:t>
      </w:r>
      <w:r w:rsidRPr="00714753">
        <w:rPr>
          <w:rFonts w:ascii="Arial" w:hAnsi="Arial"/>
          <w:spacing w:val="-2"/>
          <w:sz w:val="22"/>
          <w:szCs w:val="22"/>
        </w:rPr>
        <w:t xml:space="preserve"> y de la manera indicada, son oficiales y válidas.</w:t>
      </w:r>
    </w:p>
    <w:p w:rsidR="00CD634C" w:rsidRPr="00714753" w:rsidRDefault="00CD634C" w:rsidP="00CD634C">
      <w:pPr>
        <w:tabs>
          <w:tab w:val="left" w:pos="-720"/>
        </w:tabs>
        <w:suppressAutoHyphens/>
        <w:jc w:val="both"/>
        <w:rPr>
          <w:rFonts w:ascii="Arial" w:hAnsi="Arial"/>
          <w:spacing w:val="-2"/>
          <w:sz w:val="22"/>
          <w:szCs w:val="22"/>
        </w:rPr>
      </w:pPr>
    </w:p>
    <w:p w:rsidR="00CD634C" w:rsidRPr="00714753" w:rsidRDefault="00CD634C" w:rsidP="00CD634C">
      <w:pPr>
        <w:tabs>
          <w:tab w:val="left" w:pos="-720"/>
        </w:tabs>
        <w:suppressAutoHyphens/>
        <w:jc w:val="both"/>
        <w:rPr>
          <w:rFonts w:ascii="Arial" w:hAnsi="Arial"/>
          <w:spacing w:val="-2"/>
          <w:sz w:val="22"/>
          <w:szCs w:val="22"/>
        </w:rPr>
      </w:pPr>
      <w:r w:rsidRPr="00714753">
        <w:rPr>
          <w:rFonts w:ascii="Arial" w:hAnsi="Arial"/>
          <w:b/>
          <w:spacing w:val="-2"/>
          <w:sz w:val="22"/>
          <w:szCs w:val="22"/>
        </w:rPr>
        <w:t>3.1.3.- Limitación de las Aclaraciones:</w:t>
      </w:r>
      <w:r w:rsidRPr="00714753">
        <w:rPr>
          <w:rFonts w:ascii="Arial" w:hAnsi="Arial"/>
          <w:spacing w:val="-2"/>
          <w:sz w:val="22"/>
          <w:szCs w:val="22"/>
        </w:rPr>
        <w:t xml:space="preserve"> Las consultas, o solicitudes de aclaraciones o interpretaciones y sus respuestas, no pro</w:t>
      </w:r>
      <w:r w:rsidRPr="00714753">
        <w:rPr>
          <w:rFonts w:ascii="Arial" w:hAnsi="Arial"/>
          <w:spacing w:val="-2"/>
          <w:sz w:val="22"/>
          <w:szCs w:val="22"/>
        </w:rPr>
        <w:softHyphen/>
        <w:t xml:space="preserve">ducirán efecto suspensivo en el plazo para la presentación de ofertas. Las consultas presentadas por los interesados sobre la interpretación de </w:t>
      </w:r>
      <w:r w:rsidR="00276968" w:rsidRPr="00714753">
        <w:rPr>
          <w:rFonts w:ascii="Arial" w:hAnsi="Arial"/>
          <w:spacing w:val="-2"/>
          <w:sz w:val="22"/>
          <w:szCs w:val="22"/>
        </w:rPr>
        <w:t>los pliegos</w:t>
      </w:r>
      <w:r w:rsidRPr="00714753">
        <w:rPr>
          <w:rFonts w:ascii="Arial" w:hAnsi="Arial"/>
          <w:spacing w:val="-2"/>
          <w:sz w:val="22"/>
          <w:szCs w:val="22"/>
        </w:rPr>
        <w:t xml:space="preserve"> no podrán ser utilizadas para modificar sustancialmente tales documentos.</w:t>
      </w:r>
    </w:p>
    <w:p w:rsidR="00CD634C" w:rsidRPr="00714753" w:rsidRDefault="00CD634C" w:rsidP="00CD634C">
      <w:pPr>
        <w:tabs>
          <w:tab w:val="left" w:pos="-720"/>
        </w:tabs>
        <w:suppressAutoHyphens/>
        <w:jc w:val="both"/>
        <w:rPr>
          <w:rFonts w:ascii="Arial" w:hAnsi="Arial"/>
          <w:b/>
          <w:color w:val="FF0000"/>
          <w:spacing w:val="-2"/>
          <w:sz w:val="22"/>
          <w:szCs w:val="22"/>
        </w:rPr>
      </w:pPr>
    </w:p>
    <w:p w:rsidR="00CD634C" w:rsidRPr="00714753" w:rsidRDefault="00CD634C" w:rsidP="00CD634C">
      <w:pPr>
        <w:tabs>
          <w:tab w:val="left" w:pos="-720"/>
        </w:tabs>
        <w:suppressAutoHyphens/>
        <w:jc w:val="both"/>
        <w:rPr>
          <w:rFonts w:ascii="Arial" w:hAnsi="Arial"/>
          <w:b/>
          <w:spacing w:val="-2"/>
          <w:sz w:val="22"/>
          <w:szCs w:val="22"/>
        </w:rPr>
      </w:pPr>
      <w:r w:rsidRPr="00714753">
        <w:rPr>
          <w:rFonts w:ascii="Arial" w:hAnsi="Arial"/>
          <w:b/>
          <w:spacing w:val="-2"/>
          <w:sz w:val="22"/>
          <w:szCs w:val="22"/>
        </w:rPr>
        <w:t>3.2.- MODIFICACIONES</w:t>
      </w:r>
    </w:p>
    <w:p w:rsidR="00CD634C" w:rsidRPr="00714753" w:rsidRDefault="00CD634C" w:rsidP="00CD634C">
      <w:pPr>
        <w:tabs>
          <w:tab w:val="left" w:pos="-720"/>
        </w:tabs>
        <w:suppressAutoHyphens/>
        <w:jc w:val="both"/>
        <w:rPr>
          <w:rFonts w:ascii="Arial" w:hAnsi="Arial"/>
          <w:b/>
          <w:spacing w:val="-2"/>
          <w:sz w:val="22"/>
          <w:szCs w:val="22"/>
        </w:rPr>
      </w:pPr>
    </w:p>
    <w:p w:rsidR="00CD634C" w:rsidRPr="00714753" w:rsidRDefault="00CD634C" w:rsidP="00CD634C">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3.2.1.- Modificaciones: </w:t>
      </w:r>
      <w:r w:rsidRPr="00714753">
        <w:rPr>
          <w:rFonts w:ascii="Arial" w:hAnsi="Arial"/>
          <w:spacing w:val="-2"/>
          <w:sz w:val="22"/>
          <w:szCs w:val="22"/>
        </w:rPr>
        <w:t>De ser el caso, hasta la mitad del término señalado para la presentación de las ofert</w:t>
      </w:r>
      <w:r w:rsidR="00276968" w:rsidRPr="00714753">
        <w:rPr>
          <w:rFonts w:ascii="Arial" w:hAnsi="Arial"/>
          <w:spacing w:val="-2"/>
          <w:sz w:val="22"/>
          <w:szCs w:val="22"/>
        </w:rPr>
        <w:t>as, la Comisión Técnica</w:t>
      </w:r>
      <w:r w:rsidRPr="00714753">
        <w:rPr>
          <w:rFonts w:ascii="Arial" w:hAnsi="Arial"/>
          <w:spacing w:val="-2"/>
          <w:sz w:val="22"/>
          <w:szCs w:val="22"/>
        </w:rPr>
        <w:t>, por pr</w:t>
      </w:r>
      <w:r w:rsidR="00276968" w:rsidRPr="00714753">
        <w:rPr>
          <w:rFonts w:ascii="Arial" w:hAnsi="Arial"/>
          <w:spacing w:val="-2"/>
          <w:sz w:val="22"/>
          <w:szCs w:val="22"/>
        </w:rPr>
        <w:t>opia iniciativa, podrá hacer constar en la pagina de Compras publicas</w:t>
      </w:r>
      <w:r w:rsidRPr="00714753">
        <w:rPr>
          <w:rFonts w:ascii="Arial" w:hAnsi="Arial"/>
          <w:spacing w:val="-2"/>
          <w:sz w:val="22"/>
          <w:szCs w:val="22"/>
        </w:rPr>
        <w:t>, las aclaraciones o las</w:t>
      </w:r>
      <w:r w:rsidR="00276968" w:rsidRPr="00714753">
        <w:rPr>
          <w:rFonts w:ascii="Arial" w:hAnsi="Arial"/>
          <w:spacing w:val="-2"/>
          <w:sz w:val="22"/>
          <w:szCs w:val="22"/>
        </w:rPr>
        <w:t xml:space="preserve"> modificaciones a los pliegos.</w:t>
      </w:r>
    </w:p>
    <w:p w:rsidR="00CD634C" w:rsidRPr="00714753" w:rsidRDefault="00CD634C" w:rsidP="00CD634C">
      <w:pPr>
        <w:tabs>
          <w:tab w:val="left" w:pos="-720"/>
        </w:tabs>
        <w:suppressAutoHyphens/>
        <w:jc w:val="both"/>
        <w:rPr>
          <w:rFonts w:ascii="Arial" w:hAnsi="Arial"/>
          <w:spacing w:val="-2"/>
          <w:sz w:val="22"/>
          <w:szCs w:val="22"/>
        </w:rPr>
      </w:pPr>
    </w:p>
    <w:p w:rsidR="00CD634C" w:rsidRPr="00714753" w:rsidRDefault="00CD634C" w:rsidP="00CD634C">
      <w:pPr>
        <w:tabs>
          <w:tab w:val="left" w:pos="-720"/>
        </w:tabs>
        <w:suppressAutoHyphens/>
        <w:jc w:val="both"/>
        <w:rPr>
          <w:rFonts w:ascii="Arial" w:hAnsi="Arial"/>
          <w:spacing w:val="-2"/>
          <w:sz w:val="22"/>
          <w:szCs w:val="22"/>
        </w:rPr>
      </w:pPr>
      <w:r w:rsidRPr="00714753">
        <w:rPr>
          <w:rFonts w:ascii="Arial" w:hAnsi="Arial"/>
          <w:b/>
          <w:spacing w:val="-2"/>
          <w:sz w:val="22"/>
          <w:szCs w:val="22"/>
        </w:rPr>
        <w:t>3.2.2.- Ampliación de Plazos para Entrega de Ofertas:</w:t>
      </w:r>
      <w:r w:rsidR="00276968" w:rsidRPr="00714753">
        <w:rPr>
          <w:rFonts w:ascii="Arial" w:hAnsi="Arial"/>
          <w:spacing w:val="-2"/>
          <w:sz w:val="22"/>
          <w:szCs w:val="22"/>
        </w:rPr>
        <w:t xml:space="preserve"> La Comisión Técnica</w:t>
      </w:r>
      <w:r w:rsidRPr="00714753">
        <w:rPr>
          <w:rFonts w:ascii="Arial" w:hAnsi="Arial"/>
          <w:spacing w:val="-2"/>
          <w:sz w:val="22"/>
          <w:szCs w:val="22"/>
        </w:rPr>
        <w:t xml:space="preserve"> podrá extender el plazo para la entrega de las propuestas siempre que ocurrieren causas que lo justifiquen</w:t>
      </w:r>
      <w:r w:rsidR="00276968" w:rsidRPr="00714753">
        <w:rPr>
          <w:rFonts w:ascii="Arial" w:hAnsi="Arial"/>
          <w:spacing w:val="-2"/>
          <w:sz w:val="22"/>
          <w:szCs w:val="22"/>
        </w:rPr>
        <w:t xml:space="preserve">, </w:t>
      </w:r>
      <w:r w:rsidRPr="00714753">
        <w:rPr>
          <w:rFonts w:ascii="Arial" w:hAnsi="Arial"/>
          <w:spacing w:val="-2"/>
          <w:sz w:val="22"/>
          <w:szCs w:val="22"/>
        </w:rPr>
        <w:t>y realizará u</w:t>
      </w:r>
      <w:r w:rsidR="00276968" w:rsidRPr="00714753">
        <w:rPr>
          <w:rFonts w:ascii="Arial" w:hAnsi="Arial"/>
          <w:spacing w:val="-2"/>
          <w:sz w:val="22"/>
          <w:szCs w:val="22"/>
        </w:rPr>
        <w:t xml:space="preserve">na nueva publicación en </w:t>
      </w:r>
      <w:r w:rsidR="00C13CD6" w:rsidRPr="00714753">
        <w:rPr>
          <w:rFonts w:ascii="Arial" w:hAnsi="Arial"/>
          <w:spacing w:val="-2"/>
          <w:sz w:val="22"/>
          <w:szCs w:val="22"/>
        </w:rPr>
        <w:t>el Portal de Compras Públicas www.compraspublicas.gov.ec</w:t>
      </w:r>
      <w:r w:rsidR="00276968" w:rsidRPr="00714753">
        <w:rPr>
          <w:rFonts w:ascii="Arial" w:hAnsi="Arial"/>
          <w:spacing w:val="-2"/>
          <w:sz w:val="22"/>
          <w:szCs w:val="22"/>
        </w:rPr>
        <w:t>,</w:t>
      </w:r>
      <w:r w:rsidRPr="00714753">
        <w:rPr>
          <w:rFonts w:ascii="Arial" w:hAnsi="Arial"/>
          <w:spacing w:val="-2"/>
          <w:sz w:val="22"/>
          <w:szCs w:val="22"/>
        </w:rPr>
        <w:t xml:space="preserve"> en los que se elaboró la convocatoria.</w:t>
      </w:r>
    </w:p>
    <w:p w:rsidR="00CD634C" w:rsidRPr="00714753" w:rsidRDefault="00CD634C">
      <w:pPr>
        <w:tabs>
          <w:tab w:val="left" w:pos="-720"/>
        </w:tabs>
        <w:suppressAutoHyphens/>
        <w:jc w:val="both"/>
        <w:rPr>
          <w:rFonts w:ascii="Arial" w:hAnsi="Arial"/>
          <w:b/>
          <w:spacing w:val="-2"/>
          <w:sz w:val="22"/>
          <w:szCs w:val="22"/>
        </w:rPr>
      </w:pPr>
    </w:p>
    <w:p w:rsidR="00276968" w:rsidRPr="00714753" w:rsidRDefault="00276968">
      <w:pPr>
        <w:tabs>
          <w:tab w:val="left" w:pos="-720"/>
        </w:tabs>
        <w:suppressAutoHyphens/>
        <w:jc w:val="both"/>
        <w:rPr>
          <w:rFonts w:ascii="Arial" w:hAnsi="Arial"/>
          <w:b/>
          <w:spacing w:val="-2"/>
          <w:sz w:val="22"/>
          <w:szCs w:val="22"/>
        </w:rPr>
      </w:pPr>
    </w:p>
    <w:p w:rsidR="00AA2E58" w:rsidRPr="00714753" w:rsidRDefault="00CD634C">
      <w:pPr>
        <w:tabs>
          <w:tab w:val="left" w:pos="-720"/>
        </w:tabs>
        <w:suppressAutoHyphens/>
        <w:jc w:val="center"/>
        <w:rPr>
          <w:rFonts w:ascii="Arial" w:hAnsi="Arial"/>
          <w:b/>
          <w:spacing w:val="-2"/>
          <w:sz w:val="22"/>
          <w:szCs w:val="22"/>
        </w:rPr>
      </w:pPr>
      <w:r w:rsidRPr="00714753">
        <w:rPr>
          <w:rFonts w:ascii="Arial" w:hAnsi="Arial"/>
          <w:b/>
          <w:spacing w:val="-2"/>
          <w:sz w:val="22"/>
          <w:szCs w:val="22"/>
        </w:rPr>
        <w:t>4</w:t>
      </w:r>
      <w:r w:rsidR="00AA2E58" w:rsidRPr="00714753">
        <w:rPr>
          <w:rFonts w:ascii="Arial" w:hAnsi="Arial"/>
          <w:b/>
          <w:spacing w:val="-2"/>
          <w:sz w:val="22"/>
          <w:szCs w:val="22"/>
        </w:rPr>
        <w:t>.- PROCESO DE ADJUDICACIÓN</w:t>
      </w:r>
    </w:p>
    <w:p w:rsidR="00AA2E58" w:rsidRPr="00714753" w:rsidRDefault="00AA2E58">
      <w:pPr>
        <w:suppressAutoHyphens/>
        <w:jc w:val="both"/>
        <w:rPr>
          <w:rFonts w:ascii="Arial" w:hAnsi="Arial"/>
          <w:b/>
          <w:spacing w:val="-2"/>
          <w:sz w:val="22"/>
          <w:szCs w:val="22"/>
        </w:rPr>
      </w:pPr>
    </w:p>
    <w:p w:rsidR="00AA2E58" w:rsidRPr="00714753" w:rsidRDefault="00CD634C">
      <w:pPr>
        <w:suppressAutoHyphens/>
        <w:jc w:val="both"/>
        <w:rPr>
          <w:rFonts w:ascii="Arial" w:hAnsi="Arial"/>
          <w:b/>
          <w:color w:val="0000FF"/>
          <w:spacing w:val="-3"/>
          <w:sz w:val="22"/>
          <w:szCs w:val="22"/>
        </w:rPr>
      </w:pPr>
      <w:r w:rsidRPr="00714753">
        <w:rPr>
          <w:rFonts w:ascii="Arial" w:hAnsi="Arial"/>
          <w:b/>
          <w:spacing w:val="-2"/>
          <w:sz w:val="22"/>
          <w:szCs w:val="22"/>
        </w:rPr>
        <w:t>4</w:t>
      </w:r>
      <w:r w:rsidR="00AA2E58" w:rsidRPr="00714753">
        <w:rPr>
          <w:rFonts w:ascii="Arial" w:hAnsi="Arial"/>
          <w:b/>
          <w:spacing w:val="-2"/>
          <w:sz w:val="22"/>
          <w:szCs w:val="22"/>
        </w:rPr>
        <w:t>.1.- Apertura de las Ofertas:</w:t>
      </w:r>
      <w:r w:rsidR="00AA2E58" w:rsidRPr="00714753">
        <w:rPr>
          <w:rFonts w:ascii="Arial" w:hAnsi="Arial"/>
          <w:spacing w:val="-2"/>
          <w:sz w:val="22"/>
          <w:szCs w:val="22"/>
        </w:rPr>
        <w:t xml:space="preserve"> A las 16h00 del día </w:t>
      </w:r>
      <w:r w:rsidR="00A9740A" w:rsidRPr="00714753">
        <w:rPr>
          <w:rFonts w:ascii="Arial" w:hAnsi="Arial"/>
          <w:b/>
          <w:spacing w:val="-3"/>
          <w:sz w:val="22"/>
          <w:szCs w:val="22"/>
        </w:rPr>
        <w:t>14</w:t>
      </w:r>
      <w:r w:rsidR="00276968" w:rsidRPr="00714753">
        <w:rPr>
          <w:rFonts w:ascii="Arial" w:hAnsi="Arial"/>
          <w:b/>
          <w:spacing w:val="-3"/>
          <w:sz w:val="22"/>
          <w:szCs w:val="22"/>
        </w:rPr>
        <w:t xml:space="preserve"> del mes</w:t>
      </w:r>
      <w:r w:rsidR="00A9740A" w:rsidRPr="00714753">
        <w:rPr>
          <w:rFonts w:ascii="Arial" w:hAnsi="Arial"/>
          <w:b/>
          <w:spacing w:val="-3"/>
          <w:sz w:val="22"/>
          <w:szCs w:val="22"/>
        </w:rPr>
        <w:t xml:space="preserve"> de Octubre </w:t>
      </w:r>
      <w:r w:rsidR="00060A68" w:rsidRPr="00714753">
        <w:rPr>
          <w:rFonts w:ascii="Arial" w:hAnsi="Arial"/>
          <w:b/>
          <w:spacing w:val="-3"/>
          <w:sz w:val="22"/>
          <w:szCs w:val="22"/>
        </w:rPr>
        <w:t>del 2008</w:t>
      </w:r>
      <w:r w:rsidR="00A9740A" w:rsidRPr="00714753">
        <w:rPr>
          <w:rFonts w:ascii="Arial" w:hAnsi="Arial"/>
          <w:b/>
          <w:spacing w:val="-3"/>
          <w:sz w:val="22"/>
          <w:szCs w:val="22"/>
        </w:rPr>
        <w:t>,</w:t>
      </w:r>
      <w:r w:rsidR="00AA2E58" w:rsidRPr="00714753">
        <w:rPr>
          <w:rFonts w:ascii="Arial" w:hAnsi="Arial"/>
          <w:b/>
          <w:spacing w:val="-2"/>
          <w:sz w:val="22"/>
          <w:szCs w:val="22"/>
        </w:rPr>
        <w:t xml:space="preserve"> </w:t>
      </w:r>
      <w:r w:rsidR="00AA2E58" w:rsidRPr="00714753">
        <w:rPr>
          <w:rFonts w:ascii="Arial" w:hAnsi="Arial"/>
          <w:spacing w:val="-2"/>
          <w:sz w:val="22"/>
          <w:szCs w:val="22"/>
        </w:rPr>
        <w:t>fijado como límite para la presentación de las ofertas, señalado en la convocatoria, o en el último alcance que haya modificado esta fe</w:t>
      </w:r>
      <w:r w:rsidR="00AA2E58" w:rsidRPr="00714753">
        <w:rPr>
          <w:rFonts w:ascii="Arial" w:hAnsi="Arial"/>
          <w:spacing w:val="-2"/>
          <w:sz w:val="22"/>
          <w:szCs w:val="22"/>
        </w:rPr>
        <w:softHyphen/>
        <w:t xml:space="preserve">cha, por causas de fuerza mayor o caso </w:t>
      </w:r>
      <w:r w:rsidR="0038563D" w:rsidRPr="00714753">
        <w:rPr>
          <w:rFonts w:ascii="Arial" w:hAnsi="Arial"/>
          <w:spacing w:val="-2"/>
          <w:sz w:val="22"/>
          <w:szCs w:val="22"/>
        </w:rPr>
        <w:t>fortuito, la</w:t>
      </w:r>
      <w:r w:rsidR="00276968" w:rsidRPr="00714753">
        <w:rPr>
          <w:rFonts w:ascii="Arial" w:hAnsi="Arial"/>
          <w:spacing w:val="-2"/>
          <w:sz w:val="22"/>
          <w:szCs w:val="22"/>
        </w:rPr>
        <w:t xml:space="preserve"> Comisión Técnica </w:t>
      </w:r>
      <w:r w:rsidR="00AA2E58" w:rsidRPr="00714753">
        <w:rPr>
          <w:rFonts w:ascii="Arial" w:hAnsi="Arial"/>
          <w:spacing w:val="-2"/>
          <w:sz w:val="22"/>
          <w:szCs w:val="22"/>
        </w:rPr>
        <w:t xml:space="preserve"> procederá a abrir las ofertas en audiencia pública. A este acto podrán asistir los oferentes o sus representantes. Se dará lectura al nombre del proponente, número de fojas que contiene la oferta, monto, plazo y co</w:t>
      </w:r>
      <w:r w:rsidR="00276968" w:rsidRPr="00714753">
        <w:rPr>
          <w:rFonts w:ascii="Arial" w:hAnsi="Arial"/>
          <w:spacing w:val="-2"/>
          <w:sz w:val="22"/>
          <w:szCs w:val="22"/>
        </w:rPr>
        <w:t xml:space="preserve">nstatación física </w:t>
      </w:r>
      <w:r w:rsidR="00AA2E58" w:rsidRPr="00714753">
        <w:rPr>
          <w:rFonts w:ascii="Arial" w:hAnsi="Arial"/>
          <w:spacing w:val="-2"/>
          <w:sz w:val="22"/>
          <w:szCs w:val="22"/>
        </w:rPr>
        <w:t xml:space="preserve">de cada una de </w:t>
      </w:r>
      <w:r w:rsidR="00954870" w:rsidRPr="00714753">
        <w:rPr>
          <w:rFonts w:ascii="Arial" w:hAnsi="Arial"/>
          <w:spacing w:val="-2"/>
          <w:sz w:val="22"/>
          <w:szCs w:val="22"/>
        </w:rPr>
        <w:t xml:space="preserve">las propuestas y se designará </w:t>
      </w:r>
      <w:r w:rsidR="00233D33" w:rsidRPr="00714753">
        <w:rPr>
          <w:rFonts w:ascii="Arial" w:hAnsi="Arial"/>
          <w:spacing w:val="-2"/>
          <w:sz w:val="22"/>
          <w:szCs w:val="22"/>
        </w:rPr>
        <w:t xml:space="preserve">una </w:t>
      </w:r>
      <w:r w:rsidR="00AA2E58" w:rsidRPr="00714753">
        <w:rPr>
          <w:rFonts w:ascii="Arial" w:hAnsi="Arial"/>
          <w:spacing w:val="-2"/>
          <w:sz w:val="22"/>
          <w:szCs w:val="22"/>
        </w:rPr>
        <w:t>Comi</w:t>
      </w:r>
      <w:r w:rsidR="00AA2E58" w:rsidRPr="00714753">
        <w:rPr>
          <w:rFonts w:ascii="Arial" w:hAnsi="Arial"/>
          <w:spacing w:val="-2"/>
          <w:sz w:val="22"/>
          <w:szCs w:val="22"/>
        </w:rPr>
        <w:softHyphen/>
        <w:t>sión Técnica para que realice su evaluación y presente el informe correspondiente, dentro del términ</w:t>
      </w:r>
      <w:r w:rsidR="0038563D" w:rsidRPr="00714753">
        <w:rPr>
          <w:rFonts w:ascii="Arial" w:hAnsi="Arial"/>
          <w:spacing w:val="-2"/>
          <w:sz w:val="22"/>
          <w:szCs w:val="22"/>
        </w:rPr>
        <w:t>o de hasta diez días</w:t>
      </w:r>
      <w:r w:rsidR="00AA2E58" w:rsidRPr="00714753">
        <w:rPr>
          <w:rFonts w:ascii="Arial" w:hAnsi="Arial"/>
          <w:spacing w:val="-2"/>
          <w:sz w:val="22"/>
          <w:szCs w:val="22"/>
        </w:rPr>
        <w:t>. El Se</w:t>
      </w:r>
      <w:r w:rsidR="0038563D" w:rsidRPr="00714753">
        <w:rPr>
          <w:rFonts w:ascii="Arial" w:hAnsi="Arial"/>
          <w:spacing w:val="-2"/>
          <w:sz w:val="22"/>
          <w:szCs w:val="22"/>
        </w:rPr>
        <w:t>cretario y un miembro de la Comisión,</w:t>
      </w:r>
      <w:r w:rsidR="00AA2E58" w:rsidRPr="00714753">
        <w:rPr>
          <w:rFonts w:ascii="Arial" w:hAnsi="Arial"/>
          <w:spacing w:val="-2"/>
          <w:sz w:val="22"/>
          <w:szCs w:val="22"/>
        </w:rPr>
        <w:t xml:space="preserve"> rubricarán las hojas de la propuesta al final de este acto de apertura.</w:t>
      </w:r>
    </w:p>
    <w:p w:rsidR="00AA2E58" w:rsidRPr="00714753" w:rsidRDefault="00AA2E58">
      <w:pPr>
        <w:suppressAutoHyphens/>
        <w:jc w:val="both"/>
        <w:rPr>
          <w:rFonts w:ascii="Arial" w:hAnsi="Arial"/>
          <w:spacing w:val="-2"/>
          <w:sz w:val="22"/>
          <w:szCs w:val="22"/>
        </w:rPr>
      </w:pPr>
    </w:p>
    <w:p w:rsidR="00AA2E58" w:rsidRPr="00714753" w:rsidRDefault="00AA2E58">
      <w:pPr>
        <w:suppressAutoHyphens/>
        <w:jc w:val="both"/>
        <w:rPr>
          <w:rFonts w:ascii="Arial" w:hAnsi="Arial"/>
          <w:spacing w:val="-2"/>
          <w:sz w:val="22"/>
          <w:szCs w:val="22"/>
        </w:rPr>
      </w:pPr>
      <w:r w:rsidRPr="00714753">
        <w:rPr>
          <w:rFonts w:ascii="Arial" w:hAnsi="Arial"/>
          <w:spacing w:val="-2"/>
          <w:sz w:val="22"/>
          <w:szCs w:val="22"/>
        </w:rPr>
        <w:t>Se levantará el acta respectiva de todas las actuaciones.</w:t>
      </w:r>
    </w:p>
    <w:p w:rsidR="00AA2E58" w:rsidRPr="00714753" w:rsidRDefault="00AA2E58">
      <w:pPr>
        <w:pStyle w:val="BodyText23"/>
        <w:widowControl/>
        <w:suppressAutoHyphens/>
        <w:rPr>
          <w:spacing w:val="-2"/>
          <w:sz w:val="22"/>
          <w:szCs w:val="22"/>
        </w:rPr>
      </w:pPr>
    </w:p>
    <w:p w:rsidR="00AA2E58" w:rsidRPr="00714753" w:rsidRDefault="00CD634C">
      <w:pPr>
        <w:suppressAutoHyphens/>
        <w:jc w:val="both"/>
        <w:rPr>
          <w:rFonts w:ascii="Arial" w:hAnsi="Arial"/>
          <w:spacing w:val="-2"/>
          <w:sz w:val="22"/>
          <w:szCs w:val="22"/>
        </w:rPr>
      </w:pPr>
      <w:r w:rsidRPr="00714753">
        <w:rPr>
          <w:rFonts w:ascii="Arial" w:hAnsi="Arial"/>
          <w:b/>
          <w:spacing w:val="-2"/>
          <w:sz w:val="22"/>
          <w:szCs w:val="22"/>
        </w:rPr>
        <w:t>4</w:t>
      </w:r>
      <w:r w:rsidR="00AA2E58" w:rsidRPr="00714753">
        <w:rPr>
          <w:rFonts w:ascii="Arial" w:hAnsi="Arial"/>
          <w:b/>
          <w:spacing w:val="-2"/>
          <w:sz w:val="22"/>
          <w:szCs w:val="22"/>
        </w:rPr>
        <w:t>.2.- Informe de la Comisión Técnica:</w:t>
      </w:r>
      <w:r w:rsidR="00AA2E58" w:rsidRPr="00714753">
        <w:rPr>
          <w:rFonts w:ascii="Arial" w:hAnsi="Arial"/>
          <w:spacing w:val="-2"/>
          <w:sz w:val="22"/>
          <w:szCs w:val="22"/>
        </w:rPr>
        <w:t xml:space="preserve"> La Comisión Técnica evaluará las propuestas considerando lo establecido en estos Documentos Precontrac</w:t>
      </w:r>
      <w:r w:rsidR="00AA2E58" w:rsidRPr="00714753">
        <w:rPr>
          <w:rFonts w:ascii="Arial" w:hAnsi="Arial"/>
          <w:spacing w:val="-2"/>
          <w:sz w:val="22"/>
          <w:szCs w:val="22"/>
        </w:rPr>
        <w:softHyphen/>
        <w:t xml:space="preserve">tuales y preparará un Informe de su trabajo, junto a cuadros que faciliten la comparación de las </w:t>
      </w:r>
      <w:r w:rsidR="000E0D6B" w:rsidRPr="00714753">
        <w:rPr>
          <w:rFonts w:ascii="Arial" w:hAnsi="Arial"/>
          <w:spacing w:val="-2"/>
          <w:sz w:val="22"/>
          <w:szCs w:val="22"/>
        </w:rPr>
        <w:t xml:space="preserve">propuestas. La evaluación de la Comisión Técnica </w:t>
      </w:r>
      <w:r w:rsidR="00AA2E58" w:rsidRPr="00714753">
        <w:rPr>
          <w:rFonts w:ascii="Arial" w:hAnsi="Arial"/>
          <w:spacing w:val="-2"/>
          <w:sz w:val="22"/>
          <w:szCs w:val="22"/>
        </w:rPr>
        <w:t>contendrá</w:t>
      </w:r>
      <w:r w:rsidR="000E0D6B" w:rsidRPr="00714753">
        <w:rPr>
          <w:rFonts w:ascii="Arial" w:hAnsi="Arial"/>
          <w:spacing w:val="-2"/>
          <w:sz w:val="22"/>
          <w:szCs w:val="22"/>
        </w:rPr>
        <w:t xml:space="preserve"> los requisitos del Art. 47 del Reglamento de la Ley Orgánica de </w:t>
      </w:r>
      <w:r w:rsidR="000E0D6B" w:rsidRPr="00714753">
        <w:rPr>
          <w:rFonts w:ascii="Arial" w:hAnsi="Arial"/>
          <w:spacing w:val="-2"/>
          <w:sz w:val="22"/>
          <w:szCs w:val="22"/>
        </w:rPr>
        <w:lastRenderedPageBreak/>
        <w:t>Contratación Pública en su Etapa de Evaluación Técnica y deberá calificar a las ofertas sobre 100 puntos</w:t>
      </w:r>
      <w:r w:rsidR="00AA2E58" w:rsidRPr="00714753">
        <w:rPr>
          <w:rFonts w:ascii="Arial" w:hAnsi="Arial"/>
          <w:spacing w:val="-2"/>
          <w:sz w:val="22"/>
          <w:szCs w:val="22"/>
        </w:rPr>
        <w:t>.</w:t>
      </w:r>
      <w:r w:rsidR="00AA2E58" w:rsidRPr="00714753">
        <w:rPr>
          <w:rFonts w:ascii="Arial" w:hAnsi="Arial"/>
          <w:spacing w:val="-3"/>
          <w:sz w:val="22"/>
          <w:szCs w:val="22"/>
        </w:rPr>
        <w:t xml:space="preserve"> Deberá incluirse un cuadro resumen de las propuestas que a juicio de la Comisión Técnica estarían incursas en causales de rechazo, acompañando el Informe del Departamento de Fiscalización sobre el grado de cumplimiento que tiene el oferente en </w:t>
      </w:r>
      <w:r w:rsidR="00060A68" w:rsidRPr="00714753">
        <w:rPr>
          <w:rFonts w:ascii="Arial" w:hAnsi="Arial"/>
          <w:spacing w:val="-3"/>
          <w:sz w:val="22"/>
          <w:szCs w:val="22"/>
        </w:rPr>
        <w:t>otros contratos suscritos con el</w:t>
      </w:r>
      <w:r w:rsidR="00AA2E58" w:rsidRPr="00714753">
        <w:rPr>
          <w:rFonts w:ascii="Arial" w:hAnsi="Arial"/>
          <w:spacing w:val="-3"/>
          <w:sz w:val="22"/>
          <w:szCs w:val="22"/>
        </w:rPr>
        <w:t xml:space="preserve"> </w:t>
      </w:r>
      <w:r w:rsidR="00060A68" w:rsidRPr="00714753">
        <w:rPr>
          <w:rFonts w:ascii="Arial" w:hAnsi="Arial"/>
          <w:spacing w:val="-3"/>
          <w:sz w:val="22"/>
          <w:szCs w:val="22"/>
        </w:rPr>
        <w:t>Municipio de Celica</w:t>
      </w:r>
      <w:r w:rsidR="00AA2E58" w:rsidRPr="00714753">
        <w:rPr>
          <w:rFonts w:ascii="Arial" w:hAnsi="Arial"/>
          <w:spacing w:val="-3"/>
          <w:sz w:val="22"/>
          <w:szCs w:val="22"/>
        </w:rPr>
        <w:t>.</w:t>
      </w:r>
      <w:r w:rsidR="00AA2E58" w:rsidRPr="00714753">
        <w:rPr>
          <w:rFonts w:ascii="Arial" w:hAnsi="Arial"/>
          <w:spacing w:val="-2"/>
          <w:sz w:val="22"/>
          <w:szCs w:val="22"/>
        </w:rPr>
        <w:t xml:space="preserve">   </w:t>
      </w:r>
    </w:p>
    <w:p w:rsidR="00AA2E58" w:rsidRPr="00714753" w:rsidRDefault="00AA2E58">
      <w:pPr>
        <w:pStyle w:val="BodyText23"/>
        <w:widowControl/>
        <w:suppressAutoHyphens/>
        <w:rPr>
          <w:spacing w:val="-2"/>
          <w:sz w:val="22"/>
          <w:szCs w:val="22"/>
        </w:rPr>
      </w:pPr>
    </w:p>
    <w:p w:rsidR="000A35FF" w:rsidRPr="00714753" w:rsidRDefault="00CD634C">
      <w:pPr>
        <w:suppressAutoHyphens/>
        <w:jc w:val="both"/>
        <w:rPr>
          <w:rFonts w:ascii="Arial" w:hAnsi="Arial"/>
          <w:spacing w:val="-2"/>
          <w:sz w:val="22"/>
          <w:szCs w:val="22"/>
        </w:rPr>
      </w:pPr>
      <w:r w:rsidRPr="00714753">
        <w:rPr>
          <w:rFonts w:ascii="Arial" w:hAnsi="Arial"/>
          <w:b/>
          <w:spacing w:val="-2"/>
          <w:sz w:val="22"/>
          <w:szCs w:val="22"/>
        </w:rPr>
        <w:t>4</w:t>
      </w:r>
      <w:r w:rsidR="00AA2E58" w:rsidRPr="00714753">
        <w:rPr>
          <w:rFonts w:ascii="Arial" w:hAnsi="Arial"/>
          <w:b/>
          <w:spacing w:val="-2"/>
          <w:sz w:val="22"/>
          <w:szCs w:val="22"/>
        </w:rPr>
        <w:t>.3.- Conocimiento del Informe:</w:t>
      </w:r>
      <w:r w:rsidR="00AA2E58" w:rsidRPr="00714753">
        <w:rPr>
          <w:rFonts w:ascii="Arial" w:hAnsi="Arial"/>
          <w:spacing w:val="-2"/>
          <w:sz w:val="22"/>
          <w:szCs w:val="22"/>
        </w:rPr>
        <w:t xml:space="preserve"> El Infor</w:t>
      </w:r>
      <w:r w:rsidR="00AA2E58" w:rsidRPr="00714753">
        <w:rPr>
          <w:rFonts w:ascii="Arial" w:hAnsi="Arial"/>
          <w:spacing w:val="-2"/>
          <w:sz w:val="22"/>
          <w:szCs w:val="22"/>
        </w:rPr>
        <w:softHyphen/>
        <w:t xml:space="preserve">me de la Comisión Técnica y los cuadros anexos serán conocidos </w:t>
      </w:r>
      <w:r w:rsidR="000E0D6B" w:rsidRPr="00714753">
        <w:rPr>
          <w:rFonts w:ascii="Arial" w:hAnsi="Arial"/>
          <w:spacing w:val="-2"/>
          <w:sz w:val="22"/>
          <w:szCs w:val="22"/>
        </w:rPr>
        <w:t xml:space="preserve">dentro de los cinco días hábiles siguientes por parte de la Comisión a través del portal </w:t>
      </w:r>
      <w:hyperlink r:id="rId8" w:history="1">
        <w:r w:rsidR="000E0D6B" w:rsidRPr="00714753">
          <w:rPr>
            <w:rStyle w:val="Hipervnculo"/>
            <w:rFonts w:ascii="Arial" w:hAnsi="Arial"/>
            <w:spacing w:val="-2"/>
            <w:sz w:val="22"/>
            <w:szCs w:val="22"/>
          </w:rPr>
          <w:t>www.compraspublicas.gov.ec</w:t>
        </w:r>
      </w:hyperlink>
      <w:r w:rsidR="000E0D6B" w:rsidRPr="00714753">
        <w:rPr>
          <w:rFonts w:ascii="Arial" w:hAnsi="Arial"/>
          <w:spacing w:val="-2"/>
          <w:sz w:val="22"/>
          <w:szCs w:val="22"/>
        </w:rPr>
        <w:t xml:space="preserve">, los postulantes luego de conocer los resultados y dentro de los cinco días siguientes podrán formular por </w:t>
      </w:r>
      <w:r w:rsidR="000A35FF" w:rsidRPr="00714753">
        <w:rPr>
          <w:rFonts w:ascii="Arial" w:hAnsi="Arial"/>
          <w:spacing w:val="-2"/>
          <w:sz w:val="22"/>
          <w:szCs w:val="22"/>
        </w:rPr>
        <w:t xml:space="preserve">escrito observaciones que exclusivamente sobre su propuesta consideren pertinentes, las mismas que serán analizadas por la Comisión Técnica para la decisión final. </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Las comunicaciones que contengan observaciones al Informe de la Comisión Técnica serán entregadas directam</w:t>
      </w:r>
      <w:r w:rsidR="00E953B5" w:rsidRPr="00714753">
        <w:rPr>
          <w:rFonts w:ascii="Arial" w:hAnsi="Arial"/>
          <w:spacing w:val="-2"/>
          <w:sz w:val="22"/>
          <w:szCs w:val="22"/>
        </w:rPr>
        <w:t>ente en la Secretaría de la Comisión Técnica</w:t>
      </w:r>
      <w:r w:rsidRPr="00714753">
        <w:rPr>
          <w:rFonts w:ascii="Arial" w:hAnsi="Arial"/>
          <w:spacing w:val="-2"/>
          <w:sz w:val="22"/>
          <w:szCs w:val="22"/>
        </w:rPr>
        <w:t xml:space="preserve"> de Contrataciones del</w:t>
      </w:r>
      <w:r w:rsidR="00060A68" w:rsidRPr="00714753">
        <w:rPr>
          <w:rFonts w:ascii="Arial" w:hAnsi="Arial"/>
          <w:spacing w:val="-2"/>
          <w:sz w:val="22"/>
          <w:szCs w:val="22"/>
        </w:rPr>
        <w:t xml:space="preserve"> municipio de Celica</w:t>
      </w:r>
      <w:r w:rsidRPr="00714753">
        <w:rPr>
          <w:rFonts w:ascii="Arial" w:hAnsi="Arial"/>
          <w:spacing w:val="-2"/>
          <w:sz w:val="22"/>
          <w:szCs w:val="22"/>
        </w:rPr>
        <w:t xml:space="preserve">, situada en la </w:t>
      </w:r>
      <w:r w:rsidR="00060A68" w:rsidRPr="00714753">
        <w:rPr>
          <w:rFonts w:ascii="Arial" w:hAnsi="Arial"/>
          <w:spacing w:val="-2"/>
          <w:sz w:val="22"/>
          <w:szCs w:val="22"/>
        </w:rPr>
        <w:t>Calle Manuela Cañizares y Carlos Bustamante esquina.</w:t>
      </w:r>
    </w:p>
    <w:p w:rsidR="00E953B5" w:rsidRPr="00714753" w:rsidRDefault="00E953B5">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El escrito que contenga observaciones y comentarios con relación a otra u otras ofertas, no será considerado.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Las solicitudes de aclaración que formule el Comité a los proponentes, no </w:t>
      </w:r>
      <w:r w:rsidR="00334C24" w:rsidRPr="00714753">
        <w:rPr>
          <w:rFonts w:ascii="Arial" w:hAnsi="Arial"/>
          <w:spacing w:val="-2"/>
          <w:sz w:val="22"/>
          <w:szCs w:val="22"/>
        </w:rPr>
        <w:t>podrán</w:t>
      </w:r>
      <w:r w:rsidRPr="00714753">
        <w:rPr>
          <w:rFonts w:ascii="Arial" w:hAnsi="Arial"/>
          <w:spacing w:val="-2"/>
          <w:sz w:val="22"/>
          <w:szCs w:val="22"/>
        </w:rPr>
        <w:t xml:space="preserve"> amparar la reforma de documentos ya presentados o la inclusión de otros, conforme lo prescrito en el Art. 38 del Reglamento Sustitutivo del Reglamento General de la Ley de Contratación Pública.</w:t>
      </w:r>
    </w:p>
    <w:p w:rsidR="00AA2E58" w:rsidRPr="00714753" w:rsidRDefault="00AA2E58">
      <w:pPr>
        <w:pStyle w:val="BodyText23"/>
        <w:widowControl/>
        <w:tabs>
          <w:tab w:val="left" w:pos="-720"/>
        </w:tabs>
        <w:suppressAutoHyphens/>
        <w:rPr>
          <w:spacing w:val="-2"/>
          <w:sz w:val="22"/>
          <w:szCs w:val="22"/>
        </w:rPr>
      </w:pPr>
    </w:p>
    <w:p w:rsidR="00AA2E58" w:rsidRPr="00714753" w:rsidRDefault="00CD634C">
      <w:pPr>
        <w:tabs>
          <w:tab w:val="left" w:pos="-720"/>
        </w:tabs>
        <w:suppressAutoHyphens/>
        <w:jc w:val="both"/>
        <w:rPr>
          <w:rFonts w:ascii="Arial" w:hAnsi="Arial"/>
          <w:spacing w:val="-2"/>
          <w:sz w:val="22"/>
          <w:szCs w:val="22"/>
        </w:rPr>
      </w:pPr>
      <w:r w:rsidRPr="00714753">
        <w:rPr>
          <w:rFonts w:ascii="Arial" w:hAnsi="Arial"/>
          <w:b/>
          <w:spacing w:val="-2"/>
          <w:sz w:val="22"/>
          <w:szCs w:val="22"/>
        </w:rPr>
        <w:t>4</w:t>
      </w:r>
      <w:r w:rsidR="00AA2E58" w:rsidRPr="00714753">
        <w:rPr>
          <w:rFonts w:ascii="Arial" w:hAnsi="Arial"/>
          <w:b/>
          <w:spacing w:val="-2"/>
          <w:sz w:val="22"/>
          <w:szCs w:val="22"/>
        </w:rPr>
        <w:t>.4.- Término para Adjudicación:</w:t>
      </w:r>
      <w:r w:rsidR="00AA2E58" w:rsidRPr="00714753">
        <w:rPr>
          <w:rFonts w:ascii="Arial" w:hAnsi="Arial"/>
          <w:spacing w:val="-2"/>
          <w:sz w:val="22"/>
          <w:szCs w:val="22"/>
        </w:rPr>
        <w:t xml:space="preserve"> Dentro del término de diez días de recibidas las aclaraciones de los oferentes, como lo señala el Art. 26 de la Codificación de la Ley de Contratación Pública, se convocará al Comité de Contrataciones para resolver sobre la adju</w:t>
      </w:r>
      <w:r w:rsidR="00AA2E58" w:rsidRPr="00714753">
        <w:rPr>
          <w:rFonts w:ascii="Arial" w:hAnsi="Arial"/>
          <w:spacing w:val="-2"/>
          <w:sz w:val="22"/>
          <w:szCs w:val="22"/>
        </w:rPr>
        <w:softHyphen/>
        <w:t>dicación. La sesión del Comité podrá ser perma</w:t>
      </w:r>
      <w:r w:rsidR="00AA2E58" w:rsidRPr="00714753">
        <w:rPr>
          <w:rFonts w:ascii="Arial" w:hAnsi="Arial"/>
          <w:spacing w:val="-2"/>
          <w:sz w:val="22"/>
          <w:szCs w:val="22"/>
        </w:rPr>
        <w:softHyphen/>
        <w:t>nente hasta adjudicar, declarar desierto o archivar el proceso, si fuere el caso.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CD634C">
      <w:pPr>
        <w:tabs>
          <w:tab w:val="left" w:pos="-720"/>
        </w:tabs>
        <w:suppressAutoHyphens/>
        <w:jc w:val="both"/>
        <w:rPr>
          <w:rFonts w:ascii="Arial" w:hAnsi="Arial"/>
          <w:spacing w:val="-2"/>
          <w:sz w:val="22"/>
          <w:szCs w:val="22"/>
        </w:rPr>
      </w:pPr>
      <w:r w:rsidRPr="00714753">
        <w:rPr>
          <w:rFonts w:ascii="Arial" w:hAnsi="Arial"/>
          <w:b/>
          <w:spacing w:val="-2"/>
          <w:sz w:val="22"/>
          <w:szCs w:val="22"/>
        </w:rPr>
        <w:t>4</w:t>
      </w:r>
      <w:r w:rsidR="00AA2E58" w:rsidRPr="00714753">
        <w:rPr>
          <w:rFonts w:ascii="Arial" w:hAnsi="Arial"/>
          <w:b/>
          <w:spacing w:val="-2"/>
          <w:sz w:val="22"/>
          <w:szCs w:val="22"/>
        </w:rPr>
        <w:t>.5.- Adjudicación:</w:t>
      </w:r>
      <w:r w:rsidR="00AA2E58" w:rsidRPr="00714753">
        <w:rPr>
          <w:rFonts w:ascii="Arial" w:hAnsi="Arial"/>
          <w:spacing w:val="-2"/>
          <w:sz w:val="22"/>
          <w:szCs w:val="22"/>
        </w:rPr>
        <w:t xml:space="preserve"> La sesión de adjudi</w:t>
      </w:r>
      <w:r w:rsidR="00AA2E58" w:rsidRPr="00714753">
        <w:rPr>
          <w:rFonts w:ascii="Arial" w:hAnsi="Arial"/>
          <w:spacing w:val="-2"/>
          <w:sz w:val="22"/>
          <w:szCs w:val="22"/>
        </w:rPr>
        <w:softHyphen/>
        <w:t>cación se iniciará con el conocimiento de las comuni</w:t>
      </w:r>
      <w:r w:rsidR="00AA2E58" w:rsidRPr="00714753">
        <w:rPr>
          <w:rFonts w:ascii="Arial" w:hAnsi="Arial"/>
          <w:spacing w:val="-2"/>
          <w:sz w:val="22"/>
          <w:szCs w:val="22"/>
        </w:rPr>
        <w:softHyphen/>
        <w:t>caciones remitidas por los oferentes respec</w:t>
      </w:r>
      <w:r w:rsidR="00AA2E58" w:rsidRPr="00714753">
        <w:rPr>
          <w:rFonts w:ascii="Arial" w:hAnsi="Arial"/>
          <w:spacing w:val="-2"/>
          <w:sz w:val="22"/>
          <w:szCs w:val="22"/>
        </w:rPr>
        <w:softHyphen/>
        <w:t>to al Informe de análisis de propuestas y del informe de las aclaraciones de la Comisión Técnica. Con estos ele</w:t>
      </w:r>
      <w:r w:rsidR="00AA2E58" w:rsidRPr="00714753">
        <w:rPr>
          <w:rFonts w:ascii="Arial" w:hAnsi="Arial"/>
          <w:spacing w:val="-2"/>
          <w:sz w:val="22"/>
          <w:szCs w:val="22"/>
        </w:rPr>
        <w:softHyphen/>
        <w:t>mentos de juicio se podría ad</w:t>
      </w:r>
      <w:r w:rsidR="00AA2E58" w:rsidRPr="00714753">
        <w:rPr>
          <w:rFonts w:ascii="Arial" w:hAnsi="Arial"/>
          <w:spacing w:val="-2"/>
          <w:sz w:val="22"/>
          <w:szCs w:val="22"/>
        </w:rPr>
        <w:softHyphen/>
        <w:t>judicar el contrato. El Comité de Contrataciones adjudicará el contrato a la propuesta que cumpliendo con lo exigido en los documentos precontractuales, sea la más conveniente a los intereses nacionales, del</w:t>
      </w:r>
      <w:r w:rsidR="00734C4D" w:rsidRPr="00714753">
        <w:rPr>
          <w:rFonts w:ascii="Arial" w:hAnsi="Arial"/>
          <w:spacing w:val="-2"/>
          <w:sz w:val="22"/>
          <w:szCs w:val="22"/>
        </w:rPr>
        <w:t xml:space="preserve"> Municipio de Celica</w:t>
      </w:r>
      <w:r w:rsidR="00AA2E58"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 adjudicación reunirá los requisitos previstos en la letra a) del Art. 67 del Reglamento Sustitutivo del Reglamento General de la Ley de Contratación Pública, es decir, enunciándose las normas y principios jurídicos  en que se haya fundado.</w:t>
      </w:r>
    </w:p>
    <w:p w:rsidR="00AA2E58" w:rsidRDefault="00AA2E58">
      <w:pPr>
        <w:pStyle w:val="Textoindependiente21"/>
        <w:tabs>
          <w:tab w:val="left" w:pos="-720"/>
        </w:tabs>
        <w:rPr>
          <w:sz w:val="22"/>
          <w:szCs w:val="22"/>
        </w:rPr>
      </w:pPr>
      <w:r w:rsidRPr="00714753">
        <w:rPr>
          <w:sz w:val="22"/>
          <w:szCs w:val="22"/>
        </w:rPr>
        <w:t>No se podrá adjudicar más de dos contratos, en forma simultánea al mismo oferente.</w:t>
      </w:r>
    </w:p>
    <w:p w:rsidR="00DD473E" w:rsidRDefault="00DD473E">
      <w:pPr>
        <w:pStyle w:val="Textoindependiente21"/>
        <w:tabs>
          <w:tab w:val="left" w:pos="-720"/>
        </w:tabs>
        <w:rPr>
          <w:sz w:val="22"/>
          <w:szCs w:val="22"/>
        </w:rPr>
      </w:pPr>
    </w:p>
    <w:p w:rsidR="00DD473E" w:rsidRDefault="00DD473E">
      <w:pPr>
        <w:pStyle w:val="Textoindependiente21"/>
        <w:tabs>
          <w:tab w:val="left" w:pos="-720"/>
        </w:tabs>
        <w:rPr>
          <w:sz w:val="22"/>
          <w:szCs w:val="22"/>
        </w:rPr>
      </w:pPr>
      <w:r>
        <w:rPr>
          <w:sz w:val="22"/>
          <w:szCs w:val="22"/>
        </w:rPr>
        <w:t>El comité aplicara la fórmula de la siguiente manera para la evaluación de la oferta presentada.</w:t>
      </w:r>
    </w:p>
    <w:p w:rsidR="00DD473E" w:rsidRDefault="00DD473E">
      <w:pPr>
        <w:pStyle w:val="Textoindependiente21"/>
        <w:tabs>
          <w:tab w:val="left" w:pos="-720"/>
        </w:tabs>
        <w:rPr>
          <w:sz w:val="22"/>
          <w:szCs w:val="22"/>
        </w:rPr>
      </w:pPr>
    </w:p>
    <w:p w:rsidR="00DD473E" w:rsidRDefault="00DD473E" w:rsidP="00DD473E">
      <w:pPr>
        <w:pStyle w:val="Textoindependiente21"/>
        <w:numPr>
          <w:ilvl w:val="0"/>
          <w:numId w:val="9"/>
        </w:numPr>
        <w:tabs>
          <w:tab w:val="left" w:pos="-720"/>
        </w:tabs>
        <w:rPr>
          <w:sz w:val="22"/>
          <w:szCs w:val="22"/>
        </w:rPr>
      </w:pPr>
      <w:r>
        <w:rPr>
          <w:sz w:val="22"/>
          <w:szCs w:val="22"/>
        </w:rPr>
        <w:t>El valor de la oferta mas económica tendrá un valor porcentual del 80%.</w:t>
      </w:r>
    </w:p>
    <w:p w:rsidR="00DD473E" w:rsidRDefault="00DD473E" w:rsidP="00DD473E">
      <w:pPr>
        <w:pStyle w:val="Textoindependiente21"/>
        <w:numPr>
          <w:ilvl w:val="0"/>
          <w:numId w:val="9"/>
        </w:numPr>
        <w:tabs>
          <w:tab w:val="left" w:pos="-720"/>
        </w:tabs>
        <w:rPr>
          <w:sz w:val="22"/>
          <w:szCs w:val="22"/>
        </w:rPr>
      </w:pPr>
      <w:r>
        <w:rPr>
          <w:sz w:val="22"/>
          <w:szCs w:val="22"/>
        </w:rPr>
        <w:t>La experiencia del oferente en obras similares se valora en un 20%</w:t>
      </w:r>
    </w:p>
    <w:p w:rsidR="00DD473E" w:rsidRPr="00714753" w:rsidRDefault="00DD473E" w:rsidP="00DD473E">
      <w:pPr>
        <w:pStyle w:val="Textoindependiente21"/>
        <w:numPr>
          <w:ilvl w:val="0"/>
          <w:numId w:val="9"/>
        </w:numPr>
        <w:tabs>
          <w:tab w:val="left" w:pos="-720"/>
        </w:tabs>
        <w:rPr>
          <w:sz w:val="22"/>
          <w:szCs w:val="22"/>
        </w:rPr>
      </w:pPr>
      <w:r>
        <w:rPr>
          <w:sz w:val="22"/>
          <w:szCs w:val="22"/>
        </w:rPr>
        <w:t>El promedio que mas se aproxime al valor porcentual del 100$ será el oferente ganador.</w:t>
      </w:r>
    </w:p>
    <w:p w:rsidR="00AA2E58" w:rsidRPr="00714753" w:rsidRDefault="00AA2E58">
      <w:pPr>
        <w:pStyle w:val="BodyText23"/>
        <w:widowControl/>
        <w:tabs>
          <w:tab w:val="left" w:pos="-720"/>
        </w:tabs>
        <w:suppressAutoHyphens/>
        <w:rPr>
          <w:spacing w:val="-2"/>
          <w:sz w:val="22"/>
          <w:szCs w:val="22"/>
        </w:rPr>
      </w:pPr>
    </w:p>
    <w:p w:rsidR="00AA2E58" w:rsidRPr="00714753" w:rsidRDefault="00CD634C">
      <w:pPr>
        <w:tabs>
          <w:tab w:val="left" w:pos="-720"/>
        </w:tabs>
        <w:suppressAutoHyphens/>
        <w:jc w:val="both"/>
        <w:rPr>
          <w:rFonts w:ascii="Arial" w:hAnsi="Arial"/>
          <w:spacing w:val="-2"/>
          <w:sz w:val="22"/>
          <w:szCs w:val="22"/>
        </w:rPr>
      </w:pPr>
      <w:r w:rsidRPr="00714753">
        <w:rPr>
          <w:rFonts w:ascii="Arial" w:hAnsi="Arial"/>
          <w:b/>
          <w:spacing w:val="-2"/>
          <w:sz w:val="22"/>
          <w:szCs w:val="22"/>
        </w:rPr>
        <w:t>4</w:t>
      </w:r>
      <w:r w:rsidR="00AA2E58" w:rsidRPr="00714753">
        <w:rPr>
          <w:rFonts w:ascii="Arial" w:hAnsi="Arial"/>
          <w:b/>
          <w:spacing w:val="-2"/>
          <w:sz w:val="22"/>
          <w:szCs w:val="22"/>
        </w:rPr>
        <w:t xml:space="preserve">.6.- Oferta </w:t>
      </w:r>
      <w:r w:rsidR="00734C4D" w:rsidRPr="00714753">
        <w:rPr>
          <w:rFonts w:ascii="Arial" w:hAnsi="Arial"/>
          <w:b/>
          <w:spacing w:val="-2"/>
          <w:sz w:val="22"/>
          <w:szCs w:val="22"/>
        </w:rPr>
        <w:t>Única</w:t>
      </w:r>
      <w:r w:rsidR="00AA2E58" w:rsidRPr="00714753">
        <w:rPr>
          <w:rFonts w:ascii="Arial" w:hAnsi="Arial"/>
          <w:b/>
          <w:spacing w:val="-2"/>
          <w:sz w:val="22"/>
          <w:szCs w:val="22"/>
        </w:rPr>
        <w:t>:</w:t>
      </w:r>
      <w:r w:rsidR="00AA2E58" w:rsidRPr="00714753">
        <w:rPr>
          <w:rFonts w:ascii="Arial" w:hAnsi="Arial"/>
          <w:spacing w:val="-2"/>
          <w:sz w:val="22"/>
          <w:szCs w:val="22"/>
        </w:rPr>
        <w:t xml:space="preserve"> Si se presentare una sola oferta, ésta deberá ser considerada y procederá la adjudicación si, habiendo cum</w:t>
      </w:r>
      <w:r w:rsidR="00AA2E58" w:rsidRPr="00714753">
        <w:rPr>
          <w:rFonts w:ascii="Arial" w:hAnsi="Arial"/>
          <w:spacing w:val="-2"/>
          <w:sz w:val="22"/>
          <w:szCs w:val="22"/>
        </w:rPr>
        <w:softHyphen/>
        <w:t>plido con lo exigido en los documentos precontractuales, se la considera conveniente a los intereses nacionales</w:t>
      </w:r>
      <w:r w:rsidRPr="00714753">
        <w:rPr>
          <w:rFonts w:ascii="Arial" w:hAnsi="Arial"/>
          <w:spacing w:val="-2"/>
          <w:sz w:val="22"/>
          <w:szCs w:val="22"/>
        </w:rPr>
        <w:t xml:space="preserve"> y</w:t>
      </w:r>
      <w:r w:rsidR="00AA2E58" w:rsidRPr="00714753">
        <w:rPr>
          <w:rFonts w:ascii="Arial" w:hAnsi="Arial"/>
          <w:spacing w:val="-2"/>
          <w:sz w:val="22"/>
          <w:szCs w:val="22"/>
        </w:rPr>
        <w:t xml:space="preserve"> del </w:t>
      </w:r>
      <w:r w:rsidR="00734C4D" w:rsidRPr="00714753">
        <w:rPr>
          <w:rFonts w:ascii="Arial" w:hAnsi="Arial"/>
          <w:spacing w:val="-2"/>
          <w:sz w:val="22"/>
          <w:szCs w:val="22"/>
        </w:rPr>
        <w:t>Municipio de Celica</w:t>
      </w:r>
      <w:r w:rsidR="00AA2E58" w:rsidRPr="00714753">
        <w:rPr>
          <w:rFonts w:ascii="Arial" w:hAnsi="Arial"/>
          <w:spacing w:val="-2"/>
          <w:sz w:val="22"/>
          <w:szCs w:val="22"/>
        </w:rPr>
        <w:t>.</w:t>
      </w:r>
    </w:p>
    <w:p w:rsidR="00AA2E58" w:rsidRPr="00714753" w:rsidRDefault="00AA2E58">
      <w:pPr>
        <w:pStyle w:val="BodyText23"/>
        <w:widowControl/>
        <w:tabs>
          <w:tab w:val="left" w:pos="-720"/>
        </w:tabs>
        <w:suppressAutoHyphens/>
        <w:rPr>
          <w:spacing w:val="-2"/>
          <w:sz w:val="22"/>
          <w:szCs w:val="22"/>
        </w:rPr>
      </w:pPr>
    </w:p>
    <w:p w:rsidR="00AA2E58" w:rsidRPr="00714753" w:rsidRDefault="00CD634C">
      <w:pPr>
        <w:tabs>
          <w:tab w:val="left" w:pos="-720"/>
        </w:tabs>
        <w:suppressAutoHyphens/>
        <w:jc w:val="both"/>
        <w:rPr>
          <w:rFonts w:ascii="Arial" w:hAnsi="Arial"/>
          <w:spacing w:val="-2"/>
          <w:sz w:val="22"/>
          <w:szCs w:val="22"/>
        </w:rPr>
      </w:pPr>
      <w:r w:rsidRPr="00714753">
        <w:rPr>
          <w:rFonts w:ascii="Arial" w:hAnsi="Arial"/>
          <w:b/>
          <w:spacing w:val="-2"/>
          <w:sz w:val="22"/>
          <w:szCs w:val="22"/>
        </w:rPr>
        <w:lastRenderedPageBreak/>
        <w:t>4</w:t>
      </w:r>
      <w:r w:rsidR="00AA2E58" w:rsidRPr="00714753">
        <w:rPr>
          <w:rFonts w:ascii="Arial" w:hAnsi="Arial"/>
          <w:b/>
          <w:spacing w:val="-2"/>
          <w:sz w:val="22"/>
          <w:szCs w:val="22"/>
        </w:rPr>
        <w:t xml:space="preserve">.7.- Declaratoria de Desierto: </w:t>
      </w:r>
      <w:r w:rsidR="00994E27" w:rsidRPr="00714753">
        <w:rPr>
          <w:rFonts w:ascii="Arial" w:hAnsi="Arial"/>
          <w:spacing w:val="-2"/>
          <w:sz w:val="22"/>
          <w:szCs w:val="22"/>
        </w:rPr>
        <w:t xml:space="preserve">La </w:t>
      </w:r>
      <w:r w:rsidR="009D3726" w:rsidRPr="00714753">
        <w:rPr>
          <w:rFonts w:ascii="Arial" w:hAnsi="Arial"/>
          <w:spacing w:val="-2"/>
          <w:sz w:val="22"/>
          <w:szCs w:val="22"/>
        </w:rPr>
        <w:t>Máxima</w:t>
      </w:r>
      <w:r w:rsidR="00295F59" w:rsidRPr="00714753">
        <w:rPr>
          <w:rFonts w:ascii="Arial" w:hAnsi="Arial"/>
          <w:spacing w:val="-2"/>
          <w:sz w:val="22"/>
          <w:szCs w:val="22"/>
        </w:rPr>
        <w:t xml:space="preserve"> Autoridad de la Entidad Contratante, siempre antes de resolver </w:t>
      </w:r>
      <w:r w:rsidR="005445AC" w:rsidRPr="00714753">
        <w:rPr>
          <w:rFonts w:ascii="Arial" w:hAnsi="Arial"/>
          <w:spacing w:val="-2"/>
          <w:sz w:val="22"/>
          <w:szCs w:val="22"/>
        </w:rPr>
        <w:t xml:space="preserve">la adjudicación declara desierto el procedimiento de manera total y parcial, en los siguientes casos de acuerdo al Art. 33 de la Ley Orgánica de Contratación Pública: </w:t>
      </w:r>
    </w:p>
    <w:p w:rsidR="005445AC" w:rsidRPr="00714753" w:rsidRDefault="005445AC">
      <w:pPr>
        <w:tabs>
          <w:tab w:val="left" w:pos="-720"/>
        </w:tabs>
        <w:suppressAutoHyphens/>
        <w:jc w:val="both"/>
        <w:rPr>
          <w:rFonts w:ascii="Arial" w:hAnsi="Arial"/>
          <w:spacing w:val="-2"/>
          <w:sz w:val="22"/>
          <w:szCs w:val="22"/>
        </w:rPr>
      </w:pPr>
    </w:p>
    <w:p w:rsidR="00AA2E58" w:rsidRPr="00714753" w:rsidRDefault="00110D48">
      <w:pPr>
        <w:tabs>
          <w:tab w:val="left" w:pos="-720"/>
        </w:tabs>
        <w:suppressAutoHyphens/>
        <w:jc w:val="both"/>
        <w:rPr>
          <w:rFonts w:ascii="Arial" w:hAnsi="Arial"/>
          <w:spacing w:val="-2"/>
          <w:sz w:val="22"/>
          <w:szCs w:val="22"/>
        </w:rPr>
      </w:pPr>
      <w:r w:rsidRPr="00714753">
        <w:rPr>
          <w:rFonts w:ascii="Arial" w:hAnsi="Arial"/>
          <w:spacing w:val="-2"/>
          <w:sz w:val="22"/>
          <w:szCs w:val="22"/>
        </w:rPr>
        <w:t>1.</w:t>
      </w:r>
      <w:r w:rsidR="00AA2E58" w:rsidRPr="00714753">
        <w:rPr>
          <w:rFonts w:ascii="Arial" w:hAnsi="Arial"/>
          <w:spacing w:val="-2"/>
          <w:sz w:val="22"/>
          <w:szCs w:val="22"/>
        </w:rPr>
        <w:t xml:space="preserve"> Por no haberse presentado ninguna propuesta;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110D48" w:rsidP="00110D48">
      <w:pPr>
        <w:pStyle w:val="Textoindependiente21"/>
        <w:tabs>
          <w:tab w:val="left" w:pos="-720"/>
        </w:tabs>
        <w:rPr>
          <w:sz w:val="22"/>
          <w:szCs w:val="22"/>
        </w:rPr>
      </w:pPr>
      <w:r w:rsidRPr="00714753">
        <w:rPr>
          <w:sz w:val="22"/>
          <w:szCs w:val="22"/>
        </w:rPr>
        <w:t>2.</w:t>
      </w:r>
      <w:r w:rsidR="00AA2E58" w:rsidRPr="00714753">
        <w:rPr>
          <w:sz w:val="22"/>
          <w:szCs w:val="22"/>
        </w:rPr>
        <w:t xml:space="preserve"> Por haber sido </w:t>
      </w:r>
      <w:r w:rsidRPr="00714753">
        <w:rPr>
          <w:sz w:val="22"/>
          <w:szCs w:val="22"/>
        </w:rPr>
        <w:t>inhabilitadas las ofertas presentadas por incumplimiento de las condiciones o requerimientos establecidos en los pliegos.</w:t>
      </w:r>
    </w:p>
    <w:p w:rsidR="00110D48" w:rsidRPr="00714753" w:rsidRDefault="00110D48">
      <w:pPr>
        <w:tabs>
          <w:tab w:val="left" w:pos="-720"/>
        </w:tabs>
        <w:suppressAutoHyphens/>
        <w:jc w:val="both"/>
        <w:rPr>
          <w:rFonts w:ascii="Arial" w:hAnsi="Arial"/>
          <w:spacing w:val="-2"/>
          <w:sz w:val="22"/>
          <w:szCs w:val="22"/>
        </w:rPr>
      </w:pPr>
    </w:p>
    <w:p w:rsidR="00110D48" w:rsidRPr="00714753" w:rsidRDefault="00110D48">
      <w:pPr>
        <w:tabs>
          <w:tab w:val="left" w:pos="-720"/>
        </w:tabs>
        <w:suppressAutoHyphens/>
        <w:jc w:val="both"/>
        <w:rPr>
          <w:rFonts w:ascii="Arial" w:hAnsi="Arial"/>
          <w:spacing w:val="-2"/>
          <w:sz w:val="22"/>
          <w:szCs w:val="22"/>
        </w:rPr>
      </w:pPr>
      <w:r w:rsidRPr="00714753">
        <w:rPr>
          <w:rFonts w:ascii="Arial" w:hAnsi="Arial"/>
          <w:spacing w:val="-2"/>
          <w:sz w:val="22"/>
          <w:szCs w:val="22"/>
        </w:rPr>
        <w:t>3. Por no celebrarse el contrato por causas imputables al adjudicatario, siempre que no sea posible adjudicar el contrato a otro oferente.</w:t>
      </w:r>
    </w:p>
    <w:p w:rsidR="00110D48" w:rsidRPr="00714753" w:rsidRDefault="00110D48">
      <w:pPr>
        <w:tabs>
          <w:tab w:val="left" w:pos="-720"/>
        </w:tabs>
        <w:suppressAutoHyphens/>
        <w:jc w:val="both"/>
        <w:rPr>
          <w:rFonts w:ascii="Arial" w:hAnsi="Arial"/>
          <w:spacing w:val="-2"/>
          <w:sz w:val="22"/>
          <w:szCs w:val="22"/>
        </w:rPr>
      </w:pPr>
    </w:p>
    <w:p w:rsidR="00AA2E58" w:rsidRPr="00714753" w:rsidRDefault="00110D4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4. Por considerarse inconveniente para los intereses nacionales interinstitucionales todas las ofertas o la única presentada. La declaratoria de inconvenientes deberá estar sustentada en razones económicas, técnicas o jurídicas.    </w:t>
      </w:r>
      <w:r w:rsidR="00AA2E58" w:rsidRPr="00714753">
        <w:rPr>
          <w:rFonts w:ascii="Arial" w:hAnsi="Arial"/>
          <w:spacing w:val="-2"/>
          <w:sz w:val="22"/>
          <w:szCs w:val="22"/>
        </w:rPr>
        <w:t xml:space="preserve"> </w:t>
      </w:r>
    </w:p>
    <w:p w:rsidR="00110D48" w:rsidRPr="00714753" w:rsidRDefault="00110D4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D</w:t>
      </w:r>
      <w:r w:rsidR="00110D48" w:rsidRPr="00714753">
        <w:rPr>
          <w:sz w:val="22"/>
          <w:szCs w:val="22"/>
        </w:rPr>
        <w:t>eclarado</w:t>
      </w:r>
      <w:r w:rsidR="00295F59" w:rsidRPr="00714753">
        <w:rPr>
          <w:sz w:val="22"/>
          <w:szCs w:val="22"/>
        </w:rPr>
        <w:t xml:space="preserve"> desierto el Concurso Público, la </w:t>
      </w:r>
      <w:r w:rsidR="00110D48" w:rsidRPr="00714753">
        <w:rPr>
          <w:sz w:val="22"/>
          <w:szCs w:val="22"/>
        </w:rPr>
        <w:t xml:space="preserve"> Máxima Autoridad</w:t>
      </w:r>
      <w:r w:rsidR="00295F59" w:rsidRPr="00714753">
        <w:rPr>
          <w:sz w:val="22"/>
          <w:szCs w:val="22"/>
        </w:rPr>
        <w:t xml:space="preserve"> </w:t>
      </w:r>
      <w:r w:rsidR="00110D48" w:rsidRPr="00714753">
        <w:rPr>
          <w:sz w:val="22"/>
          <w:szCs w:val="22"/>
        </w:rPr>
        <w:t xml:space="preserve">podrá ordenar su Archivo o su reapertura, de acuerdo con el Art. 33 inciso segundo de la </w:t>
      </w:r>
      <w:r w:rsidRPr="00714753">
        <w:rPr>
          <w:sz w:val="22"/>
          <w:szCs w:val="22"/>
        </w:rPr>
        <w:t xml:space="preserve"> Ley </w:t>
      </w:r>
      <w:r w:rsidR="00110D48" w:rsidRPr="00714753">
        <w:rPr>
          <w:sz w:val="22"/>
          <w:szCs w:val="22"/>
        </w:rPr>
        <w:t xml:space="preserve">Orgánica </w:t>
      </w:r>
      <w:r w:rsidRPr="00714753">
        <w:rPr>
          <w:sz w:val="22"/>
          <w:szCs w:val="22"/>
        </w:rPr>
        <w:t>de Contrata</w:t>
      </w:r>
      <w:r w:rsidRPr="00714753">
        <w:rPr>
          <w:sz w:val="22"/>
          <w:szCs w:val="22"/>
        </w:rPr>
        <w:softHyphen/>
        <w:t>ción Pública.</w:t>
      </w:r>
    </w:p>
    <w:p w:rsidR="00AA2E58" w:rsidRPr="00714753" w:rsidRDefault="00AA2E58">
      <w:pPr>
        <w:pStyle w:val="Textoindependiente21"/>
        <w:tabs>
          <w:tab w:val="left" w:pos="-720"/>
        </w:tabs>
        <w:rPr>
          <w:sz w:val="22"/>
          <w:szCs w:val="22"/>
        </w:rPr>
      </w:pPr>
    </w:p>
    <w:p w:rsidR="00AA2E58" w:rsidRPr="00714753" w:rsidRDefault="00CD634C">
      <w:pPr>
        <w:pStyle w:val="BodyText22"/>
        <w:tabs>
          <w:tab w:val="clear" w:pos="1985"/>
          <w:tab w:val="left" w:pos="-720"/>
        </w:tabs>
        <w:rPr>
          <w:color w:val="auto"/>
          <w:sz w:val="22"/>
          <w:szCs w:val="22"/>
        </w:rPr>
      </w:pPr>
      <w:r w:rsidRPr="00714753">
        <w:rPr>
          <w:b/>
          <w:color w:val="auto"/>
          <w:sz w:val="22"/>
          <w:szCs w:val="22"/>
        </w:rPr>
        <w:t>4</w:t>
      </w:r>
      <w:r w:rsidR="00AA2E58" w:rsidRPr="00714753">
        <w:rPr>
          <w:b/>
          <w:color w:val="auto"/>
          <w:sz w:val="22"/>
          <w:szCs w:val="22"/>
        </w:rPr>
        <w:t>.8.- Notificación de la Adjudicación</w:t>
      </w:r>
      <w:r w:rsidR="00FE3B2C" w:rsidRPr="00714753">
        <w:rPr>
          <w:b/>
          <w:color w:val="auto"/>
          <w:sz w:val="22"/>
          <w:szCs w:val="22"/>
        </w:rPr>
        <w:t xml:space="preserve">: </w:t>
      </w:r>
      <w:r w:rsidR="00FE3B2C" w:rsidRPr="00714753">
        <w:rPr>
          <w:color w:val="auto"/>
          <w:sz w:val="22"/>
          <w:szCs w:val="22"/>
        </w:rPr>
        <w:t>De acuerdo a lo que establece el Art. 51 del Reglamento de la Ley de Contratación Pública establece: Que Suscrita</w:t>
      </w:r>
      <w:r w:rsidR="00110D48" w:rsidRPr="00714753">
        <w:rPr>
          <w:color w:val="auto"/>
          <w:sz w:val="22"/>
          <w:szCs w:val="22"/>
        </w:rPr>
        <w:t xml:space="preserve"> el acta de negociación, la Máxima Autoridad </w:t>
      </w:r>
      <w:r w:rsidR="00FE3B2C" w:rsidRPr="00714753">
        <w:rPr>
          <w:color w:val="auto"/>
          <w:sz w:val="22"/>
          <w:szCs w:val="22"/>
        </w:rPr>
        <w:t xml:space="preserve">proceder a la Adjudicación al oferente calificado en primer lugar. El acto de adjudicación se notificara a todos los participantes y el acta de negación, debidamente suscrita, se publicara en el Portal www.compraspublicas.gov.ec.  </w:t>
      </w:r>
    </w:p>
    <w:p w:rsidR="00110D48" w:rsidRPr="00714753" w:rsidRDefault="00110D48">
      <w:pPr>
        <w:pStyle w:val="BodyText22"/>
        <w:tabs>
          <w:tab w:val="clear" w:pos="1985"/>
          <w:tab w:val="left" w:pos="-720"/>
        </w:tabs>
        <w:rPr>
          <w:color w:val="auto"/>
          <w:sz w:val="22"/>
          <w:szCs w:val="22"/>
        </w:rPr>
      </w:pPr>
    </w:p>
    <w:p w:rsidR="00AA2E58" w:rsidRPr="00714753" w:rsidRDefault="00AA2E58">
      <w:pPr>
        <w:tabs>
          <w:tab w:val="left" w:pos="-720"/>
        </w:tabs>
        <w:suppressAutoHyphens/>
        <w:jc w:val="both"/>
        <w:rPr>
          <w:rFonts w:ascii="Arial" w:hAnsi="Arial"/>
          <w:spacing w:val="-2"/>
          <w:sz w:val="22"/>
          <w:szCs w:val="22"/>
        </w:rPr>
      </w:pPr>
    </w:p>
    <w:p w:rsidR="00AA2E58" w:rsidRPr="00714753" w:rsidRDefault="00FE3B2C" w:rsidP="00FE3B2C">
      <w:pPr>
        <w:tabs>
          <w:tab w:val="center" w:pos="1985"/>
        </w:tabs>
        <w:suppressAutoHyphens/>
        <w:rPr>
          <w:rFonts w:ascii="Arial" w:hAnsi="Arial"/>
          <w:b/>
          <w:spacing w:val="-2"/>
          <w:sz w:val="22"/>
          <w:szCs w:val="22"/>
        </w:rPr>
      </w:pPr>
      <w:r w:rsidRPr="00714753">
        <w:rPr>
          <w:rFonts w:ascii="Arial" w:hAnsi="Arial"/>
          <w:b/>
          <w:spacing w:val="-2"/>
          <w:sz w:val="22"/>
          <w:szCs w:val="22"/>
        </w:rPr>
        <w:t xml:space="preserve">                                 </w:t>
      </w:r>
      <w:r w:rsidR="00AA2E58" w:rsidRPr="00714753">
        <w:rPr>
          <w:rFonts w:ascii="Arial" w:hAnsi="Arial"/>
          <w:b/>
          <w:spacing w:val="-2"/>
          <w:sz w:val="22"/>
          <w:szCs w:val="22"/>
        </w:rPr>
        <w:t xml:space="preserve">6. </w:t>
      </w:r>
      <w:r w:rsidR="00AA2E58" w:rsidRPr="00714753">
        <w:rPr>
          <w:rFonts w:ascii="Arial" w:hAnsi="Arial"/>
          <w:b/>
          <w:spacing w:val="-2"/>
          <w:sz w:val="22"/>
          <w:szCs w:val="22"/>
        </w:rPr>
        <w:tab/>
      </w:r>
      <w:r w:rsidR="00734C4D" w:rsidRPr="00714753">
        <w:rPr>
          <w:rFonts w:ascii="Arial" w:hAnsi="Arial"/>
          <w:b/>
          <w:spacing w:val="-2"/>
          <w:sz w:val="22"/>
          <w:szCs w:val="22"/>
        </w:rPr>
        <w:t>FORMALIZACIÓN</w:t>
      </w:r>
      <w:r w:rsidR="00AA2E58" w:rsidRPr="00714753">
        <w:rPr>
          <w:rFonts w:ascii="Arial" w:hAnsi="Arial"/>
          <w:b/>
          <w:spacing w:val="-2"/>
          <w:sz w:val="22"/>
          <w:szCs w:val="22"/>
        </w:rPr>
        <w:t xml:space="preserve"> DEL CONTRATO</w:t>
      </w:r>
    </w:p>
    <w:p w:rsidR="00AA2E58" w:rsidRPr="00714753" w:rsidRDefault="00AA2E58">
      <w:pPr>
        <w:tabs>
          <w:tab w:val="center" w:pos="1985"/>
        </w:tabs>
        <w:suppressAutoHyphens/>
        <w:jc w:val="center"/>
        <w:rPr>
          <w:rFonts w:ascii="Arial" w:hAnsi="Arial"/>
          <w:b/>
          <w:spacing w:val="-2"/>
          <w:sz w:val="22"/>
          <w:szCs w:val="22"/>
        </w:rPr>
      </w:pPr>
    </w:p>
    <w:p w:rsidR="00AA2E58" w:rsidRPr="00714753" w:rsidRDefault="00FE3B2C" w:rsidP="00FE3B2C">
      <w:pPr>
        <w:tabs>
          <w:tab w:val="center" w:pos="1985"/>
        </w:tabs>
        <w:suppressAutoHyphens/>
        <w:jc w:val="both"/>
        <w:rPr>
          <w:rFonts w:ascii="Arial" w:hAnsi="Arial"/>
          <w:spacing w:val="-2"/>
          <w:sz w:val="22"/>
          <w:szCs w:val="22"/>
        </w:rPr>
      </w:pPr>
      <w:r w:rsidRPr="00714753">
        <w:rPr>
          <w:rFonts w:ascii="Arial" w:hAnsi="Arial"/>
          <w:b/>
          <w:spacing w:val="-2"/>
          <w:sz w:val="22"/>
          <w:szCs w:val="22"/>
        </w:rPr>
        <w:t xml:space="preserve">6.1.- </w:t>
      </w:r>
      <w:r w:rsidR="00AA2E58" w:rsidRPr="00714753">
        <w:rPr>
          <w:rFonts w:ascii="Arial" w:hAnsi="Arial"/>
          <w:b/>
          <w:spacing w:val="-2"/>
          <w:sz w:val="22"/>
          <w:szCs w:val="22"/>
        </w:rPr>
        <w:t xml:space="preserve">Contrato: </w:t>
      </w:r>
      <w:r w:rsidR="00AA2E58" w:rsidRPr="00714753">
        <w:rPr>
          <w:rFonts w:ascii="Arial" w:hAnsi="Arial"/>
          <w:spacing w:val="-2"/>
          <w:sz w:val="22"/>
          <w:szCs w:val="22"/>
        </w:rPr>
        <w:t>Notificada la adjudicación</w:t>
      </w:r>
      <w:r w:rsidRPr="00714753">
        <w:rPr>
          <w:rFonts w:ascii="Arial" w:hAnsi="Arial"/>
          <w:spacing w:val="-2"/>
          <w:sz w:val="22"/>
          <w:szCs w:val="22"/>
        </w:rPr>
        <w:t xml:space="preserve"> </w:t>
      </w:r>
      <w:r w:rsidR="00AA2E58" w:rsidRPr="00714753">
        <w:rPr>
          <w:rFonts w:ascii="Arial" w:hAnsi="Arial"/>
          <w:spacing w:val="-2"/>
          <w:sz w:val="22"/>
          <w:szCs w:val="22"/>
        </w:rPr>
        <w:t xml:space="preserve">la </w:t>
      </w:r>
      <w:r w:rsidR="00734C4D" w:rsidRPr="00714753">
        <w:rPr>
          <w:rFonts w:ascii="Arial" w:hAnsi="Arial"/>
          <w:spacing w:val="-2"/>
          <w:sz w:val="22"/>
          <w:szCs w:val="22"/>
        </w:rPr>
        <w:t>Municipalidad de Celica</w:t>
      </w:r>
      <w:r w:rsidRPr="00714753">
        <w:rPr>
          <w:rFonts w:ascii="Arial" w:hAnsi="Arial"/>
          <w:spacing w:val="-2"/>
          <w:sz w:val="22"/>
          <w:szCs w:val="22"/>
        </w:rPr>
        <w:t xml:space="preserve"> de acuerdo al Capitulo III De los Requisitos y forma de Contrato, realizara el Contrato de acuerdo al acta de negociaciones y a la Ley Orgánica de Contratación Pública y su reglamento, para la suscripción del contrato no podrá excederse de QUINCE días,  </w:t>
      </w:r>
    </w:p>
    <w:p w:rsidR="00FE3B2C" w:rsidRPr="00714753" w:rsidRDefault="00FE3B2C" w:rsidP="00FE3B2C">
      <w:pPr>
        <w:tabs>
          <w:tab w:val="center" w:pos="1985"/>
        </w:tabs>
        <w:suppressAutoHyphens/>
        <w:jc w:val="both"/>
        <w:rPr>
          <w:rFonts w:ascii="Arial" w:hAnsi="Arial"/>
          <w:spacing w:val="-2"/>
          <w:sz w:val="22"/>
          <w:szCs w:val="22"/>
        </w:rPr>
      </w:pPr>
    </w:p>
    <w:p w:rsidR="00715DD5" w:rsidRPr="00714753" w:rsidRDefault="00715DD5">
      <w:pPr>
        <w:tabs>
          <w:tab w:val="left" w:pos="-720"/>
        </w:tabs>
        <w:suppressAutoHyphens/>
        <w:jc w:val="both"/>
        <w:rPr>
          <w:rFonts w:ascii="Arial" w:hAnsi="Arial"/>
          <w:spacing w:val="-2"/>
          <w:sz w:val="22"/>
          <w:szCs w:val="22"/>
        </w:rPr>
      </w:pPr>
      <w:r w:rsidRPr="00714753">
        <w:rPr>
          <w:rFonts w:ascii="Arial" w:hAnsi="Arial"/>
          <w:b/>
          <w:spacing w:val="-2"/>
          <w:sz w:val="22"/>
          <w:szCs w:val="22"/>
        </w:rPr>
        <w:t>6.2.- Documentación</w:t>
      </w:r>
      <w:r w:rsidR="00AA2E58" w:rsidRPr="00714753">
        <w:rPr>
          <w:rFonts w:ascii="Arial" w:hAnsi="Arial"/>
          <w:b/>
          <w:spacing w:val="-2"/>
          <w:sz w:val="22"/>
          <w:szCs w:val="22"/>
        </w:rPr>
        <w:t>:</w:t>
      </w:r>
      <w:r w:rsidR="00AA2E58" w:rsidRPr="00714753">
        <w:rPr>
          <w:rFonts w:ascii="Arial" w:hAnsi="Arial"/>
          <w:spacing w:val="-2"/>
          <w:sz w:val="22"/>
          <w:szCs w:val="22"/>
        </w:rPr>
        <w:t xml:space="preserve"> La Dirección Jurídica del</w:t>
      </w:r>
      <w:r w:rsidR="00734C4D" w:rsidRPr="00714753">
        <w:rPr>
          <w:rFonts w:ascii="Arial" w:hAnsi="Arial"/>
          <w:spacing w:val="-2"/>
          <w:sz w:val="22"/>
          <w:szCs w:val="22"/>
        </w:rPr>
        <w:t xml:space="preserve"> Municipio de Celica</w:t>
      </w:r>
      <w:r w:rsidR="00AA2E58" w:rsidRPr="00714753">
        <w:rPr>
          <w:rFonts w:ascii="Arial" w:hAnsi="Arial"/>
          <w:spacing w:val="-2"/>
          <w:sz w:val="22"/>
          <w:szCs w:val="22"/>
        </w:rPr>
        <w:t xml:space="preserve"> en coordinación con las otras unidades del</w:t>
      </w:r>
      <w:r w:rsidR="009E50BF" w:rsidRPr="00714753">
        <w:rPr>
          <w:rFonts w:ascii="Arial" w:hAnsi="Arial"/>
          <w:spacing w:val="-2"/>
          <w:sz w:val="22"/>
          <w:szCs w:val="22"/>
        </w:rPr>
        <w:t xml:space="preserve">  Municipio</w:t>
      </w:r>
      <w:r w:rsidR="00AA2E58" w:rsidRPr="00714753">
        <w:rPr>
          <w:rFonts w:ascii="Arial" w:hAnsi="Arial"/>
          <w:spacing w:val="-2"/>
          <w:sz w:val="22"/>
          <w:szCs w:val="22"/>
        </w:rPr>
        <w:t>, pre</w:t>
      </w:r>
      <w:r w:rsidR="00AA2E58" w:rsidRPr="00714753">
        <w:rPr>
          <w:rFonts w:ascii="Arial" w:hAnsi="Arial"/>
          <w:spacing w:val="-2"/>
          <w:sz w:val="22"/>
          <w:szCs w:val="22"/>
        </w:rPr>
        <w:softHyphen/>
        <w:t xml:space="preserve">parará los documentos </w:t>
      </w:r>
      <w:r w:rsidRPr="00714753">
        <w:rPr>
          <w:rFonts w:ascii="Arial" w:hAnsi="Arial"/>
          <w:spacing w:val="-2"/>
          <w:sz w:val="22"/>
          <w:szCs w:val="22"/>
        </w:rPr>
        <w:t>para la realización del contrato.</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Será de responsabilidad del adjudicatario la entrega oportuna de las siguientes garantías: de fiel cumplimiento del contrato</w:t>
      </w:r>
      <w:r w:rsidR="00715DD5" w:rsidRPr="00714753">
        <w:rPr>
          <w:rFonts w:ascii="Arial" w:hAnsi="Arial"/>
          <w:spacing w:val="-2"/>
          <w:sz w:val="22"/>
          <w:szCs w:val="22"/>
        </w:rPr>
        <w:t xml:space="preserve"> por el 20% del monto del Contrato; La Garantía de anticipo por igual valor</w:t>
      </w:r>
      <w:r w:rsidRPr="00714753">
        <w:rPr>
          <w:rFonts w:ascii="Arial" w:hAnsi="Arial"/>
          <w:spacing w:val="-2"/>
          <w:sz w:val="22"/>
          <w:szCs w:val="22"/>
        </w:rPr>
        <w:t>,</w:t>
      </w:r>
      <w:r w:rsidR="00715DD5" w:rsidRPr="00714753">
        <w:rPr>
          <w:rFonts w:ascii="Arial" w:hAnsi="Arial"/>
          <w:spacing w:val="-2"/>
          <w:sz w:val="22"/>
          <w:szCs w:val="22"/>
        </w:rPr>
        <w:t xml:space="preserve"> y la garantía técnica de los materiales, </w:t>
      </w:r>
      <w:r w:rsidRPr="00714753">
        <w:rPr>
          <w:rFonts w:ascii="Arial" w:hAnsi="Arial"/>
          <w:spacing w:val="-2"/>
          <w:sz w:val="22"/>
          <w:szCs w:val="22"/>
        </w:rPr>
        <w:t xml:space="preserve"> así co</w:t>
      </w:r>
      <w:r w:rsidR="00715DD5" w:rsidRPr="00714753">
        <w:rPr>
          <w:rFonts w:ascii="Arial" w:hAnsi="Arial"/>
          <w:spacing w:val="-2"/>
          <w:sz w:val="22"/>
          <w:szCs w:val="22"/>
        </w:rPr>
        <w:t>mo el certificado de la inscripción en el RUP</w:t>
      </w:r>
      <w:r w:rsidRPr="00714753">
        <w:rPr>
          <w:rFonts w:ascii="Arial" w:hAnsi="Arial"/>
          <w:spacing w:val="-2"/>
          <w:sz w:val="22"/>
          <w:szCs w:val="22"/>
        </w:rPr>
        <w:t xml:space="preserve"> y documentos requeridos por las bases, que le correspondan presentar, en forma inmediata a la notificación </w:t>
      </w:r>
      <w:r w:rsidR="00715DD5" w:rsidRPr="00714753">
        <w:rPr>
          <w:rFonts w:ascii="Arial" w:hAnsi="Arial"/>
          <w:spacing w:val="-2"/>
          <w:sz w:val="22"/>
          <w:szCs w:val="22"/>
        </w:rPr>
        <w:t>de la adjudicación.</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b/>
          <w:sz w:val="22"/>
          <w:szCs w:val="22"/>
        </w:rPr>
        <w:t>6.3.- No</w:t>
      </w:r>
      <w:r w:rsidR="00715DD5" w:rsidRPr="00714753">
        <w:rPr>
          <w:b/>
          <w:sz w:val="22"/>
          <w:szCs w:val="22"/>
        </w:rPr>
        <w:t xml:space="preserve"> Suscripción del Contrato por la entidad Contratante</w:t>
      </w:r>
      <w:r w:rsidRPr="00714753">
        <w:rPr>
          <w:b/>
          <w:sz w:val="22"/>
          <w:szCs w:val="22"/>
        </w:rPr>
        <w:t>:</w:t>
      </w:r>
      <w:r w:rsidR="00715DD5" w:rsidRPr="00714753">
        <w:rPr>
          <w:b/>
          <w:sz w:val="22"/>
          <w:szCs w:val="22"/>
        </w:rPr>
        <w:t xml:space="preserve"> </w:t>
      </w:r>
      <w:r w:rsidR="00715DD5" w:rsidRPr="00714753">
        <w:rPr>
          <w:sz w:val="22"/>
          <w:szCs w:val="22"/>
        </w:rPr>
        <w:t xml:space="preserve">De acuerdo al Art. 118 del Reglamento de la Ley de Contratación Pública, en caso de que la Entidad contratante no cumpla con la suscripción del contrato después de vencido el término de 15 días el oferente </w:t>
      </w:r>
      <w:r w:rsidR="007B2D5D" w:rsidRPr="00714753">
        <w:rPr>
          <w:sz w:val="22"/>
          <w:szCs w:val="22"/>
        </w:rPr>
        <w:t>la requerirá mediante comunicación escrita para lo que haga en un nuevo término que no deba exceder de 10 días. Vencido el plazo sin que la entidad haya suscrito el contrato, el oferente tendrá la opción de solicitar se deje sin efecto la adjudicación realizada a su favor, debiendo la entidad reconocer los costos de preparación de la propuesta y los gastos financieros que acredite el oferente adjudicatario. La entidad podrá repetir contrata el o los responsables del retardo por los perjuicios que sufra.</w:t>
      </w:r>
    </w:p>
    <w:p w:rsidR="007B2D5D" w:rsidRPr="00714753" w:rsidRDefault="007B2D5D">
      <w:pPr>
        <w:pStyle w:val="Textoindependiente21"/>
        <w:tabs>
          <w:tab w:val="left" w:pos="-720"/>
        </w:tabs>
        <w:rPr>
          <w:sz w:val="22"/>
          <w:szCs w:val="22"/>
        </w:rPr>
      </w:pPr>
    </w:p>
    <w:p w:rsidR="00AA2E58" w:rsidRPr="00714753" w:rsidRDefault="00AA2E58">
      <w:pPr>
        <w:tabs>
          <w:tab w:val="left" w:pos="-720"/>
        </w:tabs>
        <w:suppressAutoHyphens/>
        <w:jc w:val="both"/>
        <w:rPr>
          <w:rFonts w:ascii="Arial" w:hAnsi="Arial"/>
          <w:b/>
          <w:spacing w:val="-2"/>
          <w:sz w:val="22"/>
          <w:szCs w:val="22"/>
        </w:rPr>
      </w:pPr>
    </w:p>
    <w:p w:rsidR="00AA2E58" w:rsidRPr="00714753" w:rsidRDefault="007B2D5D">
      <w:pPr>
        <w:tabs>
          <w:tab w:val="center" w:pos="1985"/>
        </w:tabs>
        <w:suppressAutoHyphens/>
        <w:jc w:val="both"/>
        <w:rPr>
          <w:rFonts w:ascii="Arial" w:hAnsi="Arial"/>
          <w:spacing w:val="-2"/>
          <w:sz w:val="22"/>
          <w:szCs w:val="22"/>
        </w:rPr>
      </w:pPr>
      <w:r w:rsidRPr="00714753">
        <w:rPr>
          <w:rFonts w:ascii="Arial" w:hAnsi="Arial"/>
          <w:b/>
          <w:spacing w:val="-2"/>
          <w:sz w:val="22"/>
          <w:szCs w:val="22"/>
        </w:rPr>
        <w:t>6.4</w:t>
      </w:r>
      <w:r w:rsidR="00AA2E58" w:rsidRPr="00714753">
        <w:rPr>
          <w:rFonts w:ascii="Arial" w:hAnsi="Arial"/>
          <w:b/>
          <w:spacing w:val="-2"/>
          <w:sz w:val="22"/>
          <w:szCs w:val="22"/>
        </w:rPr>
        <w:t xml:space="preserve">.- La </w:t>
      </w:r>
      <w:r w:rsidR="00740EBB" w:rsidRPr="00714753">
        <w:rPr>
          <w:rFonts w:ascii="Arial" w:hAnsi="Arial"/>
          <w:b/>
          <w:spacing w:val="-2"/>
          <w:sz w:val="22"/>
          <w:szCs w:val="22"/>
        </w:rPr>
        <w:t>Municipalidad de Celica</w:t>
      </w:r>
      <w:r w:rsidR="00AA2E58" w:rsidRPr="00714753">
        <w:rPr>
          <w:rFonts w:ascii="Arial" w:hAnsi="Arial"/>
          <w:b/>
          <w:spacing w:val="-2"/>
          <w:sz w:val="22"/>
          <w:szCs w:val="22"/>
        </w:rPr>
        <w:t>,</w:t>
      </w:r>
      <w:r w:rsidR="00AA2E58" w:rsidRPr="00714753">
        <w:rPr>
          <w:rFonts w:ascii="Arial" w:hAnsi="Arial"/>
          <w:spacing w:val="-2"/>
          <w:sz w:val="22"/>
          <w:szCs w:val="22"/>
        </w:rPr>
        <w:t xml:space="preserve"> una vez suscrito el contrato, remitirá al Servicio de Rentas Internas, una copia del mismo, para efectos de control tributario.</w:t>
      </w:r>
    </w:p>
    <w:p w:rsidR="00AA2E58" w:rsidRPr="00714753" w:rsidRDefault="00AA2E58">
      <w:pPr>
        <w:tabs>
          <w:tab w:val="center" w:pos="1985"/>
        </w:tabs>
        <w:suppressAutoHyphens/>
        <w:jc w:val="both"/>
        <w:rPr>
          <w:rFonts w:ascii="Arial" w:hAnsi="Arial"/>
          <w:spacing w:val="-2"/>
          <w:sz w:val="22"/>
          <w:szCs w:val="22"/>
        </w:rPr>
      </w:pPr>
    </w:p>
    <w:p w:rsidR="007B2D5D" w:rsidRPr="00714753" w:rsidRDefault="007B2D5D">
      <w:pPr>
        <w:tabs>
          <w:tab w:val="center" w:pos="1985"/>
        </w:tabs>
        <w:suppressAutoHyphens/>
        <w:jc w:val="center"/>
        <w:rPr>
          <w:rFonts w:ascii="Arial" w:hAnsi="Arial"/>
          <w:b/>
          <w:spacing w:val="-2"/>
          <w:sz w:val="22"/>
          <w:szCs w:val="22"/>
        </w:rPr>
      </w:pPr>
    </w:p>
    <w:p w:rsidR="00AA2E58" w:rsidRPr="00714753" w:rsidRDefault="00AA2E58">
      <w:pPr>
        <w:tabs>
          <w:tab w:val="center" w:pos="1985"/>
        </w:tabs>
        <w:suppressAutoHyphens/>
        <w:jc w:val="center"/>
        <w:rPr>
          <w:rFonts w:ascii="Arial" w:hAnsi="Arial"/>
          <w:spacing w:val="-2"/>
          <w:sz w:val="22"/>
          <w:szCs w:val="22"/>
        </w:rPr>
      </w:pPr>
      <w:r w:rsidRPr="00714753">
        <w:rPr>
          <w:rFonts w:ascii="Arial" w:hAnsi="Arial"/>
          <w:b/>
          <w:spacing w:val="-2"/>
          <w:sz w:val="22"/>
          <w:szCs w:val="22"/>
        </w:rPr>
        <w:t xml:space="preserve">7. </w:t>
      </w:r>
      <w:r w:rsidR="00596CEB" w:rsidRPr="00714753">
        <w:rPr>
          <w:rFonts w:ascii="Arial" w:hAnsi="Arial"/>
          <w:b/>
          <w:spacing w:val="-2"/>
          <w:sz w:val="22"/>
          <w:szCs w:val="22"/>
        </w:rPr>
        <w:t>GARANTÍAS</w:t>
      </w:r>
      <w:r w:rsidRPr="00714753">
        <w:rPr>
          <w:rFonts w:ascii="Arial" w:hAnsi="Arial"/>
          <w:b/>
          <w:spacing w:val="-2"/>
          <w:sz w:val="22"/>
          <w:szCs w:val="22"/>
        </w:rPr>
        <w:t xml:space="preserve"> DEL CONTRATO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7.1.- Garantías:</w:t>
      </w:r>
      <w:r w:rsidRPr="00714753">
        <w:rPr>
          <w:rFonts w:ascii="Arial" w:hAnsi="Arial"/>
          <w:spacing w:val="-2"/>
          <w:sz w:val="22"/>
          <w:szCs w:val="22"/>
        </w:rPr>
        <w:t xml:space="preserve"> Para la celebración del contrat</w:t>
      </w:r>
      <w:r w:rsidR="007B2D5D" w:rsidRPr="00714753">
        <w:rPr>
          <w:rFonts w:ascii="Arial" w:hAnsi="Arial"/>
          <w:spacing w:val="-2"/>
          <w:sz w:val="22"/>
          <w:szCs w:val="22"/>
        </w:rPr>
        <w:t>o, de conformidad con el Art. 73 de la</w:t>
      </w:r>
      <w:r w:rsidRPr="00714753">
        <w:rPr>
          <w:rFonts w:ascii="Arial" w:hAnsi="Arial"/>
          <w:spacing w:val="-2"/>
          <w:sz w:val="22"/>
          <w:szCs w:val="22"/>
        </w:rPr>
        <w:t xml:space="preserve"> Ley </w:t>
      </w:r>
      <w:r w:rsidR="007B2D5D" w:rsidRPr="00714753">
        <w:rPr>
          <w:rFonts w:ascii="Arial" w:hAnsi="Arial"/>
          <w:spacing w:val="-2"/>
          <w:sz w:val="22"/>
          <w:szCs w:val="22"/>
        </w:rPr>
        <w:t xml:space="preserve">Orgánica </w:t>
      </w:r>
      <w:r w:rsidRPr="00714753">
        <w:rPr>
          <w:rFonts w:ascii="Arial" w:hAnsi="Arial"/>
          <w:spacing w:val="-2"/>
          <w:sz w:val="22"/>
          <w:szCs w:val="22"/>
        </w:rPr>
        <w:t>de Contratación Pública, el adjudicatario deberá rendir las siguientes garantías:</w:t>
      </w:r>
    </w:p>
    <w:p w:rsidR="007B2D5D" w:rsidRPr="00714753" w:rsidRDefault="007B2D5D">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a) </w:t>
      </w:r>
      <w:r w:rsidRPr="00714753">
        <w:rPr>
          <w:rFonts w:ascii="Arial" w:hAnsi="Arial"/>
          <w:b/>
          <w:spacing w:val="-2"/>
          <w:sz w:val="22"/>
          <w:szCs w:val="22"/>
        </w:rPr>
        <w:t>La garantía de fiel cumplimiento del con</w:t>
      </w:r>
      <w:r w:rsidRPr="00714753">
        <w:rPr>
          <w:rFonts w:ascii="Arial" w:hAnsi="Arial"/>
          <w:b/>
          <w:spacing w:val="-2"/>
          <w:sz w:val="22"/>
          <w:szCs w:val="22"/>
        </w:rPr>
        <w:softHyphen/>
        <w:t>trato.</w:t>
      </w:r>
      <w:r w:rsidRPr="00714753">
        <w:rPr>
          <w:rFonts w:ascii="Arial" w:hAnsi="Arial"/>
          <w:spacing w:val="-2"/>
          <w:sz w:val="22"/>
          <w:szCs w:val="22"/>
        </w:rPr>
        <w:t xml:space="preserve"> De acuerdo  con lo prescrito </w:t>
      </w:r>
      <w:r w:rsidR="007B2D5D" w:rsidRPr="00714753">
        <w:rPr>
          <w:rFonts w:ascii="Arial" w:hAnsi="Arial"/>
          <w:spacing w:val="-2"/>
          <w:sz w:val="22"/>
          <w:szCs w:val="22"/>
        </w:rPr>
        <w:t>en el Art. 74</w:t>
      </w:r>
      <w:r w:rsidRPr="00714753">
        <w:rPr>
          <w:rFonts w:ascii="Arial" w:hAnsi="Arial"/>
          <w:spacing w:val="-2"/>
          <w:sz w:val="22"/>
          <w:szCs w:val="22"/>
        </w:rPr>
        <w:t xml:space="preserve"> de la Ley</w:t>
      </w:r>
      <w:r w:rsidR="007B2D5D" w:rsidRPr="00714753">
        <w:rPr>
          <w:rFonts w:ascii="Arial" w:hAnsi="Arial"/>
          <w:spacing w:val="-2"/>
          <w:sz w:val="22"/>
          <w:szCs w:val="22"/>
        </w:rPr>
        <w:t xml:space="preserve"> Orgánica</w:t>
      </w:r>
      <w:r w:rsidRPr="00714753">
        <w:rPr>
          <w:rFonts w:ascii="Arial" w:hAnsi="Arial"/>
          <w:spacing w:val="-2"/>
          <w:sz w:val="22"/>
          <w:szCs w:val="22"/>
        </w:rPr>
        <w:t xml:space="preserve"> de Contratación Pública, para seguridad del cumplimiento del contrato y para responder de las obligaciones que contrajere a favor de terceros, relacionados con el contrato, el adjudicatario, antes de la firma del contrato, rendirá una garant</w:t>
      </w:r>
      <w:r w:rsidR="007B2D5D" w:rsidRPr="00714753">
        <w:rPr>
          <w:rFonts w:ascii="Arial" w:hAnsi="Arial"/>
          <w:spacing w:val="-2"/>
          <w:sz w:val="22"/>
          <w:szCs w:val="22"/>
        </w:rPr>
        <w:t>ía por un monto equivalente al 20</w:t>
      </w:r>
      <w:r w:rsidRPr="00714753">
        <w:rPr>
          <w:rFonts w:ascii="Arial" w:hAnsi="Arial"/>
          <w:spacing w:val="-2"/>
          <w:sz w:val="22"/>
          <w:szCs w:val="22"/>
        </w:rPr>
        <w:t>% del valor de aquél.</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b)</w:t>
      </w:r>
      <w:r w:rsidR="007B2D5D" w:rsidRPr="00714753">
        <w:rPr>
          <w:rFonts w:ascii="Arial" w:hAnsi="Arial"/>
          <w:b/>
          <w:spacing w:val="-2"/>
          <w:sz w:val="22"/>
          <w:szCs w:val="22"/>
        </w:rPr>
        <w:t xml:space="preserve"> Garantía d</w:t>
      </w:r>
      <w:r w:rsidRPr="00714753">
        <w:rPr>
          <w:rFonts w:ascii="Arial" w:hAnsi="Arial"/>
          <w:b/>
          <w:spacing w:val="-2"/>
          <w:sz w:val="22"/>
          <w:szCs w:val="22"/>
        </w:rPr>
        <w:t xml:space="preserve">el anticipo. </w:t>
      </w:r>
      <w:r w:rsidRPr="00714753">
        <w:rPr>
          <w:rFonts w:ascii="Arial" w:hAnsi="Arial"/>
          <w:spacing w:val="-2"/>
          <w:sz w:val="22"/>
          <w:szCs w:val="22"/>
        </w:rPr>
        <w:t>De conformidad c</w:t>
      </w:r>
      <w:r w:rsidR="007B2D5D" w:rsidRPr="00714753">
        <w:rPr>
          <w:rFonts w:ascii="Arial" w:hAnsi="Arial"/>
          <w:spacing w:val="-2"/>
          <w:sz w:val="22"/>
          <w:szCs w:val="22"/>
        </w:rPr>
        <w:t xml:space="preserve">on lo previsto en el Art. 75 de la </w:t>
      </w:r>
      <w:r w:rsidRPr="00714753">
        <w:rPr>
          <w:rFonts w:ascii="Arial" w:hAnsi="Arial"/>
          <w:spacing w:val="-2"/>
          <w:sz w:val="22"/>
          <w:szCs w:val="22"/>
        </w:rPr>
        <w:t>Ley</w:t>
      </w:r>
      <w:r w:rsidR="007B2D5D" w:rsidRPr="00714753">
        <w:rPr>
          <w:rFonts w:ascii="Arial" w:hAnsi="Arial"/>
          <w:spacing w:val="-2"/>
          <w:sz w:val="22"/>
          <w:szCs w:val="22"/>
        </w:rPr>
        <w:t xml:space="preserve"> Orgánica</w:t>
      </w:r>
      <w:r w:rsidRPr="00714753">
        <w:rPr>
          <w:rFonts w:ascii="Arial" w:hAnsi="Arial"/>
          <w:spacing w:val="-2"/>
          <w:sz w:val="22"/>
          <w:szCs w:val="22"/>
        </w:rPr>
        <w:t xml:space="preserve"> de Contratación Pública, el contratista para recibir el anticipo, deberá rendir una garantía por igual valor del mismo, que se reducirá en la proporción que se vaya amortizando aquél o se reciban provisionalmente los bienes.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c) Para asegurar su </w:t>
      </w:r>
      <w:r w:rsidRPr="00714753">
        <w:rPr>
          <w:rFonts w:ascii="Arial" w:hAnsi="Arial"/>
          <w:b/>
          <w:spacing w:val="-2"/>
          <w:sz w:val="22"/>
          <w:szCs w:val="22"/>
        </w:rPr>
        <w:t xml:space="preserve">debida ejecución </w:t>
      </w:r>
      <w:r w:rsidR="00C94027" w:rsidRPr="00714753">
        <w:rPr>
          <w:rFonts w:ascii="Arial" w:hAnsi="Arial"/>
          <w:b/>
          <w:spacing w:val="-2"/>
          <w:sz w:val="22"/>
          <w:szCs w:val="22"/>
        </w:rPr>
        <w:t xml:space="preserve">la Garantía Técnica </w:t>
      </w:r>
      <w:r w:rsidR="00C94027" w:rsidRPr="00714753">
        <w:rPr>
          <w:rFonts w:ascii="Arial" w:hAnsi="Arial"/>
          <w:spacing w:val="-2"/>
          <w:sz w:val="22"/>
          <w:szCs w:val="22"/>
        </w:rPr>
        <w:t>De conformidad con lo previsto en el Art. 76 de la Ley Orgánica de Contratación Pública,</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7.2.- Tipo de Garantía:</w:t>
      </w:r>
      <w:r w:rsidRPr="00714753">
        <w:rPr>
          <w:rFonts w:ascii="Arial" w:hAnsi="Arial"/>
          <w:spacing w:val="-2"/>
          <w:sz w:val="22"/>
          <w:szCs w:val="22"/>
        </w:rPr>
        <w:t xml:space="preserve"> Las garantías indi</w:t>
      </w:r>
      <w:r w:rsidRPr="00714753">
        <w:rPr>
          <w:rFonts w:ascii="Arial" w:hAnsi="Arial"/>
          <w:spacing w:val="-2"/>
          <w:sz w:val="22"/>
          <w:szCs w:val="22"/>
        </w:rPr>
        <w:softHyphen/>
        <w:t>cadas en el numeral ante</w:t>
      </w:r>
      <w:r w:rsidRPr="00714753">
        <w:rPr>
          <w:rFonts w:ascii="Arial" w:hAnsi="Arial"/>
          <w:spacing w:val="-2"/>
          <w:sz w:val="22"/>
          <w:szCs w:val="22"/>
        </w:rPr>
        <w:softHyphen/>
        <w:t xml:space="preserve">rior serán entregadas en </w:t>
      </w:r>
      <w:r w:rsidR="00334C24" w:rsidRPr="00714753">
        <w:rPr>
          <w:rFonts w:ascii="Arial" w:hAnsi="Arial"/>
          <w:spacing w:val="-2"/>
          <w:sz w:val="22"/>
          <w:szCs w:val="22"/>
        </w:rPr>
        <w:t>cualquiera</w:t>
      </w:r>
      <w:r w:rsidRPr="00714753">
        <w:rPr>
          <w:rFonts w:ascii="Arial" w:hAnsi="Arial"/>
          <w:spacing w:val="-2"/>
          <w:sz w:val="22"/>
          <w:szCs w:val="22"/>
        </w:rPr>
        <w:t xml:space="preserve"> de las formas previstas en el Artí</w:t>
      </w:r>
      <w:r w:rsidR="007B2D5D" w:rsidRPr="00714753">
        <w:rPr>
          <w:rFonts w:ascii="Arial" w:hAnsi="Arial"/>
          <w:spacing w:val="-2"/>
          <w:sz w:val="22"/>
          <w:szCs w:val="22"/>
        </w:rPr>
        <w:t xml:space="preserve">culo 73 de la </w:t>
      </w:r>
      <w:r w:rsidRPr="00714753">
        <w:rPr>
          <w:rFonts w:ascii="Arial" w:hAnsi="Arial"/>
          <w:spacing w:val="-2"/>
          <w:sz w:val="22"/>
          <w:szCs w:val="22"/>
        </w:rPr>
        <w:t>Ley</w:t>
      </w:r>
      <w:r w:rsidR="007B2D5D" w:rsidRPr="00714753">
        <w:rPr>
          <w:rFonts w:ascii="Arial" w:hAnsi="Arial"/>
          <w:spacing w:val="-2"/>
          <w:sz w:val="22"/>
          <w:szCs w:val="22"/>
        </w:rPr>
        <w:t xml:space="preserve"> </w:t>
      </w:r>
      <w:r w:rsidR="00C94027" w:rsidRPr="00714753">
        <w:rPr>
          <w:rFonts w:ascii="Arial" w:hAnsi="Arial"/>
          <w:spacing w:val="-2"/>
          <w:sz w:val="22"/>
          <w:szCs w:val="22"/>
        </w:rPr>
        <w:t>Orgánica</w:t>
      </w:r>
      <w:r w:rsidRPr="00714753">
        <w:rPr>
          <w:rFonts w:ascii="Arial" w:hAnsi="Arial"/>
          <w:spacing w:val="-2"/>
          <w:sz w:val="22"/>
          <w:szCs w:val="22"/>
        </w:rPr>
        <w:t xml:space="preserve"> de Contrata</w:t>
      </w:r>
      <w:r w:rsidRPr="00714753">
        <w:rPr>
          <w:rFonts w:ascii="Arial" w:hAnsi="Arial"/>
          <w:spacing w:val="-2"/>
          <w:sz w:val="22"/>
          <w:szCs w:val="22"/>
        </w:rPr>
        <w:softHyphen/>
        <w:t>ción Pública.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7.3.- Monedas de las Garantías:</w:t>
      </w:r>
      <w:r w:rsidRPr="00714753">
        <w:rPr>
          <w:rFonts w:ascii="Arial" w:hAnsi="Arial"/>
          <w:spacing w:val="-2"/>
          <w:sz w:val="22"/>
          <w:szCs w:val="22"/>
        </w:rPr>
        <w:t xml:space="preserve"> Las garan</w:t>
      </w:r>
      <w:r w:rsidRPr="00714753">
        <w:rPr>
          <w:rFonts w:ascii="Arial" w:hAnsi="Arial"/>
          <w:spacing w:val="-2"/>
          <w:sz w:val="22"/>
          <w:szCs w:val="22"/>
        </w:rPr>
        <w:softHyphen/>
        <w:t>tías se extenderán en dólares de los Estados Unidos de América, por ser la moneda de circulación nacional. Las garantías que fueren otorgadas por bancos u otras entidades del extranjero, deberán presentarse por medio de bancos establecidos en el país, los que representarán y responderán por los primeros en todos los efectos derivados de la correspondiente garantía.</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7.4.- Devolución de las Garantías:</w:t>
      </w:r>
      <w:r w:rsidRPr="00714753">
        <w:rPr>
          <w:rFonts w:ascii="Arial" w:hAnsi="Arial"/>
          <w:spacing w:val="-2"/>
          <w:sz w:val="22"/>
          <w:szCs w:val="22"/>
        </w:rPr>
        <w:t xml:space="preserve"> La garantía de fiel cum</w:t>
      </w:r>
      <w:r w:rsidRPr="00714753">
        <w:rPr>
          <w:rFonts w:ascii="Arial" w:hAnsi="Arial"/>
          <w:spacing w:val="-2"/>
          <w:sz w:val="22"/>
          <w:szCs w:val="22"/>
        </w:rPr>
        <w:softHyphen/>
        <w:t xml:space="preserve">plimiento se devolverá a la firma del acta de entrega recepción definitiva real </w:t>
      </w:r>
      <w:r w:rsidR="00C94027" w:rsidRPr="00714753">
        <w:rPr>
          <w:rFonts w:ascii="Arial" w:hAnsi="Arial"/>
          <w:spacing w:val="-2"/>
          <w:sz w:val="22"/>
          <w:szCs w:val="22"/>
        </w:rPr>
        <w:t>o presunta. La garantía técnica</w:t>
      </w:r>
      <w:r w:rsidRPr="00714753">
        <w:rPr>
          <w:rFonts w:ascii="Arial" w:hAnsi="Arial"/>
          <w:spacing w:val="-2"/>
          <w:sz w:val="22"/>
          <w:szCs w:val="22"/>
        </w:rPr>
        <w:t xml:space="preserve"> se devolverá a la firma del acta de entrega recepción provisional, real o presunta. La garantía del anticipo, conforme se vaya devengando hasta su cancelación.</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center" w:pos="1985"/>
        </w:tabs>
        <w:suppressAutoHyphens/>
        <w:jc w:val="both"/>
        <w:rPr>
          <w:rFonts w:ascii="Arial" w:hAnsi="Arial"/>
          <w:spacing w:val="-2"/>
          <w:sz w:val="22"/>
          <w:szCs w:val="22"/>
        </w:rPr>
      </w:pPr>
      <w:r w:rsidRPr="00714753">
        <w:rPr>
          <w:rFonts w:ascii="Arial" w:hAnsi="Arial"/>
          <w:b/>
          <w:spacing w:val="-2"/>
          <w:sz w:val="22"/>
          <w:szCs w:val="22"/>
        </w:rPr>
        <w:t xml:space="preserve">7.5.- Vigencia de las Garantías: </w:t>
      </w:r>
      <w:r w:rsidRPr="00714753">
        <w:rPr>
          <w:rFonts w:ascii="Arial" w:hAnsi="Arial"/>
          <w:spacing w:val="-2"/>
          <w:sz w:val="22"/>
          <w:szCs w:val="22"/>
        </w:rPr>
        <w:t>El Contratista tiene la obligación de mantener vigentes las garantías de fiel cumplimiento del contrato, hasta la total termina</w:t>
      </w:r>
      <w:r w:rsidRPr="00714753">
        <w:rPr>
          <w:rFonts w:ascii="Arial" w:hAnsi="Arial"/>
          <w:spacing w:val="-2"/>
          <w:sz w:val="22"/>
          <w:szCs w:val="22"/>
        </w:rPr>
        <w:softHyphen/>
        <w:t>ción de la obra, su recepción definitiva y liquidación del contrato, que extingue las obligaciones pactadas; la de la debida ejecución de la obra y buena calidad de los materiales hasta la entrega recepción provisional de la obra; y, la del anticipo recibido hasta su cancelación y en la parte no amortizada del mismo.</w:t>
      </w:r>
    </w:p>
    <w:p w:rsidR="00C94027" w:rsidRPr="00714753" w:rsidRDefault="00C94027">
      <w:pPr>
        <w:tabs>
          <w:tab w:val="center" w:pos="1985"/>
        </w:tabs>
        <w:suppressAutoHyphens/>
        <w:jc w:val="both"/>
        <w:rPr>
          <w:rFonts w:ascii="Arial" w:hAnsi="Arial"/>
          <w:b/>
          <w:spacing w:val="-2"/>
          <w:sz w:val="22"/>
          <w:szCs w:val="22"/>
        </w:rPr>
      </w:pPr>
    </w:p>
    <w:p w:rsidR="00AA2E58" w:rsidRPr="00714753" w:rsidRDefault="00AA2E58">
      <w:pPr>
        <w:tabs>
          <w:tab w:val="center" w:pos="1985"/>
        </w:tabs>
        <w:suppressAutoHyphens/>
        <w:jc w:val="both"/>
        <w:rPr>
          <w:rFonts w:ascii="Arial" w:hAnsi="Arial"/>
          <w:spacing w:val="-2"/>
          <w:sz w:val="22"/>
          <w:szCs w:val="22"/>
        </w:rPr>
      </w:pPr>
      <w:r w:rsidRPr="00714753">
        <w:rPr>
          <w:rFonts w:ascii="Arial" w:hAnsi="Arial"/>
          <w:b/>
          <w:spacing w:val="-2"/>
          <w:sz w:val="22"/>
          <w:szCs w:val="22"/>
        </w:rPr>
        <w:t xml:space="preserve">7.6.- Ejecución de las Garantías: </w:t>
      </w:r>
      <w:r w:rsidRPr="00714753">
        <w:rPr>
          <w:rFonts w:ascii="Arial" w:hAnsi="Arial"/>
          <w:spacing w:val="-2"/>
          <w:sz w:val="22"/>
          <w:szCs w:val="22"/>
        </w:rPr>
        <w:t>Las garantías contractuales se ejecutarán en los siguientes casos:</w:t>
      </w:r>
    </w:p>
    <w:p w:rsidR="00AA2E58" w:rsidRPr="00714753" w:rsidRDefault="00AA2E58">
      <w:pPr>
        <w:tabs>
          <w:tab w:val="center" w:pos="1985"/>
        </w:tabs>
        <w:suppressAutoHyphens/>
        <w:ind w:left="360"/>
        <w:jc w:val="both"/>
        <w:rPr>
          <w:rFonts w:ascii="Arial" w:hAnsi="Arial"/>
          <w:spacing w:val="-2"/>
          <w:sz w:val="22"/>
          <w:szCs w:val="22"/>
        </w:rPr>
      </w:pPr>
    </w:p>
    <w:p w:rsidR="00AA2E58" w:rsidRPr="00714753" w:rsidRDefault="00AA2E58">
      <w:pPr>
        <w:pStyle w:val="Textoindependiente21"/>
        <w:tabs>
          <w:tab w:val="center" w:pos="1985"/>
        </w:tabs>
        <w:rPr>
          <w:sz w:val="22"/>
          <w:szCs w:val="22"/>
        </w:rPr>
      </w:pPr>
      <w:r w:rsidRPr="00714753">
        <w:rPr>
          <w:sz w:val="22"/>
          <w:szCs w:val="22"/>
        </w:rPr>
        <w:t>1) La de fiel cumplimiento del contrato:</w:t>
      </w:r>
    </w:p>
    <w:p w:rsidR="00AA2E58" w:rsidRPr="00714753" w:rsidRDefault="00AA2E58">
      <w:pPr>
        <w:tabs>
          <w:tab w:val="center" w:pos="1985"/>
        </w:tabs>
        <w:suppressAutoHyphens/>
        <w:jc w:val="both"/>
        <w:rPr>
          <w:rFonts w:ascii="Arial" w:hAnsi="Arial"/>
          <w:spacing w:val="-2"/>
          <w:sz w:val="22"/>
          <w:szCs w:val="22"/>
        </w:rPr>
      </w:pPr>
    </w:p>
    <w:p w:rsidR="00AA2E58" w:rsidRPr="00714753" w:rsidRDefault="00AA2E58" w:rsidP="00475946">
      <w:pPr>
        <w:numPr>
          <w:ilvl w:val="0"/>
          <w:numId w:val="3"/>
        </w:numPr>
        <w:tabs>
          <w:tab w:val="left" w:pos="720"/>
          <w:tab w:val="center" w:pos="1985"/>
        </w:tabs>
        <w:suppressAutoHyphens/>
        <w:ind w:left="720"/>
        <w:jc w:val="both"/>
        <w:rPr>
          <w:rFonts w:ascii="Arial" w:hAnsi="Arial"/>
          <w:spacing w:val="-2"/>
          <w:sz w:val="22"/>
          <w:szCs w:val="22"/>
        </w:rPr>
      </w:pPr>
      <w:r w:rsidRPr="00714753">
        <w:rPr>
          <w:rFonts w:ascii="Arial" w:hAnsi="Arial"/>
          <w:spacing w:val="-2"/>
          <w:sz w:val="22"/>
          <w:szCs w:val="22"/>
        </w:rPr>
        <w:t>Cuando haya resolución de terminación unilateral del contrato, de acuerdo con lo establecido en la Ley;</w:t>
      </w:r>
    </w:p>
    <w:p w:rsidR="00AA2E58" w:rsidRPr="00714753" w:rsidRDefault="00AA2E58" w:rsidP="00475946">
      <w:pPr>
        <w:numPr>
          <w:ilvl w:val="0"/>
          <w:numId w:val="3"/>
        </w:numPr>
        <w:tabs>
          <w:tab w:val="left" w:pos="720"/>
          <w:tab w:val="center" w:pos="1985"/>
        </w:tabs>
        <w:suppressAutoHyphens/>
        <w:ind w:left="720"/>
        <w:jc w:val="both"/>
        <w:rPr>
          <w:rFonts w:ascii="Arial" w:hAnsi="Arial"/>
          <w:spacing w:val="-2"/>
          <w:sz w:val="22"/>
          <w:szCs w:val="22"/>
        </w:rPr>
      </w:pPr>
      <w:r w:rsidRPr="00714753">
        <w:rPr>
          <w:rFonts w:ascii="Arial" w:hAnsi="Arial"/>
          <w:spacing w:val="-2"/>
          <w:sz w:val="22"/>
          <w:szCs w:val="22"/>
        </w:rPr>
        <w:lastRenderedPageBreak/>
        <w:t>Cuando así se lo ordene en sentencia ejecutoriada de Juez competente;</w:t>
      </w:r>
    </w:p>
    <w:p w:rsidR="00AA2E58" w:rsidRPr="00714753" w:rsidRDefault="00AA2E58" w:rsidP="00475946">
      <w:pPr>
        <w:numPr>
          <w:ilvl w:val="0"/>
          <w:numId w:val="3"/>
        </w:numPr>
        <w:tabs>
          <w:tab w:val="left" w:pos="720"/>
          <w:tab w:val="center" w:pos="1985"/>
        </w:tabs>
        <w:suppressAutoHyphens/>
        <w:ind w:left="720"/>
        <w:jc w:val="both"/>
        <w:rPr>
          <w:rFonts w:ascii="Arial" w:hAnsi="Arial"/>
          <w:spacing w:val="-2"/>
          <w:sz w:val="22"/>
          <w:szCs w:val="22"/>
        </w:rPr>
      </w:pPr>
      <w:r w:rsidRPr="00714753">
        <w:rPr>
          <w:rFonts w:ascii="Arial" w:hAnsi="Arial"/>
          <w:spacing w:val="-2"/>
          <w:sz w:val="22"/>
          <w:szCs w:val="22"/>
        </w:rPr>
        <w:t>Cuando el contratista obligado a renovarla no lo hiciere, en su oportunidad; y,</w:t>
      </w:r>
    </w:p>
    <w:p w:rsidR="00AA2E58" w:rsidRPr="00714753" w:rsidRDefault="00AA2E58" w:rsidP="00475946">
      <w:pPr>
        <w:numPr>
          <w:ilvl w:val="0"/>
          <w:numId w:val="3"/>
        </w:numPr>
        <w:tabs>
          <w:tab w:val="left" w:pos="720"/>
          <w:tab w:val="center" w:pos="1985"/>
        </w:tabs>
        <w:suppressAutoHyphens/>
        <w:ind w:left="720"/>
        <w:jc w:val="both"/>
        <w:rPr>
          <w:rFonts w:ascii="Arial" w:hAnsi="Arial"/>
          <w:spacing w:val="-2"/>
          <w:sz w:val="22"/>
          <w:szCs w:val="22"/>
        </w:rPr>
      </w:pPr>
      <w:r w:rsidRPr="00714753">
        <w:rPr>
          <w:rFonts w:ascii="Arial" w:hAnsi="Arial"/>
          <w:spacing w:val="-2"/>
          <w:sz w:val="22"/>
          <w:szCs w:val="22"/>
        </w:rPr>
        <w:t>Para responder por las obligaciones que se contrajeren a favor de terceros, declarada judicialmente.</w:t>
      </w:r>
    </w:p>
    <w:p w:rsidR="00AA2E58" w:rsidRPr="00714753" w:rsidRDefault="00AA2E58">
      <w:pPr>
        <w:tabs>
          <w:tab w:val="center" w:pos="1985"/>
        </w:tabs>
        <w:suppressAutoHyphens/>
        <w:jc w:val="both"/>
        <w:rPr>
          <w:rFonts w:ascii="Arial" w:hAnsi="Arial"/>
          <w:spacing w:val="-2"/>
          <w:sz w:val="22"/>
          <w:szCs w:val="22"/>
        </w:rPr>
      </w:pPr>
    </w:p>
    <w:p w:rsidR="00AA2E58" w:rsidRPr="00714753" w:rsidRDefault="00AA2E58">
      <w:pPr>
        <w:tabs>
          <w:tab w:val="center" w:pos="1985"/>
        </w:tabs>
        <w:suppressAutoHyphens/>
        <w:jc w:val="both"/>
        <w:rPr>
          <w:rFonts w:ascii="Arial" w:hAnsi="Arial"/>
          <w:spacing w:val="-2"/>
          <w:sz w:val="22"/>
          <w:szCs w:val="22"/>
        </w:rPr>
      </w:pPr>
      <w:r w:rsidRPr="00714753">
        <w:rPr>
          <w:rFonts w:ascii="Arial" w:hAnsi="Arial"/>
          <w:spacing w:val="-2"/>
          <w:sz w:val="22"/>
          <w:szCs w:val="22"/>
        </w:rPr>
        <w:t>2) La garantía de anticipo será ejecutada cuando, efectuada la liquidación del contrato y requerido el contratista a devolver los valores no devengados de dicho anticipo, no lo hiciere.</w:t>
      </w:r>
    </w:p>
    <w:p w:rsidR="00AA2E58" w:rsidRPr="00714753" w:rsidRDefault="00AA2E58">
      <w:pPr>
        <w:tabs>
          <w:tab w:val="center" w:pos="1985"/>
        </w:tabs>
        <w:suppressAutoHyphens/>
        <w:jc w:val="both"/>
        <w:rPr>
          <w:rFonts w:ascii="Arial" w:hAnsi="Arial"/>
          <w:spacing w:val="-2"/>
          <w:sz w:val="22"/>
          <w:szCs w:val="22"/>
        </w:rPr>
      </w:pPr>
    </w:p>
    <w:p w:rsidR="00AA2E58" w:rsidRPr="00714753" w:rsidRDefault="00AA2E58">
      <w:pPr>
        <w:tabs>
          <w:tab w:val="center" w:pos="1985"/>
        </w:tabs>
        <w:suppressAutoHyphens/>
        <w:jc w:val="center"/>
        <w:rPr>
          <w:rFonts w:ascii="Arial" w:hAnsi="Arial"/>
          <w:b/>
          <w:spacing w:val="-2"/>
          <w:sz w:val="22"/>
          <w:szCs w:val="22"/>
        </w:rPr>
      </w:pPr>
      <w:r w:rsidRPr="00714753">
        <w:rPr>
          <w:rFonts w:ascii="Arial" w:hAnsi="Arial"/>
          <w:b/>
          <w:spacing w:val="-2"/>
          <w:sz w:val="22"/>
          <w:szCs w:val="22"/>
        </w:rPr>
        <w:t xml:space="preserve">8. </w:t>
      </w:r>
      <w:r w:rsidRPr="00714753">
        <w:rPr>
          <w:rFonts w:ascii="Arial" w:hAnsi="Arial"/>
          <w:b/>
          <w:spacing w:val="-2"/>
          <w:sz w:val="22"/>
          <w:szCs w:val="22"/>
        </w:rPr>
        <w:tab/>
        <w:t>IMPUESTOS, CONTRIBUCIONES Y</w:t>
      </w:r>
    </w:p>
    <w:p w:rsidR="00AA2E58" w:rsidRPr="00714753" w:rsidRDefault="00AA2E58">
      <w:pPr>
        <w:tabs>
          <w:tab w:val="center" w:pos="1985"/>
        </w:tabs>
        <w:suppressAutoHyphens/>
        <w:jc w:val="center"/>
        <w:rPr>
          <w:rFonts w:ascii="Arial" w:hAnsi="Arial"/>
          <w:spacing w:val="-2"/>
          <w:sz w:val="22"/>
          <w:szCs w:val="22"/>
        </w:rPr>
      </w:pPr>
      <w:r w:rsidRPr="00714753">
        <w:rPr>
          <w:rFonts w:ascii="Arial" w:hAnsi="Arial"/>
          <w:b/>
          <w:spacing w:val="-2"/>
          <w:sz w:val="22"/>
          <w:szCs w:val="22"/>
        </w:rPr>
        <w:t>OTRAS OBLIGACIONES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06230B">
      <w:pPr>
        <w:tabs>
          <w:tab w:val="left" w:pos="-720"/>
        </w:tabs>
        <w:suppressAutoHyphens/>
        <w:jc w:val="both"/>
        <w:rPr>
          <w:rFonts w:ascii="Arial" w:hAnsi="Arial"/>
          <w:color w:val="FF0000"/>
          <w:spacing w:val="-2"/>
          <w:sz w:val="22"/>
          <w:szCs w:val="22"/>
        </w:rPr>
      </w:pPr>
      <w:r w:rsidRPr="00714753">
        <w:rPr>
          <w:rFonts w:ascii="Arial" w:hAnsi="Arial"/>
          <w:b/>
          <w:spacing w:val="-2"/>
          <w:sz w:val="22"/>
          <w:szCs w:val="22"/>
        </w:rPr>
        <w:t>8.1</w:t>
      </w:r>
      <w:r w:rsidR="00AA2E58" w:rsidRPr="00714753">
        <w:rPr>
          <w:rFonts w:ascii="Arial" w:hAnsi="Arial"/>
          <w:b/>
          <w:spacing w:val="-2"/>
          <w:sz w:val="22"/>
          <w:szCs w:val="22"/>
        </w:rPr>
        <w:t>.- Otras Obligaciones:</w:t>
      </w:r>
      <w:r w:rsidR="00AA2E58" w:rsidRPr="00714753">
        <w:rPr>
          <w:rFonts w:ascii="Arial" w:hAnsi="Arial"/>
          <w:spacing w:val="-2"/>
          <w:sz w:val="22"/>
          <w:szCs w:val="22"/>
        </w:rPr>
        <w:t xml:space="preserve"> Adicionalmente el adjudicatario del contrato debe cumplir con los siguientes requisitos: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Presentar el RUC, de acuerdo con la Ley para la Reforma de las Finanzas Públicas.</w:t>
      </w:r>
    </w:p>
    <w:p w:rsidR="00AA2E58" w:rsidRPr="00714753" w:rsidRDefault="00AA2E58">
      <w:pPr>
        <w:pStyle w:val="Textoindependiente21"/>
        <w:tabs>
          <w:tab w:val="left" w:pos="-720"/>
        </w:tabs>
        <w:rPr>
          <w:sz w:val="22"/>
          <w:szCs w:val="22"/>
        </w:rPr>
      </w:pPr>
    </w:p>
    <w:p w:rsidR="00AA2E58" w:rsidRPr="00714753" w:rsidRDefault="00AA2E58">
      <w:pPr>
        <w:pStyle w:val="Textoindependiente21"/>
        <w:tabs>
          <w:tab w:val="left" w:pos="-720"/>
        </w:tabs>
        <w:rPr>
          <w:sz w:val="22"/>
          <w:szCs w:val="22"/>
        </w:rPr>
      </w:pPr>
      <w:r w:rsidRPr="00714753">
        <w:rPr>
          <w:sz w:val="22"/>
          <w:szCs w:val="22"/>
        </w:rPr>
        <w:t>- Presentar el número patronal del IESS y cumplir las obligaciones que le corresponden en calidad de Patrono;</w:t>
      </w:r>
    </w:p>
    <w:p w:rsidR="00AA2E58" w:rsidRPr="00714753" w:rsidRDefault="00AA2E58">
      <w:pPr>
        <w:pStyle w:val="Textoindependiente21"/>
        <w:tabs>
          <w:tab w:val="left" w:pos="-720"/>
        </w:tabs>
        <w:rPr>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Presentar el certificado de no ser deudor moroso, d</w:t>
      </w:r>
      <w:r w:rsidR="0006230B" w:rsidRPr="00714753">
        <w:rPr>
          <w:rFonts w:ascii="Arial" w:hAnsi="Arial"/>
          <w:spacing w:val="-2"/>
          <w:sz w:val="22"/>
          <w:szCs w:val="22"/>
        </w:rPr>
        <w:t>el Banco Nacional de Fomento.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Presentar el certificado de no adeudar al Municipio de</w:t>
      </w:r>
      <w:r w:rsidR="00596CEB" w:rsidRPr="00714753">
        <w:rPr>
          <w:rFonts w:ascii="Arial" w:hAnsi="Arial"/>
          <w:spacing w:val="-2"/>
          <w:sz w:val="22"/>
          <w:szCs w:val="22"/>
        </w:rPr>
        <w:t xml:space="preserve"> Celica</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center" w:pos="1985"/>
        </w:tabs>
        <w:suppressAutoHyphens/>
        <w:jc w:val="both"/>
        <w:rPr>
          <w:rFonts w:ascii="Arial" w:hAnsi="Arial"/>
          <w:b/>
          <w:spacing w:val="-2"/>
          <w:sz w:val="22"/>
          <w:szCs w:val="22"/>
        </w:rPr>
      </w:pPr>
      <w:r w:rsidRPr="00714753">
        <w:rPr>
          <w:rFonts w:ascii="Arial" w:hAnsi="Arial"/>
          <w:spacing w:val="-2"/>
          <w:sz w:val="22"/>
          <w:szCs w:val="22"/>
        </w:rPr>
        <w:t>- Presentar la certificación de no ser deudor de créditos castigados y calificados con E, en las instituciones financieras cuyo capital social pertenezca total o parcialmente a instituciones del Estado, conferida por la Central de Riesgos de la Superintendencia de Bancos y Seguros.</w:t>
      </w:r>
    </w:p>
    <w:p w:rsidR="00AA2E58" w:rsidRPr="00714753" w:rsidRDefault="00AA2E58">
      <w:pPr>
        <w:tabs>
          <w:tab w:val="center" w:pos="1985"/>
        </w:tabs>
        <w:suppressAutoHyphens/>
        <w:jc w:val="both"/>
        <w:rPr>
          <w:rFonts w:ascii="Arial" w:hAnsi="Arial"/>
          <w:b/>
          <w:spacing w:val="-2"/>
          <w:sz w:val="22"/>
          <w:szCs w:val="22"/>
        </w:rPr>
      </w:pPr>
    </w:p>
    <w:p w:rsidR="00AA2E58" w:rsidRPr="00714753" w:rsidRDefault="00AA2E58">
      <w:pPr>
        <w:pStyle w:val="BodyText22"/>
        <w:rPr>
          <w:color w:val="auto"/>
          <w:sz w:val="22"/>
          <w:szCs w:val="22"/>
        </w:rPr>
      </w:pPr>
      <w:r w:rsidRPr="00714753">
        <w:rPr>
          <w:color w:val="auto"/>
          <w:sz w:val="22"/>
          <w:szCs w:val="22"/>
        </w:rPr>
        <w:t>- Presentar la certificación de la cuenta bancaria a nombre del contratista en la cual se pueda acreditar los pagos a realizarse por este contrato.</w:t>
      </w:r>
    </w:p>
    <w:p w:rsidR="0006230B" w:rsidRPr="00714753" w:rsidRDefault="0006230B">
      <w:pPr>
        <w:tabs>
          <w:tab w:val="center" w:pos="1985"/>
        </w:tabs>
        <w:suppressAutoHyphens/>
        <w:jc w:val="center"/>
        <w:rPr>
          <w:rFonts w:ascii="Arial" w:hAnsi="Arial"/>
          <w:b/>
          <w:spacing w:val="-2"/>
          <w:sz w:val="22"/>
          <w:szCs w:val="22"/>
        </w:rPr>
      </w:pPr>
    </w:p>
    <w:p w:rsidR="00AA2E58" w:rsidRPr="00714753" w:rsidRDefault="00AA2E58">
      <w:pPr>
        <w:tabs>
          <w:tab w:val="center" w:pos="1985"/>
        </w:tabs>
        <w:suppressAutoHyphens/>
        <w:jc w:val="center"/>
        <w:rPr>
          <w:rFonts w:ascii="Arial" w:hAnsi="Arial"/>
          <w:spacing w:val="-2"/>
          <w:sz w:val="22"/>
          <w:szCs w:val="22"/>
        </w:rPr>
      </w:pPr>
      <w:r w:rsidRPr="00714753">
        <w:rPr>
          <w:rFonts w:ascii="Arial" w:hAnsi="Arial"/>
          <w:b/>
          <w:spacing w:val="-2"/>
          <w:sz w:val="22"/>
          <w:szCs w:val="22"/>
        </w:rPr>
        <w:t xml:space="preserve">9. </w:t>
      </w:r>
      <w:r w:rsidR="00596CEB" w:rsidRPr="00714753">
        <w:rPr>
          <w:rFonts w:ascii="Arial" w:hAnsi="Arial"/>
          <w:b/>
          <w:spacing w:val="-2"/>
          <w:sz w:val="22"/>
          <w:szCs w:val="22"/>
        </w:rPr>
        <w:t>PREPARACIÓN</w:t>
      </w:r>
      <w:r w:rsidRPr="00714753">
        <w:rPr>
          <w:rFonts w:ascii="Arial" w:hAnsi="Arial"/>
          <w:b/>
          <w:spacing w:val="-2"/>
          <w:sz w:val="22"/>
          <w:szCs w:val="22"/>
        </w:rPr>
        <w:t xml:space="preserve"> DE LA PROPUESTA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9.1.- INSTRUCCIONES GENERALES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suppressAutoHyphens/>
        <w:jc w:val="both"/>
        <w:rPr>
          <w:rFonts w:ascii="Arial" w:hAnsi="Arial"/>
          <w:spacing w:val="-2"/>
          <w:sz w:val="22"/>
          <w:szCs w:val="22"/>
        </w:rPr>
      </w:pPr>
      <w:r w:rsidRPr="00714753">
        <w:rPr>
          <w:rFonts w:ascii="Arial" w:hAnsi="Arial"/>
          <w:b/>
          <w:spacing w:val="-2"/>
          <w:sz w:val="22"/>
          <w:szCs w:val="22"/>
        </w:rPr>
        <w:t>9.1.1.- Elaboración de las Propuestas:</w:t>
      </w:r>
      <w:r w:rsidRPr="00714753">
        <w:rPr>
          <w:rFonts w:ascii="Arial" w:hAnsi="Arial"/>
          <w:spacing w:val="-2"/>
          <w:sz w:val="22"/>
          <w:szCs w:val="22"/>
        </w:rPr>
        <w:t xml:space="preserve"> Los documentos se presentarán  empastados o encuadernados, foliados y rubricados por el proponente y, en el orden descrito en las bases partiendo con el respectivo índice, en </w:t>
      </w:r>
      <w:r w:rsidR="007426C5" w:rsidRPr="00714753">
        <w:rPr>
          <w:rFonts w:ascii="Arial" w:hAnsi="Arial"/>
          <w:b/>
          <w:color w:val="FF0000"/>
          <w:spacing w:val="-2"/>
          <w:sz w:val="22"/>
          <w:szCs w:val="22"/>
        </w:rPr>
        <w:t xml:space="preserve">dos </w:t>
      </w:r>
      <w:r w:rsidRPr="00714753">
        <w:rPr>
          <w:rFonts w:ascii="Arial" w:hAnsi="Arial"/>
          <w:b/>
          <w:color w:val="FF0000"/>
          <w:spacing w:val="-2"/>
          <w:sz w:val="22"/>
          <w:szCs w:val="22"/>
        </w:rPr>
        <w:t>ejem</w:t>
      </w:r>
      <w:r w:rsidRPr="00714753">
        <w:rPr>
          <w:rFonts w:ascii="Arial" w:hAnsi="Arial"/>
          <w:b/>
          <w:color w:val="FF0000"/>
          <w:spacing w:val="-2"/>
          <w:sz w:val="22"/>
          <w:szCs w:val="22"/>
        </w:rPr>
        <w:softHyphen/>
        <w:t>plares: original y copias legibles</w:t>
      </w:r>
      <w:r w:rsidRPr="00714753">
        <w:rPr>
          <w:rFonts w:ascii="Arial" w:hAnsi="Arial"/>
          <w:spacing w:val="-2"/>
          <w:sz w:val="22"/>
          <w:szCs w:val="22"/>
        </w:rPr>
        <w:t>. La carta de presentación y compromiso, así como la oferta económica llevarán la firma y rúbrica del proponente y se incluirán en un solo sobre con la siguiente leyenda:</w:t>
      </w:r>
    </w:p>
    <w:p w:rsidR="00AA2E58" w:rsidRPr="00714753" w:rsidRDefault="00AA2E58">
      <w:pPr>
        <w:suppressAutoHyphens/>
        <w:jc w:val="both"/>
        <w:rPr>
          <w:rFonts w:ascii="Arial" w:hAnsi="Arial"/>
          <w:spacing w:val="-2"/>
          <w:sz w:val="22"/>
          <w:szCs w:val="22"/>
        </w:rPr>
      </w:pPr>
    </w:p>
    <w:p w:rsidR="00AA2E58" w:rsidRPr="00714753" w:rsidRDefault="0006230B">
      <w:pPr>
        <w:suppressAutoHyphens/>
        <w:jc w:val="both"/>
        <w:rPr>
          <w:rFonts w:ascii="Arial" w:hAnsi="Arial"/>
          <w:b/>
          <w:spacing w:val="-2"/>
          <w:sz w:val="22"/>
          <w:szCs w:val="22"/>
        </w:rPr>
      </w:pPr>
      <w:r w:rsidRPr="00714753">
        <w:rPr>
          <w:rFonts w:ascii="Arial" w:hAnsi="Arial"/>
          <w:b/>
          <w:spacing w:val="-2"/>
          <w:sz w:val="22"/>
          <w:szCs w:val="22"/>
        </w:rPr>
        <w:t>CONCURSO PUBLICO DE OFERTAS</w:t>
      </w:r>
      <w:r w:rsidR="00AA2E58" w:rsidRPr="00714753">
        <w:rPr>
          <w:rFonts w:ascii="Arial" w:hAnsi="Arial"/>
          <w:b/>
          <w:spacing w:val="-2"/>
          <w:sz w:val="22"/>
          <w:szCs w:val="22"/>
        </w:rPr>
        <w:t xml:space="preserve"> Nº </w:t>
      </w:r>
      <w:r w:rsidR="00AA2E58" w:rsidRPr="00714753">
        <w:rPr>
          <w:rFonts w:ascii="Arial" w:hAnsi="Arial"/>
          <w:b/>
          <w:color w:val="0000FF"/>
          <w:spacing w:val="-2"/>
          <w:sz w:val="22"/>
          <w:szCs w:val="22"/>
        </w:rPr>
        <w:t>0</w:t>
      </w:r>
      <w:r w:rsidR="007426C5" w:rsidRPr="00714753">
        <w:rPr>
          <w:rFonts w:ascii="Arial" w:hAnsi="Arial"/>
          <w:b/>
          <w:color w:val="0000FF"/>
          <w:spacing w:val="-2"/>
          <w:sz w:val="22"/>
          <w:szCs w:val="22"/>
        </w:rPr>
        <w:t>1</w:t>
      </w:r>
      <w:r w:rsidR="00AA2E58" w:rsidRPr="00714753">
        <w:rPr>
          <w:rFonts w:ascii="Arial" w:hAnsi="Arial"/>
          <w:b/>
          <w:color w:val="0000FF"/>
          <w:spacing w:val="-2"/>
          <w:sz w:val="22"/>
          <w:szCs w:val="22"/>
        </w:rPr>
        <w:t xml:space="preserve"> – 200</w:t>
      </w:r>
      <w:r w:rsidRPr="00714753">
        <w:rPr>
          <w:rFonts w:ascii="Arial" w:hAnsi="Arial"/>
          <w:b/>
          <w:color w:val="0000FF"/>
          <w:spacing w:val="-2"/>
          <w:sz w:val="22"/>
          <w:szCs w:val="22"/>
        </w:rPr>
        <w:t>8</w:t>
      </w:r>
      <w:r w:rsidR="00AA2E58" w:rsidRPr="00714753">
        <w:rPr>
          <w:rFonts w:ascii="Arial" w:hAnsi="Arial"/>
          <w:b/>
          <w:spacing w:val="-2"/>
          <w:sz w:val="22"/>
          <w:szCs w:val="22"/>
        </w:rPr>
        <w:t xml:space="preserve"> - </w:t>
      </w:r>
      <w:r w:rsidR="007426C5" w:rsidRPr="00714753">
        <w:rPr>
          <w:rFonts w:ascii="Arial" w:hAnsi="Arial"/>
          <w:b/>
          <w:spacing w:val="-2"/>
          <w:sz w:val="22"/>
          <w:szCs w:val="22"/>
        </w:rPr>
        <w:t>IMC</w:t>
      </w:r>
    </w:p>
    <w:p w:rsidR="00AA2E58" w:rsidRPr="00714753" w:rsidRDefault="00AA2E58">
      <w:pPr>
        <w:suppressAutoHyphens/>
        <w:jc w:val="both"/>
        <w:rPr>
          <w:rFonts w:ascii="Arial" w:hAnsi="Arial"/>
          <w:b/>
          <w:spacing w:val="-2"/>
          <w:sz w:val="22"/>
          <w:szCs w:val="22"/>
        </w:rPr>
      </w:pPr>
    </w:p>
    <w:p w:rsidR="00AA2E58" w:rsidRPr="00714753" w:rsidRDefault="00AA2E58">
      <w:pPr>
        <w:suppressAutoHyphens/>
        <w:jc w:val="both"/>
        <w:rPr>
          <w:rFonts w:ascii="Arial" w:hAnsi="Arial"/>
          <w:b/>
          <w:spacing w:val="-2"/>
          <w:sz w:val="22"/>
          <w:szCs w:val="22"/>
        </w:rPr>
      </w:pPr>
      <w:r w:rsidRPr="00714753">
        <w:rPr>
          <w:rFonts w:ascii="Arial" w:hAnsi="Arial"/>
          <w:b/>
          <w:spacing w:val="-2"/>
          <w:sz w:val="22"/>
          <w:szCs w:val="22"/>
        </w:rPr>
        <w:t>Señor:</w:t>
      </w:r>
    </w:p>
    <w:p w:rsidR="00AA2E58" w:rsidRPr="00714753" w:rsidRDefault="00AA2E58">
      <w:pPr>
        <w:suppressAutoHyphens/>
        <w:jc w:val="both"/>
        <w:rPr>
          <w:rFonts w:ascii="Arial" w:hAnsi="Arial"/>
          <w:b/>
          <w:spacing w:val="-2"/>
          <w:sz w:val="22"/>
          <w:szCs w:val="22"/>
        </w:rPr>
      </w:pPr>
      <w:r w:rsidRPr="00714753">
        <w:rPr>
          <w:rFonts w:ascii="Arial" w:hAnsi="Arial"/>
          <w:b/>
          <w:spacing w:val="-2"/>
          <w:sz w:val="22"/>
          <w:szCs w:val="22"/>
        </w:rPr>
        <w:t>Secretario del Comité de Contrataciones del</w:t>
      </w:r>
      <w:r w:rsidR="007B23DE" w:rsidRPr="00714753">
        <w:rPr>
          <w:rFonts w:ascii="Arial" w:hAnsi="Arial"/>
          <w:b/>
          <w:spacing w:val="-2"/>
          <w:sz w:val="22"/>
          <w:szCs w:val="22"/>
        </w:rPr>
        <w:t xml:space="preserve"> Municipio de </w:t>
      </w:r>
      <w:r w:rsidR="00740EBB" w:rsidRPr="00714753">
        <w:rPr>
          <w:rFonts w:ascii="Arial" w:hAnsi="Arial"/>
          <w:b/>
          <w:spacing w:val="-2"/>
          <w:sz w:val="22"/>
          <w:szCs w:val="22"/>
        </w:rPr>
        <w:t>Celica</w:t>
      </w:r>
    </w:p>
    <w:p w:rsidR="00AA2E58" w:rsidRPr="00714753" w:rsidRDefault="00AA2E58">
      <w:pPr>
        <w:suppressAutoHyphens/>
        <w:jc w:val="both"/>
        <w:rPr>
          <w:rFonts w:ascii="Arial" w:hAnsi="Arial"/>
          <w:b/>
          <w:spacing w:val="-2"/>
          <w:sz w:val="22"/>
          <w:szCs w:val="22"/>
        </w:rPr>
      </w:pPr>
      <w:r w:rsidRPr="00714753">
        <w:rPr>
          <w:rFonts w:ascii="Arial" w:hAnsi="Arial"/>
          <w:b/>
          <w:spacing w:val="-2"/>
          <w:sz w:val="22"/>
          <w:szCs w:val="22"/>
        </w:rPr>
        <w:t>Presente</w:t>
      </w:r>
    </w:p>
    <w:p w:rsidR="00AA2E58" w:rsidRPr="00714753" w:rsidRDefault="00AA2E58">
      <w:pPr>
        <w:suppressAutoHyphens/>
        <w:jc w:val="both"/>
        <w:rPr>
          <w:rFonts w:ascii="Arial" w:hAnsi="Arial"/>
          <w:b/>
          <w:spacing w:val="-2"/>
          <w:sz w:val="22"/>
          <w:szCs w:val="22"/>
        </w:rPr>
      </w:pPr>
    </w:p>
    <w:p w:rsidR="00AA2E58" w:rsidRPr="00714753" w:rsidRDefault="00AA2E58">
      <w:pPr>
        <w:suppressAutoHyphens/>
        <w:jc w:val="both"/>
        <w:rPr>
          <w:rFonts w:ascii="Arial" w:hAnsi="Arial"/>
          <w:spacing w:val="-2"/>
          <w:sz w:val="22"/>
          <w:szCs w:val="22"/>
        </w:rPr>
      </w:pPr>
      <w:r w:rsidRPr="00714753">
        <w:rPr>
          <w:rFonts w:ascii="Arial" w:hAnsi="Arial"/>
          <w:b/>
          <w:spacing w:val="-2"/>
          <w:sz w:val="22"/>
          <w:szCs w:val="22"/>
        </w:rPr>
        <w:t>PRESENTADA POR: _____________</w:t>
      </w:r>
    </w:p>
    <w:p w:rsidR="00AA2E58" w:rsidRPr="00714753" w:rsidRDefault="00AA2E58">
      <w:pPr>
        <w:suppressAutoHyphens/>
        <w:jc w:val="both"/>
        <w:rPr>
          <w:rFonts w:ascii="Arial" w:hAnsi="Arial"/>
          <w:b/>
          <w:spacing w:val="-2"/>
          <w:sz w:val="22"/>
          <w:szCs w:val="22"/>
        </w:rPr>
      </w:pPr>
    </w:p>
    <w:p w:rsidR="00AA2E58" w:rsidRPr="00714753" w:rsidRDefault="00AA2E58">
      <w:pPr>
        <w:suppressAutoHyphens/>
        <w:jc w:val="both"/>
        <w:rPr>
          <w:rFonts w:ascii="Arial" w:hAnsi="Arial"/>
          <w:b/>
          <w:spacing w:val="-2"/>
          <w:sz w:val="22"/>
          <w:szCs w:val="22"/>
        </w:rPr>
      </w:pPr>
      <w:r w:rsidRPr="00714753">
        <w:rPr>
          <w:rFonts w:ascii="Arial" w:hAnsi="Arial"/>
          <w:b/>
          <w:spacing w:val="-2"/>
          <w:sz w:val="22"/>
          <w:szCs w:val="22"/>
        </w:rPr>
        <w:t>9.2.-  PRESENTACIÓN DE LAS PROPUESTAS</w:t>
      </w:r>
    </w:p>
    <w:p w:rsidR="00AA2E58" w:rsidRPr="00714753" w:rsidRDefault="00AA2E58">
      <w:pPr>
        <w:suppressAutoHyphens/>
        <w:jc w:val="both"/>
        <w:rPr>
          <w:rFonts w:ascii="Arial" w:hAnsi="Arial"/>
          <w:spacing w:val="-2"/>
          <w:sz w:val="22"/>
          <w:szCs w:val="22"/>
        </w:rPr>
      </w:pPr>
    </w:p>
    <w:p w:rsidR="00AA2E58" w:rsidRPr="00714753" w:rsidRDefault="00AA2E58">
      <w:pPr>
        <w:pStyle w:val="Textoindependiente21"/>
        <w:rPr>
          <w:sz w:val="22"/>
          <w:szCs w:val="22"/>
        </w:rPr>
      </w:pPr>
      <w:r w:rsidRPr="00714753">
        <w:rPr>
          <w:sz w:val="22"/>
          <w:szCs w:val="22"/>
        </w:rPr>
        <w:lastRenderedPageBreak/>
        <w:t>Las propuestas se presentarán hasta las quince horas (15h00) del día fijado en la convocatoria para la expiración del plazo de entre</w:t>
      </w:r>
      <w:r w:rsidRPr="00714753">
        <w:rPr>
          <w:sz w:val="22"/>
          <w:szCs w:val="22"/>
        </w:rPr>
        <w:softHyphen/>
        <w:t xml:space="preserve">ga, y se lo hará en </w:t>
      </w:r>
      <w:r w:rsidRPr="00714753">
        <w:rPr>
          <w:b/>
          <w:color w:val="FF0000"/>
          <w:sz w:val="22"/>
          <w:szCs w:val="22"/>
        </w:rPr>
        <w:t>original y</w:t>
      </w:r>
      <w:r w:rsidRPr="00714753">
        <w:rPr>
          <w:b/>
          <w:sz w:val="22"/>
          <w:szCs w:val="22"/>
        </w:rPr>
        <w:t xml:space="preserve"> </w:t>
      </w:r>
      <w:r w:rsidRPr="00714753">
        <w:rPr>
          <w:b/>
          <w:color w:val="FF0000"/>
          <w:sz w:val="22"/>
          <w:szCs w:val="22"/>
        </w:rPr>
        <w:t xml:space="preserve"> copia</w:t>
      </w:r>
      <w:r w:rsidRPr="00714753">
        <w:rPr>
          <w:color w:val="FF0000"/>
          <w:sz w:val="22"/>
          <w:szCs w:val="22"/>
        </w:rPr>
        <w:t xml:space="preserve"> </w:t>
      </w:r>
      <w:r w:rsidRPr="00714753">
        <w:rPr>
          <w:sz w:val="22"/>
          <w:szCs w:val="22"/>
        </w:rPr>
        <w:t>con las suficientes seguridades que impidan co</w:t>
      </w:r>
      <w:r w:rsidRPr="00714753">
        <w:rPr>
          <w:sz w:val="22"/>
          <w:szCs w:val="22"/>
        </w:rPr>
        <w:softHyphen/>
        <w:t>nocer su contenido antes de su apertura oficial.</w:t>
      </w:r>
    </w:p>
    <w:p w:rsidR="00AA2E58" w:rsidRPr="00714753" w:rsidRDefault="00AA2E58">
      <w:pPr>
        <w:suppressAutoHyphens/>
        <w:jc w:val="both"/>
        <w:rPr>
          <w:rFonts w:ascii="Arial" w:hAnsi="Arial"/>
          <w:spacing w:val="-2"/>
          <w:sz w:val="22"/>
          <w:szCs w:val="22"/>
        </w:rPr>
      </w:pPr>
    </w:p>
    <w:p w:rsidR="00AA2E58" w:rsidRPr="00714753" w:rsidRDefault="00AA2E58">
      <w:pPr>
        <w:suppressAutoHyphens/>
        <w:jc w:val="both"/>
        <w:rPr>
          <w:rFonts w:ascii="Arial" w:hAnsi="Arial"/>
          <w:spacing w:val="-2"/>
          <w:sz w:val="22"/>
          <w:szCs w:val="22"/>
        </w:rPr>
      </w:pPr>
      <w:r w:rsidRPr="00714753">
        <w:rPr>
          <w:rFonts w:ascii="Arial" w:hAnsi="Arial"/>
          <w:spacing w:val="-2"/>
          <w:sz w:val="22"/>
          <w:szCs w:val="22"/>
        </w:rPr>
        <w:t>Los documentos del ejemplar marca</w:t>
      </w:r>
      <w:r w:rsidRPr="00714753">
        <w:rPr>
          <w:rFonts w:ascii="Arial" w:hAnsi="Arial"/>
          <w:spacing w:val="-2"/>
          <w:sz w:val="22"/>
          <w:szCs w:val="22"/>
        </w:rPr>
        <w:softHyphen/>
        <w:t xml:space="preserve">do original, serán originales o copias certificadas por autoridad competente. </w:t>
      </w:r>
    </w:p>
    <w:p w:rsidR="00AA2E58" w:rsidRPr="00714753" w:rsidRDefault="00AA2E58">
      <w:pPr>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El sobre que contiene la propuesta se entregará directamente en la Secreta</w:t>
      </w:r>
      <w:r w:rsidR="00C20440" w:rsidRPr="00714753">
        <w:rPr>
          <w:rFonts w:ascii="Arial" w:hAnsi="Arial"/>
          <w:spacing w:val="-2"/>
          <w:sz w:val="22"/>
          <w:szCs w:val="22"/>
        </w:rPr>
        <w:t>ría de la Comisión Técnica de Contratación Publica</w:t>
      </w:r>
      <w:r w:rsidRPr="00714753">
        <w:rPr>
          <w:rFonts w:ascii="Arial" w:hAnsi="Arial"/>
          <w:spacing w:val="-2"/>
          <w:sz w:val="22"/>
          <w:szCs w:val="22"/>
        </w:rPr>
        <w:t xml:space="preserve"> del</w:t>
      </w:r>
      <w:r w:rsidR="001E73E5" w:rsidRPr="00714753">
        <w:rPr>
          <w:rFonts w:ascii="Arial" w:hAnsi="Arial"/>
          <w:spacing w:val="-2"/>
          <w:sz w:val="22"/>
          <w:szCs w:val="22"/>
        </w:rPr>
        <w:t xml:space="preserve"> Municipio de Celica</w:t>
      </w:r>
      <w:r w:rsidRPr="00714753">
        <w:rPr>
          <w:rFonts w:ascii="Arial" w:hAnsi="Arial"/>
          <w:spacing w:val="-2"/>
          <w:sz w:val="22"/>
          <w:szCs w:val="22"/>
        </w:rPr>
        <w:t xml:space="preserve">, situada en la </w:t>
      </w:r>
      <w:r w:rsidR="001E73E5" w:rsidRPr="00714753">
        <w:rPr>
          <w:rFonts w:ascii="Arial" w:hAnsi="Arial"/>
          <w:spacing w:val="-2"/>
          <w:sz w:val="22"/>
          <w:szCs w:val="22"/>
        </w:rPr>
        <w:t>Calle Manuela Cañizares y Carlos Bustamante esquina</w:t>
      </w:r>
      <w:r w:rsidR="00C20440" w:rsidRPr="00714753">
        <w:rPr>
          <w:rFonts w:ascii="Arial" w:hAnsi="Arial"/>
          <w:spacing w:val="-2"/>
          <w:sz w:val="22"/>
          <w:szCs w:val="22"/>
        </w:rPr>
        <w:t xml:space="preserve"> o en el portal de compras públicas </w:t>
      </w:r>
      <w:hyperlink r:id="rId9" w:history="1">
        <w:r w:rsidR="00C20440" w:rsidRPr="00714753">
          <w:rPr>
            <w:rStyle w:val="Hipervnculo"/>
            <w:rFonts w:ascii="Arial" w:hAnsi="Arial"/>
            <w:spacing w:val="-2"/>
            <w:sz w:val="22"/>
            <w:szCs w:val="22"/>
          </w:rPr>
          <w:t>www.compraspublicas.gov.ec</w:t>
        </w:r>
      </w:hyperlink>
      <w:r w:rsidR="00C20440" w:rsidRPr="00714753">
        <w:rPr>
          <w:rFonts w:ascii="Arial" w:hAnsi="Arial"/>
          <w:spacing w:val="-2"/>
          <w:sz w:val="22"/>
          <w:szCs w:val="22"/>
        </w:rPr>
        <w:t xml:space="preserve">. </w:t>
      </w:r>
      <w:r w:rsidRPr="00714753">
        <w:rPr>
          <w:rFonts w:ascii="Arial" w:hAnsi="Arial"/>
          <w:spacing w:val="-2"/>
          <w:sz w:val="22"/>
          <w:szCs w:val="22"/>
        </w:rPr>
        <w:t>Los oferentes son responsables de la entrega de sus pro</w:t>
      </w:r>
      <w:r w:rsidRPr="00714753">
        <w:rPr>
          <w:rFonts w:ascii="Arial" w:hAnsi="Arial"/>
          <w:spacing w:val="-2"/>
          <w:sz w:val="22"/>
          <w:szCs w:val="22"/>
        </w:rPr>
        <w:softHyphen/>
        <w:t>puestas. No se recibirán las entregadas en otro lugar o después de la hora fi</w:t>
      </w:r>
      <w:r w:rsidRPr="00714753">
        <w:rPr>
          <w:rFonts w:ascii="Arial" w:hAnsi="Arial"/>
          <w:spacing w:val="-2"/>
          <w:sz w:val="22"/>
          <w:szCs w:val="22"/>
        </w:rPr>
        <w:softHyphen/>
        <w:t>jada para su recepción, aún cuando el retra</w:t>
      </w:r>
      <w:r w:rsidRPr="00714753">
        <w:rPr>
          <w:rFonts w:ascii="Arial" w:hAnsi="Arial"/>
          <w:spacing w:val="-2"/>
          <w:sz w:val="22"/>
          <w:szCs w:val="22"/>
        </w:rPr>
        <w:softHyphen/>
        <w:t>so obedezca a factores fuera de control del oferente. Tampoco se aceptarán ofertas enviadas</w:t>
      </w:r>
      <w:r w:rsidR="00C20440" w:rsidRPr="00714753">
        <w:rPr>
          <w:rFonts w:ascii="Arial" w:hAnsi="Arial"/>
          <w:spacing w:val="-2"/>
          <w:sz w:val="22"/>
          <w:szCs w:val="22"/>
        </w:rPr>
        <w:t xml:space="preserve"> por correo,</w:t>
      </w:r>
      <w:r w:rsidRPr="00714753">
        <w:rPr>
          <w:rFonts w:ascii="Arial" w:hAnsi="Arial"/>
          <w:spacing w:val="-2"/>
          <w:sz w:val="22"/>
          <w:szCs w:val="22"/>
        </w:rPr>
        <w:t xml:space="preserve"> fax u otro medio de comunicación.</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En la </w:t>
      </w:r>
      <w:r w:rsidR="00C20440" w:rsidRPr="00714753">
        <w:rPr>
          <w:rFonts w:ascii="Arial" w:hAnsi="Arial"/>
          <w:spacing w:val="-2"/>
          <w:sz w:val="22"/>
          <w:szCs w:val="22"/>
        </w:rPr>
        <w:t xml:space="preserve">Secretaría de la Comisión Técnica de Contrataciones </w:t>
      </w:r>
      <w:r w:rsidR="002D4246" w:rsidRPr="00714753">
        <w:rPr>
          <w:rFonts w:ascii="Arial" w:hAnsi="Arial"/>
          <w:spacing w:val="-2"/>
          <w:sz w:val="22"/>
          <w:szCs w:val="22"/>
        </w:rPr>
        <w:t>recibirá</w:t>
      </w:r>
      <w:r w:rsidRPr="00714753">
        <w:rPr>
          <w:rFonts w:ascii="Arial" w:hAnsi="Arial"/>
          <w:spacing w:val="-2"/>
          <w:sz w:val="22"/>
          <w:szCs w:val="22"/>
        </w:rPr>
        <w:t xml:space="preserve"> las ofertas y se conferirá comprobantes de recepción por cada propuesta entregada y se anotará tanto en los recibos como en los sobres de las propuestas, la fecha y hora de recepción.</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suppressAutoHyphens/>
        <w:jc w:val="both"/>
        <w:rPr>
          <w:rFonts w:ascii="Arial" w:hAnsi="Arial"/>
          <w:spacing w:val="-2"/>
          <w:sz w:val="22"/>
          <w:szCs w:val="22"/>
        </w:rPr>
      </w:pPr>
      <w:r w:rsidRPr="00714753">
        <w:rPr>
          <w:rFonts w:ascii="Arial" w:hAnsi="Arial"/>
          <w:spacing w:val="-2"/>
          <w:sz w:val="22"/>
          <w:szCs w:val="22"/>
        </w:rPr>
        <w:t>Las ofertas que se quisieran presentar con posterioridad a la fecha y hora de recepción no serán recibidas, sentándose la razón correspondiente por p</w:t>
      </w:r>
      <w:r w:rsidR="00C20440" w:rsidRPr="00714753">
        <w:rPr>
          <w:rFonts w:ascii="Arial" w:hAnsi="Arial"/>
          <w:spacing w:val="-2"/>
          <w:sz w:val="22"/>
          <w:szCs w:val="22"/>
        </w:rPr>
        <w:t xml:space="preserve">arte de la Secretaría de la Comisión Técnica </w:t>
      </w:r>
      <w:r w:rsidRPr="00714753">
        <w:rPr>
          <w:rFonts w:ascii="Arial" w:hAnsi="Arial"/>
          <w:spacing w:val="-2"/>
          <w:sz w:val="22"/>
          <w:szCs w:val="22"/>
        </w:rPr>
        <w:t xml:space="preserve"> de Contrataciones.</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9.3.- DOCUMENTOS DE LA PROPUESTA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Los documentos que constituyen la pro</w:t>
      </w:r>
      <w:r w:rsidRPr="00714753">
        <w:rPr>
          <w:rFonts w:ascii="Arial" w:hAnsi="Arial"/>
          <w:spacing w:val="-2"/>
          <w:sz w:val="22"/>
          <w:szCs w:val="22"/>
        </w:rPr>
        <w:softHyphen/>
        <w:t>puesta y sus anexos son los siguientes:</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9.3.1.- Propuesta:</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a) Carta de Presentación y Compromiso: </w:t>
      </w:r>
      <w:r w:rsidRPr="00714753">
        <w:rPr>
          <w:rFonts w:ascii="Arial" w:hAnsi="Arial"/>
          <w:spacing w:val="-2"/>
          <w:sz w:val="22"/>
          <w:szCs w:val="22"/>
        </w:rPr>
        <w:t>La car</w:t>
      </w:r>
      <w:r w:rsidRPr="00714753">
        <w:rPr>
          <w:rFonts w:ascii="Arial" w:hAnsi="Arial"/>
          <w:spacing w:val="-2"/>
          <w:sz w:val="22"/>
          <w:szCs w:val="22"/>
        </w:rPr>
        <w:softHyphen/>
        <w:t>ta de presentación y compromiso según el modelo presentado como Formulario Nº 1 que deberá llevar la firma y rúbrica del proponente. A esta carta se adjuntará según corresponda a la condición jurídica del proponente, lo siguiente:</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a1) SI EL PROPONENTE ES PERSONA NATURAL: El Formulario 2n con toda la información ahí detallada y copia de la licen</w:t>
      </w:r>
      <w:r w:rsidRPr="00714753">
        <w:rPr>
          <w:sz w:val="22"/>
          <w:szCs w:val="22"/>
        </w:rPr>
        <w:softHyphen/>
        <w:t>cia profesional actualiza</w:t>
      </w:r>
      <w:r w:rsidR="00C20440" w:rsidRPr="00714753">
        <w:rPr>
          <w:sz w:val="22"/>
          <w:szCs w:val="22"/>
        </w:rPr>
        <w:t>da</w:t>
      </w:r>
      <w:r w:rsidRPr="00714753">
        <w:rPr>
          <w:sz w:val="22"/>
          <w:szCs w:val="22"/>
        </w:rPr>
        <w:t xml:space="preserve"> que acredite que el proponente está autorizado a ejercer su profesión;</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 xml:space="preserve">a2) SI EL PROPONENTE ES PERSONA </w:t>
      </w:r>
      <w:r w:rsidR="001E73E5" w:rsidRPr="00714753">
        <w:rPr>
          <w:sz w:val="22"/>
          <w:szCs w:val="22"/>
        </w:rPr>
        <w:t>JURÍDICA</w:t>
      </w:r>
      <w:r w:rsidRPr="00714753">
        <w:rPr>
          <w:sz w:val="22"/>
          <w:szCs w:val="22"/>
        </w:rPr>
        <w:t>: El Formulario 2j.  Adjuntar el original o copia certificada del documento de existencia legal y de cumpli</w:t>
      </w:r>
      <w:r w:rsidRPr="00714753">
        <w:rPr>
          <w:sz w:val="22"/>
          <w:szCs w:val="22"/>
        </w:rPr>
        <w:softHyphen/>
        <w:t>miento de obligaciones, expedido por la Superintendencia de Compañías, el nombra</w:t>
      </w:r>
      <w:r w:rsidRPr="00714753">
        <w:rPr>
          <w:sz w:val="22"/>
          <w:szCs w:val="22"/>
        </w:rPr>
        <w:softHyphen/>
        <w:t>miento del representante legal debidamente inscrito en el Registro Mercantil y el estatuto jurídico correspondiente.</w:t>
      </w:r>
    </w:p>
    <w:p w:rsidR="00AA2E58" w:rsidRPr="00714753" w:rsidRDefault="00AA2E58">
      <w:pPr>
        <w:pStyle w:val="Textoindependiente21"/>
        <w:tabs>
          <w:tab w:val="left" w:pos="-720"/>
        </w:tabs>
        <w:rPr>
          <w:sz w:val="22"/>
          <w:szCs w:val="22"/>
        </w:rPr>
      </w:pPr>
    </w:p>
    <w:p w:rsidR="00AA2E58" w:rsidRPr="00714753" w:rsidRDefault="00AA2E58">
      <w:pPr>
        <w:pStyle w:val="Textoindependiente21"/>
        <w:tabs>
          <w:tab w:val="left" w:pos="-720"/>
        </w:tabs>
        <w:rPr>
          <w:sz w:val="22"/>
          <w:szCs w:val="22"/>
        </w:rPr>
      </w:pPr>
      <w:r w:rsidRPr="00714753">
        <w:rPr>
          <w:sz w:val="22"/>
          <w:szCs w:val="22"/>
        </w:rPr>
        <w:t>a3) SI EL PROPONENTE ES CONSORCIO: Presentará con el Formulario 2c, el compromiso de asociarse en caso de serle adju</w:t>
      </w:r>
      <w:r w:rsidRPr="00714753">
        <w:rPr>
          <w:sz w:val="22"/>
          <w:szCs w:val="22"/>
        </w:rPr>
        <w:softHyphen/>
        <w:t xml:space="preserve">dicado el contrato, con el reconocimiento de firmas y rúbricas efectuadas ante un Notario Público; y </w:t>
      </w:r>
      <w:r w:rsidRPr="00714753">
        <w:rPr>
          <w:b/>
          <w:sz w:val="22"/>
          <w:szCs w:val="22"/>
        </w:rPr>
        <w:t xml:space="preserve">el proyecto de minuta firmado por un profesional del derecho, </w:t>
      </w:r>
      <w:r w:rsidRPr="00714753">
        <w:rPr>
          <w:sz w:val="22"/>
          <w:szCs w:val="22"/>
        </w:rPr>
        <w:t>a elevarse a escritura pública, en donde se señalará el nombramiento del Procurador Común y del Representante Técnico, que contenga las cláusulas de rigor.</w:t>
      </w:r>
    </w:p>
    <w:p w:rsidR="00AA2E58" w:rsidRPr="00714753" w:rsidRDefault="00AA2E58">
      <w:pPr>
        <w:pStyle w:val="Textoindependiente21"/>
        <w:tabs>
          <w:tab w:val="left" w:pos="-720"/>
        </w:tabs>
        <w:rPr>
          <w:sz w:val="22"/>
          <w:szCs w:val="22"/>
        </w:rPr>
      </w:pPr>
    </w:p>
    <w:p w:rsidR="00AA2E58" w:rsidRPr="00714753" w:rsidRDefault="00AA2E58">
      <w:pPr>
        <w:pStyle w:val="Textoindependiente21"/>
        <w:tabs>
          <w:tab w:val="left" w:pos="-720"/>
        </w:tabs>
        <w:rPr>
          <w:sz w:val="22"/>
          <w:szCs w:val="22"/>
        </w:rPr>
      </w:pPr>
      <w:r w:rsidRPr="00714753">
        <w:rPr>
          <w:sz w:val="22"/>
          <w:szCs w:val="22"/>
        </w:rPr>
        <w:t>Si el consorcio ya estuviera constituido se presentará el instrumento público que acredite su existencia legal y el compromiso de extender su vigencia hasta por lo menos 90 días después de la fecha probable de la en</w:t>
      </w:r>
      <w:r w:rsidRPr="00714753">
        <w:rPr>
          <w:sz w:val="22"/>
          <w:szCs w:val="22"/>
        </w:rPr>
        <w:softHyphen/>
        <w:t xml:space="preserve">trega recepción definitiva del contrato. Se presentará también el </w:t>
      </w:r>
      <w:r w:rsidRPr="00714753">
        <w:rPr>
          <w:sz w:val="22"/>
          <w:szCs w:val="22"/>
        </w:rPr>
        <w:lastRenderedPageBreak/>
        <w:t xml:space="preserve">nombramiento del Procurador Común para que suscriba la oferta y la designación del representante técnico. </w:t>
      </w:r>
    </w:p>
    <w:p w:rsidR="00AA2E58" w:rsidRPr="00714753" w:rsidRDefault="00AA2E58">
      <w:pPr>
        <w:pStyle w:val="Textoindependiente21"/>
        <w:tabs>
          <w:tab w:val="left" w:pos="-720"/>
        </w:tabs>
        <w:rPr>
          <w:sz w:val="22"/>
          <w:szCs w:val="22"/>
        </w:rPr>
      </w:pPr>
    </w:p>
    <w:p w:rsidR="00AA2E58" w:rsidRPr="00714753" w:rsidRDefault="00AA2E58">
      <w:pPr>
        <w:pStyle w:val="Textoindependiente21"/>
        <w:tabs>
          <w:tab w:val="left" w:pos="-720"/>
        </w:tabs>
        <w:rPr>
          <w:color w:val="FF0000"/>
          <w:sz w:val="22"/>
          <w:szCs w:val="22"/>
        </w:rPr>
      </w:pPr>
      <w:r w:rsidRPr="00714753">
        <w:rPr>
          <w:sz w:val="22"/>
          <w:szCs w:val="22"/>
        </w:rPr>
        <w:t>No se aceptará la constitución de consorcios o asociaciones de cónyuges entre sí, de conformidad con el Art. 218 de la Codificación del Código Civil</w:t>
      </w:r>
      <w:r w:rsidRPr="00714753">
        <w:rPr>
          <w:color w:val="FF0000"/>
          <w:sz w:val="22"/>
          <w:szCs w:val="22"/>
        </w:rPr>
        <w:t xml:space="preserve">. </w:t>
      </w:r>
    </w:p>
    <w:p w:rsidR="00AA2E58" w:rsidRPr="00714753" w:rsidRDefault="00AA2E58">
      <w:pPr>
        <w:tabs>
          <w:tab w:val="left" w:pos="-720"/>
        </w:tabs>
        <w:suppressAutoHyphens/>
        <w:jc w:val="both"/>
        <w:rPr>
          <w:rFonts w:ascii="Arial" w:hAnsi="Arial"/>
          <w:spacing w:val="-2"/>
          <w:sz w:val="22"/>
          <w:szCs w:val="22"/>
        </w:rPr>
      </w:pPr>
    </w:p>
    <w:p w:rsidR="00C20440"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b) Certi</w:t>
      </w:r>
      <w:r w:rsidR="00C20440" w:rsidRPr="00714753">
        <w:rPr>
          <w:rFonts w:ascii="Arial" w:hAnsi="Arial"/>
          <w:b/>
          <w:spacing w:val="-2"/>
          <w:sz w:val="22"/>
          <w:szCs w:val="22"/>
        </w:rPr>
        <w:t>ficado del Instituto de Contratación Pública o (RUP)</w:t>
      </w:r>
      <w:r w:rsidRPr="00714753">
        <w:rPr>
          <w:rFonts w:ascii="Arial" w:hAnsi="Arial"/>
          <w:b/>
          <w:spacing w:val="-2"/>
          <w:sz w:val="22"/>
          <w:szCs w:val="22"/>
        </w:rPr>
        <w:t>:</w:t>
      </w:r>
      <w:r w:rsidRPr="00714753">
        <w:rPr>
          <w:rFonts w:ascii="Arial" w:hAnsi="Arial"/>
          <w:spacing w:val="-2"/>
          <w:sz w:val="22"/>
          <w:szCs w:val="22"/>
        </w:rPr>
        <w:t xml:space="preserve"> </w:t>
      </w:r>
      <w:r w:rsidR="00C20440" w:rsidRPr="00714753">
        <w:rPr>
          <w:rFonts w:ascii="Arial" w:hAnsi="Arial"/>
          <w:spacing w:val="-2"/>
          <w:sz w:val="22"/>
          <w:szCs w:val="22"/>
        </w:rPr>
        <w:t>De encontrarse inscrito en el RUP y de ser un contratante cumplido</w:t>
      </w:r>
      <w:r w:rsidRPr="00714753">
        <w:rPr>
          <w:rFonts w:ascii="Arial" w:hAnsi="Arial"/>
          <w:spacing w:val="-2"/>
          <w:sz w:val="22"/>
          <w:szCs w:val="22"/>
        </w:rPr>
        <w:t xml:space="preserve">. </w:t>
      </w:r>
    </w:p>
    <w:p w:rsidR="00AA2E58" w:rsidRPr="00714753" w:rsidRDefault="00AA2E58">
      <w:pPr>
        <w:tabs>
          <w:tab w:val="left" w:pos="-720"/>
        </w:tabs>
        <w:suppressAutoHyphens/>
        <w:jc w:val="both"/>
        <w:rPr>
          <w:rFonts w:ascii="Arial" w:hAnsi="Arial"/>
          <w:color w:val="FF0000"/>
          <w:spacing w:val="-2"/>
          <w:sz w:val="22"/>
          <w:szCs w:val="22"/>
        </w:rPr>
      </w:pP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c) Declaración de Conocimiento de la Obra y de Fidelidad Documental: </w:t>
      </w:r>
      <w:r w:rsidRPr="00714753">
        <w:rPr>
          <w:rFonts w:ascii="Arial" w:hAnsi="Arial"/>
          <w:spacing w:val="-2"/>
          <w:sz w:val="22"/>
          <w:szCs w:val="22"/>
        </w:rPr>
        <w:t>Declaración juramentada, otorgada ante un Notario, mediante la cual el proponente declare que ha estudiado y conoce las memorias, diseños, planos, ubicación, lugar y condiciones del proyecto, especificaciones técnicas y demás documentos precontractuales y se halla satisfecho del conocimiento adquirido con relación a la obra que ha de realizarse, renunciando por lo tanto, a cualquier reclamo posterior</w:t>
      </w:r>
      <w:r w:rsidRPr="00714753">
        <w:rPr>
          <w:rFonts w:ascii="Arial" w:hAnsi="Arial"/>
          <w:color w:val="FF0000"/>
          <w:spacing w:val="-2"/>
          <w:sz w:val="22"/>
          <w:szCs w:val="22"/>
        </w:rPr>
        <w:t xml:space="preserve">; </w:t>
      </w:r>
      <w:r w:rsidRPr="00714753">
        <w:rPr>
          <w:rFonts w:ascii="Arial" w:hAnsi="Arial"/>
          <w:spacing w:val="-2"/>
          <w:sz w:val="22"/>
          <w:szCs w:val="22"/>
        </w:rPr>
        <w:t>incluyendo una cláusula en la que el proponente declare que los datos y las cifras consignados en la oferta, la descripción de hechos, instrumentos públicos o privados, o de cualesquiera actos jurídicos; el otorgamiento de la documentación integrante de la propuesta, y la información y declaraciones contenidas en ella; no adolecen de falsedad documental, ideológica o material, ni constituyen alguna de las falsificaciones establecidas por el Capítulo III (“De las Falsificaciones de Documentos en General”), del Código Penal.</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d) Situación Financiera:</w:t>
      </w:r>
      <w:r w:rsidRPr="00714753">
        <w:rPr>
          <w:rFonts w:ascii="Arial" w:hAnsi="Arial"/>
          <w:spacing w:val="-2"/>
          <w:sz w:val="22"/>
          <w:szCs w:val="22"/>
        </w:rPr>
        <w:t xml:space="preserve"> Los documentos que acrediten la situación financiera del oferente se presentarán de la siguiente manera: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Personas Naturales:</w:t>
      </w:r>
      <w:r w:rsidRPr="00714753">
        <w:rPr>
          <w:rFonts w:ascii="Arial" w:hAnsi="Arial"/>
          <w:spacing w:val="-2"/>
          <w:sz w:val="22"/>
          <w:szCs w:val="22"/>
        </w:rPr>
        <w:t xml:space="preserve"> Copias certificadas de los Estados Financieros (Balance General y de Resultados) del último ejercicio fiscal, suscritos por el Oferente y el Contador General y </w:t>
      </w:r>
      <w:r w:rsidR="00DB234C" w:rsidRPr="00714753">
        <w:rPr>
          <w:rFonts w:ascii="Arial" w:hAnsi="Arial"/>
          <w:spacing w:val="-2"/>
          <w:sz w:val="22"/>
          <w:szCs w:val="22"/>
        </w:rPr>
        <w:t xml:space="preserve">de la Declaración del Impuesto </w:t>
      </w:r>
      <w:r w:rsidRPr="00714753">
        <w:rPr>
          <w:rFonts w:ascii="Arial" w:hAnsi="Arial"/>
          <w:spacing w:val="-2"/>
          <w:sz w:val="22"/>
          <w:szCs w:val="22"/>
        </w:rPr>
        <w:t>a la Renta (Formulario 102), legible, del último ejercicio fiscal y presentada al SRI.</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Personas Jurídicas:</w:t>
      </w:r>
      <w:r w:rsidRPr="00714753">
        <w:rPr>
          <w:rFonts w:ascii="Arial" w:hAnsi="Arial"/>
          <w:spacing w:val="-2"/>
          <w:sz w:val="22"/>
          <w:szCs w:val="22"/>
        </w:rPr>
        <w:t xml:space="preserve"> Copia certificada legible de la “Declaración del Impuesto a la Renta y presentación de Balances Formulario </w:t>
      </w:r>
      <w:r w:rsidR="001E73E5" w:rsidRPr="00714753">
        <w:rPr>
          <w:rFonts w:ascii="Arial" w:hAnsi="Arial"/>
          <w:spacing w:val="-2"/>
          <w:sz w:val="22"/>
          <w:szCs w:val="22"/>
        </w:rPr>
        <w:t>Único</w:t>
      </w:r>
      <w:r w:rsidRPr="00714753">
        <w:rPr>
          <w:rFonts w:ascii="Arial" w:hAnsi="Arial"/>
          <w:spacing w:val="-2"/>
          <w:sz w:val="22"/>
          <w:szCs w:val="22"/>
        </w:rPr>
        <w:t>-Sociedades” (Formulario 101), del último ejercicio fiscal, presentado a la Superintendencia de Compañías.</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Si el oferente es un </w:t>
      </w:r>
      <w:r w:rsidRPr="00714753">
        <w:rPr>
          <w:rFonts w:ascii="Arial" w:hAnsi="Arial"/>
          <w:b/>
          <w:spacing w:val="-2"/>
          <w:sz w:val="22"/>
          <w:szCs w:val="22"/>
        </w:rPr>
        <w:t>Consorcio</w:t>
      </w:r>
      <w:r w:rsidRPr="00714753">
        <w:rPr>
          <w:rFonts w:ascii="Arial" w:hAnsi="Arial"/>
          <w:spacing w:val="-2"/>
          <w:sz w:val="22"/>
          <w:szCs w:val="22"/>
        </w:rPr>
        <w:t xml:space="preserve"> ya constituido por más de un año, presentará los Estados Financieros del último ejercicio fiscal. </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Para el caso de un </w:t>
      </w:r>
      <w:r w:rsidRPr="00714753">
        <w:rPr>
          <w:rFonts w:ascii="Arial" w:hAnsi="Arial"/>
          <w:b/>
          <w:spacing w:val="-2"/>
          <w:sz w:val="22"/>
          <w:szCs w:val="22"/>
        </w:rPr>
        <w:t>Consorcio</w:t>
      </w:r>
      <w:r w:rsidRPr="00714753">
        <w:rPr>
          <w:rFonts w:ascii="Arial" w:hAnsi="Arial"/>
          <w:spacing w:val="-2"/>
          <w:sz w:val="22"/>
          <w:szCs w:val="22"/>
        </w:rPr>
        <w:t xml:space="preserve"> por constituirse, para efectos de la participación en el proceso, presentará, por separado, la información financiera de cada uno de los integrantes, de acuerdo a su condición (personas naturales o jurídicas).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Para todos los casos mencionados se acompañará la copia certificada de la matrícula vigente del contador que suscribe los Estados Financieros (Balance General y de Resultados).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e) Personal Técnico Profesional:</w:t>
      </w:r>
      <w:r w:rsidRPr="00714753">
        <w:rPr>
          <w:rFonts w:ascii="Arial" w:hAnsi="Arial"/>
          <w:spacing w:val="-2"/>
          <w:sz w:val="22"/>
          <w:szCs w:val="22"/>
        </w:rPr>
        <w:t xml:space="preserve"> La lis</w:t>
      </w:r>
      <w:r w:rsidRPr="00714753">
        <w:rPr>
          <w:rFonts w:ascii="Arial" w:hAnsi="Arial"/>
          <w:spacing w:val="-2"/>
          <w:sz w:val="22"/>
          <w:szCs w:val="22"/>
        </w:rPr>
        <w:softHyphen/>
        <w:t>ta del personal profesional técnico asignado al proyecto, agrupados por áreas de activi</w:t>
      </w:r>
      <w:r w:rsidRPr="00714753">
        <w:rPr>
          <w:rFonts w:ascii="Arial" w:hAnsi="Arial"/>
          <w:spacing w:val="-2"/>
          <w:sz w:val="22"/>
          <w:szCs w:val="22"/>
        </w:rPr>
        <w:softHyphen/>
        <w:t xml:space="preserve">dad y empezando con el personal de mayor jerarquía (Formulario N° 3). En los anexos a la propuesta y para el personal técnico que tenga nivel de Jefatura, se presentará el curriculum vitae y la carta de compromiso de prestación de servicios profesionales, según los Formularios N°s 4 y 5. El currículum vitae detallará solamente la experiencia en la construcción de obras similares al de la convocatoria, con un máximo de tres proyectos. Por obras similares se entiende: construcción de </w:t>
      </w:r>
      <w:r w:rsidR="00DB234C" w:rsidRPr="00714753">
        <w:rPr>
          <w:rFonts w:ascii="Arial" w:hAnsi="Arial"/>
          <w:spacing w:val="-2"/>
          <w:sz w:val="22"/>
          <w:szCs w:val="22"/>
        </w:rPr>
        <w:t>Terminal Terrestre</w:t>
      </w:r>
      <w:r w:rsidRPr="00714753">
        <w:rPr>
          <w:rFonts w:ascii="Arial" w:hAnsi="Arial"/>
          <w:color w:val="0000FF"/>
          <w:spacing w:val="-2"/>
          <w:sz w:val="22"/>
          <w:szCs w:val="22"/>
        </w:rPr>
        <w:t>.</w:t>
      </w:r>
      <w:r w:rsidR="001E73E5" w:rsidRPr="00714753">
        <w:rPr>
          <w:rFonts w:ascii="Arial" w:hAnsi="Arial"/>
          <w:spacing w:val="-2"/>
          <w:sz w:val="22"/>
          <w:szCs w:val="22"/>
        </w:rPr>
        <w:t xml:space="preserve"> Se adjuntará la docume</w:t>
      </w:r>
      <w:r w:rsidRPr="00714753">
        <w:rPr>
          <w:rFonts w:ascii="Arial" w:hAnsi="Arial"/>
          <w:spacing w:val="-2"/>
          <w:sz w:val="22"/>
          <w:szCs w:val="22"/>
        </w:rPr>
        <w:t>ntación que acredite tal experiencia (copias certificadas por autoridad competente de contratos, actas de entrega-recepción y/o c</w:t>
      </w:r>
      <w:r w:rsidR="001E73E5" w:rsidRPr="00714753">
        <w:rPr>
          <w:rFonts w:ascii="Arial" w:hAnsi="Arial"/>
          <w:spacing w:val="-2"/>
          <w:sz w:val="22"/>
          <w:szCs w:val="22"/>
        </w:rPr>
        <w:t>ertificaciones del contratante)</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No se requiere la presentación del Formulario</w:t>
      </w:r>
      <w:r w:rsidRPr="00714753">
        <w:rPr>
          <w:rFonts w:ascii="Arial" w:hAnsi="Arial"/>
          <w:spacing w:val="-2"/>
          <w:position w:val="-10"/>
          <w:sz w:val="22"/>
          <w:szCs w:val="22"/>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7.25pt" o:ole="">
            <v:imagedata r:id="rId10" o:title=""/>
          </v:shape>
          <o:OLEObject Type="Embed" ProgID="Equation.3" ShapeID="_x0000_i1025" DrawAspect="Content" ObjectID="_1284555312" r:id="rId11"/>
        </w:object>
      </w:r>
      <w:r w:rsidRPr="00714753">
        <w:rPr>
          <w:rFonts w:ascii="Arial" w:hAnsi="Arial"/>
          <w:spacing w:val="-2"/>
          <w:sz w:val="22"/>
          <w:szCs w:val="22"/>
        </w:rPr>
        <w:t>Nº 5, en caso de que el mismo oferente ocupe un nivel de Jefatura.</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 la carta de compromiso del profesional se adjuntará una copia certificada de la licencia profesional actualizada o certificado del Colegio Profesional correspondiente de que está afiliado al colegio respectivo y habilitado para ejercer su profesión.</w:t>
      </w:r>
    </w:p>
    <w:p w:rsidR="00AA2E58" w:rsidRPr="00714753" w:rsidRDefault="00AA2E58">
      <w:pPr>
        <w:pStyle w:val="Textoindependiente21"/>
        <w:tabs>
          <w:tab w:val="left" w:pos="-720"/>
        </w:tabs>
        <w:rPr>
          <w:b/>
          <w:sz w:val="22"/>
          <w:szCs w:val="22"/>
        </w:rPr>
      </w:pPr>
    </w:p>
    <w:p w:rsidR="00AA2E58" w:rsidRPr="00714753" w:rsidRDefault="00AA2E58">
      <w:pPr>
        <w:pStyle w:val="Textoindependiente21"/>
        <w:tabs>
          <w:tab w:val="left" w:pos="-720"/>
        </w:tabs>
        <w:rPr>
          <w:b/>
          <w:sz w:val="22"/>
          <w:szCs w:val="22"/>
        </w:rPr>
      </w:pPr>
      <w:r w:rsidRPr="00714753">
        <w:rPr>
          <w:b/>
          <w:sz w:val="22"/>
          <w:szCs w:val="22"/>
        </w:rPr>
        <w:t>Personal técnico requerido: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Ingeniero Jefe Superintendente</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color w:val="0000FF"/>
          <w:spacing w:val="-2"/>
          <w:sz w:val="22"/>
          <w:szCs w:val="22"/>
        </w:rPr>
        <w:t>UNO</w:t>
      </w: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spacing w:val="-2"/>
          <w:sz w:val="22"/>
          <w:szCs w:val="22"/>
        </w:rPr>
        <w:t>Ingeniero Residente:</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color w:val="0000FF"/>
          <w:spacing w:val="-2"/>
          <w:sz w:val="22"/>
          <w:szCs w:val="22"/>
        </w:rPr>
        <w:t>UNO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f) Experiencia del proponente:</w:t>
      </w:r>
      <w:r w:rsidRPr="00714753">
        <w:rPr>
          <w:rFonts w:ascii="Arial" w:hAnsi="Arial"/>
          <w:spacing w:val="-2"/>
          <w:sz w:val="22"/>
          <w:szCs w:val="22"/>
        </w:rPr>
        <w:t xml:space="preserve"> Se acreditará la experiencia del proponente en la construcción,</w:t>
      </w:r>
      <w:r w:rsidRPr="00714753">
        <w:rPr>
          <w:rFonts w:ascii="Arial" w:hAnsi="Arial"/>
          <w:color w:val="FF0000"/>
          <w:spacing w:val="-2"/>
          <w:sz w:val="22"/>
          <w:szCs w:val="22"/>
        </w:rPr>
        <w:t xml:space="preserve"> </w:t>
      </w:r>
      <w:r w:rsidRPr="00714753">
        <w:rPr>
          <w:rFonts w:ascii="Arial" w:hAnsi="Arial"/>
          <w:spacing w:val="-2"/>
          <w:sz w:val="22"/>
          <w:szCs w:val="22"/>
        </w:rPr>
        <w:t xml:space="preserve">como contratista (no como subcontratista) de obras de </w:t>
      </w:r>
      <w:r w:rsidR="00DB234C" w:rsidRPr="00714753">
        <w:rPr>
          <w:rFonts w:ascii="Arial" w:hAnsi="Arial"/>
          <w:spacing w:val="-2"/>
          <w:sz w:val="22"/>
          <w:szCs w:val="22"/>
        </w:rPr>
        <w:t>construcción de Terminal Terrestre</w:t>
      </w:r>
      <w:r w:rsidRPr="00714753">
        <w:rPr>
          <w:rFonts w:ascii="Arial" w:hAnsi="Arial"/>
          <w:spacing w:val="-2"/>
          <w:sz w:val="22"/>
          <w:szCs w:val="22"/>
        </w:rPr>
        <w:t>, con un máximo de 3 proyectos,</w:t>
      </w:r>
      <w:r w:rsidRPr="00714753">
        <w:rPr>
          <w:rFonts w:ascii="Arial" w:hAnsi="Arial"/>
          <w:color w:val="FF0000"/>
          <w:spacing w:val="-2"/>
          <w:sz w:val="22"/>
          <w:szCs w:val="22"/>
        </w:rPr>
        <w:t xml:space="preserve"> </w:t>
      </w:r>
      <w:r w:rsidRPr="00714753">
        <w:rPr>
          <w:rFonts w:ascii="Arial" w:hAnsi="Arial"/>
          <w:spacing w:val="-2"/>
          <w:sz w:val="22"/>
          <w:szCs w:val="22"/>
        </w:rPr>
        <w:t xml:space="preserve">cuyo valor total ejecutado (que conste en la liquidación final del contrato, en caso de obras concluidas), o del monto contratado (en caso de obras en ejecución con un avance mínimo del 75% y con certificado de la entidad contratante que indique el grado de cumplimiento), sea equivalente o mayor al presupuesto referencial del proyecto materia de la presente convocatoria. Esta experiencia no se suplirá con la experiencia del personal a emplearse en la obra, tanto en el caso de oferente como persona natural como cuando  se  trate  de personas jurídicas, asociaciones o consorcios (Modelos de formularios Nos. 6, 6A y 6B). </w:t>
      </w:r>
      <w:r w:rsidRPr="00714753">
        <w:rPr>
          <w:rFonts w:ascii="Arial" w:hAnsi="Arial"/>
          <w:b/>
          <w:spacing w:val="-2"/>
          <w:sz w:val="22"/>
          <w:szCs w:val="22"/>
        </w:rPr>
        <w:t>Para el efecto se adjuntarán a la oferta las copias certificadas de las actas de entrega-recepción de las obras ejecutadas o contratos vigentes; y/o certificaciones expe</w:t>
      </w:r>
      <w:r w:rsidR="001E73E5" w:rsidRPr="00714753">
        <w:rPr>
          <w:rFonts w:ascii="Arial" w:hAnsi="Arial"/>
          <w:b/>
          <w:spacing w:val="-2"/>
          <w:sz w:val="22"/>
          <w:szCs w:val="22"/>
        </w:rPr>
        <w:t>didas por autoridad competente.</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Para el caso de consorcios, se puede sumar la experiencia de sus integrantes.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BodyText22"/>
        <w:tabs>
          <w:tab w:val="clear" w:pos="1985"/>
          <w:tab w:val="left" w:pos="-720"/>
        </w:tabs>
        <w:rPr>
          <w:color w:val="auto"/>
          <w:sz w:val="22"/>
          <w:szCs w:val="22"/>
        </w:rPr>
      </w:pPr>
      <w:r w:rsidRPr="00714753">
        <w:rPr>
          <w:color w:val="auto"/>
          <w:sz w:val="22"/>
          <w:szCs w:val="22"/>
        </w:rPr>
        <w:t>La responsabilidad legal respecto de la fidelidad de los documentos, cuyos originales o copias certificadas, presente el oferente, será exclusivamente atribuible al proponente, en virtud de la declaración juramentada enunciada en el literal c), de este numeral.</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g) Equipo mínimo de Construcción:</w:t>
      </w:r>
      <w:r w:rsidRPr="00714753">
        <w:rPr>
          <w:rFonts w:ascii="Arial" w:hAnsi="Arial"/>
          <w:spacing w:val="-2"/>
          <w:sz w:val="22"/>
          <w:szCs w:val="22"/>
        </w:rPr>
        <w:t xml:space="preserve"> Lista del equipo de construcción propuesto para eje</w:t>
      </w:r>
      <w:r w:rsidRPr="00714753">
        <w:rPr>
          <w:rFonts w:ascii="Arial" w:hAnsi="Arial"/>
          <w:spacing w:val="-2"/>
          <w:sz w:val="22"/>
          <w:szCs w:val="22"/>
        </w:rPr>
        <w:softHyphen/>
        <w:t xml:space="preserve">cutar la obra, de conformidad con lo indicado en el Numeral 15.- EQUIPO </w:t>
      </w:r>
      <w:r w:rsidR="001E73E5" w:rsidRPr="00714753">
        <w:rPr>
          <w:rFonts w:ascii="Arial" w:hAnsi="Arial"/>
          <w:spacing w:val="-2"/>
          <w:sz w:val="22"/>
          <w:szCs w:val="22"/>
        </w:rPr>
        <w:t>MÍNIMO</w:t>
      </w:r>
      <w:r w:rsidRPr="00714753">
        <w:rPr>
          <w:rFonts w:ascii="Arial" w:hAnsi="Arial"/>
          <w:spacing w:val="-2"/>
          <w:sz w:val="22"/>
          <w:szCs w:val="22"/>
        </w:rPr>
        <w:t xml:space="preserve"> y el Modelo de </w:t>
      </w:r>
      <w:r w:rsidRPr="00714753">
        <w:rPr>
          <w:rFonts w:ascii="Arial" w:hAnsi="Arial"/>
          <w:color w:val="FF0000"/>
          <w:spacing w:val="-2"/>
          <w:sz w:val="22"/>
          <w:szCs w:val="22"/>
        </w:rPr>
        <w:t>Formulario N° 7.</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h) Cronograma Valorado:</w:t>
      </w:r>
      <w:r w:rsidRPr="00714753">
        <w:rPr>
          <w:rFonts w:ascii="Arial" w:hAnsi="Arial"/>
          <w:spacing w:val="-2"/>
          <w:sz w:val="22"/>
          <w:szCs w:val="22"/>
        </w:rPr>
        <w:t xml:space="preserve"> El propo</w:t>
      </w:r>
      <w:r w:rsidRPr="00714753">
        <w:rPr>
          <w:rFonts w:ascii="Arial" w:hAnsi="Arial"/>
          <w:spacing w:val="-2"/>
          <w:sz w:val="22"/>
          <w:szCs w:val="22"/>
        </w:rPr>
        <w:softHyphen/>
        <w:t xml:space="preserve">nente presentará el Cronograma Valorado de Trabajos según el modelo de formulario #  </w:t>
      </w:r>
      <w:r w:rsidRPr="00714753">
        <w:rPr>
          <w:rFonts w:ascii="Arial" w:hAnsi="Arial"/>
          <w:color w:val="FF0000"/>
          <w:spacing w:val="-2"/>
          <w:sz w:val="22"/>
          <w:szCs w:val="22"/>
        </w:rPr>
        <w:t>13</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i)</w:t>
      </w:r>
      <w:r w:rsidRPr="00714753">
        <w:rPr>
          <w:rFonts w:ascii="Arial" w:hAnsi="Arial"/>
          <w:spacing w:val="-2"/>
          <w:sz w:val="22"/>
          <w:szCs w:val="22"/>
        </w:rPr>
        <w:t xml:space="preserve"> La propuesta económica propiamente dicha en el Modelo de formulario Nº </w:t>
      </w:r>
      <w:r w:rsidRPr="00714753">
        <w:rPr>
          <w:rFonts w:ascii="Arial" w:hAnsi="Arial"/>
          <w:color w:val="FF0000"/>
          <w:spacing w:val="-2"/>
          <w:sz w:val="22"/>
          <w:szCs w:val="22"/>
        </w:rPr>
        <w:t>8</w:t>
      </w:r>
      <w:r w:rsidRPr="00714753">
        <w:rPr>
          <w:rFonts w:ascii="Arial" w:hAnsi="Arial"/>
          <w:spacing w:val="-2"/>
          <w:sz w:val="22"/>
          <w:szCs w:val="22"/>
        </w:rPr>
        <w:t>.</w:t>
      </w:r>
    </w:p>
    <w:p w:rsidR="00DB234C" w:rsidRPr="00714753" w:rsidRDefault="00DB234C">
      <w:pPr>
        <w:tabs>
          <w:tab w:val="left" w:pos="-720"/>
        </w:tabs>
        <w:suppressAutoHyphens/>
        <w:jc w:val="both"/>
        <w:rPr>
          <w:rFonts w:ascii="Arial" w:hAnsi="Arial"/>
          <w:b/>
          <w:spacing w:val="-2"/>
          <w:sz w:val="22"/>
          <w:szCs w:val="22"/>
        </w:rPr>
      </w:pPr>
    </w:p>
    <w:p w:rsidR="00AA2E58" w:rsidRPr="00714753" w:rsidRDefault="00DB234C">
      <w:pPr>
        <w:tabs>
          <w:tab w:val="left" w:pos="-720"/>
        </w:tabs>
        <w:suppressAutoHyphens/>
        <w:jc w:val="both"/>
        <w:rPr>
          <w:rFonts w:ascii="Arial" w:hAnsi="Arial"/>
          <w:spacing w:val="-2"/>
          <w:sz w:val="22"/>
          <w:szCs w:val="22"/>
        </w:rPr>
      </w:pPr>
      <w:r w:rsidRPr="00714753">
        <w:rPr>
          <w:rFonts w:ascii="Arial" w:hAnsi="Arial"/>
          <w:b/>
          <w:spacing w:val="-2"/>
          <w:sz w:val="22"/>
          <w:szCs w:val="22"/>
        </w:rPr>
        <w:t>j</w:t>
      </w:r>
      <w:r w:rsidR="00AA2E58" w:rsidRPr="00714753">
        <w:rPr>
          <w:rFonts w:ascii="Arial" w:hAnsi="Arial"/>
          <w:b/>
          <w:spacing w:val="-2"/>
          <w:sz w:val="22"/>
          <w:szCs w:val="22"/>
        </w:rPr>
        <w:t>) Precios Unitarios:</w:t>
      </w:r>
      <w:r w:rsidR="00AA2E58" w:rsidRPr="00714753">
        <w:rPr>
          <w:rFonts w:ascii="Arial" w:hAnsi="Arial"/>
          <w:spacing w:val="-2"/>
          <w:sz w:val="22"/>
          <w:szCs w:val="22"/>
        </w:rPr>
        <w:t xml:space="preserve"> </w:t>
      </w:r>
      <w:r w:rsidR="00AA2E58" w:rsidRPr="00714753">
        <w:rPr>
          <w:rFonts w:ascii="Arial" w:hAnsi="Arial"/>
          <w:b/>
          <w:spacing w:val="-2"/>
          <w:sz w:val="22"/>
          <w:szCs w:val="22"/>
        </w:rPr>
        <w:t>Obligatoriamente impresos y en respaldo magnético (hoja electrónica)</w:t>
      </w:r>
      <w:r w:rsidR="00AA2E58" w:rsidRPr="00714753">
        <w:rPr>
          <w:rFonts w:ascii="Arial" w:hAnsi="Arial"/>
          <w:spacing w:val="-2"/>
          <w:sz w:val="22"/>
          <w:szCs w:val="22"/>
        </w:rPr>
        <w:t>, los análisis de precios uni</w:t>
      </w:r>
      <w:r w:rsidR="00AA2E58" w:rsidRPr="00714753">
        <w:rPr>
          <w:rFonts w:ascii="Arial" w:hAnsi="Arial"/>
          <w:spacing w:val="-2"/>
          <w:sz w:val="22"/>
          <w:szCs w:val="22"/>
        </w:rPr>
        <w:softHyphen/>
        <w:t xml:space="preserve">tarios de todos y cada uno de los rubros que constan en la Tabla de Cantidades y Precios, </w:t>
      </w:r>
      <w:r w:rsidR="00AA2E58" w:rsidRPr="00714753">
        <w:rPr>
          <w:rFonts w:ascii="Arial" w:hAnsi="Arial"/>
          <w:color w:val="FF0000"/>
          <w:spacing w:val="-2"/>
          <w:sz w:val="22"/>
          <w:szCs w:val="22"/>
        </w:rPr>
        <w:t>Modelo de formulario N° 9</w:t>
      </w:r>
      <w:r w:rsidR="00AA2E58"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color w:val="FF0000"/>
          <w:sz w:val="22"/>
          <w:szCs w:val="22"/>
        </w:rPr>
      </w:pPr>
      <w:r w:rsidRPr="00714753">
        <w:rPr>
          <w:sz w:val="22"/>
          <w:szCs w:val="22"/>
        </w:rPr>
        <w:t xml:space="preserve">Para el análisis de precios unitarios se usará el Modelo de formulario </w:t>
      </w:r>
      <w:r w:rsidRPr="00714753">
        <w:rPr>
          <w:color w:val="FF0000"/>
          <w:sz w:val="22"/>
          <w:szCs w:val="22"/>
        </w:rPr>
        <w:t># 10, u otro similar.</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276D20">
      <w:pPr>
        <w:tabs>
          <w:tab w:val="left" w:pos="-720"/>
        </w:tabs>
        <w:suppressAutoHyphens/>
        <w:jc w:val="both"/>
        <w:rPr>
          <w:rFonts w:ascii="Arial" w:hAnsi="Arial"/>
          <w:spacing w:val="-2"/>
          <w:sz w:val="22"/>
          <w:szCs w:val="22"/>
        </w:rPr>
      </w:pPr>
      <w:r w:rsidRPr="00714753">
        <w:rPr>
          <w:rFonts w:ascii="Arial" w:hAnsi="Arial"/>
          <w:b/>
          <w:spacing w:val="-2"/>
          <w:sz w:val="22"/>
          <w:szCs w:val="22"/>
        </w:rPr>
        <w:t>k</w:t>
      </w:r>
      <w:r w:rsidR="00AA2E58" w:rsidRPr="00714753">
        <w:rPr>
          <w:rFonts w:ascii="Arial" w:hAnsi="Arial"/>
          <w:b/>
          <w:spacing w:val="-2"/>
          <w:sz w:val="22"/>
          <w:szCs w:val="22"/>
        </w:rPr>
        <w:t xml:space="preserve">) </w:t>
      </w:r>
      <w:r w:rsidR="00AA2E58" w:rsidRPr="00714753">
        <w:rPr>
          <w:rFonts w:ascii="Arial" w:hAnsi="Arial"/>
          <w:spacing w:val="-2"/>
          <w:sz w:val="22"/>
          <w:szCs w:val="22"/>
        </w:rPr>
        <w:t xml:space="preserve">El oferente deberá llenar los Formularios #s </w:t>
      </w:r>
      <w:r w:rsidR="00AA2E58" w:rsidRPr="00714753">
        <w:rPr>
          <w:rFonts w:ascii="Arial" w:hAnsi="Arial"/>
          <w:color w:val="FF0000"/>
          <w:spacing w:val="-2"/>
          <w:sz w:val="22"/>
          <w:szCs w:val="22"/>
        </w:rPr>
        <w:t>11</w:t>
      </w:r>
      <w:r w:rsidR="00AA2E58" w:rsidRPr="00714753">
        <w:rPr>
          <w:rFonts w:ascii="Arial" w:hAnsi="Arial"/>
          <w:spacing w:val="-2"/>
          <w:sz w:val="22"/>
          <w:szCs w:val="22"/>
        </w:rPr>
        <w:t xml:space="preserve"> y </w:t>
      </w:r>
      <w:r w:rsidR="00AA2E58" w:rsidRPr="00714753">
        <w:rPr>
          <w:rFonts w:ascii="Arial" w:hAnsi="Arial"/>
          <w:color w:val="FF0000"/>
          <w:spacing w:val="-2"/>
          <w:sz w:val="22"/>
          <w:szCs w:val="22"/>
        </w:rPr>
        <w:t>12</w:t>
      </w:r>
      <w:r w:rsidR="00AA2E58" w:rsidRPr="00714753">
        <w:rPr>
          <w:rFonts w:ascii="Arial" w:hAnsi="Arial"/>
          <w:spacing w:val="-2"/>
          <w:sz w:val="22"/>
          <w:szCs w:val="22"/>
        </w:rPr>
        <w:t>, que son cua</w:t>
      </w:r>
      <w:r w:rsidR="00AA2E58" w:rsidRPr="00714753">
        <w:rPr>
          <w:rFonts w:ascii="Arial" w:hAnsi="Arial"/>
          <w:spacing w:val="-2"/>
          <w:sz w:val="22"/>
          <w:szCs w:val="22"/>
        </w:rPr>
        <w:softHyphen/>
        <w:t>dros auxiliares que determinan el costo real de mano de obra para cada nivel de sueldos y el detalle de los costos indirec</w:t>
      </w:r>
      <w:r w:rsidR="00AA2E58" w:rsidRPr="00714753">
        <w:rPr>
          <w:rFonts w:ascii="Arial" w:hAnsi="Arial"/>
          <w:spacing w:val="-2"/>
          <w:sz w:val="22"/>
          <w:szCs w:val="22"/>
        </w:rPr>
        <w:softHyphen/>
        <w:t xml:space="preserve">tos. El oferente deberá considerar en los análisis de precios unitarios de todos los rubros los costos indirectos que correspondan a la aplicación de las medidas de seguridad para cada una de las actividades por desarrollar incluido a todo el personal a su cargo y a la ciudadanía </w:t>
      </w:r>
      <w:r w:rsidR="00AA2E58" w:rsidRPr="00714753">
        <w:rPr>
          <w:rFonts w:ascii="Arial" w:hAnsi="Arial"/>
          <w:spacing w:val="-2"/>
          <w:sz w:val="22"/>
          <w:szCs w:val="22"/>
        </w:rPr>
        <w:lastRenderedPageBreak/>
        <w:t>(terceros), así como para la ejecución del programa de prevención de accidentes y de mitigación ambiental, tales como señales, carteles, avisos, publicaciones, vigilantes y demás equipos de seguridad  requeridos.  Los salarios no serán inferiores a los de Ley.</w:t>
      </w:r>
    </w:p>
    <w:p w:rsidR="00276D20" w:rsidRPr="00714753" w:rsidRDefault="00276D20">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9.4.- MODELOS DE FORMULARIOS</w:t>
      </w:r>
    </w:p>
    <w:p w:rsidR="00276D20" w:rsidRPr="00714753" w:rsidRDefault="00276D20">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9.4.1.- Formularios: </w:t>
      </w:r>
      <w:r w:rsidRPr="00714753">
        <w:rPr>
          <w:rFonts w:ascii="Arial" w:hAnsi="Arial"/>
          <w:spacing w:val="-2"/>
          <w:sz w:val="22"/>
          <w:szCs w:val="22"/>
        </w:rPr>
        <w:t>Los diferentes modelos de formu</w:t>
      </w:r>
      <w:r w:rsidRPr="00714753">
        <w:rPr>
          <w:rFonts w:ascii="Arial" w:hAnsi="Arial"/>
          <w:spacing w:val="-2"/>
          <w:sz w:val="22"/>
          <w:szCs w:val="22"/>
        </w:rPr>
        <w:softHyphen/>
        <w:t xml:space="preserve">larios se adjuntan a estos documentos. </w:t>
      </w:r>
    </w:p>
    <w:p w:rsidR="00AA2E58" w:rsidRPr="00714753" w:rsidRDefault="00AA2E58">
      <w:pPr>
        <w:tabs>
          <w:tab w:val="center" w:pos="1984"/>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9.5.- IDIOMA:</w:t>
      </w:r>
      <w:r w:rsidRPr="00714753">
        <w:rPr>
          <w:rFonts w:ascii="Arial" w:hAnsi="Arial"/>
          <w:spacing w:val="-2"/>
          <w:sz w:val="22"/>
          <w:szCs w:val="22"/>
        </w:rPr>
        <w:t xml:space="preserve"> La Oferta y sus documen</w:t>
      </w:r>
      <w:r w:rsidRPr="00714753">
        <w:rPr>
          <w:rFonts w:ascii="Arial" w:hAnsi="Arial"/>
          <w:spacing w:val="-2"/>
          <w:sz w:val="22"/>
          <w:szCs w:val="22"/>
        </w:rPr>
        <w:softHyphen/>
        <w:t>tos, así como la correspondencia relacio</w:t>
      </w:r>
      <w:r w:rsidRPr="00714753">
        <w:rPr>
          <w:rFonts w:ascii="Arial" w:hAnsi="Arial"/>
          <w:spacing w:val="-2"/>
          <w:sz w:val="22"/>
          <w:szCs w:val="22"/>
        </w:rPr>
        <w:softHyphen/>
        <w:t>nada deben ser escritos en idioma español. Los documentos conferidos en el exte</w:t>
      </w:r>
      <w:r w:rsidRPr="00714753">
        <w:rPr>
          <w:rFonts w:ascii="Arial" w:hAnsi="Arial"/>
          <w:spacing w:val="-2"/>
          <w:sz w:val="22"/>
          <w:szCs w:val="22"/>
        </w:rPr>
        <w:softHyphen/>
        <w:t>rior deberán contener la apostilla, de conformidad con estipulaciones de la “Convención para Suprimir la Legalización de los Documentos Públicos Extranjeros (celebrada en La Haya, el 5 de octubre de 1961).  Si los documentos no fueran escritos en español, debe acompañarse la traducción correspondiente, debidamente legalizada. Los folletos, catálogos, etc. podrán estar en otro idioma.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Los documen</w:t>
      </w:r>
      <w:r w:rsidRPr="00714753">
        <w:rPr>
          <w:rFonts w:ascii="Arial" w:hAnsi="Arial"/>
          <w:spacing w:val="-2"/>
          <w:sz w:val="22"/>
          <w:szCs w:val="22"/>
        </w:rPr>
        <w:softHyphen/>
        <w:t>tos no deberán contener texto entre líneas, enmendaduras o tachaduras; a menos que fuere necesario corregir errores, en cuyo caso deberán salvarse ru</w:t>
      </w:r>
      <w:r w:rsidRPr="00714753">
        <w:rPr>
          <w:rFonts w:ascii="Arial" w:hAnsi="Arial"/>
          <w:spacing w:val="-2"/>
          <w:sz w:val="22"/>
          <w:szCs w:val="22"/>
        </w:rPr>
        <w:softHyphen/>
        <w:t>bricando al margen.</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9.6.- EXCEPCIONES A LOS DOCUMENTOS:</w:t>
      </w:r>
      <w:r w:rsidRPr="00714753">
        <w:rPr>
          <w:rFonts w:ascii="Arial" w:hAnsi="Arial"/>
          <w:spacing w:val="-2"/>
          <w:sz w:val="22"/>
          <w:szCs w:val="22"/>
        </w:rPr>
        <w:t xml:space="preserve"> No se aceptarán excepciones, condicionamientos, rubros de trabajo no solicitados ni cualquier modificación a los documentos precontractuales.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Los oferentes podrán presentar aclaraciones u observaciones en su oferta, siempre que éstas no condicionen ni se opongan a los documentos precontractuales ni afecten las condiciones del contrato.</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9.7.-  OFERTAS ALTERNATIVAS: </w:t>
      </w:r>
      <w:r w:rsidRPr="00714753">
        <w:rPr>
          <w:rFonts w:ascii="Arial" w:hAnsi="Arial"/>
          <w:spacing w:val="-2"/>
          <w:sz w:val="22"/>
          <w:szCs w:val="22"/>
        </w:rPr>
        <w:t>No se acepta</w:t>
      </w:r>
      <w:r w:rsidRPr="00714753">
        <w:rPr>
          <w:rFonts w:ascii="Arial" w:hAnsi="Arial"/>
          <w:spacing w:val="-2"/>
          <w:sz w:val="22"/>
          <w:szCs w:val="22"/>
        </w:rPr>
        <w:softHyphen/>
        <w:t>rá la presentación de ofertas alternativas.</w:t>
      </w:r>
    </w:p>
    <w:p w:rsidR="00AA2E58" w:rsidRPr="00714753" w:rsidRDefault="00AA2E58">
      <w:pPr>
        <w:tabs>
          <w:tab w:val="center" w:pos="1984"/>
        </w:tabs>
        <w:suppressAutoHyphens/>
        <w:jc w:val="center"/>
        <w:rPr>
          <w:rFonts w:ascii="Arial" w:hAnsi="Arial"/>
          <w:b/>
          <w:spacing w:val="-2"/>
          <w:sz w:val="22"/>
          <w:szCs w:val="22"/>
        </w:rPr>
      </w:pPr>
    </w:p>
    <w:p w:rsidR="00AA2E58" w:rsidRPr="00714753" w:rsidRDefault="00AA2E58">
      <w:pPr>
        <w:tabs>
          <w:tab w:val="center" w:pos="1984"/>
        </w:tabs>
        <w:suppressAutoHyphens/>
        <w:jc w:val="center"/>
        <w:rPr>
          <w:rFonts w:ascii="Arial" w:hAnsi="Arial"/>
          <w:b/>
          <w:spacing w:val="-2"/>
          <w:sz w:val="22"/>
          <w:szCs w:val="22"/>
        </w:rPr>
      </w:pPr>
      <w:r w:rsidRPr="00714753">
        <w:rPr>
          <w:rFonts w:ascii="Arial" w:hAnsi="Arial"/>
          <w:b/>
          <w:spacing w:val="-2"/>
          <w:sz w:val="22"/>
          <w:szCs w:val="22"/>
        </w:rPr>
        <w:t>10. CAUSAS PARA RECHAZO</w:t>
      </w:r>
    </w:p>
    <w:p w:rsidR="00AA2E58" w:rsidRPr="00714753" w:rsidRDefault="00AA2E58">
      <w:pPr>
        <w:tabs>
          <w:tab w:val="center" w:pos="1984"/>
        </w:tabs>
        <w:suppressAutoHyphens/>
        <w:jc w:val="center"/>
        <w:rPr>
          <w:rFonts w:ascii="Arial" w:hAnsi="Arial"/>
          <w:spacing w:val="-2"/>
          <w:sz w:val="22"/>
          <w:szCs w:val="22"/>
        </w:rPr>
      </w:pPr>
      <w:r w:rsidRPr="00714753">
        <w:rPr>
          <w:rFonts w:ascii="Arial" w:hAnsi="Arial"/>
          <w:b/>
          <w:spacing w:val="-2"/>
          <w:sz w:val="22"/>
          <w:szCs w:val="22"/>
        </w:rPr>
        <w:t>DE LAS PROPUESTAS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suppressAutoHyphens/>
        <w:jc w:val="both"/>
        <w:rPr>
          <w:rFonts w:ascii="Arial" w:hAnsi="Arial"/>
          <w:spacing w:val="-2"/>
          <w:sz w:val="22"/>
          <w:szCs w:val="22"/>
        </w:rPr>
      </w:pPr>
      <w:r w:rsidRPr="00714753">
        <w:rPr>
          <w:rFonts w:ascii="Arial" w:hAnsi="Arial"/>
          <w:b/>
          <w:spacing w:val="-2"/>
          <w:sz w:val="22"/>
          <w:szCs w:val="22"/>
        </w:rPr>
        <w:t>10.1.- Causas de Rechazo:</w:t>
      </w:r>
      <w:r w:rsidRPr="00714753">
        <w:rPr>
          <w:rFonts w:ascii="Arial" w:hAnsi="Arial"/>
          <w:spacing w:val="-2"/>
          <w:sz w:val="22"/>
          <w:szCs w:val="22"/>
        </w:rPr>
        <w:t xml:space="preserve"> Un</w:t>
      </w:r>
      <w:r w:rsidR="00276D20" w:rsidRPr="00714753">
        <w:rPr>
          <w:rFonts w:ascii="Arial" w:hAnsi="Arial"/>
          <w:spacing w:val="-2"/>
          <w:sz w:val="22"/>
          <w:szCs w:val="22"/>
        </w:rPr>
        <w:t xml:space="preserve">a oferta será rechazada por </w:t>
      </w:r>
      <w:r w:rsidRPr="00714753">
        <w:rPr>
          <w:rFonts w:ascii="Arial" w:hAnsi="Arial"/>
          <w:spacing w:val="-2"/>
          <w:sz w:val="22"/>
          <w:szCs w:val="22"/>
        </w:rPr>
        <w:t>cualquiera de las siguientes causas:</w:t>
      </w:r>
    </w:p>
    <w:p w:rsidR="00AA2E58" w:rsidRPr="00714753" w:rsidRDefault="00AA2E58">
      <w:pPr>
        <w:pStyle w:val="Textoindependiente21"/>
        <w:rPr>
          <w:sz w:val="22"/>
          <w:szCs w:val="22"/>
        </w:rPr>
      </w:pPr>
    </w:p>
    <w:p w:rsidR="00AA2E58" w:rsidRPr="00714753" w:rsidRDefault="00AA2E58">
      <w:pPr>
        <w:pStyle w:val="Textoindependiente21"/>
        <w:rPr>
          <w:sz w:val="22"/>
          <w:szCs w:val="22"/>
        </w:rPr>
      </w:pPr>
      <w:r w:rsidRPr="00714753">
        <w:rPr>
          <w:sz w:val="22"/>
          <w:szCs w:val="22"/>
        </w:rPr>
        <w:t>a) Cuando se hubieren omitido documentos o formularios solicitados en el acápite 9.3.1 de los documentos precontractuales;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b) Si el contenido de los formularios presentados difieren del modelo, condicionándolos o modificándolos de tal forma que alteren sustancialmente las condiciones previstas para la ejecución del contrato e impidan su evaluación;</w:t>
      </w:r>
    </w:p>
    <w:p w:rsidR="00AA2E58" w:rsidRPr="00714753" w:rsidRDefault="00AA2E58">
      <w:pPr>
        <w:suppressAutoHyphens/>
        <w:jc w:val="both"/>
        <w:rPr>
          <w:rFonts w:ascii="Arial" w:hAnsi="Arial"/>
          <w:spacing w:val="-2"/>
          <w:sz w:val="22"/>
          <w:szCs w:val="22"/>
        </w:rPr>
      </w:pPr>
    </w:p>
    <w:p w:rsidR="00AA2E58" w:rsidRPr="00714753" w:rsidRDefault="00276D20">
      <w:pPr>
        <w:tabs>
          <w:tab w:val="left" w:pos="-720"/>
        </w:tabs>
        <w:suppressAutoHyphens/>
        <w:jc w:val="both"/>
        <w:rPr>
          <w:rFonts w:ascii="Arial" w:hAnsi="Arial"/>
          <w:spacing w:val="-2"/>
          <w:sz w:val="22"/>
          <w:szCs w:val="22"/>
        </w:rPr>
      </w:pPr>
      <w:r w:rsidRPr="00714753">
        <w:rPr>
          <w:rFonts w:ascii="Arial" w:hAnsi="Arial"/>
          <w:spacing w:val="-2"/>
          <w:sz w:val="22"/>
          <w:szCs w:val="22"/>
        </w:rPr>
        <w:t>c</w:t>
      </w:r>
      <w:r w:rsidR="00AA2E58" w:rsidRPr="00714753">
        <w:rPr>
          <w:rFonts w:ascii="Arial" w:hAnsi="Arial"/>
          <w:spacing w:val="-2"/>
          <w:sz w:val="22"/>
          <w:szCs w:val="22"/>
        </w:rPr>
        <w:t>) Si el oferente y su personal técnico de mayor jerarquía no cumplen con la experiencia solicitada y no presentan los documentos (actas de entrega recepción o contratos vigentes y/o certificados, expedidos por autoridad competente, según el caso) requeridos en original o copia certificada;</w:t>
      </w:r>
    </w:p>
    <w:p w:rsidR="00AA2E58" w:rsidRPr="00714753" w:rsidRDefault="00AA2E58">
      <w:pPr>
        <w:suppressAutoHyphens/>
        <w:jc w:val="both"/>
        <w:rPr>
          <w:rFonts w:ascii="Arial" w:hAnsi="Arial"/>
          <w:spacing w:val="-2"/>
          <w:sz w:val="22"/>
          <w:szCs w:val="22"/>
        </w:rPr>
      </w:pPr>
    </w:p>
    <w:p w:rsidR="00AA2E58" w:rsidRPr="00714753" w:rsidRDefault="00AA2E58">
      <w:pPr>
        <w:pStyle w:val="BodyText23"/>
        <w:widowControl/>
        <w:suppressAutoHyphens/>
        <w:rPr>
          <w:spacing w:val="-2"/>
          <w:sz w:val="22"/>
          <w:szCs w:val="22"/>
        </w:rPr>
      </w:pPr>
      <w:r w:rsidRPr="00714753">
        <w:rPr>
          <w:spacing w:val="-2"/>
          <w:sz w:val="22"/>
          <w:szCs w:val="22"/>
        </w:rPr>
        <w:t>e) Si no presentare la documentación justificativa, del equipo mínimo solicitado;</w:t>
      </w:r>
    </w:p>
    <w:p w:rsidR="00AA2E58" w:rsidRPr="00714753" w:rsidRDefault="00AA2E58">
      <w:pPr>
        <w:suppressAutoHyphens/>
        <w:jc w:val="both"/>
        <w:rPr>
          <w:rFonts w:ascii="Arial" w:hAnsi="Arial"/>
          <w:spacing w:val="-2"/>
          <w:sz w:val="22"/>
          <w:szCs w:val="22"/>
        </w:rPr>
      </w:pPr>
      <w:r w:rsidRPr="00714753">
        <w:rPr>
          <w:rFonts w:ascii="Arial" w:hAnsi="Arial"/>
          <w:spacing w:val="-2"/>
          <w:sz w:val="22"/>
          <w:szCs w:val="22"/>
        </w:rPr>
        <w:t xml:space="preserve">  </w:t>
      </w:r>
    </w:p>
    <w:p w:rsidR="00AA2E58" w:rsidRPr="00714753" w:rsidRDefault="00AA2E58">
      <w:pPr>
        <w:pStyle w:val="BodyText22"/>
        <w:tabs>
          <w:tab w:val="clear" w:pos="1985"/>
        </w:tabs>
        <w:rPr>
          <w:color w:val="auto"/>
          <w:sz w:val="22"/>
          <w:szCs w:val="22"/>
        </w:rPr>
      </w:pPr>
      <w:r w:rsidRPr="00714753">
        <w:rPr>
          <w:color w:val="auto"/>
          <w:sz w:val="22"/>
          <w:szCs w:val="22"/>
        </w:rPr>
        <w:t>f) Si no presentare la documentación que acredite el estado de situación financiera (Balance General y de Resultados y Declaración del Impuesto a la Renta) del oferente;</w:t>
      </w:r>
    </w:p>
    <w:p w:rsidR="00AA2E58" w:rsidRPr="00714753" w:rsidRDefault="00AA2E58">
      <w:pPr>
        <w:pStyle w:val="BodyText23"/>
        <w:widowControl/>
        <w:suppressAutoHyphens/>
        <w:rPr>
          <w:spacing w:val="-2"/>
          <w:sz w:val="22"/>
          <w:szCs w:val="22"/>
        </w:rPr>
      </w:pPr>
    </w:p>
    <w:p w:rsidR="00AA2E58" w:rsidRPr="00714753" w:rsidRDefault="00AA2E58">
      <w:pPr>
        <w:pStyle w:val="Textoindependiente21"/>
        <w:rPr>
          <w:sz w:val="22"/>
          <w:szCs w:val="22"/>
        </w:rPr>
      </w:pPr>
      <w:r w:rsidRPr="00714753">
        <w:rPr>
          <w:sz w:val="22"/>
          <w:szCs w:val="22"/>
        </w:rPr>
        <w:lastRenderedPageBreak/>
        <w:t>g) Si los certificados o documentos expedi</w:t>
      </w:r>
      <w:r w:rsidRPr="00714753">
        <w:rPr>
          <w:sz w:val="22"/>
          <w:szCs w:val="22"/>
        </w:rPr>
        <w:softHyphen/>
        <w:t>dos en el exterior no se presentaran autenticados o legalizados y con la traducción al español, conforme se establece en el capítulo anterior;</w:t>
      </w:r>
    </w:p>
    <w:p w:rsidR="00AA2E58" w:rsidRPr="00714753" w:rsidRDefault="00AA2E58">
      <w:pPr>
        <w:pStyle w:val="Textoindependiente21"/>
        <w:tabs>
          <w:tab w:val="left" w:pos="-720"/>
        </w:tabs>
        <w:rPr>
          <w:sz w:val="22"/>
          <w:szCs w:val="22"/>
        </w:rPr>
      </w:pPr>
    </w:p>
    <w:p w:rsidR="00AA2E58" w:rsidRPr="00714753" w:rsidRDefault="00AA2E58">
      <w:pPr>
        <w:pStyle w:val="Textoindependiente21"/>
        <w:tabs>
          <w:tab w:val="left" w:pos="-720"/>
        </w:tabs>
        <w:rPr>
          <w:sz w:val="22"/>
          <w:szCs w:val="22"/>
        </w:rPr>
      </w:pPr>
      <w:r w:rsidRPr="00714753">
        <w:rPr>
          <w:sz w:val="22"/>
          <w:szCs w:val="22"/>
        </w:rPr>
        <w:t>h) Si el título profesional del oferente (persona natural) o el objeto social de la persona jurídica no son compatibles con el objeto y naturaleza del contrato;</w:t>
      </w:r>
    </w:p>
    <w:p w:rsidR="00AA2E58" w:rsidRPr="00714753" w:rsidRDefault="00AA2E58">
      <w:pPr>
        <w:pStyle w:val="BodyText23"/>
        <w:widowControl/>
        <w:suppressAutoHyphens/>
        <w:rPr>
          <w:spacing w:val="-2"/>
          <w:sz w:val="22"/>
          <w:szCs w:val="22"/>
        </w:rPr>
      </w:pPr>
    </w:p>
    <w:p w:rsidR="00AA2E58" w:rsidRPr="00714753" w:rsidRDefault="00AA2E58">
      <w:pPr>
        <w:pStyle w:val="BodyText23"/>
        <w:widowControl/>
        <w:suppressAutoHyphens/>
        <w:rPr>
          <w:spacing w:val="-2"/>
          <w:sz w:val="22"/>
          <w:szCs w:val="22"/>
        </w:rPr>
      </w:pPr>
      <w:r w:rsidRPr="00714753">
        <w:rPr>
          <w:spacing w:val="-2"/>
          <w:sz w:val="22"/>
          <w:szCs w:val="22"/>
        </w:rPr>
        <w:t>i)  Si no se ofertan todos los rubros solicitados con los respectivos análisis de precios unitarios, indicados en la tabla de cantidades y precios;</w:t>
      </w:r>
    </w:p>
    <w:p w:rsidR="00AA2E58" w:rsidRPr="00714753" w:rsidRDefault="00AA2E58">
      <w:pPr>
        <w:pStyle w:val="Textoindependiente21"/>
        <w:rPr>
          <w:sz w:val="22"/>
          <w:szCs w:val="22"/>
        </w:rPr>
      </w:pPr>
    </w:p>
    <w:p w:rsidR="00AA2E58" w:rsidRPr="00714753" w:rsidRDefault="00AA2E58">
      <w:pPr>
        <w:pStyle w:val="Textoindependiente21"/>
        <w:rPr>
          <w:sz w:val="22"/>
          <w:szCs w:val="22"/>
        </w:rPr>
      </w:pPr>
      <w:r w:rsidRPr="00714753">
        <w:rPr>
          <w:sz w:val="22"/>
          <w:szCs w:val="22"/>
        </w:rPr>
        <w:t>j) Si se propone un plazo de ejecución ma</w:t>
      </w:r>
      <w:r w:rsidRPr="00714753">
        <w:rPr>
          <w:sz w:val="22"/>
          <w:szCs w:val="22"/>
        </w:rPr>
        <w:softHyphen/>
        <w:t>yor al indicado en estos documentos precontractuales;</w:t>
      </w:r>
    </w:p>
    <w:p w:rsidR="00AA2E58" w:rsidRPr="00714753" w:rsidRDefault="00AA2E58">
      <w:pPr>
        <w:suppressAutoHyphens/>
        <w:jc w:val="both"/>
        <w:rPr>
          <w:rFonts w:ascii="Arial" w:hAnsi="Arial"/>
          <w:spacing w:val="-2"/>
          <w:sz w:val="22"/>
          <w:szCs w:val="22"/>
        </w:rPr>
      </w:pPr>
    </w:p>
    <w:p w:rsidR="00AA2E58" w:rsidRPr="00714753" w:rsidRDefault="00AA2E58">
      <w:pPr>
        <w:pStyle w:val="Textoindependiente21"/>
        <w:rPr>
          <w:sz w:val="22"/>
          <w:szCs w:val="22"/>
        </w:rPr>
      </w:pPr>
      <w:r w:rsidRPr="00714753">
        <w:rPr>
          <w:sz w:val="22"/>
          <w:szCs w:val="22"/>
        </w:rPr>
        <w:t>k) Si en el Análisis de Precios Unitarios se utilizaran salarios o sueldos inferiores a los mínimos legales vi</w:t>
      </w:r>
      <w:r w:rsidRPr="00714753">
        <w:rPr>
          <w:sz w:val="22"/>
          <w:szCs w:val="22"/>
        </w:rPr>
        <w:softHyphen/>
        <w:t>gentes 30 días antes de la fecha límite de presen</w:t>
      </w:r>
      <w:r w:rsidRPr="00714753">
        <w:rPr>
          <w:sz w:val="22"/>
          <w:szCs w:val="22"/>
        </w:rPr>
        <w:softHyphen/>
        <w:t xml:space="preserve">tación de la oferta; </w:t>
      </w:r>
    </w:p>
    <w:p w:rsidR="00AA2E58" w:rsidRPr="00714753" w:rsidRDefault="00AA2E58">
      <w:pPr>
        <w:pStyle w:val="Textoindependiente21"/>
        <w:rPr>
          <w:sz w:val="22"/>
          <w:szCs w:val="22"/>
        </w:rPr>
      </w:pPr>
    </w:p>
    <w:p w:rsidR="00AA2E58" w:rsidRPr="00714753" w:rsidRDefault="00AA2E58">
      <w:pPr>
        <w:pStyle w:val="Textoindependiente21"/>
        <w:rPr>
          <w:sz w:val="22"/>
          <w:szCs w:val="22"/>
        </w:rPr>
      </w:pPr>
      <w:r w:rsidRPr="00714753">
        <w:rPr>
          <w:sz w:val="22"/>
          <w:szCs w:val="22"/>
        </w:rPr>
        <w:t>l) Por incongruencia e inconsistencia del análisis de Precios Unitarios de los rubros, o por cambio de especificaciones al establecer los com</w:t>
      </w:r>
      <w:r w:rsidRPr="00714753">
        <w:rPr>
          <w:sz w:val="22"/>
          <w:szCs w:val="22"/>
        </w:rPr>
        <w:softHyphen/>
        <w:t>ponentes de tales precios, de tal forma que afecte la ejecución de la obra.</w:t>
      </w:r>
    </w:p>
    <w:p w:rsidR="00276D20" w:rsidRPr="00714753" w:rsidRDefault="00276D20">
      <w:pPr>
        <w:jc w:val="both"/>
        <w:rPr>
          <w:rFonts w:ascii="Arial" w:hAnsi="Arial"/>
          <w:spacing w:val="-2"/>
          <w:sz w:val="22"/>
          <w:szCs w:val="22"/>
        </w:rPr>
      </w:pPr>
    </w:p>
    <w:p w:rsidR="00AA2E58" w:rsidRPr="00714753" w:rsidRDefault="00AA2E58">
      <w:pPr>
        <w:jc w:val="both"/>
        <w:rPr>
          <w:rFonts w:ascii="Arial" w:hAnsi="Arial"/>
          <w:b/>
          <w:spacing w:val="-2"/>
          <w:sz w:val="22"/>
          <w:szCs w:val="22"/>
        </w:rPr>
      </w:pPr>
    </w:p>
    <w:p w:rsidR="00AA2E58" w:rsidRPr="00714753" w:rsidRDefault="00AA2E58">
      <w:pPr>
        <w:jc w:val="center"/>
        <w:rPr>
          <w:rFonts w:ascii="Arial" w:hAnsi="Arial"/>
          <w:b/>
          <w:vanish/>
          <w:spacing w:val="-3"/>
          <w:sz w:val="22"/>
          <w:szCs w:val="22"/>
        </w:rPr>
      </w:pPr>
      <w:r w:rsidRPr="00714753">
        <w:rPr>
          <w:rFonts w:ascii="Arial" w:hAnsi="Arial"/>
          <w:b/>
          <w:spacing w:val="-2"/>
          <w:sz w:val="22"/>
          <w:szCs w:val="22"/>
        </w:rPr>
        <w:t>11. ESPECIFICACIONES GENERALES</w:t>
      </w:r>
    </w:p>
    <w:p w:rsidR="00AA2E58" w:rsidRPr="00714753" w:rsidRDefault="00AA2E58">
      <w:pPr>
        <w:suppressAutoHyphens/>
        <w:jc w:val="center"/>
        <w:rPr>
          <w:rFonts w:ascii="Arial" w:hAnsi="Arial"/>
          <w:b/>
          <w:spacing w:val="-3"/>
          <w:sz w:val="22"/>
          <w:szCs w:val="22"/>
        </w:rPr>
      </w:pP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11.1.- OBLIGACIONES DEL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11.1.1.- Generales:</w:t>
      </w:r>
      <w:r w:rsidRPr="00714753">
        <w:rPr>
          <w:rFonts w:ascii="Arial" w:hAnsi="Arial"/>
          <w:spacing w:val="-2"/>
          <w:sz w:val="22"/>
          <w:szCs w:val="22"/>
        </w:rPr>
        <w:t xml:space="preserve"> </w:t>
      </w:r>
      <w:r w:rsidR="001E73E5" w:rsidRPr="00714753">
        <w:rPr>
          <w:rFonts w:ascii="Arial" w:hAnsi="Arial"/>
          <w:spacing w:val="-2"/>
          <w:sz w:val="22"/>
          <w:szCs w:val="22"/>
        </w:rPr>
        <w:t>El Municipio de Celica</w:t>
      </w:r>
      <w:r w:rsidRPr="00714753">
        <w:rPr>
          <w:rFonts w:ascii="Arial" w:hAnsi="Arial"/>
          <w:spacing w:val="-2"/>
          <w:sz w:val="22"/>
          <w:szCs w:val="22"/>
        </w:rPr>
        <w:t>, no tendrá ninguna responsabilidad por cualquier reclamación administrativa o judicial que surgiera co</w:t>
      </w:r>
      <w:r w:rsidRPr="00714753">
        <w:rPr>
          <w:rFonts w:ascii="Arial" w:hAnsi="Arial"/>
          <w:spacing w:val="-2"/>
          <w:sz w:val="22"/>
          <w:szCs w:val="22"/>
        </w:rPr>
        <w:softHyphen/>
        <w:t>mo consecuencia de la contravención o fal</w:t>
      </w:r>
      <w:r w:rsidRPr="00714753">
        <w:rPr>
          <w:rFonts w:ascii="Arial" w:hAnsi="Arial"/>
          <w:spacing w:val="-2"/>
          <w:sz w:val="22"/>
          <w:szCs w:val="22"/>
        </w:rPr>
        <w:softHyphen/>
        <w:t>ta de cumplimiento de leyes, reglamentos u ordenanzas por parte del Contratista o su personal. En caso de encontrar en los documentos con</w:t>
      </w:r>
      <w:r w:rsidRPr="00714753">
        <w:rPr>
          <w:rFonts w:ascii="Arial" w:hAnsi="Arial"/>
          <w:spacing w:val="-2"/>
          <w:sz w:val="22"/>
          <w:szCs w:val="22"/>
        </w:rPr>
        <w:softHyphen/>
        <w:t>tractuales una discrepancia o contradicción con relación a cualquier ley, decreto, orde</w:t>
      </w:r>
      <w:r w:rsidRPr="00714753">
        <w:rPr>
          <w:rFonts w:ascii="Arial" w:hAnsi="Arial"/>
          <w:spacing w:val="-2"/>
          <w:sz w:val="22"/>
          <w:szCs w:val="22"/>
        </w:rPr>
        <w:softHyphen/>
        <w:t>nanza o reglamento, el Contratista informa</w:t>
      </w:r>
      <w:r w:rsidRPr="00714753">
        <w:rPr>
          <w:rFonts w:ascii="Arial" w:hAnsi="Arial"/>
          <w:spacing w:val="-2"/>
          <w:sz w:val="22"/>
          <w:szCs w:val="22"/>
        </w:rPr>
        <w:softHyphen/>
        <w:t>rá de inmediato al Fiscalizador, en orden a resolver el problema, lo más pronto posible.</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Los precios acordados en el contrato por los trabajos especificados, constituirán la única compensación al Contratista</w:t>
      </w:r>
      <w:r w:rsidR="00D103D3"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El Contratista debe recibir del Fiscalizador, los permisos y autorizaciones que se necesiten para la eje</w:t>
      </w:r>
      <w:r w:rsidRPr="00714753">
        <w:rPr>
          <w:sz w:val="22"/>
          <w:szCs w:val="22"/>
        </w:rPr>
        <w:softHyphen/>
        <w:t>cución correcta y legal de la obra, en los términos establecidos en el Contrato. El Fiscalizador solicitará del Contratista la entrega de una copia de cualquier autoriza</w:t>
      </w:r>
      <w:r w:rsidRPr="00714753">
        <w:rPr>
          <w:sz w:val="22"/>
          <w:szCs w:val="22"/>
        </w:rPr>
        <w:softHyphen/>
        <w:t>ción que obtenga con relación a ocupación de vías u otros hechos similares que sean de responsabilidad o por conveniencia del contratista.</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11.1.2.- Sueldos, Salarios y Prestaciones Sociales:</w:t>
      </w:r>
      <w:r w:rsidRPr="00714753">
        <w:rPr>
          <w:rFonts w:ascii="Arial" w:hAnsi="Arial"/>
          <w:spacing w:val="-2"/>
          <w:sz w:val="22"/>
          <w:szCs w:val="22"/>
        </w:rPr>
        <w:t xml:space="preserve"> Los sueldos y salarios se estipularán libremente, pero en ningún caso serán inferiores a los mínimos legales vigentes en el país. El Contratista no tendrá derecho a ninguna compensación adicional, en razón del mayor valor que pague a sus trabajado</w:t>
      </w:r>
      <w:r w:rsidRPr="00714753">
        <w:rPr>
          <w:rFonts w:ascii="Arial" w:hAnsi="Arial"/>
          <w:spacing w:val="-2"/>
          <w:sz w:val="22"/>
          <w:szCs w:val="22"/>
        </w:rPr>
        <w:softHyphen/>
        <w:t>res, con relación a los salarios mínimos de cada actividad.</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El Contratista deberá pagar los sueldos, sa</w:t>
      </w:r>
      <w:r w:rsidRPr="00714753">
        <w:rPr>
          <w:rFonts w:ascii="Arial" w:hAnsi="Arial"/>
          <w:spacing w:val="-2"/>
          <w:sz w:val="22"/>
          <w:szCs w:val="22"/>
        </w:rPr>
        <w:softHyphen/>
        <w:t>larios y remuneraciones a su personal  y sin otros descuentos que aque</w:t>
      </w:r>
      <w:r w:rsidRPr="00714753">
        <w:rPr>
          <w:rFonts w:ascii="Arial" w:hAnsi="Arial"/>
          <w:spacing w:val="-2"/>
          <w:sz w:val="22"/>
          <w:szCs w:val="22"/>
        </w:rPr>
        <w:softHyphen/>
        <w:t>llos autorizados por la ley y en con</w:t>
      </w:r>
      <w:r w:rsidRPr="00714753">
        <w:rPr>
          <w:rFonts w:ascii="Arial" w:hAnsi="Arial"/>
          <w:spacing w:val="-2"/>
          <w:sz w:val="22"/>
          <w:szCs w:val="22"/>
        </w:rPr>
        <w:softHyphen/>
        <w:t>formidad con las leyes vigentes. Los contra</w:t>
      </w:r>
      <w:r w:rsidRPr="00714753">
        <w:rPr>
          <w:rFonts w:ascii="Arial" w:hAnsi="Arial"/>
          <w:spacing w:val="-2"/>
          <w:sz w:val="22"/>
          <w:szCs w:val="22"/>
        </w:rPr>
        <w:softHyphen/>
        <w:t>tos de trabajo deberán ceñirse a las leyes laborales y sociales del Ecuador, y serán registrados en uno de los juzgados de tra</w:t>
      </w:r>
      <w:r w:rsidRPr="00714753">
        <w:rPr>
          <w:rFonts w:ascii="Arial" w:hAnsi="Arial"/>
          <w:spacing w:val="-2"/>
          <w:sz w:val="22"/>
          <w:szCs w:val="22"/>
        </w:rPr>
        <w:softHyphen/>
        <w:t xml:space="preserve">bajo de la jurisdicción de </w:t>
      </w:r>
      <w:r w:rsidR="008F2927" w:rsidRPr="00714753">
        <w:rPr>
          <w:rFonts w:ascii="Arial" w:hAnsi="Arial"/>
          <w:spacing w:val="-2"/>
          <w:sz w:val="22"/>
          <w:szCs w:val="22"/>
        </w:rPr>
        <w:t>Loja</w:t>
      </w:r>
      <w:r w:rsidRPr="00714753">
        <w:rPr>
          <w:rFonts w:ascii="Arial" w:hAnsi="Arial"/>
          <w:spacing w:val="-2"/>
          <w:sz w:val="22"/>
          <w:szCs w:val="22"/>
        </w:rPr>
        <w:t>. Las mismas disposiciones aplicarán los subcon</w:t>
      </w:r>
      <w:r w:rsidRPr="00714753">
        <w:rPr>
          <w:rFonts w:ascii="Arial" w:hAnsi="Arial"/>
          <w:spacing w:val="-2"/>
          <w:sz w:val="22"/>
          <w:szCs w:val="22"/>
        </w:rPr>
        <w:softHyphen/>
        <w:t>tratistas a su personal.</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lastRenderedPageBreak/>
        <w:t>Serán también de cuenta del Contratista y a su costo, todas las obligaciones a las que está sujeto según las leyes, normas y regla</w:t>
      </w:r>
      <w:r w:rsidRPr="00714753">
        <w:rPr>
          <w:sz w:val="22"/>
          <w:szCs w:val="22"/>
        </w:rPr>
        <w:softHyphen/>
        <w:t>mentos del Instituto Ecuatoriano de Seguridad Social y el Código del Trabajo.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11.1.3.- Servicios e Instalaciones:</w:t>
      </w:r>
      <w:r w:rsidRPr="00714753">
        <w:rPr>
          <w:rFonts w:ascii="Arial" w:hAnsi="Arial"/>
          <w:spacing w:val="-2"/>
          <w:sz w:val="22"/>
          <w:szCs w:val="22"/>
        </w:rPr>
        <w:t xml:space="preserve"> Es respon</w:t>
      </w:r>
      <w:r w:rsidRPr="00714753">
        <w:rPr>
          <w:rFonts w:ascii="Arial" w:hAnsi="Arial"/>
          <w:spacing w:val="-2"/>
          <w:sz w:val="22"/>
          <w:szCs w:val="22"/>
        </w:rPr>
        <w:softHyphen/>
        <w:t>sabilidad del contratista realizar las instalaciones provisionales que se requieran, tales como campamentos, oficinas, bodegas, ta</w:t>
      </w:r>
      <w:r w:rsidRPr="00714753">
        <w:rPr>
          <w:rFonts w:ascii="Arial" w:hAnsi="Arial"/>
          <w:spacing w:val="-2"/>
          <w:sz w:val="22"/>
          <w:szCs w:val="22"/>
        </w:rPr>
        <w:softHyphen/>
        <w:t>lleres, baterías de servicios higiénicos y ba</w:t>
      </w:r>
      <w:r w:rsidRPr="00714753">
        <w:rPr>
          <w:rFonts w:ascii="Arial" w:hAnsi="Arial"/>
          <w:spacing w:val="-2"/>
          <w:sz w:val="22"/>
          <w:szCs w:val="22"/>
        </w:rPr>
        <w:softHyphen/>
        <w:t>ños, accesos interiores, servicios de energía eléctrica, agua potable, telecomunicacio</w:t>
      </w:r>
      <w:r w:rsidRPr="00714753">
        <w:rPr>
          <w:rFonts w:ascii="Arial" w:hAnsi="Arial"/>
          <w:spacing w:val="-2"/>
          <w:sz w:val="22"/>
          <w:szCs w:val="22"/>
        </w:rPr>
        <w:softHyphen/>
        <w:t>nes, etc. Todos los costos que demanden estas instalaciones, incluyendo el costo de servicios públicos, son de responsabilidad del contratista y serán considerados gastos generales del contrato.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Las instalaciones provisionales serán des</w:t>
      </w:r>
      <w:r w:rsidRPr="00714753">
        <w:rPr>
          <w:rFonts w:ascii="Arial" w:hAnsi="Arial"/>
          <w:spacing w:val="-2"/>
          <w:sz w:val="22"/>
          <w:szCs w:val="22"/>
        </w:rPr>
        <w:softHyphen/>
        <w:t>montables para que el contratista las retire a la terminación de los trabajos, como requisito previo a la suscripción del acta de entrega-recepción definitiva. Las instalacio</w:t>
      </w:r>
      <w:r w:rsidRPr="00714753">
        <w:rPr>
          <w:rFonts w:ascii="Arial" w:hAnsi="Arial"/>
          <w:spacing w:val="-2"/>
          <w:sz w:val="22"/>
          <w:szCs w:val="22"/>
        </w:rPr>
        <w:softHyphen/>
        <w:t>nes permanentes serán ejecutadas conforme a las instrucciones de las especificacio</w:t>
      </w:r>
      <w:r w:rsidRPr="00714753">
        <w:rPr>
          <w:rFonts w:ascii="Arial" w:hAnsi="Arial"/>
          <w:spacing w:val="-2"/>
          <w:sz w:val="22"/>
          <w:szCs w:val="22"/>
        </w:rPr>
        <w:softHyphen/>
        <w:t>nes técnicas que forman parte del contrato.</w:t>
      </w:r>
    </w:p>
    <w:p w:rsidR="00AA2E58" w:rsidRPr="00714753" w:rsidRDefault="00AA2E58">
      <w:pPr>
        <w:pStyle w:val="Textoindependiente21"/>
        <w:tabs>
          <w:tab w:val="left" w:pos="-720"/>
        </w:tabs>
        <w:rPr>
          <w:sz w:val="22"/>
          <w:szCs w:val="22"/>
        </w:rPr>
      </w:pPr>
    </w:p>
    <w:p w:rsidR="00AA2E58" w:rsidRPr="00714753" w:rsidRDefault="00AA2E58" w:rsidP="003C53ED">
      <w:pPr>
        <w:pStyle w:val="Textoindependiente21"/>
        <w:tabs>
          <w:tab w:val="left" w:pos="-720"/>
        </w:tabs>
        <w:rPr>
          <w:sz w:val="22"/>
          <w:szCs w:val="22"/>
        </w:rPr>
      </w:pPr>
      <w:r w:rsidRPr="00714753">
        <w:rPr>
          <w:sz w:val="22"/>
          <w:szCs w:val="22"/>
        </w:rPr>
        <w:t xml:space="preserve">Para la recepción del anticipo, el Contratista colocará los letreros de identificación del proyecto, de conformidad con lo que se establece en </w:t>
      </w:r>
      <w:r w:rsidR="003C53ED" w:rsidRPr="00714753">
        <w:rPr>
          <w:sz w:val="22"/>
          <w:szCs w:val="22"/>
        </w:rPr>
        <w:t xml:space="preserve">el </w:t>
      </w:r>
      <w:r w:rsidR="00D103D3" w:rsidRPr="00714753">
        <w:rPr>
          <w:sz w:val="22"/>
          <w:szCs w:val="22"/>
        </w:rPr>
        <w:t xml:space="preserve">BANCO DEL ESTADO Y EL I. MUNICIPIO DE CELICA, </w:t>
      </w:r>
      <w:r w:rsidRPr="00714753">
        <w:rPr>
          <w:sz w:val="22"/>
          <w:szCs w:val="22"/>
        </w:rPr>
        <w:t xml:space="preserve">lo que será certificado por el fiscalizador. </w:t>
      </w:r>
    </w:p>
    <w:p w:rsidR="003C53ED" w:rsidRPr="00714753" w:rsidRDefault="003C53ED" w:rsidP="003C53ED">
      <w:pPr>
        <w:pStyle w:val="Textoindependiente21"/>
        <w:tabs>
          <w:tab w:val="left" w:pos="-720"/>
        </w:tabs>
        <w:rPr>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11.1.4.- Prevención de Accidentes:</w:t>
      </w:r>
      <w:r w:rsidRPr="00714753">
        <w:rPr>
          <w:rFonts w:ascii="Arial" w:hAnsi="Arial"/>
          <w:spacing w:val="-2"/>
          <w:sz w:val="22"/>
          <w:szCs w:val="22"/>
        </w:rPr>
        <w:t xml:space="preserve"> Corres</w:t>
      </w:r>
      <w:r w:rsidRPr="00714753">
        <w:rPr>
          <w:rFonts w:ascii="Arial" w:hAnsi="Arial"/>
          <w:spacing w:val="-2"/>
          <w:sz w:val="22"/>
          <w:szCs w:val="22"/>
        </w:rPr>
        <w:softHyphen/>
        <w:t>ponde al contratista establecer las normas de seguridad para cada una de las activida</w:t>
      </w:r>
      <w:r w:rsidRPr="00714753">
        <w:rPr>
          <w:rFonts w:ascii="Arial" w:hAnsi="Arial"/>
          <w:spacing w:val="-2"/>
          <w:sz w:val="22"/>
          <w:szCs w:val="22"/>
        </w:rPr>
        <w:softHyphen/>
        <w:t>des por desarrollar, e imponer su cumplimiento para eliminar riesgos innecesarios y para proporcionar la máxima seguridad a to</w:t>
      </w:r>
      <w:r w:rsidRPr="00714753">
        <w:rPr>
          <w:rFonts w:ascii="Arial" w:hAnsi="Arial"/>
          <w:spacing w:val="-2"/>
          <w:sz w:val="22"/>
          <w:szCs w:val="22"/>
        </w:rPr>
        <w:softHyphen/>
        <w:t>do el personal a su cargo y a la ciudadanía (terceros). El contratista organizará un programa de prevención de ac</w:t>
      </w:r>
      <w:r w:rsidRPr="00714753">
        <w:rPr>
          <w:rFonts w:ascii="Arial" w:hAnsi="Arial"/>
          <w:spacing w:val="-2"/>
          <w:sz w:val="22"/>
          <w:szCs w:val="22"/>
        </w:rPr>
        <w:softHyphen/>
        <w:t>cidentes, el valor a que dé lugar este programa y su implementación, incluyendo se</w:t>
      </w:r>
      <w:r w:rsidRPr="00714753">
        <w:rPr>
          <w:rFonts w:ascii="Arial" w:hAnsi="Arial"/>
          <w:spacing w:val="-2"/>
          <w:sz w:val="22"/>
          <w:szCs w:val="22"/>
        </w:rPr>
        <w:softHyphen/>
        <w:t>ñales, carteles, avisos, publicaciones, vigilantes y demás equipos de seguridad re</w:t>
      </w:r>
      <w:r w:rsidRPr="00714753">
        <w:rPr>
          <w:rFonts w:ascii="Arial" w:hAnsi="Arial"/>
          <w:spacing w:val="-2"/>
          <w:sz w:val="22"/>
          <w:szCs w:val="22"/>
        </w:rPr>
        <w:softHyphen/>
        <w:t>queridos, serán a su costo.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 fiscalización vigilará que las medidas de prevención y el control de riesgos, corresponda a las necesidades de los trabajos. El contratista deberá cumplir con las normas de seguridad establecidas por el Instituto Ecuatoriano de Seguridad Social y por el Código del Trabajo, incluyendo la provisión y operación de las estaciones de primeros auxilios que se estimen necesarias.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Las medidas de seguridad que tome el Con</w:t>
      </w:r>
      <w:r w:rsidRPr="00714753">
        <w:rPr>
          <w:rFonts w:ascii="Arial" w:hAnsi="Arial"/>
          <w:spacing w:val="-2"/>
          <w:sz w:val="22"/>
          <w:szCs w:val="22"/>
        </w:rPr>
        <w:softHyphen/>
        <w:t>tratista, o las instrucciones que éste reciba de la fiscalización, no le relevarán de su responsabilidad por accidentes en la obra o por daños a terceros como resultado de sus operaciones.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11.1.5</w:t>
      </w:r>
      <w:r w:rsidRPr="00714753">
        <w:rPr>
          <w:rFonts w:ascii="Arial" w:hAnsi="Arial"/>
          <w:spacing w:val="-2"/>
          <w:sz w:val="22"/>
          <w:szCs w:val="22"/>
        </w:rPr>
        <w:t>.- El contratista deberá cumplir con las obligaciones contempladas en la Ordenanza M</w:t>
      </w:r>
      <w:r w:rsidR="003C53ED" w:rsidRPr="00714753">
        <w:rPr>
          <w:rFonts w:ascii="Arial" w:hAnsi="Arial"/>
          <w:spacing w:val="-2"/>
          <w:sz w:val="22"/>
          <w:szCs w:val="22"/>
        </w:rPr>
        <w:t>unicipal y leyes ambientales</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b/>
          <w:spacing w:val="-2"/>
          <w:sz w:val="22"/>
          <w:szCs w:val="22"/>
        </w:rPr>
      </w:pPr>
    </w:p>
    <w:p w:rsidR="00AA2E58" w:rsidRPr="00714753" w:rsidRDefault="003C53ED">
      <w:pPr>
        <w:tabs>
          <w:tab w:val="left" w:pos="-720"/>
        </w:tabs>
        <w:suppressAutoHyphens/>
        <w:jc w:val="both"/>
        <w:rPr>
          <w:rFonts w:ascii="Arial" w:hAnsi="Arial"/>
          <w:spacing w:val="-2"/>
          <w:sz w:val="22"/>
          <w:szCs w:val="22"/>
        </w:rPr>
      </w:pPr>
      <w:r w:rsidRPr="00714753">
        <w:rPr>
          <w:rFonts w:ascii="Arial" w:hAnsi="Arial"/>
          <w:b/>
          <w:spacing w:val="-2"/>
          <w:sz w:val="22"/>
          <w:szCs w:val="22"/>
        </w:rPr>
        <w:t>11.2.- OBLIGACIONES DEL MUNICIPIO DE CELI</w:t>
      </w:r>
      <w:r w:rsidR="006C50D6" w:rsidRPr="00714753">
        <w:rPr>
          <w:rFonts w:ascii="Arial" w:hAnsi="Arial"/>
          <w:b/>
          <w:spacing w:val="-2"/>
          <w:sz w:val="22"/>
          <w:szCs w:val="22"/>
        </w:rPr>
        <w:t>C</w:t>
      </w:r>
      <w:r w:rsidRPr="00714753">
        <w:rPr>
          <w:rFonts w:ascii="Arial" w:hAnsi="Arial"/>
          <w:b/>
          <w:spacing w:val="-2"/>
          <w:sz w:val="22"/>
          <w:szCs w:val="22"/>
        </w:rPr>
        <w: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La </w:t>
      </w:r>
      <w:r w:rsidR="003C53ED" w:rsidRPr="00714753">
        <w:rPr>
          <w:rFonts w:ascii="Arial" w:hAnsi="Arial"/>
          <w:spacing w:val="-2"/>
          <w:sz w:val="22"/>
          <w:szCs w:val="22"/>
        </w:rPr>
        <w:t>Municipalidad de Celica</w:t>
      </w:r>
      <w:r w:rsidRPr="00714753">
        <w:rPr>
          <w:rFonts w:ascii="Arial" w:hAnsi="Arial"/>
          <w:spacing w:val="-2"/>
          <w:sz w:val="22"/>
          <w:szCs w:val="22"/>
        </w:rPr>
        <w:t xml:space="preserve"> entregará oportu</w:t>
      </w:r>
      <w:r w:rsidRPr="00714753">
        <w:rPr>
          <w:rFonts w:ascii="Arial" w:hAnsi="Arial"/>
          <w:spacing w:val="-2"/>
          <w:sz w:val="22"/>
          <w:szCs w:val="22"/>
        </w:rPr>
        <w:softHyphen/>
        <w:t>namente los terrenos destinados al proyecto, en condiciones que el contra</w:t>
      </w:r>
      <w:r w:rsidRPr="00714753">
        <w:rPr>
          <w:rFonts w:ascii="Arial" w:hAnsi="Arial"/>
          <w:spacing w:val="-2"/>
          <w:sz w:val="22"/>
          <w:szCs w:val="22"/>
        </w:rPr>
        <w:softHyphen/>
        <w:t>tista pueda iniciar y desa</w:t>
      </w:r>
      <w:r w:rsidRPr="00714753">
        <w:rPr>
          <w:rFonts w:ascii="Arial" w:hAnsi="Arial"/>
          <w:spacing w:val="-2"/>
          <w:sz w:val="22"/>
          <w:szCs w:val="22"/>
        </w:rPr>
        <w:softHyphen/>
        <w:t>rrollar los trabajos normalmente. Los costos de expropiaciones, indemnizaciones, derechos de paso y otros conceptos similares si los hubiere, serán de cuenta del</w:t>
      </w:r>
      <w:r w:rsidR="003C53ED" w:rsidRPr="00714753">
        <w:rPr>
          <w:rFonts w:ascii="Arial" w:hAnsi="Arial"/>
          <w:spacing w:val="-2"/>
          <w:sz w:val="22"/>
          <w:szCs w:val="22"/>
        </w:rPr>
        <w:t xml:space="preserve"> Municipio de Celica</w:t>
      </w:r>
      <w:r w:rsidRPr="00714753">
        <w:rPr>
          <w:rFonts w:ascii="Arial" w:hAnsi="Arial"/>
          <w:spacing w:val="-2"/>
          <w:sz w:val="22"/>
          <w:szCs w:val="22"/>
        </w:rPr>
        <w:t>.</w:t>
      </w:r>
    </w:p>
    <w:p w:rsidR="00AA2E58" w:rsidRPr="00714753" w:rsidRDefault="00AA2E58">
      <w:pPr>
        <w:pStyle w:val="BodyText23"/>
        <w:widowControl/>
        <w:tabs>
          <w:tab w:val="left" w:pos="-720"/>
        </w:tabs>
        <w:suppressAutoHyphens/>
        <w:rPr>
          <w:spacing w:val="-2"/>
          <w:sz w:val="22"/>
          <w:szCs w:val="22"/>
        </w:rPr>
      </w:pPr>
    </w:p>
    <w:p w:rsidR="00AA2E58" w:rsidRPr="00714753" w:rsidRDefault="003C53ED">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La Municipalidad de Celica </w:t>
      </w:r>
      <w:r w:rsidR="00AA2E58" w:rsidRPr="00714753">
        <w:rPr>
          <w:rFonts w:ascii="Arial" w:hAnsi="Arial"/>
          <w:spacing w:val="-2"/>
          <w:sz w:val="22"/>
          <w:szCs w:val="22"/>
        </w:rPr>
        <w:t>entregará además oportuna</w:t>
      </w:r>
      <w:r w:rsidR="00AA2E58" w:rsidRPr="00714753">
        <w:rPr>
          <w:rFonts w:ascii="Arial" w:hAnsi="Arial"/>
          <w:spacing w:val="-2"/>
          <w:sz w:val="22"/>
          <w:szCs w:val="22"/>
        </w:rPr>
        <w:softHyphen/>
        <w:t>mente los planos, dibujos, diseños y demás documentos necesarios para la construc</w:t>
      </w:r>
      <w:r w:rsidR="00AA2E58" w:rsidRPr="00714753">
        <w:rPr>
          <w:rFonts w:ascii="Arial" w:hAnsi="Arial"/>
          <w:spacing w:val="-2"/>
          <w:sz w:val="22"/>
          <w:szCs w:val="22"/>
        </w:rPr>
        <w:softHyphen/>
        <w:t>ción de las obras, así como los permisos y autorizaciones necesarias.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El contrato  y  sus  documentos anexos esta</w:t>
      </w:r>
      <w:r w:rsidRPr="00714753">
        <w:rPr>
          <w:rFonts w:ascii="Arial" w:hAnsi="Arial"/>
          <w:spacing w:val="-2"/>
          <w:sz w:val="22"/>
          <w:szCs w:val="22"/>
        </w:rPr>
        <w:softHyphen/>
        <w:t xml:space="preserve">blecen las demás obligaciones de la </w:t>
      </w:r>
      <w:r w:rsidR="003C53ED" w:rsidRPr="00714753">
        <w:rPr>
          <w:rFonts w:ascii="Arial" w:hAnsi="Arial"/>
          <w:spacing w:val="-2"/>
          <w:sz w:val="22"/>
          <w:szCs w:val="22"/>
        </w:rPr>
        <w:t>Municipalidad de Celica</w:t>
      </w:r>
      <w:r w:rsidRPr="00714753">
        <w:rPr>
          <w:rFonts w:ascii="Arial" w:hAnsi="Arial"/>
          <w:spacing w:val="-2"/>
          <w:sz w:val="22"/>
          <w:szCs w:val="22"/>
        </w:rPr>
        <w:t>, la forma de pago y los tiempos previstos para ello.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11.3.- </w:t>
      </w:r>
      <w:r w:rsidR="003C53ED" w:rsidRPr="00714753">
        <w:rPr>
          <w:rFonts w:ascii="Arial" w:hAnsi="Arial"/>
          <w:b/>
          <w:spacing w:val="-2"/>
          <w:sz w:val="22"/>
          <w:szCs w:val="22"/>
        </w:rPr>
        <w:t>EJECUCIÓN</w:t>
      </w:r>
      <w:r w:rsidRPr="00714753">
        <w:rPr>
          <w:rFonts w:ascii="Arial" w:hAnsi="Arial"/>
          <w:b/>
          <w:spacing w:val="-2"/>
          <w:sz w:val="22"/>
          <w:szCs w:val="22"/>
        </w:rPr>
        <w:t xml:space="preserve"> DEL CONTRATO</w:t>
      </w:r>
    </w:p>
    <w:p w:rsidR="00D5160F" w:rsidRPr="00714753" w:rsidRDefault="00D5160F">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11.3.1.- Relaciones entre las Partes:</w:t>
      </w:r>
      <w:r w:rsidRPr="00714753">
        <w:rPr>
          <w:rFonts w:ascii="Arial" w:hAnsi="Arial"/>
          <w:spacing w:val="-2"/>
          <w:sz w:val="22"/>
          <w:szCs w:val="22"/>
        </w:rPr>
        <w:t xml:space="preserve"> Durant</w:t>
      </w:r>
      <w:r w:rsidR="003C53ED" w:rsidRPr="00714753">
        <w:rPr>
          <w:rFonts w:ascii="Arial" w:hAnsi="Arial"/>
          <w:spacing w:val="-2"/>
          <w:sz w:val="22"/>
          <w:szCs w:val="22"/>
        </w:rPr>
        <w:t>e la ejecución del contrato, la Municipalidad de Celica</w:t>
      </w:r>
      <w:r w:rsidRPr="00714753">
        <w:rPr>
          <w:rFonts w:ascii="Arial" w:hAnsi="Arial"/>
          <w:spacing w:val="-2"/>
          <w:sz w:val="22"/>
          <w:szCs w:val="22"/>
        </w:rPr>
        <w:t xml:space="preserve"> estará representada por el Fiscalizador, cuya de</w:t>
      </w:r>
      <w:r w:rsidRPr="00714753">
        <w:rPr>
          <w:rFonts w:ascii="Arial" w:hAnsi="Arial"/>
          <w:spacing w:val="-2"/>
          <w:sz w:val="22"/>
          <w:szCs w:val="22"/>
        </w:rPr>
        <w:softHyphen/>
        <w:t>signación y eventuales cambios se comuni</w:t>
      </w:r>
      <w:r w:rsidRPr="00714753">
        <w:rPr>
          <w:rFonts w:ascii="Arial" w:hAnsi="Arial"/>
          <w:spacing w:val="-2"/>
          <w:sz w:val="22"/>
          <w:szCs w:val="22"/>
        </w:rPr>
        <w:softHyphen/>
        <w:t>carán por escrito al contratista a través del</w:t>
      </w:r>
      <w:r w:rsidR="00740EBB" w:rsidRPr="00714753">
        <w:rPr>
          <w:rFonts w:ascii="Arial" w:hAnsi="Arial"/>
          <w:spacing w:val="-2"/>
          <w:sz w:val="22"/>
          <w:szCs w:val="22"/>
        </w:rPr>
        <w:t xml:space="preserve"> MUNICIPIO DE CELICA</w:t>
      </w:r>
      <w:r w:rsidRPr="00714753">
        <w:rPr>
          <w:rFonts w:ascii="Arial" w:hAnsi="Arial"/>
          <w:spacing w:val="-2"/>
          <w:sz w:val="22"/>
          <w:szCs w:val="22"/>
        </w:rPr>
        <w:t>. De las disposiciones emanadas por el Fiscalizador, el contratista si no estuviere d</w:t>
      </w:r>
      <w:r w:rsidR="00D5160F" w:rsidRPr="00714753">
        <w:rPr>
          <w:rFonts w:ascii="Arial" w:hAnsi="Arial"/>
          <w:spacing w:val="-2"/>
          <w:sz w:val="22"/>
          <w:szCs w:val="22"/>
        </w:rPr>
        <w:t xml:space="preserve">e acuerdo podrá recurrir ante </w:t>
      </w:r>
      <w:r w:rsidR="003C53ED" w:rsidRPr="00714753">
        <w:rPr>
          <w:rFonts w:ascii="Arial" w:hAnsi="Arial"/>
          <w:spacing w:val="-2"/>
          <w:sz w:val="22"/>
          <w:szCs w:val="22"/>
        </w:rPr>
        <w:t>La Municipalidad de Celica</w:t>
      </w:r>
      <w:r w:rsidRPr="00714753">
        <w:rPr>
          <w:rFonts w:ascii="Arial" w:hAnsi="Arial"/>
          <w:spacing w:val="-2"/>
          <w:sz w:val="22"/>
          <w:szCs w:val="22"/>
        </w:rPr>
        <w:t>. El contratista estará representado por su Superintendente o Inge</w:t>
      </w:r>
      <w:r w:rsidRPr="00714753">
        <w:rPr>
          <w:rFonts w:ascii="Arial" w:hAnsi="Arial"/>
          <w:spacing w:val="-2"/>
          <w:sz w:val="22"/>
          <w:szCs w:val="22"/>
        </w:rPr>
        <w:softHyphen/>
        <w:t>niero Residente, el que permanecerá en el sitio de las obras de manera continuada.</w:t>
      </w:r>
    </w:p>
    <w:p w:rsidR="00AA2E58" w:rsidRPr="00714753" w:rsidRDefault="00AA2E58">
      <w:pPr>
        <w:pStyle w:val="Textoindependiente21"/>
        <w:tabs>
          <w:tab w:val="left" w:pos="-720"/>
        </w:tabs>
        <w:rPr>
          <w:sz w:val="22"/>
          <w:szCs w:val="22"/>
        </w:rPr>
      </w:pPr>
    </w:p>
    <w:p w:rsidR="00AA2E58" w:rsidRPr="00714753" w:rsidRDefault="00AA2E58">
      <w:pPr>
        <w:pStyle w:val="Textoindependiente21"/>
        <w:tabs>
          <w:tab w:val="left" w:pos="-720"/>
        </w:tabs>
        <w:rPr>
          <w:sz w:val="22"/>
          <w:szCs w:val="22"/>
        </w:rPr>
      </w:pPr>
      <w:r w:rsidRPr="00714753">
        <w:rPr>
          <w:sz w:val="22"/>
          <w:szCs w:val="22"/>
        </w:rPr>
        <w:t>Todas las comunicaciones entre las partes relativas a los trabajos, serán formuladas por escrito y en idioma español.</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11.3.2.- Inicio, Planificación y Control de Obra:</w:t>
      </w:r>
      <w:r w:rsidRPr="00714753">
        <w:rPr>
          <w:rFonts w:ascii="Arial" w:hAnsi="Arial"/>
          <w:spacing w:val="-2"/>
          <w:sz w:val="22"/>
          <w:szCs w:val="22"/>
        </w:rPr>
        <w:t xml:space="preserve"> El Contratista se obliga a iniciar los trabajos dentro del plazo máximo de ocho días de habérsele notificado que el anticipo se encuentra disponible, con arreglo a los términos que constan en la oferta, y a continuarlos ininterrumpidamente hasta t</w:t>
      </w:r>
      <w:r w:rsidR="003C53ED" w:rsidRPr="00714753">
        <w:rPr>
          <w:rFonts w:ascii="Arial" w:hAnsi="Arial"/>
          <w:spacing w:val="-2"/>
          <w:sz w:val="22"/>
          <w:szCs w:val="22"/>
        </w:rPr>
        <w:t>erminarlos a satisfacción de la Municipalidad de Celica</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11.3.3.- Cumplimiento de Especificaciones:</w:t>
      </w:r>
      <w:r w:rsidRPr="00714753">
        <w:rPr>
          <w:rFonts w:ascii="Arial" w:hAnsi="Arial"/>
          <w:spacing w:val="-2"/>
          <w:sz w:val="22"/>
          <w:szCs w:val="22"/>
        </w:rPr>
        <w:t xml:space="preserve"> Todos los trabajos deben efectuarse en cumplimiento a las disposiciones del contrato, las especificaciones técnicas, y dentro de las medidas y tolerancias estable</w:t>
      </w:r>
      <w:r w:rsidRPr="00714753">
        <w:rPr>
          <w:rFonts w:ascii="Arial" w:hAnsi="Arial"/>
          <w:spacing w:val="-2"/>
          <w:sz w:val="22"/>
          <w:szCs w:val="22"/>
        </w:rPr>
        <w:softHyphen/>
        <w:t xml:space="preserve">cidas en planos y dibujos. En caso de que el Contratista descubriera discrepancias, entre los distintos documentos, deberá informar por escrito al fiscalizador, a fin de que establezca cuál documento prevalece sobre los demás, disponiendo para esto de tres días. </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En caso de discrepancia entre dimensiones a escala y cifras, las dimensiones indicadas en cifras prevalecerán. En caso de que cual</w:t>
      </w:r>
      <w:r w:rsidRPr="00714753">
        <w:rPr>
          <w:rFonts w:ascii="Arial" w:hAnsi="Arial"/>
          <w:spacing w:val="-2"/>
          <w:sz w:val="22"/>
          <w:szCs w:val="22"/>
        </w:rPr>
        <w:softHyphen/>
        <w:t>quier dimensión no hubiera sido estableci</w:t>
      </w:r>
      <w:r w:rsidRPr="00714753">
        <w:rPr>
          <w:rFonts w:ascii="Arial" w:hAnsi="Arial"/>
          <w:spacing w:val="-2"/>
          <w:sz w:val="22"/>
          <w:szCs w:val="22"/>
        </w:rPr>
        <w:softHyphen/>
        <w:t>da, si el contratista no pudiera obtenerla directamente de los planos, la solicitará de la fiscalización. La fiscalización puede pro</w:t>
      </w:r>
      <w:r w:rsidRPr="00714753">
        <w:rPr>
          <w:rFonts w:ascii="Arial" w:hAnsi="Arial"/>
          <w:spacing w:val="-2"/>
          <w:sz w:val="22"/>
          <w:szCs w:val="22"/>
        </w:rPr>
        <w:softHyphen/>
        <w:t>porcionar, cuando considere necesario para realizar satisfactoriamente el proyecto, instrucciones, planos y dibujos suplementa</w:t>
      </w:r>
      <w:r w:rsidRPr="00714753">
        <w:rPr>
          <w:rFonts w:ascii="Arial" w:hAnsi="Arial"/>
          <w:spacing w:val="-2"/>
          <w:sz w:val="22"/>
          <w:szCs w:val="22"/>
        </w:rPr>
        <w:softHyphen/>
        <w:t>rios o de detalle.</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11.3.4.- Limpieza del Sitio:</w:t>
      </w:r>
      <w:r w:rsidRPr="00714753">
        <w:rPr>
          <w:rFonts w:ascii="Arial" w:hAnsi="Arial"/>
          <w:spacing w:val="-2"/>
          <w:sz w:val="22"/>
          <w:szCs w:val="22"/>
        </w:rPr>
        <w:t xml:space="preserve"> El contratista deberá mantener el área de trabajo, instalaciones o servicios libres de toda acumula</w:t>
      </w:r>
      <w:r w:rsidRPr="00714753">
        <w:rPr>
          <w:rFonts w:ascii="Arial" w:hAnsi="Arial"/>
          <w:spacing w:val="-2"/>
          <w:sz w:val="22"/>
          <w:szCs w:val="22"/>
        </w:rPr>
        <w:softHyphen/>
        <w:t xml:space="preserve">ción de desperdicios </w:t>
      </w:r>
      <w:r w:rsidR="00D5160F" w:rsidRPr="00714753">
        <w:rPr>
          <w:rFonts w:ascii="Arial" w:hAnsi="Arial"/>
          <w:spacing w:val="-2"/>
          <w:sz w:val="22"/>
          <w:szCs w:val="22"/>
        </w:rPr>
        <w:t>o basura. Al terminar</w:t>
      </w:r>
      <w:r w:rsidR="00D5160F" w:rsidRPr="00714753">
        <w:rPr>
          <w:rFonts w:ascii="Arial" w:hAnsi="Arial"/>
          <w:spacing w:val="-2"/>
          <w:sz w:val="22"/>
          <w:szCs w:val="22"/>
        </w:rPr>
        <w:softHyphen/>
        <w:t>se la obra</w:t>
      </w:r>
      <w:r w:rsidRPr="00714753">
        <w:rPr>
          <w:rFonts w:ascii="Arial" w:hAnsi="Arial"/>
          <w:spacing w:val="-2"/>
          <w:sz w:val="22"/>
          <w:szCs w:val="22"/>
        </w:rPr>
        <w:t xml:space="preserve"> objeto del contrato y como condición necesaria para la recepción provisional de los trabajos, el contratista deberá retirar del área del proyecto los equipos de construcción, materiales no utilizados, ba</w:t>
      </w:r>
      <w:r w:rsidRPr="00714753">
        <w:rPr>
          <w:rFonts w:ascii="Arial" w:hAnsi="Arial"/>
          <w:spacing w:val="-2"/>
          <w:sz w:val="22"/>
          <w:szCs w:val="22"/>
        </w:rPr>
        <w:softHyphen/>
        <w:t>sura o desperdicios y todos los objetos de su propiedad que hayan sido utilizados por él o sus subcontratistas durante la ejecu</w:t>
      </w:r>
      <w:r w:rsidRPr="00714753">
        <w:rPr>
          <w:rFonts w:ascii="Arial" w:hAnsi="Arial"/>
          <w:spacing w:val="-2"/>
          <w:sz w:val="22"/>
          <w:szCs w:val="22"/>
        </w:rPr>
        <w:softHyphen/>
        <w:t>ción de los trabajos.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11.3.5.- Equipos:</w:t>
      </w:r>
      <w:r w:rsidRPr="00714753">
        <w:rPr>
          <w:rFonts w:ascii="Arial" w:hAnsi="Arial"/>
          <w:spacing w:val="-2"/>
          <w:sz w:val="22"/>
          <w:szCs w:val="22"/>
        </w:rPr>
        <w:t xml:space="preserve"> En todo momento el Con</w:t>
      </w:r>
      <w:r w:rsidRPr="00714753">
        <w:rPr>
          <w:rFonts w:ascii="Arial" w:hAnsi="Arial"/>
          <w:spacing w:val="-2"/>
          <w:sz w:val="22"/>
          <w:szCs w:val="22"/>
        </w:rPr>
        <w:softHyphen/>
        <w:t>tratista deberá emplear equipo, maquinaria, personal y métodos de construcción especi</w:t>
      </w:r>
      <w:r w:rsidRPr="00714753">
        <w:rPr>
          <w:rFonts w:ascii="Arial" w:hAnsi="Arial"/>
          <w:spacing w:val="-2"/>
          <w:sz w:val="22"/>
          <w:szCs w:val="22"/>
        </w:rPr>
        <w:softHyphen/>
        <w:t>ficados para la correcta y expedita ejecución de las obras. El contratista mantendrá en el sitio de las obras el equipo necesario para la ejecución de los trabajos, de conformidad con el cronograma de trabajos vigente.</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El contratista no podrá efectuar cambios, modificaciones o reducción del equipo mínimo, sin autorización previa y por escri</w:t>
      </w:r>
      <w:r w:rsidRPr="00714753">
        <w:rPr>
          <w:rFonts w:ascii="Arial" w:hAnsi="Arial"/>
          <w:spacing w:val="-2"/>
          <w:sz w:val="22"/>
          <w:szCs w:val="22"/>
        </w:rPr>
        <w:softHyphen/>
        <w:t>to del fiscalizador. Tampoco podrá retirar equipos de la obra sin consentimiento pre</w:t>
      </w:r>
      <w:r w:rsidRPr="00714753">
        <w:rPr>
          <w:rFonts w:ascii="Arial" w:hAnsi="Arial"/>
          <w:spacing w:val="-2"/>
          <w:sz w:val="22"/>
          <w:szCs w:val="22"/>
        </w:rPr>
        <w:softHyphen/>
        <w:t>vio.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lastRenderedPageBreak/>
        <w:t>11.3.6.- Personal del Contratista:</w:t>
      </w:r>
      <w:r w:rsidRPr="00714753">
        <w:rPr>
          <w:rFonts w:ascii="Arial" w:hAnsi="Arial"/>
          <w:spacing w:val="-2"/>
          <w:sz w:val="22"/>
          <w:szCs w:val="22"/>
        </w:rPr>
        <w:t xml:space="preserve"> El con</w:t>
      </w:r>
      <w:r w:rsidRPr="00714753">
        <w:rPr>
          <w:rFonts w:ascii="Arial" w:hAnsi="Arial"/>
          <w:spacing w:val="-2"/>
          <w:sz w:val="22"/>
          <w:szCs w:val="22"/>
        </w:rPr>
        <w:softHyphen/>
        <w:t>tratista empleará personal técnico en nú</w:t>
      </w:r>
      <w:r w:rsidRPr="00714753">
        <w:rPr>
          <w:rFonts w:ascii="Arial" w:hAnsi="Arial"/>
          <w:spacing w:val="-2"/>
          <w:sz w:val="22"/>
          <w:szCs w:val="22"/>
        </w:rPr>
        <w:softHyphen/>
        <w:t>mero suficiente para la ejecución oportuna de las obras. Tendrá la facultad de estable</w:t>
      </w:r>
      <w:r w:rsidRPr="00714753">
        <w:rPr>
          <w:rFonts w:ascii="Arial" w:hAnsi="Arial"/>
          <w:spacing w:val="-2"/>
          <w:sz w:val="22"/>
          <w:szCs w:val="22"/>
        </w:rPr>
        <w:softHyphen/>
        <w:t>cer jornadas extraordinarias, trabajos noc</w:t>
      </w:r>
      <w:r w:rsidRPr="00714753">
        <w:rPr>
          <w:rFonts w:ascii="Arial" w:hAnsi="Arial"/>
          <w:spacing w:val="-2"/>
          <w:sz w:val="22"/>
          <w:szCs w:val="22"/>
        </w:rPr>
        <w:softHyphen/>
        <w:t>turnos o en días festivos a su conveniencia, informando anticipadamente a la fiscaliza</w:t>
      </w:r>
      <w:r w:rsidRPr="00714753">
        <w:rPr>
          <w:rFonts w:ascii="Arial" w:hAnsi="Arial"/>
          <w:spacing w:val="-2"/>
          <w:sz w:val="22"/>
          <w:szCs w:val="22"/>
        </w:rPr>
        <w:softHyphen/>
        <w:t>ción. No se reconocerá incremento de pre</w:t>
      </w:r>
      <w:r w:rsidRPr="00714753">
        <w:rPr>
          <w:rFonts w:ascii="Arial" w:hAnsi="Arial"/>
          <w:spacing w:val="-2"/>
          <w:sz w:val="22"/>
          <w:szCs w:val="22"/>
        </w:rPr>
        <w:softHyphen/>
        <w:t>cios por estas causas.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Todo el personal a emplearse y especial</w:t>
      </w:r>
      <w:r w:rsidRPr="00714753">
        <w:rPr>
          <w:sz w:val="22"/>
          <w:szCs w:val="22"/>
        </w:rPr>
        <w:softHyphen/>
        <w:t>mente el Superintendente y Residente de la Obra deberán tener la suficiente experiencia en la ejecución de trabajos similares a los que efectuarán en este proyecto. El perso</w:t>
      </w:r>
      <w:r w:rsidRPr="00714753">
        <w:rPr>
          <w:sz w:val="22"/>
          <w:szCs w:val="22"/>
        </w:rPr>
        <w:softHyphen/>
        <w:t>nal técnico deberá ser el mismo que consta en el Listado de Personal que se presentó en la propuesta. Para su reemplazo se debe</w:t>
      </w:r>
      <w:r w:rsidRPr="00714753">
        <w:rPr>
          <w:sz w:val="22"/>
          <w:szCs w:val="22"/>
        </w:rPr>
        <w:softHyphen/>
        <w:t>rá solicitar previamente al Fiscalizador su conformidad, acompañando el Curriculum Vitae del profesional propuesto, quien deberá  acreditar una capacidad técnica y experiencia igual o superior a las del reemplazado.</w:t>
      </w:r>
    </w:p>
    <w:p w:rsidR="00AA2E58" w:rsidRPr="00714753" w:rsidRDefault="00AA2E58">
      <w:pPr>
        <w:pStyle w:val="Textoindependiente21"/>
        <w:tabs>
          <w:tab w:val="left" w:pos="-720"/>
        </w:tabs>
        <w:rPr>
          <w:sz w:val="22"/>
          <w:szCs w:val="22"/>
        </w:rPr>
      </w:pPr>
    </w:p>
    <w:p w:rsidR="00AA2E58" w:rsidRPr="00714753" w:rsidRDefault="00AA2E58">
      <w:pPr>
        <w:pStyle w:val="Textoindependiente21"/>
        <w:tabs>
          <w:tab w:val="left" w:pos="-720"/>
        </w:tabs>
        <w:rPr>
          <w:sz w:val="22"/>
          <w:szCs w:val="22"/>
        </w:rPr>
      </w:pPr>
      <w:r w:rsidRPr="00714753">
        <w:rPr>
          <w:sz w:val="22"/>
          <w:szCs w:val="22"/>
        </w:rPr>
        <w:t>El Fiscalizador podrá requerir al Contratista, justificándolo, el reemplazo de cualquier empleado o trabajador que considere incompetente o negli</w:t>
      </w:r>
      <w:r w:rsidRPr="00714753">
        <w:rPr>
          <w:sz w:val="22"/>
          <w:szCs w:val="22"/>
        </w:rPr>
        <w:softHyphen/>
        <w:t>gente en su oficio, o que se negare a cum</w:t>
      </w:r>
      <w:r w:rsidRPr="00714753">
        <w:rPr>
          <w:sz w:val="22"/>
          <w:szCs w:val="22"/>
        </w:rPr>
        <w:softHyphen/>
        <w:t>plir las estipulaciones del contrato y sus anexos, o cuya conducta sea incorrecta.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11.3.7.- Materiales:</w:t>
      </w:r>
      <w:r w:rsidRPr="00714753">
        <w:rPr>
          <w:rFonts w:ascii="Arial" w:hAnsi="Arial"/>
          <w:spacing w:val="-2"/>
          <w:sz w:val="22"/>
          <w:szCs w:val="22"/>
        </w:rPr>
        <w:t xml:space="preserve"> Todos los materiales, instalaciones, suministros y demás elementos que se utilicen en la ejecución del con</w:t>
      </w:r>
      <w:r w:rsidRPr="00714753">
        <w:rPr>
          <w:rFonts w:ascii="Arial" w:hAnsi="Arial"/>
          <w:spacing w:val="-2"/>
          <w:sz w:val="22"/>
          <w:szCs w:val="22"/>
        </w:rPr>
        <w:softHyphen/>
        <w:t>trato, cumplirán en todo con lo indicado en las especificaciones técnicas, en la pro</w:t>
      </w:r>
      <w:r w:rsidRPr="00714753">
        <w:rPr>
          <w:rFonts w:ascii="Arial" w:hAnsi="Arial"/>
          <w:spacing w:val="-2"/>
          <w:sz w:val="22"/>
          <w:szCs w:val="22"/>
        </w:rPr>
        <w:softHyphen/>
        <w:t>puesta, y a su falta, en las instrucciones que imparta la fiscalización.</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Los materiales a incorporarse definitiva</w:t>
      </w:r>
      <w:r w:rsidRPr="00714753">
        <w:rPr>
          <w:rFonts w:ascii="Arial" w:hAnsi="Arial"/>
          <w:spacing w:val="-2"/>
          <w:sz w:val="22"/>
          <w:szCs w:val="22"/>
        </w:rPr>
        <w:softHyphen/>
        <w:t>mente en la obra, suministrados por el contratista serán nuevos, sin uso y de la mejor calidad. Serán transportados por él, a su costo y bajo su responsabilidad, hasta el sitio de trabajo, y almacenados adecuadamente hasta su empleo. La fiscalización po</w:t>
      </w:r>
      <w:r w:rsidRPr="00714753">
        <w:rPr>
          <w:rFonts w:ascii="Arial" w:hAnsi="Arial"/>
          <w:spacing w:val="-2"/>
          <w:sz w:val="22"/>
          <w:szCs w:val="22"/>
        </w:rPr>
        <w:softHyphen/>
        <w:t>drá exigir, cuando así lo considere necesario, sólo para aquellos materiales que re</w:t>
      </w:r>
      <w:r w:rsidRPr="00714753">
        <w:rPr>
          <w:rFonts w:ascii="Arial" w:hAnsi="Arial"/>
          <w:spacing w:val="-2"/>
          <w:sz w:val="22"/>
          <w:szCs w:val="22"/>
        </w:rPr>
        <w:softHyphen/>
        <w:t>quieran de un tratamiento o manejo espe</w:t>
      </w:r>
      <w:r w:rsidRPr="00714753">
        <w:rPr>
          <w:rFonts w:ascii="Arial" w:hAnsi="Arial"/>
          <w:spacing w:val="-2"/>
          <w:sz w:val="22"/>
          <w:szCs w:val="22"/>
        </w:rPr>
        <w:softHyphen/>
        <w:t>cial, que se coloquen sobre plataformas o superficies firmes o bajo cubierta, o que se almacenen en sitios o bodegas cubiertas, sin que ello implique un aumento en los precios y/o en los plazos contractuales. Los materiales almacenados, aún cuando se ha</w:t>
      </w:r>
      <w:r w:rsidRPr="00714753">
        <w:rPr>
          <w:rFonts w:ascii="Arial" w:hAnsi="Arial"/>
          <w:spacing w:val="-2"/>
          <w:sz w:val="22"/>
          <w:szCs w:val="22"/>
        </w:rPr>
        <w:softHyphen/>
        <w:t>yan aprobado antes de su uso, serán revisa</w:t>
      </w:r>
      <w:r w:rsidRPr="00714753">
        <w:rPr>
          <w:rFonts w:ascii="Arial" w:hAnsi="Arial"/>
          <w:spacing w:val="-2"/>
          <w:sz w:val="22"/>
          <w:szCs w:val="22"/>
        </w:rPr>
        <w:softHyphen/>
        <w:t>dos al momento de su utilización, para veri</w:t>
      </w:r>
      <w:r w:rsidRPr="00714753">
        <w:rPr>
          <w:rFonts w:ascii="Arial" w:hAnsi="Arial"/>
          <w:spacing w:val="-2"/>
          <w:sz w:val="22"/>
          <w:szCs w:val="22"/>
        </w:rPr>
        <w:softHyphen/>
        <w:t>ficar su conformidad con lo especificado.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11.3.8.- Ensayos y Pruebas:</w:t>
      </w:r>
      <w:r w:rsidRPr="00714753">
        <w:rPr>
          <w:rFonts w:ascii="Arial" w:hAnsi="Arial"/>
          <w:spacing w:val="-2"/>
          <w:sz w:val="22"/>
          <w:szCs w:val="22"/>
        </w:rPr>
        <w:t xml:space="preserve"> Los materiales, el equipo permanente, sus accesorios y demás elementos destinados a la obra, se</w:t>
      </w:r>
      <w:r w:rsidRPr="00714753">
        <w:rPr>
          <w:rFonts w:ascii="Arial" w:hAnsi="Arial"/>
          <w:spacing w:val="-2"/>
          <w:sz w:val="22"/>
          <w:szCs w:val="22"/>
        </w:rPr>
        <w:softHyphen/>
        <w:t>rán sometidos a las pruebas y ensayos que se hayan indicado en las especificaciones, para verificar sus propiedades y características, de conformidad con los requisitos y tolerancias permisibles, según el uso al cual han sido destinados. Los materiales, equi</w:t>
      </w:r>
      <w:r w:rsidRPr="00714753">
        <w:rPr>
          <w:rFonts w:ascii="Arial" w:hAnsi="Arial"/>
          <w:spacing w:val="-2"/>
          <w:sz w:val="22"/>
          <w:szCs w:val="22"/>
        </w:rPr>
        <w:softHyphen/>
        <w:t>pos, accesorios o elementos que no hayan sido aceptados por la fiscalización, por no cumplir con las condiciones requeridas, deben ser retirados del sitio de la obra y reemplazados a costo del contratista.</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Las pruebas de control de calidad o de campo serán efectuadas, según el caso, en la obra o en laboratorios aprobados por la Fiscalización. Los materiales que po</w:t>
      </w:r>
      <w:r w:rsidRPr="00714753">
        <w:rPr>
          <w:rFonts w:ascii="Arial" w:hAnsi="Arial"/>
          <w:spacing w:val="-2"/>
          <w:sz w:val="22"/>
          <w:szCs w:val="22"/>
        </w:rPr>
        <w:softHyphen/>
        <w:t>sean certificados de calidad del INEN o su equivalente, no requieren ser ensayados rutinariamente. Los costos de las pruebas y ensayos de laboratorio previstos en las normas correspond</w:t>
      </w:r>
      <w:r w:rsidR="00D5160F" w:rsidRPr="00714753">
        <w:rPr>
          <w:rFonts w:ascii="Arial" w:hAnsi="Arial"/>
          <w:spacing w:val="-2"/>
          <w:sz w:val="22"/>
          <w:szCs w:val="22"/>
        </w:rPr>
        <w:t>ientes que se realicen, serán por</w:t>
      </w:r>
      <w:r w:rsidRPr="00714753">
        <w:rPr>
          <w:rFonts w:ascii="Arial" w:hAnsi="Arial"/>
          <w:spacing w:val="-2"/>
          <w:sz w:val="22"/>
          <w:szCs w:val="22"/>
        </w:rPr>
        <w:t xml:space="preserve"> cuenta del contratista. La fiscali</w:t>
      </w:r>
      <w:r w:rsidRPr="00714753">
        <w:rPr>
          <w:rFonts w:ascii="Arial" w:hAnsi="Arial"/>
          <w:spacing w:val="-2"/>
          <w:sz w:val="22"/>
          <w:szCs w:val="22"/>
        </w:rPr>
        <w:softHyphen/>
        <w:t>zación podrá realizar en cualquier tiempo pruebas especiales y ensayos no previstos en las especificacione</w:t>
      </w:r>
      <w:r w:rsidR="003C53ED" w:rsidRPr="00714753">
        <w:rPr>
          <w:rFonts w:ascii="Arial" w:hAnsi="Arial"/>
          <w:spacing w:val="-2"/>
          <w:sz w:val="22"/>
          <w:szCs w:val="22"/>
        </w:rPr>
        <w:t>s, a costo del</w:t>
      </w:r>
      <w:r w:rsidR="006C50D6" w:rsidRPr="00714753">
        <w:rPr>
          <w:rFonts w:ascii="Arial" w:hAnsi="Arial"/>
          <w:spacing w:val="-2"/>
          <w:sz w:val="22"/>
          <w:szCs w:val="22"/>
        </w:rPr>
        <w:t xml:space="preserve"> Contratista</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11.3.9.- Ejecución de las Obras:</w:t>
      </w:r>
      <w:r w:rsidRPr="00714753">
        <w:rPr>
          <w:rFonts w:ascii="Arial" w:hAnsi="Arial"/>
          <w:spacing w:val="-2"/>
          <w:sz w:val="22"/>
          <w:szCs w:val="22"/>
        </w:rPr>
        <w:t xml:space="preserve"> Los diferen</w:t>
      </w:r>
      <w:r w:rsidRPr="00714753">
        <w:rPr>
          <w:rFonts w:ascii="Arial" w:hAnsi="Arial"/>
          <w:spacing w:val="-2"/>
          <w:sz w:val="22"/>
          <w:szCs w:val="22"/>
        </w:rPr>
        <w:softHyphen/>
        <w:t>tes rubros de la construcción se efectuarán de manera gradual y progresiva, sin iniciar trabajos que pudieran verse posteriormente afectados por otros inconclusos o que no tengan el soporte o la seguridad adecuada, cuidando que las obras terminadas no se afecten por agentes atmosféricos u otras causas. Se seguirá en todo caso lo que la técnica y la buena práctica de la Ingeniería lo aconsejen, manteniendo en todo momen</w:t>
      </w:r>
      <w:r w:rsidRPr="00714753">
        <w:rPr>
          <w:rFonts w:ascii="Arial" w:hAnsi="Arial"/>
          <w:spacing w:val="-2"/>
          <w:sz w:val="22"/>
          <w:szCs w:val="22"/>
        </w:rPr>
        <w:softHyphen/>
        <w:t>to la responsabilidad sobre la buena calidad de los trabajos efectuados.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lastRenderedPageBreak/>
        <w:t>En caso que las obras alcancen etapas de desarrollo tales que la ejecución de una etapa posterior impida la inspección, muestreo o ensayo de la anterior, el con</w:t>
      </w:r>
      <w:r w:rsidRPr="00714753">
        <w:rPr>
          <w:rFonts w:ascii="Arial" w:hAnsi="Arial"/>
          <w:spacing w:val="-2"/>
          <w:sz w:val="22"/>
          <w:szCs w:val="22"/>
        </w:rPr>
        <w:softHyphen/>
        <w:t>tratista, antes de ejecutar la nueva etapa, debe tener la aprobación previa de la fis</w:t>
      </w:r>
      <w:r w:rsidRPr="00714753">
        <w:rPr>
          <w:rFonts w:ascii="Arial" w:hAnsi="Arial"/>
          <w:spacing w:val="-2"/>
          <w:sz w:val="22"/>
          <w:szCs w:val="22"/>
        </w:rPr>
        <w:softHyphen/>
        <w:t>calización, quien efectuará la medición o control que fueran necesarios y dará auto</w:t>
      </w:r>
      <w:r w:rsidRPr="00714753">
        <w:rPr>
          <w:rFonts w:ascii="Arial" w:hAnsi="Arial"/>
          <w:spacing w:val="-2"/>
          <w:sz w:val="22"/>
          <w:szCs w:val="22"/>
        </w:rPr>
        <w:softHyphen/>
        <w:t>rización para proseguir con los trabajos, indicándolo así en el libro de obra. Los gastos a que haya lugar para toma de muestras, inspección o pruebas de cual</w:t>
      </w:r>
      <w:r w:rsidRPr="00714753">
        <w:rPr>
          <w:rFonts w:ascii="Arial" w:hAnsi="Arial"/>
          <w:spacing w:val="-2"/>
          <w:sz w:val="22"/>
          <w:szCs w:val="22"/>
        </w:rPr>
        <w:softHyphen/>
        <w:t>quier parte de la obra que haya quedado cu</w:t>
      </w:r>
      <w:r w:rsidRPr="00714753">
        <w:rPr>
          <w:rFonts w:ascii="Arial" w:hAnsi="Arial"/>
          <w:spacing w:val="-2"/>
          <w:sz w:val="22"/>
          <w:szCs w:val="22"/>
        </w:rPr>
        <w:softHyphen/>
        <w:t>bierta sin la aprobación de la fiscalización, incluyendo la remoción parcial o total de trabajos ya ejecutados, si es del caso, serán de cuenta del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11.3.10.- Vigilancia y Custodia:</w:t>
      </w:r>
      <w:r w:rsidRPr="00714753">
        <w:rPr>
          <w:rFonts w:ascii="Arial" w:hAnsi="Arial"/>
          <w:spacing w:val="-2"/>
          <w:sz w:val="22"/>
          <w:szCs w:val="22"/>
        </w:rPr>
        <w:t xml:space="preserve"> El contratis</w:t>
      </w:r>
      <w:r w:rsidRPr="00714753">
        <w:rPr>
          <w:rFonts w:ascii="Arial" w:hAnsi="Arial"/>
          <w:spacing w:val="-2"/>
          <w:sz w:val="22"/>
          <w:szCs w:val="22"/>
        </w:rPr>
        <w:softHyphen/>
        <w:t>ta tiene la obligación de cuidar y mantener las obras a él encomendadas hasta la recepción definitiva de las mismas, para lo cual deberá proporcionar el personal y las instalaciones adecuadas. La vigilancia y custodia durante el período comprendido entre la entrega recepción provisional y la definitiva será considerada por el oferente. Igual cosa se preverá pa</w:t>
      </w:r>
      <w:r w:rsidRPr="00714753">
        <w:rPr>
          <w:rFonts w:ascii="Arial" w:hAnsi="Arial"/>
          <w:spacing w:val="-2"/>
          <w:sz w:val="22"/>
          <w:szCs w:val="22"/>
        </w:rPr>
        <w:softHyphen/>
        <w:t>ra recepciones parciales u obras ejecutadas en sitios diferentes de la obra principal.</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11.3.11.- Trabajos Defectuosos o no Autori</w:t>
      </w:r>
      <w:r w:rsidRPr="00714753">
        <w:rPr>
          <w:rFonts w:ascii="Arial" w:hAnsi="Arial"/>
          <w:b/>
          <w:spacing w:val="-2"/>
          <w:sz w:val="22"/>
          <w:szCs w:val="22"/>
        </w:rPr>
        <w:softHyphen/>
        <w:t>zados:</w:t>
      </w:r>
      <w:r w:rsidRPr="00714753">
        <w:rPr>
          <w:rFonts w:ascii="Arial" w:hAnsi="Arial"/>
          <w:spacing w:val="-2"/>
          <w:sz w:val="22"/>
          <w:szCs w:val="22"/>
        </w:rPr>
        <w:t xml:space="preserve"> Cuando la fiscalización determine que los trabajos realizados o en ejecución fueran defectuosos, ya sea por descuido o negligencia del contratista, por el empleo de materiales de mala calidad o no aprobados, por no ceñirse a los planos o especificacio</w:t>
      </w:r>
      <w:r w:rsidRPr="00714753">
        <w:rPr>
          <w:rFonts w:ascii="Arial" w:hAnsi="Arial"/>
          <w:spacing w:val="-2"/>
          <w:sz w:val="22"/>
          <w:szCs w:val="22"/>
        </w:rPr>
        <w:softHyphen/>
        <w:t>nes correspondientes o a las instrucciones impartidas por la fiscalización; ésta orde</w:t>
      </w:r>
      <w:r w:rsidRPr="00714753">
        <w:rPr>
          <w:rFonts w:ascii="Arial" w:hAnsi="Arial"/>
          <w:spacing w:val="-2"/>
          <w:sz w:val="22"/>
          <w:szCs w:val="22"/>
        </w:rPr>
        <w:softHyphen/>
        <w:t>nará las correcciones y/o modificaciones a que haya lugar. Podrá ordenar la demolición y reemplazo de tales obras,  a cuenta y costo del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Es trabajo no autorizado, el realizado por el contratista antes de recibir los planos para dichos trabajos, o el que se ejecuta contra</w:t>
      </w:r>
      <w:r w:rsidRPr="00714753">
        <w:rPr>
          <w:sz w:val="22"/>
          <w:szCs w:val="22"/>
        </w:rPr>
        <w:softHyphen/>
        <w:t>riando las órdenes de la fiscalización o el ejecutado sin la presencia del Residente de Obra  que lo super</w:t>
      </w:r>
      <w:r w:rsidRPr="00714753">
        <w:rPr>
          <w:sz w:val="22"/>
          <w:szCs w:val="22"/>
        </w:rPr>
        <w:softHyphen/>
        <w:t>vigile o controle, correrán por cuenta del contratista, y serán de su cargo  las rectificaciones o reposiciones a que haya lugar y los costos y el tiempo que ello conlleve.</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El contratista tendrá derecho a recibir pagos por los trabajos ejecutados de conformidad con los planos y especificacio</w:t>
      </w:r>
      <w:r w:rsidRPr="00714753">
        <w:rPr>
          <w:rFonts w:ascii="Arial" w:hAnsi="Arial"/>
          <w:spacing w:val="-2"/>
          <w:sz w:val="22"/>
          <w:szCs w:val="22"/>
        </w:rPr>
        <w:softHyphen/>
        <w:t>nes técnicas, que sean aceptados por la fiscaliza</w:t>
      </w:r>
      <w:r w:rsidRPr="00714753">
        <w:rPr>
          <w:rFonts w:ascii="Arial" w:hAnsi="Arial"/>
          <w:spacing w:val="-2"/>
          <w:sz w:val="22"/>
          <w:szCs w:val="22"/>
        </w:rPr>
        <w:softHyphen/>
        <w:t>ción. No tendrá derecho a pagos que correspondan a la ejecución de los trabajos defectuosos o no autorizados. Tampoco tendrá derecho al pago por la remoción de los elementos sobrantes.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Todos los trabajos que el contratista deba realizar por concepto de reparación de defectos, hasta la recepción definitiva de las obras, serán efectuados por su cuenta y costo.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11.4.- </w:t>
      </w:r>
      <w:r w:rsidR="003C53ED" w:rsidRPr="00714753">
        <w:rPr>
          <w:rFonts w:ascii="Arial" w:hAnsi="Arial"/>
          <w:b/>
          <w:spacing w:val="-2"/>
          <w:sz w:val="22"/>
          <w:szCs w:val="22"/>
        </w:rPr>
        <w:t>FACTURACIÓN</w:t>
      </w:r>
      <w:r w:rsidRPr="00714753">
        <w:rPr>
          <w:rFonts w:ascii="Arial" w:hAnsi="Arial"/>
          <w:b/>
          <w:spacing w:val="-2"/>
          <w:sz w:val="22"/>
          <w:szCs w:val="22"/>
        </w:rPr>
        <w:t xml:space="preserve"> Y PAGOS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11.4.1.- Medición:</w:t>
      </w:r>
      <w:r w:rsidRPr="00714753">
        <w:rPr>
          <w:rFonts w:ascii="Arial" w:hAnsi="Arial"/>
          <w:spacing w:val="-2"/>
          <w:sz w:val="22"/>
          <w:szCs w:val="22"/>
        </w:rPr>
        <w:t xml:space="preserve"> En los cinco primeros días laborables de cada mes, la fiscalización y el contratista, de forma con</w:t>
      </w:r>
      <w:r w:rsidRPr="00714753">
        <w:rPr>
          <w:rFonts w:ascii="Arial" w:hAnsi="Arial"/>
          <w:spacing w:val="-2"/>
          <w:sz w:val="22"/>
          <w:szCs w:val="22"/>
        </w:rPr>
        <w:softHyphen/>
        <w:t>junta, efectuarán las mediciones de las cantidades de obra ejecutadas durante los treinta (30) días anteriores. Se emplearán las unidades establecidas en la "Tabla de Can</w:t>
      </w:r>
      <w:r w:rsidRPr="00714753">
        <w:rPr>
          <w:rFonts w:ascii="Arial" w:hAnsi="Arial"/>
          <w:spacing w:val="-2"/>
          <w:sz w:val="22"/>
          <w:szCs w:val="22"/>
        </w:rPr>
        <w:softHyphen/>
        <w:t>tidades y Precios" para cada rubro. Las me</w:t>
      </w:r>
      <w:r w:rsidRPr="00714753">
        <w:rPr>
          <w:rFonts w:ascii="Arial" w:hAnsi="Arial"/>
          <w:spacing w:val="-2"/>
          <w:sz w:val="22"/>
          <w:szCs w:val="22"/>
        </w:rPr>
        <w:softHyphen/>
        <w:t>diciones parciales de la obra realizada, no representan entrega por parte del contratis</w:t>
      </w:r>
      <w:r w:rsidRPr="00714753">
        <w:rPr>
          <w:rFonts w:ascii="Arial" w:hAnsi="Arial"/>
          <w:spacing w:val="-2"/>
          <w:sz w:val="22"/>
          <w:szCs w:val="22"/>
        </w:rPr>
        <w:softHyphen/>
        <w:t>ta ni recepción por parte de la fiscalización; pues, las obras serán recibidas cuando es</w:t>
      </w:r>
      <w:r w:rsidRPr="00714753">
        <w:rPr>
          <w:rFonts w:ascii="Arial" w:hAnsi="Arial"/>
          <w:spacing w:val="-2"/>
          <w:sz w:val="22"/>
          <w:szCs w:val="22"/>
        </w:rPr>
        <w:softHyphen/>
        <w:t>tén terminadas totalmente y siguiendo el procedimiento establecido para tal efecto.</w:t>
      </w:r>
    </w:p>
    <w:p w:rsidR="00AA2E58" w:rsidRPr="00714753" w:rsidRDefault="00AA2E58">
      <w:pPr>
        <w:pStyle w:val="Textoindependiente21"/>
        <w:tabs>
          <w:tab w:val="left" w:pos="-720"/>
        </w:tabs>
        <w:rPr>
          <w:sz w:val="22"/>
          <w:szCs w:val="22"/>
        </w:rPr>
      </w:pPr>
    </w:p>
    <w:p w:rsidR="00AA2E58" w:rsidRPr="00714753" w:rsidRDefault="00AA2E58">
      <w:pPr>
        <w:pStyle w:val="Textoindependiente21"/>
        <w:tabs>
          <w:tab w:val="left" w:pos="-720"/>
        </w:tabs>
        <w:rPr>
          <w:sz w:val="22"/>
          <w:szCs w:val="22"/>
        </w:rPr>
      </w:pPr>
      <w:r w:rsidRPr="00714753">
        <w:rPr>
          <w:sz w:val="22"/>
          <w:szCs w:val="22"/>
        </w:rPr>
        <w:t>Las cantidades de obra no incluidas en una medición por discrepancia u omisión, serán incluidas a la fecha en que se haya dirimido dicha discrepancia o se haya notado dicha omisión. El pago de tales cantidades se rea</w:t>
      </w:r>
      <w:r w:rsidRPr="00714753">
        <w:rPr>
          <w:sz w:val="22"/>
          <w:szCs w:val="22"/>
        </w:rPr>
        <w:softHyphen/>
        <w:t>lizará a los precios unitarios correspondientes, más los reajustes calculados con los ín</w:t>
      </w:r>
      <w:r w:rsidRPr="00714753">
        <w:rPr>
          <w:sz w:val="22"/>
          <w:szCs w:val="22"/>
        </w:rPr>
        <w:softHyphen/>
        <w:t xml:space="preserve">dices de la planilla en la cual debió haberse incluido el trabajo respectivo. La </w:t>
      </w:r>
      <w:r w:rsidR="00861D9B" w:rsidRPr="00714753">
        <w:rPr>
          <w:sz w:val="22"/>
          <w:szCs w:val="22"/>
        </w:rPr>
        <w:t>Municipalidad de Celica</w:t>
      </w:r>
      <w:r w:rsidRPr="00714753">
        <w:rPr>
          <w:sz w:val="22"/>
          <w:szCs w:val="22"/>
        </w:rPr>
        <w:t xml:space="preserve">, pagará el valor de los trabajos debidamente ejecutados, </w:t>
      </w:r>
      <w:r w:rsidRPr="00714753">
        <w:rPr>
          <w:sz w:val="22"/>
          <w:szCs w:val="22"/>
        </w:rPr>
        <w:lastRenderedPageBreak/>
        <w:t>en el plazo máximo de 30 días contados desde la aprobación de la planilla mensual por el Fiscalizador, el que tendrá ocho días de plazo para tramitar o rechazar la planilla.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11.4.2.- Facturación y Reajuste:</w:t>
      </w:r>
      <w:r w:rsidRPr="00714753">
        <w:rPr>
          <w:rFonts w:ascii="Arial" w:hAnsi="Arial"/>
          <w:spacing w:val="-2"/>
          <w:sz w:val="22"/>
          <w:szCs w:val="22"/>
        </w:rPr>
        <w:t xml:space="preserve"> El contratis</w:t>
      </w:r>
      <w:r w:rsidRPr="00714753">
        <w:rPr>
          <w:rFonts w:ascii="Arial" w:hAnsi="Arial"/>
          <w:spacing w:val="-2"/>
          <w:sz w:val="22"/>
          <w:szCs w:val="22"/>
        </w:rPr>
        <w:softHyphen/>
        <w:t>ta juntamente con la fiscalización prepararán mensualmente las planillas, las cuales serán tramitadas por ésta en el plazo de ocho (8) días, luego de lo cual, se continuará el procedimiento para el pago. Las planillas serán preparadas por capítulos y siguiendo el orden estable</w:t>
      </w:r>
      <w:r w:rsidRPr="00714753">
        <w:rPr>
          <w:rFonts w:ascii="Arial" w:hAnsi="Arial"/>
          <w:spacing w:val="-2"/>
          <w:sz w:val="22"/>
          <w:szCs w:val="22"/>
        </w:rPr>
        <w:softHyphen/>
        <w:t>cido en la "Tabla de Cantidades y Precios" y se adjuntarán los anexos de medidas, aprobaciones y otros que correspondan.</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Además, el contratista presentará con las planillas el estado de avance del proyecto y un cuadro informativo resumen, que indica</w:t>
      </w:r>
      <w:r w:rsidRPr="00714753">
        <w:rPr>
          <w:sz w:val="22"/>
          <w:szCs w:val="22"/>
        </w:rPr>
        <w:softHyphen/>
        <w:t>rá, para cada concepto de trabajo, el rubro, la descripción, unidad, la cantidad total y el valor total contratado, las cantidades y el valor ejecutado hasta el mes anterior, y en el período en consideración, y la cantidad y el valor acumulado hasta la fecha. Estos documentos se elaborarán según el modelo preparado por la fiscalización y serán requi</w:t>
      </w:r>
      <w:r w:rsidRPr="00714753">
        <w:rPr>
          <w:sz w:val="22"/>
          <w:szCs w:val="22"/>
        </w:rPr>
        <w:softHyphen/>
        <w:t>sito para tramitar la planilla correspondiente. Si el contratista no presentare la planilla con la oportunidad indicada, se considerará que hay mora de su parte y se aplicará lo indicado en el Artículo 90 de la Codificación de la Ley de Contratación Pública, para los efectos previstos en el Art. 1568 de la Codificación del Código Civil.</w:t>
      </w:r>
    </w:p>
    <w:p w:rsidR="00AA2E58" w:rsidRPr="00714753" w:rsidRDefault="00AA2E58">
      <w:pPr>
        <w:pStyle w:val="Textoindependiente21"/>
        <w:tabs>
          <w:tab w:val="left" w:pos="-720"/>
        </w:tabs>
        <w:rPr>
          <w:sz w:val="22"/>
          <w:szCs w:val="22"/>
        </w:rPr>
      </w:pPr>
      <w:r w:rsidRPr="00714753">
        <w:rPr>
          <w:sz w:val="22"/>
          <w:szCs w:val="22"/>
        </w:rPr>
        <w:t>En cada planilla de obra ejecutada, el fis</w:t>
      </w:r>
      <w:r w:rsidRPr="00714753">
        <w:rPr>
          <w:sz w:val="22"/>
          <w:szCs w:val="22"/>
        </w:rPr>
        <w:softHyphen/>
        <w:t>calizador calculará el reajuste de precios provisional, aplicando las fórmulas de rea</w:t>
      </w:r>
      <w:r w:rsidRPr="00714753">
        <w:rPr>
          <w:sz w:val="22"/>
          <w:szCs w:val="22"/>
        </w:rPr>
        <w:softHyphen/>
        <w:t>juste que se indican en el contrato con los índices disponibles a la fecha y este valor constituirá parte de la planilla. Tan pronto se notifique el pago de una planilla y se dis</w:t>
      </w:r>
      <w:r w:rsidRPr="00714753">
        <w:rPr>
          <w:sz w:val="22"/>
          <w:szCs w:val="22"/>
        </w:rPr>
        <w:softHyphen/>
        <w:t xml:space="preserve">ponga de los </w:t>
      </w:r>
      <w:r w:rsidR="00861D9B" w:rsidRPr="00714753">
        <w:rPr>
          <w:sz w:val="22"/>
          <w:szCs w:val="22"/>
        </w:rPr>
        <w:t>Índices</w:t>
      </w:r>
      <w:r w:rsidRPr="00714753">
        <w:rPr>
          <w:sz w:val="22"/>
          <w:szCs w:val="22"/>
        </w:rPr>
        <w:t xml:space="preserve"> de Precios a la fecha de pago, la fiscalización reliquidará el rea</w:t>
      </w:r>
      <w:r w:rsidRPr="00714753">
        <w:rPr>
          <w:sz w:val="22"/>
          <w:szCs w:val="22"/>
        </w:rPr>
        <w:softHyphen/>
        <w:t>juste, y los valores que resulten por esta causa se pagarán al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11.4.3.- Discrepancias:</w:t>
      </w:r>
      <w:r w:rsidRPr="00714753">
        <w:rPr>
          <w:rFonts w:ascii="Arial" w:hAnsi="Arial"/>
          <w:spacing w:val="-2"/>
          <w:sz w:val="22"/>
          <w:szCs w:val="22"/>
        </w:rPr>
        <w:t xml:space="preserve"> Si la fiscalización encontrare discre</w:t>
      </w:r>
      <w:r w:rsidRPr="00714753">
        <w:rPr>
          <w:rFonts w:ascii="Arial" w:hAnsi="Arial"/>
          <w:spacing w:val="-2"/>
          <w:sz w:val="22"/>
          <w:szCs w:val="22"/>
        </w:rPr>
        <w:softHyphen/>
        <w:t>pancias en las planillas presentadas por el contratista y las cantidades de obra cal</w:t>
      </w:r>
      <w:r w:rsidRPr="00714753">
        <w:rPr>
          <w:rFonts w:ascii="Arial" w:hAnsi="Arial"/>
          <w:spacing w:val="-2"/>
          <w:sz w:val="22"/>
          <w:szCs w:val="22"/>
        </w:rPr>
        <w:softHyphen/>
        <w:t>culadas por la fiscalización, ésta notificará al contratista las discrepancias encontra</w:t>
      </w:r>
      <w:r w:rsidRPr="00714753">
        <w:rPr>
          <w:rFonts w:ascii="Arial" w:hAnsi="Arial"/>
          <w:spacing w:val="-2"/>
          <w:sz w:val="22"/>
          <w:szCs w:val="22"/>
        </w:rPr>
        <w:softHyphen/>
        <w:t>das. Cuando se consiga un acuerdo sobre tales divergencias, se procederá como se indica en el último inciso del numeral 11.4.1. Si no se receptara respuesta, dentro de los cinco (5) días hábiles siguientes a la fecha de la notificación, se entenderá que el con</w:t>
      </w:r>
      <w:r w:rsidRPr="00714753">
        <w:rPr>
          <w:rFonts w:ascii="Arial" w:hAnsi="Arial"/>
          <w:spacing w:val="-2"/>
          <w:sz w:val="22"/>
          <w:szCs w:val="22"/>
        </w:rPr>
        <w:softHyphen/>
        <w:t xml:space="preserve">tratista ha aceptado la planilla hecha por la fiscalización y se dará paso al pago. </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El formulario de la planilla deberá dejar su</w:t>
      </w:r>
      <w:r w:rsidRPr="00714753">
        <w:rPr>
          <w:rFonts w:ascii="Arial" w:hAnsi="Arial"/>
          <w:spacing w:val="-2"/>
          <w:sz w:val="22"/>
          <w:szCs w:val="22"/>
        </w:rPr>
        <w:softHyphen/>
        <w:t>ficiente espacio al final, para que el fiscalizador anote las divergencias encontradas, el monto corregido de la planilla y sus correspondientes descuentos.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11.4.4.- Pagos:</w:t>
      </w:r>
      <w:r w:rsidRPr="00714753">
        <w:rPr>
          <w:rFonts w:ascii="Arial" w:hAnsi="Arial"/>
          <w:spacing w:val="-2"/>
          <w:sz w:val="22"/>
          <w:szCs w:val="22"/>
        </w:rPr>
        <w:t xml:space="preserve"> El trámite de pago seguirá lo indicado en las cláusulas respectivas del Contrato.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BodyText23"/>
        <w:widowControl/>
        <w:tabs>
          <w:tab w:val="left" w:pos="-720"/>
        </w:tabs>
        <w:suppressAutoHyphens/>
        <w:rPr>
          <w:spacing w:val="-2"/>
          <w:sz w:val="22"/>
          <w:szCs w:val="22"/>
        </w:rPr>
      </w:pPr>
      <w:r w:rsidRPr="00714753">
        <w:rPr>
          <w:sz w:val="22"/>
          <w:szCs w:val="22"/>
        </w:rPr>
        <w:t>Entregada la planilla por el Contra</w:t>
      </w:r>
      <w:r w:rsidRPr="00714753">
        <w:rPr>
          <w:sz w:val="22"/>
          <w:szCs w:val="22"/>
        </w:rPr>
        <w:softHyphen/>
        <w:t xml:space="preserve">tista, conforme a la Ley y al Contrato, la Fiscalización procederá como se indica en </w:t>
      </w:r>
      <w:r w:rsidRPr="00714753">
        <w:rPr>
          <w:spacing w:val="-2"/>
          <w:sz w:val="22"/>
          <w:szCs w:val="22"/>
        </w:rPr>
        <w:t>los numerales 11.4.-</w:t>
      </w:r>
      <w:r w:rsidR="00861D9B" w:rsidRPr="00714753">
        <w:rPr>
          <w:spacing w:val="-2"/>
          <w:sz w:val="22"/>
          <w:szCs w:val="22"/>
        </w:rPr>
        <w:t xml:space="preserve"> FACTURACIÓN</w:t>
      </w:r>
      <w:r w:rsidRPr="00714753">
        <w:rPr>
          <w:spacing w:val="-2"/>
          <w:sz w:val="22"/>
          <w:szCs w:val="22"/>
        </w:rPr>
        <w:t xml:space="preserve"> Y PAGOS y 11.5.- FISCALIZACIÓN, de las especificaciones generales de estos documentos precontractuales. Si la Fiscalización no aprueba o no expresa las razones fundadas de su objeción, transcurridos ocho días hábiles de recibida, se entenderá que la planilla se halla ap</w:t>
      </w:r>
      <w:r w:rsidR="00861D9B" w:rsidRPr="00714753">
        <w:rPr>
          <w:spacing w:val="-2"/>
          <w:sz w:val="22"/>
          <w:szCs w:val="22"/>
        </w:rPr>
        <w:t>robada y debe ser pagada por la Municipalidad de Celica</w:t>
      </w:r>
      <w:r w:rsidRPr="00714753">
        <w:rPr>
          <w:spacing w:val="-2"/>
          <w:sz w:val="22"/>
          <w:szCs w:val="22"/>
        </w:rPr>
        <w:t>.</w:t>
      </w:r>
    </w:p>
    <w:p w:rsidR="00AA2E58" w:rsidRPr="00714753" w:rsidRDefault="00AA2E58">
      <w:pPr>
        <w:pStyle w:val="Textoindependiente21"/>
        <w:tabs>
          <w:tab w:val="left" w:pos="-720"/>
        </w:tabs>
        <w:rPr>
          <w:sz w:val="22"/>
          <w:szCs w:val="22"/>
        </w:rPr>
      </w:pPr>
    </w:p>
    <w:p w:rsidR="00AA2E58" w:rsidRPr="00714753" w:rsidRDefault="00861D9B">
      <w:pPr>
        <w:pStyle w:val="Textoindependiente21"/>
        <w:tabs>
          <w:tab w:val="left" w:pos="-720"/>
        </w:tabs>
        <w:rPr>
          <w:sz w:val="22"/>
          <w:szCs w:val="22"/>
        </w:rPr>
      </w:pPr>
      <w:r w:rsidRPr="00714753">
        <w:rPr>
          <w:sz w:val="22"/>
          <w:szCs w:val="22"/>
        </w:rPr>
        <w:t xml:space="preserve">La Municipalidad de Celica </w:t>
      </w:r>
      <w:r w:rsidR="00AA2E58" w:rsidRPr="00714753">
        <w:rPr>
          <w:sz w:val="22"/>
          <w:szCs w:val="22"/>
        </w:rPr>
        <w:t>tendrá un plazo máximo de 30 días para realizar el pago de las planillas aprobadas.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Todos los pagos que se hagan al Contratista por cuenta del contrato, se efectuarán con sujeción a los precios uni</w:t>
      </w:r>
      <w:r w:rsidRPr="00714753">
        <w:rPr>
          <w:rFonts w:ascii="Arial" w:hAnsi="Arial"/>
          <w:spacing w:val="-2"/>
          <w:sz w:val="22"/>
          <w:szCs w:val="22"/>
        </w:rPr>
        <w:softHyphen/>
        <w:t xml:space="preserve">tarios de los diferentes rubros y por las cantidades reales de trabajo realizado, a satisfacción de la </w:t>
      </w:r>
      <w:r w:rsidR="00861D9B" w:rsidRPr="00714753">
        <w:rPr>
          <w:rFonts w:ascii="Arial" w:hAnsi="Arial"/>
          <w:spacing w:val="-2"/>
          <w:sz w:val="22"/>
          <w:szCs w:val="22"/>
        </w:rPr>
        <w:t xml:space="preserve">Municipalidad de Celica </w:t>
      </w:r>
      <w:r w:rsidRPr="00714753">
        <w:rPr>
          <w:rFonts w:ascii="Arial" w:hAnsi="Arial"/>
          <w:spacing w:val="-2"/>
          <w:sz w:val="22"/>
          <w:szCs w:val="22"/>
        </w:rPr>
        <w:t>y aprobadas por la fiscalización.</w:t>
      </w:r>
    </w:p>
    <w:p w:rsidR="00AA2E58" w:rsidRPr="00714753" w:rsidRDefault="00AA2E58">
      <w:pPr>
        <w:pStyle w:val="Textoindependiente21"/>
        <w:tabs>
          <w:tab w:val="left" w:pos="-720"/>
        </w:tabs>
        <w:rPr>
          <w:sz w:val="22"/>
          <w:szCs w:val="22"/>
        </w:rPr>
      </w:pPr>
    </w:p>
    <w:p w:rsidR="00AA2E58" w:rsidRPr="00714753" w:rsidRDefault="00AA2E58">
      <w:pPr>
        <w:pStyle w:val="Textoindependiente21"/>
        <w:tabs>
          <w:tab w:val="left" w:pos="-720"/>
        </w:tabs>
        <w:rPr>
          <w:sz w:val="22"/>
          <w:szCs w:val="22"/>
        </w:rPr>
      </w:pPr>
      <w:r w:rsidRPr="00714753">
        <w:rPr>
          <w:sz w:val="22"/>
          <w:szCs w:val="22"/>
        </w:rPr>
        <w:t>En el acta de recepción provisional de la obra, se hará constar la planilla de liquidación o cuenta final, salvo del rubro de manteni</w:t>
      </w:r>
      <w:r w:rsidRPr="00714753">
        <w:rPr>
          <w:sz w:val="22"/>
          <w:szCs w:val="22"/>
        </w:rPr>
        <w:softHyphen/>
        <w:t>miento o custodia de la obra hasta la recepción definitiva, si se hubiera previsto el mismo. A la solicitud de suscripción del acta de entrega recepción definitiva, acompaña</w:t>
      </w:r>
      <w:r w:rsidRPr="00714753">
        <w:rPr>
          <w:sz w:val="22"/>
          <w:szCs w:val="22"/>
        </w:rPr>
        <w:softHyphen/>
        <w:t xml:space="preserve">rá la documentación no presentada con anterioridad, que pruebe haber cancelado las contribuciones señaladas en el contrato, las obligaciones patronales adquiridas para el trabajo y cualquier otra obligación que hubiera </w:t>
      </w:r>
      <w:r w:rsidR="00861D9B" w:rsidRPr="00714753">
        <w:rPr>
          <w:sz w:val="22"/>
          <w:szCs w:val="22"/>
        </w:rPr>
        <w:t>sido legalmente notificada a la Municipalidad de Celica</w:t>
      </w:r>
      <w:r w:rsidRPr="00714753">
        <w:rPr>
          <w:sz w:val="22"/>
          <w:szCs w:val="22"/>
        </w:rPr>
        <w:t>.</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11.5.- </w:t>
      </w:r>
      <w:r w:rsidR="00861D9B" w:rsidRPr="00714753">
        <w:rPr>
          <w:rFonts w:ascii="Arial" w:hAnsi="Arial"/>
          <w:b/>
          <w:spacing w:val="-2"/>
          <w:sz w:val="22"/>
          <w:szCs w:val="22"/>
        </w:rPr>
        <w:t>FISCALIZACIÓN</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11.5.1.- De la Fiscalización: </w:t>
      </w:r>
      <w:r w:rsidRPr="00714753">
        <w:rPr>
          <w:rFonts w:ascii="Arial" w:hAnsi="Arial"/>
          <w:spacing w:val="-2"/>
          <w:sz w:val="22"/>
          <w:szCs w:val="22"/>
        </w:rPr>
        <w:t>El objetivo de la Fiscalización es vigilar el cumplimiento de las cláusulas del contrato de construcción, a fin de que el proyecto se ejecute de acuerdo a sus diseños definitivos, especificaciones técnicas, programas de trabajo, recomendaciones de los diseñadores y normas técnicas aplicables. El fiscalizador</w:t>
      </w:r>
      <w:r w:rsidR="00DF53F0" w:rsidRPr="00714753">
        <w:rPr>
          <w:rFonts w:ascii="Arial" w:hAnsi="Arial"/>
          <w:spacing w:val="-2"/>
          <w:sz w:val="22"/>
          <w:szCs w:val="22"/>
        </w:rPr>
        <w:t xml:space="preserve"> será el Ing. Edinson Robles</w:t>
      </w:r>
      <w:r w:rsidR="00F71B17" w:rsidRPr="00714753">
        <w:rPr>
          <w:rFonts w:ascii="Arial" w:hAnsi="Arial"/>
          <w:spacing w:val="-2"/>
          <w:sz w:val="22"/>
          <w:szCs w:val="22"/>
        </w:rPr>
        <w:t>,</w:t>
      </w:r>
      <w:r w:rsidR="00DF53F0" w:rsidRPr="00714753">
        <w:rPr>
          <w:rFonts w:ascii="Arial" w:hAnsi="Arial"/>
          <w:spacing w:val="-2"/>
          <w:sz w:val="22"/>
          <w:szCs w:val="22"/>
        </w:rPr>
        <w:t xml:space="preserve"> Director de Obras Públicas Municipales,</w:t>
      </w:r>
      <w:r w:rsidR="00F71B17" w:rsidRPr="00714753">
        <w:rPr>
          <w:rFonts w:ascii="Arial" w:hAnsi="Arial"/>
          <w:spacing w:val="-2"/>
          <w:sz w:val="22"/>
          <w:szCs w:val="22"/>
        </w:rPr>
        <w:t xml:space="preserve"> </w:t>
      </w:r>
      <w:r w:rsidR="00DF53F0" w:rsidRPr="00714753">
        <w:rPr>
          <w:rFonts w:ascii="Arial" w:hAnsi="Arial"/>
          <w:spacing w:val="-2"/>
          <w:sz w:val="22"/>
          <w:szCs w:val="22"/>
        </w:rPr>
        <w:t>e</w:t>
      </w:r>
      <w:r w:rsidR="00F71B17" w:rsidRPr="00714753">
        <w:rPr>
          <w:rFonts w:ascii="Arial" w:hAnsi="Arial"/>
          <w:spacing w:val="-2"/>
          <w:sz w:val="22"/>
          <w:szCs w:val="22"/>
        </w:rPr>
        <w:t xml:space="preserve">l Fiscalizador </w:t>
      </w:r>
      <w:r w:rsidRPr="00714753">
        <w:rPr>
          <w:rFonts w:ascii="Arial" w:hAnsi="Arial"/>
          <w:spacing w:val="-2"/>
          <w:sz w:val="22"/>
          <w:szCs w:val="22"/>
        </w:rPr>
        <w:t>cuenta con las atribuciones que se indican más adelante, además de las señaladas en los de</w:t>
      </w:r>
      <w:r w:rsidRPr="00714753">
        <w:rPr>
          <w:rFonts w:ascii="Arial" w:hAnsi="Arial"/>
          <w:spacing w:val="-2"/>
          <w:sz w:val="22"/>
          <w:szCs w:val="22"/>
        </w:rPr>
        <w:softHyphen/>
        <w:t>más documentos del contrato, siendo por lo tanto responsable por cualquier omisión, descuido o negligencia en el cumplimiento de sus funciones. El contratista aceptará y colaborará con las tareas y el personal de la fiscalización.</w:t>
      </w:r>
    </w:p>
    <w:p w:rsidR="00AA2E58" w:rsidRPr="00714753" w:rsidRDefault="00AA2E58">
      <w:pPr>
        <w:tabs>
          <w:tab w:val="left" w:pos="-720"/>
        </w:tabs>
        <w:suppressAutoHyphens/>
        <w:ind w:left="1418"/>
        <w:jc w:val="both"/>
        <w:rPr>
          <w:rFonts w:ascii="Arial" w:hAnsi="Arial"/>
          <w:color w:val="FF0000"/>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Entre los objetivos de la labor fiscalizadora, se cuentan los siguientes: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w:t>
      </w:r>
      <w:r w:rsidRPr="00714753">
        <w:rPr>
          <w:rFonts w:ascii="Arial" w:hAnsi="Arial"/>
          <w:spacing w:val="-2"/>
          <w:sz w:val="22"/>
          <w:szCs w:val="22"/>
        </w:rPr>
        <w:tab/>
        <w:t>Vigilar y responsabilizarse por el fiel y estricto cumplimiento de las cláusulas del contrato  de construcción, a fin de que el proyecto se ejecute de acuerdo a sus diseños definitivos, especificaciones técnicas, programas de trabajo, recomendaciones de los diseñadores y normas técnicas aplicables;</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b)</w:t>
      </w:r>
      <w:r w:rsidRPr="00714753">
        <w:rPr>
          <w:rFonts w:ascii="Arial" w:hAnsi="Arial"/>
          <w:spacing w:val="-2"/>
          <w:sz w:val="22"/>
          <w:szCs w:val="22"/>
        </w:rPr>
        <w:tab/>
        <w:t>Detectar oportunamente errores y/u omisiones de los diseñadores, así como imprevisiones técnicas que requieran de acciones correctivas inmediatas que conjuren la situación;</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c)</w:t>
      </w:r>
      <w:r w:rsidRPr="00714753">
        <w:rPr>
          <w:rFonts w:ascii="Arial" w:hAnsi="Arial"/>
          <w:spacing w:val="-2"/>
          <w:sz w:val="22"/>
          <w:szCs w:val="22"/>
        </w:rPr>
        <w:tab/>
        <w:t>Garantizar la buena calidad  de los trabajos  ejecutados;</w:t>
      </w:r>
    </w:p>
    <w:p w:rsidR="00AA2E58" w:rsidRPr="00714753" w:rsidRDefault="00AA2E58">
      <w:pPr>
        <w:pStyle w:val="Textoindependiente21"/>
        <w:tabs>
          <w:tab w:val="left" w:pos="-720"/>
        </w:tabs>
        <w:rPr>
          <w:sz w:val="22"/>
          <w:szCs w:val="22"/>
        </w:rPr>
      </w:pPr>
      <w:r w:rsidRPr="00714753">
        <w:rPr>
          <w:sz w:val="22"/>
          <w:szCs w:val="22"/>
        </w:rPr>
        <w:t>d)</w:t>
      </w:r>
      <w:r w:rsidRPr="00714753">
        <w:rPr>
          <w:sz w:val="22"/>
          <w:szCs w:val="22"/>
        </w:rPr>
        <w:tab/>
        <w:t>Conseguir que de manera oportuna se den soluciones técnicas a problemas surgidos durante la ejecución del contrato;</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w:t>
      </w:r>
      <w:r w:rsidRPr="00714753">
        <w:rPr>
          <w:rFonts w:ascii="Arial" w:hAnsi="Arial"/>
          <w:spacing w:val="-2"/>
          <w:sz w:val="22"/>
          <w:szCs w:val="22"/>
        </w:rPr>
        <w:tab/>
        <w:t>Obtener que el equipo y el personal técnico de los constructores sean idóneos y suficientes para la ejecución de la obra;</w:t>
      </w:r>
    </w:p>
    <w:p w:rsidR="00AA2E58" w:rsidRPr="00714753" w:rsidRDefault="00AA2E58">
      <w:pPr>
        <w:pStyle w:val="Textoindependiente21"/>
        <w:tabs>
          <w:tab w:val="left" w:pos="-720"/>
        </w:tabs>
        <w:rPr>
          <w:sz w:val="22"/>
          <w:szCs w:val="22"/>
        </w:rPr>
      </w:pPr>
      <w:r w:rsidRPr="00714753">
        <w:rPr>
          <w:sz w:val="22"/>
          <w:szCs w:val="22"/>
        </w:rPr>
        <w:t>f)</w:t>
      </w:r>
      <w:r w:rsidRPr="00714753">
        <w:rPr>
          <w:sz w:val="22"/>
          <w:szCs w:val="22"/>
        </w:rPr>
        <w:tab/>
        <w:t xml:space="preserve">Obtener información estadística sobre personal, materiales, equipos, condiciones climáticas, tiempo trabajado, etc. del proyecto; y, </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g)</w:t>
      </w:r>
      <w:r w:rsidRPr="00714753">
        <w:rPr>
          <w:rFonts w:ascii="Arial" w:hAnsi="Arial"/>
          <w:spacing w:val="-2"/>
          <w:sz w:val="22"/>
          <w:szCs w:val="22"/>
        </w:rPr>
        <w:tab/>
        <w:t>Conseguir que los ejecutivos de la entidad contratante  se mantengan  oportunamente informados del avance de la obra y problemas surgidos en la ejecución del proyecto.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 xml:space="preserve">FUNCIONES </w:t>
      </w:r>
      <w:r w:rsidR="00861D9B" w:rsidRPr="00714753">
        <w:rPr>
          <w:rFonts w:ascii="Arial" w:hAnsi="Arial"/>
          <w:b/>
          <w:spacing w:val="-2"/>
          <w:sz w:val="22"/>
          <w:szCs w:val="22"/>
        </w:rPr>
        <w:t>ESPECÍFICAS</w:t>
      </w:r>
      <w:r w:rsidRPr="00714753">
        <w:rPr>
          <w:rFonts w:ascii="Arial" w:hAnsi="Arial"/>
          <w:b/>
          <w:spacing w:val="-2"/>
          <w:sz w:val="22"/>
          <w:szCs w:val="22"/>
        </w:rPr>
        <w:t xml:space="preserve"> DE LA </w:t>
      </w:r>
      <w:r w:rsidR="00861D9B" w:rsidRPr="00714753">
        <w:rPr>
          <w:rFonts w:ascii="Arial" w:hAnsi="Arial"/>
          <w:b/>
          <w:spacing w:val="-2"/>
          <w:sz w:val="22"/>
          <w:szCs w:val="22"/>
        </w:rPr>
        <w:t>FISCALIZACIÓN</w:t>
      </w:r>
    </w:p>
    <w:p w:rsidR="00AA2E58" w:rsidRPr="00714753" w:rsidRDefault="00AA2E58">
      <w:pPr>
        <w:tabs>
          <w:tab w:val="left" w:pos="-720"/>
        </w:tabs>
        <w:suppressAutoHyphens/>
        <w:jc w:val="both"/>
        <w:rPr>
          <w:rFonts w:ascii="Arial" w:hAnsi="Arial"/>
          <w:color w:val="FF0000"/>
          <w:spacing w:val="-2"/>
          <w:sz w:val="22"/>
          <w:szCs w:val="22"/>
        </w:rPr>
      </w:pPr>
    </w:p>
    <w:p w:rsidR="00AA2E58" w:rsidRPr="00714753" w:rsidRDefault="00AA2E58">
      <w:pPr>
        <w:pStyle w:val="Textoindependiente21"/>
        <w:tabs>
          <w:tab w:val="left" w:pos="-720"/>
        </w:tabs>
        <w:rPr>
          <w:sz w:val="22"/>
          <w:szCs w:val="22"/>
        </w:rPr>
      </w:pPr>
      <w:r w:rsidRPr="00714753">
        <w:rPr>
          <w:sz w:val="22"/>
          <w:szCs w:val="22"/>
        </w:rPr>
        <w:t>Para que los objetivos puedan cumplirse dentro de los plazos acordados y con los costos programados, a la fiscalización se le asigna, entre otras, las siguientes funciones, y dependiendo del tipo de obra, magnitud y complejidad del proyecto:</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w:t>
      </w:r>
      <w:r w:rsidRPr="00714753">
        <w:rPr>
          <w:rFonts w:ascii="Arial" w:hAnsi="Arial"/>
          <w:spacing w:val="-2"/>
          <w:sz w:val="22"/>
          <w:szCs w:val="22"/>
        </w:rPr>
        <w:tab/>
        <w:t>Aprobar los programas y cronogra</w:t>
      </w:r>
      <w:r w:rsidRPr="00714753">
        <w:rPr>
          <w:rFonts w:ascii="Arial" w:hAnsi="Arial"/>
          <w:spacing w:val="-2"/>
          <w:sz w:val="22"/>
          <w:szCs w:val="22"/>
        </w:rPr>
        <w:softHyphen/>
        <w:t>mas actualizados, presentados por el con</w:t>
      </w:r>
      <w:r w:rsidRPr="00714753">
        <w:rPr>
          <w:rFonts w:ascii="Arial" w:hAnsi="Arial"/>
          <w:spacing w:val="-2"/>
          <w:sz w:val="22"/>
          <w:szCs w:val="22"/>
        </w:rPr>
        <w:softHyphen/>
        <w:t xml:space="preserve">tratista y evaluar mensualmente el grado de cumplimiento de los programas de trabajo, documentos que serán certificados por </w:t>
      </w:r>
      <w:r w:rsidR="00861D9B" w:rsidRPr="00714753">
        <w:rPr>
          <w:rFonts w:ascii="Arial" w:hAnsi="Arial"/>
          <w:spacing w:val="-2"/>
          <w:sz w:val="22"/>
          <w:szCs w:val="22"/>
        </w:rPr>
        <w:t xml:space="preserve">la </w:t>
      </w:r>
      <w:r w:rsidR="00DF53F0" w:rsidRPr="00714753">
        <w:rPr>
          <w:rFonts w:ascii="Arial" w:hAnsi="Arial"/>
          <w:spacing w:val="-2"/>
          <w:sz w:val="22"/>
          <w:szCs w:val="22"/>
        </w:rPr>
        <w:t>Municipalidad de Celica</w:t>
      </w:r>
      <w:r w:rsidR="00861D9B"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b)</w:t>
      </w:r>
      <w:r w:rsidRPr="00714753">
        <w:rPr>
          <w:rFonts w:ascii="Arial" w:hAnsi="Arial"/>
          <w:spacing w:val="-2"/>
          <w:sz w:val="22"/>
          <w:szCs w:val="22"/>
        </w:rPr>
        <w:tab/>
        <w:t>Revisión de los parámetros fundamentales utilizados para los diseños contratados y elaboración   o aprobación  de “planos para construcción”, de ser necesarios;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c)</w:t>
      </w:r>
      <w:r w:rsidRPr="00714753">
        <w:rPr>
          <w:rFonts w:ascii="Arial" w:hAnsi="Arial"/>
          <w:spacing w:val="-2"/>
          <w:sz w:val="22"/>
          <w:szCs w:val="22"/>
        </w:rPr>
        <w:tab/>
        <w:t>Evaluación periódica del grado de cumplimiento de los programas de trabajo;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d)</w:t>
      </w:r>
      <w:r w:rsidRPr="00714753">
        <w:rPr>
          <w:rFonts w:ascii="Arial" w:hAnsi="Arial"/>
          <w:spacing w:val="-2"/>
          <w:sz w:val="22"/>
          <w:szCs w:val="22"/>
        </w:rPr>
        <w:tab/>
        <w:t xml:space="preserve">Revisión y actualización de los programas y cronogramas presentados por el contratista; </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w:t>
      </w:r>
      <w:r w:rsidRPr="00714753">
        <w:rPr>
          <w:rFonts w:ascii="Arial" w:hAnsi="Arial"/>
          <w:spacing w:val="-2"/>
          <w:sz w:val="22"/>
          <w:szCs w:val="22"/>
        </w:rPr>
        <w:tab/>
        <w:t>Ubicar en el terreno todas las referencias necesarias, para la correcta ejecución del proyecto;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f)</w:t>
      </w:r>
      <w:r w:rsidRPr="00714753">
        <w:rPr>
          <w:rFonts w:ascii="Arial" w:hAnsi="Arial"/>
          <w:spacing w:val="-2"/>
          <w:sz w:val="22"/>
          <w:szCs w:val="22"/>
        </w:rPr>
        <w:tab/>
        <w:t>Sugerir durante el proceso constructivo la adopción de las medidas correctivas y/o soluciones técnicas que estime necesarias en el diseño y construcción de las obras, inclusive aquellas referidas a métodos constructivos;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g)</w:t>
      </w:r>
      <w:r w:rsidRPr="00714753">
        <w:rPr>
          <w:rFonts w:ascii="Arial" w:hAnsi="Arial"/>
          <w:spacing w:val="-2"/>
          <w:sz w:val="22"/>
          <w:szCs w:val="22"/>
        </w:rPr>
        <w:tab/>
        <w:t>Medir las cantidades de obra ejecutadas y con ellas elaborar, verificar y certificar la exactitud de las planillas de pago, incluyendo la aplicación de las fórmulas de reajuste de precios;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h)</w:t>
      </w:r>
      <w:r w:rsidRPr="00714753">
        <w:rPr>
          <w:rFonts w:ascii="Arial" w:hAnsi="Arial"/>
          <w:spacing w:val="-2"/>
          <w:sz w:val="22"/>
          <w:szCs w:val="22"/>
        </w:rPr>
        <w:tab/>
        <w:t>Examinar cuidadosamente los materiales a emplear y controlar su buena calidad y la de los rubros de trabajo, a través de ensayos de laboratorio que deberá ejecutarse directamente  o bajo la supervisión de su personal;</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i)</w:t>
      </w:r>
      <w:r w:rsidRPr="00714753">
        <w:rPr>
          <w:rFonts w:ascii="Arial" w:hAnsi="Arial"/>
          <w:spacing w:val="-2"/>
          <w:sz w:val="22"/>
          <w:szCs w:val="22"/>
        </w:rPr>
        <w:tab/>
        <w:t>Resolver las dudas que surgieren en la interpretación de los planos, especificaciones, detalles constructivos y sobre cualquier asunto técnico relativo al proyecto;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j)</w:t>
      </w:r>
      <w:r w:rsidRPr="00714753">
        <w:rPr>
          <w:rFonts w:ascii="Arial" w:hAnsi="Arial"/>
          <w:spacing w:val="-2"/>
          <w:sz w:val="22"/>
          <w:szCs w:val="22"/>
        </w:rPr>
        <w:tab/>
        <w:t xml:space="preserve">Preparar periódicamente los  informes  de fiscalización dirigidos a la </w:t>
      </w:r>
      <w:r w:rsidR="00861D9B" w:rsidRPr="00714753">
        <w:rPr>
          <w:rFonts w:ascii="Arial" w:hAnsi="Arial"/>
          <w:spacing w:val="-2"/>
          <w:sz w:val="22"/>
          <w:szCs w:val="22"/>
        </w:rPr>
        <w:t xml:space="preserve"> Municipalidad de Celica</w:t>
      </w:r>
      <w:r w:rsidRPr="00714753">
        <w:rPr>
          <w:rFonts w:ascii="Arial" w:hAnsi="Arial"/>
          <w:spacing w:val="-2"/>
          <w:sz w:val="22"/>
          <w:szCs w:val="22"/>
        </w:rPr>
        <w:t>, que contendrán por lo menos la siguiente información:</w:t>
      </w:r>
    </w:p>
    <w:p w:rsidR="00AA2E58" w:rsidRPr="00714753" w:rsidRDefault="00AA2E58">
      <w:pPr>
        <w:tabs>
          <w:tab w:val="left" w:pos="-720"/>
        </w:tabs>
        <w:suppressAutoHyphens/>
        <w:jc w:val="both"/>
        <w:rPr>
          <w:rFonts w:ascii="Arial" w:hAnsi="Arial"/>
          <w:color w:val="FF0000"/>
          <w:spacing w:val="-2"/>
          <w:sz w:val="22"/>
          <w:szCs w:val="22"/>
        </w:rPr>
      </w:pPr>
    </w:p>
    <w:p w:rsidR="00AA2E58" w:rsidRPr="00714753" w:rsidRDefault="00AA2E58" w:rsidP="00DF53F0">
      <w:pPr>
        <w:pStyle w:val="Textoindependiente21"/>
        <w:tabs>
          <w:tab w:val="left" w:pos="-720"/>
        </w:tabs>
        <w:rPr>
          <w:sz w:val="22"/>
          <w:szCs w:val="22"/>
        </w:rPr>
      </w:pPr>
      <w:r w:rsidRPr="00714753">
        <w:rPr>
          <w:sz w:val="22"/>
          <w:szCs w:val="22"/>
        </w:rPr>
        <w:tab/>
        <w:t xml:space="preserve">- Análisis del estado del proyecto en ejecución, atendiendo a los aspectos </w:t>
      </w:r>
      <w:r w:rsidR="00DF53F0" w:rsidRPr="00714753">
        <w:rPr>
          <w:sz w:val="22"/>
          <w:szCs w:val="22"/>
        </w:rPr>
        <w:t xml:space="preserve">     </w:t>
      </w:r>
      <w:r w:rsidRPr="00714753">
        <w:rPr>
          <w:sz w:val="22"/>
          <w:szCs w:val="22"/>
        </w:rPr>
        <w:t>contractuales, económicos, financieros y de avance de obra;</w:t>
      </w:r>
    </w:p>
    <w:p w:rsidR="00AA2E58" w:rsidRPr="00714753" w:rsidRDefault="00AA2E58">
      <w:pPr>
        <w:pStyle w:val="BodyText23"/>
        <w:widowControl/>
        <w:tabs>
          <w:tab w:val="left" w:pos="-720"/>
        </w:tabs>
        <w:suppressAutoHyphens/>
        <w:rPr>
          <w:spacing w:val="-2"/>
          <w:sz w:val="22"/>
          <w:szCs w:val="22"/>
        </w:rPr>
      </w:pPr>
      <w:r w:rsidRPr="00714753">
        <w:rPr>
          <w:spacing w:val="-2"/>
          <w:sz w:val="22"/>
          <w:szCs w:val="22"/>
        </w:rPr>
        <w:tab/>
        <w:t>- Cálculo de cantidades de obra y determinación de volúmenes acumulados;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t>- Informes de los resultados de los ensayos de laboratorio y comentarios al respecto;</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t>- Análisis y opinión sobre la calidad y cantidad del equipo dispuesto en obra;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t>- Análisis del personal técnico del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t>- Informe estadístico sobre las condiciones climáticas de la zona del proyecto;</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t>- Referencia de las comunicaciones cursadas con el contratista; y,</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t>- Otros aspectos importantes del proyecto;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k)</w:t>
      </w:r>
      <w:r w:rsidRPr="00714753">
        <w:rPr>
          <w:rFonts w:ascii="Arial" w:hAnsi="Arial"/>
          <w:spacing w:val="-2"/>
          <w:sz w:val="22"/>
          <w:szCs w:val="22"/>
        </w:rPr>
        <w:tab/>
        <w:t>Calificar al personal técnico de los constructores y recomendar reemplazo del personal que no satisfaga los requerimientos necesarios;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w:t>
      </w:r>
      <w:r w:rsidRPr="00714753">
        <w:rPr>
          <w:rFonts w:ascii="Arial" w:hAnsi="Arial"/>
          <w:spacing w:val="-2"/>
          <w:sz w:val="22"/>
          <w:szCs w:val="22"/>
        </w:rPr>
        <w:tab/>
        <w:t>Comprobar periódicamente que los equipos sean los mínimos requeridos contractualmente y se encuentren en buenas condiciones de uso;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m)</w:t>
      </w:r>
      <w:r w:rsidRPr="00714753">
        <w:rPr>
          <w:rFonts w:ascii="Arial" w:hAnsi="Arial"/>
          <w:spacing w:val="-2"/>
          <w:sz w:val="22"/>
          <w:szCs w:val="22"/>
        </w:rPr>
        <w:tab/>
        <w:t xml:space="preserve">Anotar en el libro de obra las observaciones, instrucciones o comentarios que a su criterio deben ser considerados por el contratista para el mejor desarrollo de la obra. Aquellos que tengan especial importancia se consignarán adicionalmente por oficio regular; </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n)</w:t>
      </w:r>
      <w:r w:rsidRPr="00714753">
        <w:rPr>
          <w:rFonts w:ascii="Arial" w:hAnsi="Arial"/>
          <w:spacing w:val="-2"/>
          <w:sz w:val="22"/>
          <w:szCs w:val="22"/>
        </w:rPr>
        <w:tab/>
        <w:t>Verificar que el contratista disponga de todos los diseños, especificaciones, programas, licencias y demás documentos contractuales;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lastRenderedPageBreak/>
        <w:t>o)</w:t>
      </w:r>
      <w:r w:rsidRPr="00714753">
        <w:rPr>
          <w:rFonts w:ascii="Arial" w:hAnsi="Arial"/>
          <w:spacing w:val="-2"/>
          <w:sz w:val="22"/>
          <w:szCs w:val="22"/>
        </w:rPr>
        <w:tab/>
        <w:t>Coordinar con el contratista, en representación  del contratante, las actividades más importantes del proceso constructivo;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p)</w:t>
      </w:r>
      <w:r w:rsidRPr="00714753">
        <w:rPr>
          <w:rFonts w:ascii="Arial" w:hAnsi="Arial"/>
          <w:spacing w:val="-2"/>
          <w:sz w:val="22"/>
          <w:szCs w:val="22"/>
        </w:rPr>
        <w:tab/>
        <w:t>Participación como observador en las recepciones provisional y definitiva informando sobre la calidad y cantidad de los trabajos ejecutados, la legalidad y exactitud de los pagos realizados;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q)</w:t>
      </w:r>
      <w:r w:rsidRPr="00714753">
        <w:rPr>
          <w:rFonts w:ascii="Arial" w:hAnsi="Arial"/>
          <w:spacing w:val="-2"/>
          <w:sz w:val="22"/>
          <w:szCs w:val="22"/>
        </w:rPr>
        <w:tab/>
        <w:t>Revisar las técnicas y métodos constructivos,  propuestos por el contratista y sugerir las modificaciones que estime pertinentes, de ser el caso;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r)</w:t>
      </w:r>
      <w:r w:rsidRPr="00714753">
        <w:rPr>
          <w:rFonts w:ascii="Arial" w:hAnsi="Arial"/>
          <w:spacing w:val="-2"/>
          <w:sz w:val="22"/>
          <w:szCs w:val="22"/>
        </w:rPr>
        <w:tab/>
        <w:t>Registrar en los planos de construcción todos los cambios introducidos durante la construcción, para obtener los planos finales de la obra ejecutada;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s)</w:t>
      </w:r>
      <w:r w:rsidRPr="00714753">
        <w:rPr>
          <w:rFonts w:ascii="Arial" w:hAnsi="Arial"/>
          <w:spacing w:val="-2"/>
          <w:sz w:val="22"/>
          <w:szCs w:val="22"/>
        </w:rPr>
        <w:tab/>
        <w:t>En proyectos de importancia, preparar memorias técnicas sobre los procedimientos y métodos empleados en la construcción de las obras;</w:t>
      </w:r>
    </w:p>
    <w:p w:rsidR="00AA2E58" w:rsidRPr="00714753" w:rsidRDefault="00AA2E58">
      <w:pPr>
        <w:tabs>
          <w:tab w:val="left" w:pos="-720"/>
        </w:tabs>
        <w:suppressAutoHyphens/>
        <w:jc w:val="both"/>
        <w:rPr>
          <w:rFonts w:ascii="Arial" w:hAnsi="Arial"/>
          <w:color w:val="FF0000"/>
          <w:spacing w:val="-2"/>
          <w:sz w:val="22"/>
          <w:szCs w:val="22"/>
        </w:rPr>
      </w:pPr>
    </w:p>
    <w:p w:rsidR="00AA2E58" w:rsidRPr="00714753" w:rsidRDefault="00AA2E58">
      <w:pPr>
        <w:pStyle w:val="Textoindependiente21"/>
        <w:tabs>
          <w:tab w:val="left" w:pos="-720"/>
        </w:tabs>
        <w:rPr>
          <w:sz w:val="22"/>
          <w:szCs w:val="22"/>
        </w:rPr>
      </w:pPr>
      <w:r w:rsidRPr="00714753">
        <w:rPr>
          <w:sz w:val="22"/>
          <w:szCs w:val="22"/>
        </w:rPr>
        <w:t>t)</w:t>
      </w:r>
      <w:r w:rsidRPr="00714753">
        <w:rPr>
          <w:sz w:val="22"/>
          <w:szCs w:val="22"/>
        </w:rPr>
        <w:tab/>
        <w:t>Expedir certificados de aceptabilidad de equipos, materiales y obras o parte de ellas;</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 </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u)</w:t>
      </w:r>
      <w:r w:rsidRPr="00714753">
        <w:rPr>
          <w:rFonts w:ascii="Arial" w:hAnsi="Arial"/>
          <w:spacing w:val="-2"/>
          <w:sz w:val="22"/>
          <w:szCs w:val="22"/>
        </w:rPr>
        <w:tab/>
        <w:t>Exigir al contratista el cumplimiento de las leyes laborales y reglamentos de seguridad industrial y de la colocación de la señalización debida; y,</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v)</w:t>
      </w:r>
      <w:r w:rsidRPr="00714753">
        <w:rPr>
          <w:rFonts w:ascii="Arial" w:hAnsi="Arial"/>
          <w:spacing w:val="-2"/>
          <w:sz w:val="22"/>
          <w:szCs w:val="22"/>
        </w:rPr>
        <w:tab/>
        <w:t>Realizar el cálculo del reajuste de precios.</w:t>
      </w:r>
    </w:p>
    <w:p w:rsidR="00AA2E58" w:rsidRPr="00714753" w:rsidRDefault="00AA2E58">
      <w:pPr>
        <w:tabs>
          <w:tab w:val="left" w:pos="-720"/>
        </w:tabs>
        <w:suppressAutoHyphens/>
        <w:jc w:val="both"/>
        <w:rPr>
          <w:rFonts w:ascii="Arial" w:hAnsi="Arial"/>
          <w:color w:val="FF0000"/>
          <w:spacing w:val="-2"/>
          <w:sz w:val="22"/>
          <w:szCs w:val="22"/>
        </w:rPr>
      </w:pPr>
    </w:p>
    <w:p w:rsidR="00AA2E58" w:rsidRPr="00714753" w:rsidRDefault="00AA2E58">
      <w:pPr>
        <w:pStyle w:val="Textoindependiente21"/>
        <w:tabs>
          <w:tab w:val="left" w:pos="-720"/>
        </w:tabs>
        <w:rPr>
          <w:sz w:val="22"/>
          <w:szCs w:val="22"/>
        </w:rPr>
      </w:pPr>
      <w:r w:rsidRPr="00714753">
        <w:rPr>
          <w:sz w:val="22"/>
          <w:szCs w:val="22"/>
        </w:rPr>
        <w:t>Cuando la fiscalización, durante la ejecu</w:t>
      </w:r>
      <w:r w:rsidRPr="00714753">
        <w:rPr>
          <w:sz w:val="22"/>
          <w:szCs w:val="22"/>
        </w:rPr>
        <w:softHyphen/>
        <w:t>ción  de la obra y hasta la recepción defi</w:t>
      </w:r>
      <w:r w:rsidRPr="00714753">
        <w:rPr>
          <w:sz w:val="22"/>
          <w:szCs w:val="22"/>
        </w:rPr>
        <w:softHyphen/>
        <w:t>nitiva de la misma, advirtiera vicios de construcción, dispondrá que el contratista proceda a corregir los defectos observados incluyendo la demolición total y el reem</w:t>
      </w:r>
      <w:r w:rsidRPr="00714753">
        <w:rPr>
          <w:sz w:val="22"/>
          <w:szCs w:val="22"/>
        </w:rPr>
        <w:softHyphen/>
        <w:t>plazo de los trabajos mal ejecutados o de</w:t>
      </w:r>
      <w:r w:rsidRPr="00714753">
        <w:rPr>
          <w:sz w:val="22"/>
          <w:szCs w:val="22"/>
        </w:rPr>
        <w:softHyphen/>
        <w:t>fectuosos y le concederá un plazo pruden</w:t>
      </w:r>
      <w:r w:rsidRPr="00714753">
        <w:rPr>
          <w:sz w:val="22"/>
          <w:szCs w:val="22"/>
        </w:rPr>
        <w:softHyphen/>
        <w:t>cial para su realización. A la expiración de este plazo, o antes, si el contratista lo solicitara, se efectuará un nuevo reconocimiento; si de éste resultara que el con</w:t>
      </w:r>
      <w:r w:rsidRPr="00714753">
        <w:rPr>
          <w:sz w:val="22"/>
          <w:szCs w:val="22"/>
        </w:rPr>
        <w:softHyphen/>
        <w:t>tratista no ha cumplido con las órdenes emanadas, el fiscalizador podrá disponer la ejecución de los trabajos por terceras personas y los costos correspondientes serán de cuenta del contratista,  no eximiéndole de las responsabili</w:t>
      </w:r>
      <w:r w:rsidRPr="00714753">
        <w:rPr>
          <w:sz w:val="22"/>
          <w:szCs w:val="22"/>
        </w:rPr>
        <w:softHyphen/>
        <w:t>dades o multas en que hubiera incurrido por incumplimiento del contrato.</w:t>
      </w:r>
    </w:p>
    <w:p w:rsidR="00AA2E58" w:rsidRPr="00714753" w:rsidRDefault="00AA2E58">
      <w:pPr>
        <w:tabs>
          <w:tab w:val="left" w:pos="-720"/>
        </w:tabs>
        <w:suppressAutoHyphens/>
        <w:jc w:val="both"/>
        <w:rPr>
          <w:rFonts w:ascii="Arial" w:hAnsi="Arial"/>
          <w:color w:val="FF0000"/>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11.5.2.- Del Libro de Obra:</w:t>
      </w:r>
      <w:r w:rsidRPr="00714753">
        <w:rPr>
          <w:rFonts w:ascii="Arial" w:hAnsi="Arial"/>
          <w:spacing w:val="-2"/>
          <w:sz w:val="22"/>
          <w:szCs w:val="22"/>
        </w:rPr>
        <w:t xml:space="preserve"> El Libro de Obra es una memoria de la construcción, que  debe contener una reseña cronológica y descriptiva de la marcha  progresiva de los trabajos y sus pormenores, sirve para controlar la ejecución de la obra y para facilitar la supervisión de la misma.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 Unidad administrativa responsable de la construcción deberá mantener permanentemente en el sitio de la obra y bajo custodia inmediata del fiscalizador, un libro debidamente autorizado, empastado y prenumerado, en el que se anotan las instrucciones que el supervisor o fiscalizador emitan al contratista sobre la ejecución de los trabajos.</w:t>
      </w:r>
    </w:p>
    <w:p w:rsidR="00AA2E58" w:rsidRPr="00714753" w:rsidRDefault="00AA2E58">
      <w:pPr>
        <w:pStyle w:val="Textoindependiente21"/>
        <w:tabs>
          <w:tab w:val="left" w:pos="-720"/>
        </w:tabs>
        <w:rPr>
          <w:sz w:val="22"/>
          <w:szCs w:val="22"/>
        </w:rPr>
      </w:pPr>
    </w:p>
    <w:p w:rsidR="00AA2E58" w:rsidRPr="00714753" w:rsidRDefault="00AA2E58">
      <w:pPr>
        <w:pStyle w:val="Textoindependiente21"/>
        <w:tabs>
          <w:tab w:val="left" w:pos="-720"/>
        </w:tabs>
        <w:rPr>
          <w:sz w:val="22"/>
          <w:szCs w:val="22"/>
        </w:rPr>
      </w:pPr>
      <w:r w:rsidRPr="00714753">
        <w:rPr>
          <w:sz w:val="22"/>
          <w:szCs w:val="22"/>
        </w:rPr>
        <w:t>El contratista anotará en cada caso que se da por enterado de las instrucciones recibidas, y podrá usar el mismo Libro para hacer las observaciones y consultas que estime necesarias y de las que se dará por enterado al fiscalizador.</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Los asientos efectuados en el Libro de Obra se consideran conocidos por ambas partes y las instrucciones de fiscalización serán obligatorias.</w:t>
      </w:r>
    </w:p>
    <w:p w:rsidR="00AA2E58" w:rsidRPr="00714753" w:rsidRDefault="00AA2E58">
      <w:pPr>
        <w:tabs>
          <w:tab w:val="left" w:pos="-720"/>
        </w:tabs>
        <w:suppressAutoHyphens/>
        <w:ind w:left="1418"/>
        <w:jc w:val="both"/>
        <w:rPr>
          <w:rFonts w:ascii="Arial" w:hAnsi="Arial"/>
          <w:color w:val="FF0000"/>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11.5.3.- Causas de suspensión de los trabajos por la Fiscalización:</w:t>
      </w:r>
      <w:r w:rsidRPr="00714753">
        <w:rPr>
          <w:rFonts w:ascii="Arial" w:hAnsi="Arial"/>
          <w:spacing w:val="-2"/>
          <w:sz w:val="22"/>
          <w:szCs w:val="22"/>
        </w:rPr>
        <w:t xml:space="preserve"> La fiscalización solicit</w:t>
      </w:r>
      <w:r w:rsidR="00861D9B" w:rsidRPr="00714753">
        <w:rPr>
          <w:rFonts w:ascii="Arial" w:hAnsi="Arial"/>
          <w:spacing w:val="-2"/>
          <w:sz w:val="22"/>
          <w:szCs w:val="22"/>
        </w:rPr>
        <w:t>ará al titular de la Municipalidad de Celica</w:t>
      </w:r>
      <w:r w:rsidRPr="00714753">
        <w:rPr>
          <w:rFonts w:ascii="Arial" w:hAnsi="Arial"/>
          <w:spacing w:val="-2"/>
          <w:sz w:val="22"/>
          <w:szCs w:val="22"/>
        </w:rPr>
        <w:t xml:space="preserve">, disponga la suspensión de una parte o de la </w:t>
      </w:r>
      <w:r w:rsidRPr="00714753">
        <w:rPr>
          <w:rFonts w:ascii="Arial" w:hAnsi="Arial"/>
          <w:spacing w:val="-2"/>
          <w:sz w:val="22"/>
          <w:szCs w:val="22"/>
        </w:rPr>
        <w:lastRenderedPageBreak/>
        <w:t>totalidad de la obra, en cualquier momento y por el período que considere necesario, en los siguientes casos: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 Si las  medidas de seguridad adoptadas por el contratista son insuficientes o inadecuadas para proteger la vida de personal o la integridad de las instalaciones o partes ya construidas.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b) Por desorganización del contratista, ne</w:t>
      </w:r>
      <w:r w:rsidRPr="00714753">
        <w:rPr>
          <w:rFonts w:ascii="Arial" w:hAnsi="Arial"/>
          <w:spacing w:val="-2"/>
          <w:sz w:val="22"/>
          <w:szCs w:val="22"/>
        </w:rPr>
        <w:softHyphen/>
        <w:t>gligencia en la conducción de los trabajos y/o empleo de sistemas inadecuados.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c) Cuando el contratista no acatare las órde</w:t>
      </w:r>
      <w:r w:rsidRPr="00714753">
        <w:rPr>
          <w:sz w:val="22"/>
          <w:szCs w:val="22"/>
        </w:rPr>
        <w:softHyphen/>
        <w:t xml:space="preserve">nes impartidas por la fiscalización, no empleare personal y equipo en la cantidad y de </w:t>
      </w:r>
      <w:r w:rsidR="0037436A" w:rsidRPr="00714753">
        <w:rPr>
          <w:sz w:val="22"/>
          <w:szCs w:val="22"/>
        </w:rPr>
        <w:t>la calidad requerida</w:t>
      </w:r>
      <w:r w:rsidRPr="00714753">
        <w:rPr>
          <w:sz w:val="22"/>
          <w:szCs w:val="22"/>
        </w:rPr>
        <w:t>, o no utilizare métodos de construcción establecidos, o se negare a despedir a personal inaceptable.</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d) En caso de </w:t>
      </w:r>
      <w:r w:rsidR="00267A6D" w:rsidRPr="00714753">
        <w:rPr>
          <w:rFonts w:ascii="Arial" w:hAnsi="Arial"/>
          <w:spacing w:val="-2"/>
          <w:sz w:val="22"/>
          <w:szCs w:val="22"/>
        </w:rPr>
        <w:t>reiterado incumplimiento, la Municipalidad de Celica</w:t>
      </w:r>
      <w:r w:rsidRPr="00714753">
        <w:rPr>
          <w:rFonts w:ascii="Arial" w:hAnsi="Arial"/>
          <w:spacing w:val="-2"/>
          <w:sz w:val="22"/>
          <w:szCs w:val="22"/>
        </w:rPr>
        <w:t xml:space="preserve"> podrá dar por terminado unilateralmente el contrato.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Las suspensiones ordenadas por las causas antes anotadas no darán lugar a pagos adiciona</w:t>
      </w:r>
      <w:r w:rsidRPr="00714753">
        <w:rPr>
          <w:rFonts w:ascii="Arial" w:hAnsi="Arial"/>
          <w:spacing w:val="-2"/>
          <w:sz w:val="22"/>
          <w:szCs w:val="22"/>
        </w:rPr>
        <w:softHyphen/>
        <w:t>les o indemnizaciones al contratista, ni a prórroga de plazo.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11.5.4.- Causas de suspensión de los trabajos por el Contratista: </w:t>
      </w:r>
      <w:r w:rsidRPr="00714753">
        <w:rPr>
          <w:rFonts w:ascii="Arial" w:hAnsi="Arial"/>
          <w:spacing w:val="-2"/>
          <w:sz w:val="22"/>
          <w:szCs w:val="22"/>
        </w:rPr>
        <w:t>El contratista podrá interrumpir las acti</w:t>
      </w:r>
      <w:r w:rsidRPr="00714753">
        <w:rPr>
          <w:rFonts w:ascii="Arial" w:hAnsi="Arial"/>
          <w:spacing w:val="-2"/>
          <w:sz w:val="22"/>
          <w:szCs w:val="22"/>
        </w:rPr>
        <w:softHyphen/>
        <w:t>vidades por causas de fuerza mayor o caso fortuito, debidamente comprobadas o por falta de entrega oportuna del anticipo contractual, o de planos, diseños, terre</w:t>
      </w:r>
      <w:r w:rsidR="00267A6D" w:rsidRPr="00714753">
        <w:rPr>
          <w:rFonts w:ascii="Arial" w:hAnsi="Arial"/>
          <w:spacing w:val="-2"/>
          <w:sz w:val="22"/>
          <w:szCs w:val="22"/>
        </w:rPr>
        <w:t>nos o similares por parte de la Municipalidad de Celica</w:t>
      </w:r>
      <w:r w:rsidRPr="00714753">
        <w:rPr>
          <w:rFonts w:ascii="Arial" w:hAnsi="Arial"/>
          <w:spacing w:val="-2"/>
          <w:sz w:val="22"/>
          <w:szCs w:val="22"/>
        </w:rPr>
        <w:t>. Las interrupciones por estos motivos darán lugar a la ampliación del plazo del contrato.</w:t>
      </w:r>
    </w:p>
    <w:p w:rsidR="00AA2E58" w:rsidRPr="00714753" w:rsidRDefault="00AA2E58">
      <w:pPr>
        <w:tabs>
          <w:tab w:val="left" w:pos="-720"/>
          <w:tab w:val="left" w:pos="0"/>
        </w:tabs>
        <w:suppressAutoHyphens/>
        <w:ind w:left="720" w:hanging="720"/>
        <w:jc w:val="both"/>
        <w:rPr>
          <w:rFonts w:ascii="Arial" w:hAnsi="Arial"/>
          <w:b/>
          <w:spacing w:val="-2"/>
          <w:sz w:val="22"/>
          <w:szCs w:val="22"/>
        </w:rPr>
      </w:pPr>
    </w:p>
    <w:p w:rsidR="00AA2E58" w:rsidRPr="00714753" w:rsidRDefault="00AA2E58">
      <w:pPr>
        <w:tabs>
          <w:tab w:val="left" w:pos="-720"/>
          <w:tab w:val="left" w:pos="0"/>
        </w:tabs>
        <w:suppressAutoHyphens/>
        <w:ind w:left="720" w:hanging="720"/>
        <w:jc w:val="both"/>
        <w:rPr>
          <w:rFonts w:ascii="Arial" w:hAnsi="Arial"/>
          <w:spacing w:val="-2"/>
          <w:sz w:val="22"/>
          <w:szCs w:val="22"/>
        </w:rPr>
      </w:pPr>
      <w:r w:rsidRPr="00714753">
        <w:rPr>
          <w:rFonts w:ascii="Arial" w:hAnsi="Arial"/>
          <w:b/>
          <w:spacing w:val="-2"/>
          <w:sz w:val="22"/>
          <w:szCs w:val="22"/>
        </w:rPr>
        <w:t>11.6.- CONTRATOS COMPLEMENTARIOS Y OBRAS ADICIONALES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Los contratos complementarios y los aumentos y disminuciones de cantidades de obra se regi</w:t>
      </w:r>
      <w:r w:rsidRPr="00714753">
        <w:rPr>
          <w:rFonts w:ascii="Arial" w:hAnsi="Arial"/>
          <w:spacing w:val="-2"/>
          <w:sz w:val="22"/>
          <w:szCs w:val="22"/>
        </w:rPr>
        <w:softHyphen/>
        <w:t>rán por lo dispuesto en las Secciones 1 y 2, del Capítulo VII de la Codificación de la Ley de Contratación Pública y Capítulo IX del Reglamento Sustitutivo del Reglamento General de la Ley de Contratación Pública.</w:t>
      </w:r>
    </w:p>
    <w:p w:rsidR="00AA2E58" w:rsidRPr="00714753" w:rsidRDefault="00AA2E58">
      <w:pPr>
        <w:tabs>
          <w:tab w:val="left" w:pos="-720"/>
        </w:tabs>
        <w:suppressAutoHyphens/>
        <w:jc w:val="both"/>
        <w:rPr>
          <w:rFonts w:ascii="Arial" w:hAnsi="Arial"/>
          <w:b/>
          <w:spacing w:val="-2"/>
          <w:sz w:val="22"/>
          <w:szCs w:val="22"/>
        </w:rPr>
      </w:pPr>
    </w:p>
    <w:p w:rsidR="0037436A" w:rsidRPr="00714753" w:rsidRDefault="0037436A">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11.7.- RECEPCIONES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rsidP="0037436A">
      <w:pPr>
        <w:pStyle w:val="Textoindependiente21"/>
        <w:tabs>
          <w:tab w:val="left" w:pos="-720"/>
        </w:tabs>
        <w:rPr>
          <w:sz w:val="22"/>
          <w:szCs w:val="22"/>
        </w:rPr>
      </w:pPr>
      <w:r w:rsidRPr="00714753">
        <w:rPr>
          <w:sz w:val="22"/>
          <w:szCs w:val="22"/>
        </w:rPr>
        <w:t xml:space="preserve">Las recepciones seguirán lo establecido en </w:t>
      </w:r>
      <w:r w:rsidR="0037436A" w:rsidRPr="00714753">
        <w:rPr>
          <w:sz w:val="22"/>
          <w:szCs w:val="22"/>
        </w:rPr>
        <w:t xml:space="preserve">el Capitulo VI De las Recepciones y la Liquidación del Reglamento de la Ley Orgánica de Contratación Pública la Ley y </w:t>
      </w:r>
      <w:r w:rsidRPr="00714753">
        <w:rPr>
          <w:sz w:val="22"/>
          <w:szCs w:val="22"/>
        </w:rPr>
        <w:t xml:space="preserve">las cláusulas pertinentes del contrato, </w:t>
      </w:r>
    </w:p>
    <w:p w:rsidR="0037436A" w:rsidRPr="00714753" w:rsidRDefault="0037436A" w:rsidP="0037436A">
      <w:pPr>
        <w:pStyle w:val="Textoindependiente21"/>
        <w:tabs>
          <w:tab w:val="left" w:pos="-720"/>
        </w:tabs>
        <w:rPr>
          <w:b/>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11.8.-  MULTAS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b/>
          <w:spacing w:val="-2"/>
          <w:sz w:val="22"/>
          <w:szCs w:val="22"/>
        </w:rPr>
        <w:t>11.8.1.-</w:t>
      </w:r>
      <w:r w:rsidRPr="00714753">
        <w:rPr>
          <w:rFonts w:ascii="Arial" w:hAnsi="Arial"/>
          <w:spacing w:val="-2"/>
          <w:sz w:val="22"/>
          <w:szCs w:val="22"/>
        </w:rPr>
        <w:t xml:space="preserve"> En los cinco primeros días laborables de cada mes, el Fiscalizador de la obra verificará el cómputo de los trabajos ejecutados, y suministros entregados durante los 30 días anteriores con el objeto de establecer el grado de cumplimiento del cronograma aprobado.</w:t>
      </w:r>
    </w:p>
    <w:p w:rsidR="00AA2E58" w:rsidRPr="00714753" w:rsidRDefault="00AA2E58">
      <w:pPr>
        <w:tabs>
          <w:tab w:val="center" w:pos="1984"/>
        </w:tabs>
        <w:suppressAutoHyphens/>
        <w:jc w:val="both"/>
        <w:rPr>
          <w:rFonts w:ascii="Arial" w:hAnsi="Arial"/>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spacing w:val="-2"/>
          <w:sz w:val="22"/>
          <w:szCs w:val="22"/>
        </w:rPr>
        <w:t>Si en esta fecha y con relación al programa y cronograma valorado aprobado, apareciere que el monto de los suministros y de los trabajos efectuados es menor que la suma del ciento por ciento (100 %) del valor programado acumulado hasta el mes anterior, más el ochenta por ciento (80 %) del valor programado correspondiente al mes en que se analiza, el contratista</w:t>
      </w:r>
      <w:r w:rsidR="00267A6D" w:rsidRPr="00714753">
        <w:rPr>
          <w:rFonts w:ascii="Arial" w:hAnsi="Arial"/>
          <w:spacing w:val="-2"/>
          <w:sz w:val="22"/>
          <w:szCs w:val="22"/>
        </w:rPr>
        <w:t xml:space="preserve"> expresamente acepta pagar a la Municipalidad de Celica </w:t>
      </w:r>
      <w:r w:rsidRPr="00714753">
        <w:rPr>
          <w:rFonts w:ascii="Arial" w:hAnsi="Arial"/>
          <w:spacing w:val="-2"/>
          <w:sz w:val="22"/>
          <w:szCs w:val="22"/>
        </w:rPr>
        <w:t xml:space="preserve">por concepto de multa, el </w:t>
      </w:r>
      <w:r w:rsidR="00F71B17" w:rsidRPr="00714753">
        <w:rPr>
          <w:rFonts w:ascii="Arial" w:hAnsi="Arial"/>
          <w:spacing w:val="-2"/>
          <w:sz w:val="22"/>
          <w:szCs w:val="22"/>
        </w:rPr>
        <w:t>uno</w:t>
      </w:r>
      <w:r w:rsidRPr="00714753">
        <w:rPr>
          <w:rFonts w:ascii="Arial" w:hAnsi="Arial"/>
          <w:spacing w:val="-2"/>
          <w:sz w:val="22"/>
          <w:szCs w:val="22"/>
        </w:rPr>
        <w:t xml:space="preserve"> por mil (</w:t>
      </w:r>
      <w:r w:rsidR="00F71B17" w:rsidRPr="00714753">
        <w:rPr>
          <w:rFonts w:ascii="Arial" w:hAnsi="Arial"/>
          <w:spacing w:val="-2"/>
          <w:sz w:val="22"/>
          <w:szCs w:val="22"/>
        </w:rPr>
        <w:t>1</w:t>
      </w:r>
      <w:r w:rsidRPr="00714753">
        <w:rPr>
          <w:rFonts w:ascii="Arial" w:hAnsi="Arial"/>
          <w:spacing w:val="-2"/>
          <w:sz w:val="22"/>
          <w:szCs w:val="22"/>
        </w:rPr>
        <w:t>/1000) del valor de los suministros y trabajos programados no realizados, por el número de días que le haya tomado al contratista alcanzar el valor correspondiente a dicha suma.</w:t>
      </w:r>
    </w:p>
    <w:p w:rsidR="00AA2E58" w:rsidRPr="00714753" w:rsidRDefault="00AA2E58">
      <w:pPr>
        <w:tabs>
          <w:tab w:val="center" w:pos="1984"/>
        </w:tabs>
        <w:suppressAutoHyphens/>
        <w:jc w:val="both"/>
        <w:rPr>
          <w:rFonts w:ascii="Arial" w:hAnsi="Arial"/>
          <w:b/>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b/>
          <w:spacing w:val="-2"/>
          <w:sz w:val="22"/>
          <w:szCs w:val="22"/>
        </w:rPr>
        <w:t xml:space="preserve">11.8.2.- </w:t>
      </w:r>
      <w:r w:rsidRPr="00714753">
        <w:rPr>
          <w:rFonts w:ascii="Arial" w:hAnsi="Arial"/>
          <w:spacing w:val="-2"/>
          <w:sz w:val="22"/>
          <w:szCs w:val="22"/>
        </w:rPr>
        <w:t>La aplicación de los valores resultantes por multas, la hará el ingeniero fiscalizador al aprobar la planilla de pago correspondiente al mes siguiente al que se analiza.</w:t>
      </w:r>
    </w:p>
    <w:p w:rsidR="00AA2E58" w:rsidRPr="00714753" w:rsidRDefault="00AA2E58">
      <w:pPr>
        <w:tabs>
          <w:tab w:val="center" w:pos="1984"/>
        </w:tabs>
        <w:suppressAutoHyphens/>
        <w:jc w:val="both"/>
        <w:rPr>
          <w:rFonts w:ascii="Arial" w:hAnsi="Arial"/>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b/>
          <w:spacing w:val="-2"/>
          <w:sz w:val="22"/>
          <w:szCs w:val="22"/>
        </w:rPr>
        <w:t>11.8.3.-</w:t>
      </w:r>
      <w:r w:rsidRPr="00714753">
        <w:rPr>
          <w:rFonts w:ascii="Arial" w:hAnsi="Arial"/>
          <w:spacing w:val="-2"/>
          <w:sz w:val="22"/>
          <w:szCs w:val="22"/>
        </w:rPr>
        <w:t xml:space="preserve"> Para el caso en que el contratista no concluyera la obra en los plazos estipulados, incluyendo las prórrogas que se concedieren, se aplicará la multa diaria del (</w:t>
      </w:r>
      <w:r w:rsidR="00F71B17" w:rsidRPr="00714753">
        <w:rPr>
          <w:rFonts w:ascii="Arial" w:hAnsi="Arial"/>
          <w:spacing w:val="-2"/>
          <w:sz w:val="22"/>
          <w:szCs w:val="22"/>
        </w:rPr>
        <w:t>1/1.000)  un</w:t>
      </w:r>
      <w:r w:rsidRPr="00714753">
        <w:rPr>
          <w:rFonts w:ascii="Arial" w:hAnsi="Arial"/>
          <w:spacing w:val="-2"/>
          <w:sz w:val="22"/>
          <w:szCs w:val="22"/>
        </w:rPr>
        <w:t xml:space="preserve"> mil del monto total del contrato por cada día, sin perjuicio de que la </w:t>
      </w:r>
      <w:r w:rsidR="00675702" w:rsidRPr="00714753">
        <w:rPr>
          <w:rFonts w:ascii="Arial" w:hAnsi="Arial"/>
          <w:spacing w:val="-2"/>
          <w:sz w:val="22"/>
          <w:szCs w:val="22"/>
        </w:rPr>
        <w:t>Municipalidad de Celica de</w:t>
      </w:r>
      <w:r w:rsidRPr="00714753">
        <w:rPr>
          <w:rFonts w:ascii="Arial" w:hAnsi="Arial"/>
          <w:spacing w:val="-2"/>
          <w:sz w:val="22"/>
          <w:szCs w:val="22"/>
        </w:rPr>
        <w:t xml:space="preserve"> por terminado unilateralmente el contrato y proceda a la ejecución y cobro de la garantía de fiel cumplimiento, dejando a salvo su derecho para demandar la indemnización de daños y perjuicios.</w:t>
      </w: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b/>
          <w:spacing w:val="-2"/>
          <w:sz w:val="22"/>
          <w:szCs w:val="22"/>
        </w:rPr>
        <w:t>11.8.4.-</w:t>
      </w:r>
      <w:r w:rsidRPr="00714753">
        <w:rPr>
          <w:rFonts w:ascii="Arial" w:hAnsi="Arial"/>
          <w:spacing w:val="-2"/>
          <w:sz w:val="22"/>
          <w:szCs w:val="22"/>
        </w:rPr>
        <w:t xml:space="preserve"> La </w:t>
      </w:r>
      <w:r w:rsidR="00675702" w:rsidRPr="00714753">
        <w:rPr>
          <w:rFonts w:ascii="Arial" w:hAnsi="Arial"/>
          <w:spacing w:val="-2"/>
          <w:sz w:val="22"/>
          <w:szCs w:val="22"/>
        </w:rPr>
        <w:t xml:space="preserve">Municipalidad de Celica </w:t>
      </w:r>
      <w:r w:rsidRPr="00714753">
        <w:rPr>
          <w:rFonts w:ascii="Arial" w:hAnsi="Arial"/>
          <w:spacing w:val="-2"/>
          <w:sz w:val="22"/>
          <w:szCs w:val="22"/>
        </w:rPr>
        <w:t xml:space="preserve">aplicará multas diarias del </w:t>
      </w:r>
      <w:r w:rsidRPr="00714753">
        <w:rPr>
          <w:rFonts w:ascii="Arial" w:hAnsi="Arial"/>
          <w:b/>
          <w:spacing w:val="-2"/>
          <w:sz w:val="22"/>
          <w:szCs w:val="22"/>
        </w:rPr>
        <w:t xml:space="preserve">UNO POR MIL </w:t>
      </w:r>
      <w:r w:rsidRPr="00714753">
        <w:rPr>
          <w:rFonts w:ascii="Arial" w:hAnsi="Arial"/>
          <w:spacing w:val="-2"/>
          <w:sz w:val="22"/>
          <w:szCs w:val="22"/>
        </w:rPr>
        <w:t>del monto que falte por ejecutar, con relación al valor del contrato, en los casos que se indican a continuación:</w:t>
      </w: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spacing w:val="-2"/>
          <w:sz w:val="22"/>
          <w:szCs w:val="22"/>
        </w:rPr>
        <w:t>- Si no se dispone del personal técnico u operacional o del equipo de construcción, o por el retiro no autorizado de los mismos, de acuerdo a los compromisos contractuales.</w:t>
      </w:r>
    </w:p>
    <w:p w:rsidR="00AA2E58" w:rsidRPr="00714753" w:rsidRDefault="00AA2E58">
      <w:pPr>
        <w:tabs>
          <w:tab w:val="center" w:pos="1984"/>
        </w:tabs>
        <w:suppressAutoHyphens/>
        <w:jc w:val="both"/>
        <w:rPr>
          <w:rFonts w:ascii="Arial" w:hAnsi="Arial"/>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spacing w:val="-2"/>
          <w:sz w:val="22"/>
          <w:szCs w:val="22"/>
        </w:rPr>
        <w:t>- Si el contratista no acatare las órdenes de la Fiscalización y durante el tiempo que dure este incumplimiento.</w:t>
      </w:r>
    </w:p>
    <w:p w:rsidR="00AA2E58" w:rsidRPr="00714753" w:rsidRDefault="00AA2E58">
      <w:pPr>
        <w:tabs>
          <w:tab w:val="center" w:pos="1984"/>
        </w:tabs>
        <w:suppressAutoHyphens/>
        <w:jc w:val="both"/>
        <w:rPr>
          <w:rFonts w:ascii="Arial" w:hAnsi="Arial"/>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spacing w:val="-2"/>
          <w:sz w:val="22"/>
          <w:szCs w:val="22"/>
        </w:rPr>
        <w:t xml:space="preserve">- Cuando intencionalmente el Contratista obstaculice la ejecución de los trabajos de otros contratistas contratados por la </w:t>
      </w:r>
      <w:r w:rsidR="00675702" w:rsidRPr="00714753">
        <w:rPr>
          <w:rFonts w:ascii="Arial" w:hAnsi="Arial"/>
          <w:spacing w:val="-2"/>
          <w:sz w:val="22"/>
          <w:szCs w:val="22"/>
        </w:rPr>
        <w:t>Municipalidad de Celica</w:t>
      </w:r>
      <w:r w:rsidR="0037436A" w:rsidRPr="00714753">
        <w:rPr>
          <w:rFonts w:ascii="Arial" w:hAnsi="Arial"/>
          <w:spacing w:val="-2"/>
          <w:sz w:val="22"/>
          <w:szCs w:val="22"/>
        </w:rPr>
        <w:t xml:space="preserve"> </w:t>
      </w:r>
      <w:r w:rsidRPr="00714753">
        <w:rPr>
          <w:rFonts w:ascii="Arial" w:hAnsi="Arial"/>
          <w:spacing w:val="-2"/>
          <w:sz w:val="22"/>
          <w:szCs w:val="22"/>
        </w:rPr>
        <w:t xml:space="preserve">o de los trabajadores de la </w:t>
      </w:r>
      <w:r w:rsidR="00675702" w:rsidRPr="00714753">
        <w:rPr>
          <w:rFonts w:ascii="Arial" w:hAnsi="Arial"/>
          <w:spacing w:val="-2"/>
          <w:sz w:val="22"/>
          <w:szCs w:val="22"/>
        </w:rPr>
        <w:t>Municipalidad de Celica</w:t>
      </w:r>
      <w:r w:rsidRPr="00714753">
        <w:rPr>
          <w:rFonts w:ascii="Arial" w:hAnsi="Arial"/>
          <w:spacing w:val="-2"/>
          <w:sz w:val="22"/>
          <w:szCs w:val="22"/>
        </w:rPr>
        <w:t>.</w:t>
      </w:r>
    </w:p>
    <w:p w:rsidR="00AA2E58" w:rsidRPr="00714753" w:rsidRDefault="00AA2E58">
      <w:pPr>
        <w:tabs>
          <w:tab w:val="center" w:pos="1984"/>
        </w:tabs>
        <w:suppressAutoHyphens/>
        <w:jc w:val="both"/>
        <w:rPr>
          <w:rFonts w:ascii="Arial" w:hAnsi="Arial"/>
          <w:spacing w:val="-2"/>
          <w:sz w:val="22"/>
          <w:szCs w:val="22"/>
        </w:rPr>
      </w:pPr>
    </w:p>
    <w:p w:rsidR="00AA2E58" w:rsidRPr="00714753" w:rsidRDefault="00AA2E58">
      <w:pPr>
        <w:pStyle w:val="Textoindependiente21"/>
        <w:tabs>
          <w:tab w:val="center" w:pos="1984"/>
        </w:tabs>
        <w:rPr>
          <w:sz w:val="22"/>
          <w:szCs w:val="22"/>
        </w:rPr>
      </w:pPr>
      <w:r w:rsidRPr="00714753">
        <w:rPr>
          <w:sz w:val="22"/>
          <w:szCs w:val="22"/>
        </w:rPr>
        <w:t>Las multas se descontarán mensualmente en las planillas de pago y no serán devueltas por ningún concepto.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334C24">
      <w:pPr>
        <w:pStyle w:val="BodyText21"/>
        <w:tabs>
          <w:tab w:val="center" w:pos="1984"/>
        </w:tabs>
        <w:rPr>
          <w:sz w:val="22"/>
          <w:szCs w:val="22"/>
        </w:rPr>
      </w:pPr>
      <w:r w:rsidRPr="00714753">
        <w:rPr>
          <w:b/>
          <w:sz w:val="22"/>
          <w:szCs w:val="22"/>
        </w:rPr>
        <w:t xml:space="preserve">11.8.5.- </w:t>
      </w:r>
      <w:r w:rsidRPr="00714753">
        <w:rPr>
          <w:sz w:val="22"/>
          <w:szCs w:val="22"/>
        </w:rPr>
        <w:t xml:space="preserve">En caso de suspensión injustificada de trabajos por parte del contratista, la Municipalidad de Celica, cobrará al contratista una multa de </w:t>
      </w:r>
      <w:r w:rsidRPr="00714753">
        <w:rPr>
          <w:b/>
          <w:sz w:val="22"/>
          <w:szCs w:val="22"/>
        </w:rPr>
        <w:t>USD</w:t>
      </w:r>
      <w:r w:rsidRPr="00714753">
        <w:rPr>
          <w:sz w:val="22"/>
          <w:szCs w:val="22"/>
        </w:rPr>
        <w:t xml:space="preserve"> 200,00 diarios por cada día de suspensión.</w:t>
      </w:r>
    </w:p>
    <w:p w:rsidR="00AA2E58" w:rsidRPr="00714753" w:rsidRDefault="00AA2E58">
      <w:pPr>
        <w:pStyle w:val="toa"/>
        <w:tabs>
          <w:tab w:val="clear" w:pos="9000"/>
          <w:tab w:val="clear" w:pos="9360"/>
          <w:tab w:val="center" w:pos="1984"/>
        </w:tabs>
        <w:jc w:val="both"/>
        <w:rPr>
          <w:rFonts w:ascii="Arial" w:hAnsi="Arial"/>
          <w:spacing w:val="-2"/>
          <w:sz w:val="22"/>
          <w:szCs w:val="22"/>
          <w:lang w:val="es-ES_tradnl"/>
        </w:rPr>
      </w:pPr>
    </w:p>
    <w:p w:rsidR="00AA2E58" w:rsidRPr="00714753" w:rsidRDefault="00AA2E58" w:rsidP="0037436A">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11.8.6.- </w:t>
      </w:r>
      <w:r w:rsidRPr="00714753">
        <w:rPr>
          <w:rFonts w:ascii="Arial" w:hAnsi="Arial"/>
          <w:spacing w:val="-2"/>
          <w:sz w:val="22"/>
          <w:szCs w:val="22"/>
        </w:rPr>
        <w:t xml:space="preserve">En caso de que las multas excedan del valor de las garantías de fiel cumplimento, la </w:t>
      </w:r>
      <w:r w:rsidR="00675702" w:rsidRPr="00714753">
        <w:rPr>
          <w:rFonts w:ascii="Arial" w:hAnsi="Arial"/>
          <w:spacing w:val="-2"/>
          <w:sz w:val="22"/>
          <w:szCs w:val="22"/>
        </w:rPr>
        <w:t xml:space="preserve">Municipalidad de Celica </w:t>
      </w:r>
      <w:r w:rsidRPr="00714753">
        <w:rPr>
          <w:rFonts w:ascii="Arial" w:hAnsi="Arial"/>
          <w:spacing w:val="-2"/>
          <w:sz w:val="22"/>
          <w:szCs w:val="22"/>
        </w:rPr>
        <w:t>podrá declarar la terminación unilateral y anticipada de</w:t>
      </w:r>
      <w:r w:rsidR="0037436A" w:rsidRPr="00714753">
        <w:rPr>
          <w:rFonts w:ascii="Arial" w:hAnsi="Arial"/>
          <w:spacing w:val="-2"/>
          <w:sz w:val="22"/>
          <w:szCs w:val="22"/>
        </w:rPr>
        <w:t>l contrato, conforme al Art. 94 de la Ley Orgánica de Contratación Publica, en su numeral 3).</w:t>
      </w:r>
    </w:p>
    <w:p w:rsidR="0037436A" w:rsidRPr="00714753" w:rsidRDefault="0037436A" w:rsidP="0037436A">
      <w:pPr>
        <w:tabs>
          <w:tab w:val="left" w:pos="-720"/>
        </w:tabs>
        <w:suppressAutoHyphens/>
        <w:jc w:val="both"/>
        <w:rPr>
          <w:rFonts w:ascii="Arial" w:hAnsi="Arial"/>
          <w:spacing w:val="-2"/>
          <w:sz w:val="22"/>
          <w:szCs w:val="22"/>
        </w:rPr>
      </w:pPr>
    </w:p>
    <w:p w:rsidR="008858F6" w:rsidRPr="00714753" w:rsidRDefault="008858F6">
      <w:pPr>
        <w:tabs>
          <w:tab w:val="center" w:pos="1984"/>
        </w:tabs>
        <w:suppressAutoHyphens/>
        <w:jc w:val="center"/>
        <w:rPr>
          <w:rFonts w:ascii="Arial" w:hAnsi="Arial"/>
          <w:b/>
          <w:spacing w:val="-2"/>
          <w:sz w:val="22"/>
          <w:szCs w:val="22"/>
        </w:rPr>
      </w:pPr>
    </w:p>
    <w:p w:rsidR="00AA2E58" w:rsidRPr="00714753" w:rsidRDefault="00AA2E58">
      <w:pPr>
        <w:tabs>
          <w:tab w:val="center" w:pos="1984"/>
        </w:tabs>
        <w:suppressAutoHyphens/>
        <w:jc w:val="center"/>
        <w:rPr>
          <w:rFonts w:ascii="Arial" w:hAnsi="Arial"/>
          <w:b/>
          <w:spacing w:val="-2"/>
          <w:sz w:val="22"/>
          <w:szCs w:val="22"/>
        </w:rPr>
      </w:pPr>
      <w:r w:rsidRPr="00714753">
        <w:rPr>
          <w:rFonts w:ascii="Arial" w:hAnsi="Arial"/>
          <w:b/>
          <w:spacing w:val="-2"/>
          <w:sz w:val="22"/>
          <w:szCs w:val="22"/>
        </w:rPr>
        <w:t xml:space="preserve">12. ESPECIFICACIONES </w:t>
      </w:r>
      <w:r w:rsidR="00675702" w:rsidRPr="00714753">
        <w:rPr>
          <w:rFonts w:ascii="Arial" w:hAnsi="Arial"/>
          <w:b/>
          <w:spacing w:val="-2"/>
          <w:sz w:val="22"/>
          <w:szCs w:val="22"/>
        </w:rPr>
        <w:t>TÉCNICAS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27131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Se adjunta una </w:t>
      </w:r>
      <w:r w:rsidR="00675702" w:rsidRPr="00714753">
        <w:rPr>
          <w:rFonts w:ascii="Arial" w:hAnsi="Arial"/>
          <w:spacing w:val="-2"/>
          <w:sz w:val="22"/>
          <w:szCs w:val="22"/>
        </w:rPr>
        <w:t>copia digital</w:t>
      </w:r>
      <w:r w:rsidR="00AA2E58" w:rsidRPr="00714753">
        <w:rPr>
          <w:rFonts w:ascii="Arial" w:hAnsi="Arial"/>
          <w:spacing w:val="-2"/>
          <w:sz w:val="22"/>
          <w:szCs w:val="22"/>
        </w:rPr>
        <w:t xml:space="preserve"> </w:t>
      </w:r>
      <w:r w:rsidRPr="00714753">
        <w:rPr>
          <w:rFonts w:ascii="Arial" w:hAnsi="Arial"/>
          <w:spacing w:val="-2"/>
          <w:sz w:val="22"/>
          <w:szCs w:val="22"/>
        </w:rPr>
        <w:t xml:space="preserve">e </w:t>
      </w:r>
      <w:r w:rsidR="00C3119E" w:rsidRPr="00714753">
        <w:rPr>
          <w:rFonts w:ascii="Arial" w:hAnsi="Arial"/>
          <w:spacing w:val="-2"/>
          <w:sz w:val="22"/>
          <w:szCs w:val="22"/>
        </w:rPr>
        <w:t>impresa</w:t>
      </w:r>
      <w:r w:rsidRPr="00714753">
        <w:rPr>
          <w:rFonts w:ascii="Arial" w:hAnsi="Arial"/>
          <w:spacing w:val="-2"/>
          <w:sz w:val="22"/>
          <w:szCs w:val="22"/>
        </w:rPr>
        <w:t xml:space="preserve"> </w:t>
      </w:r>
      <w:r w:rsidR="00AA2E58" w:rsidRPr="00714753">
        <w:rPr>
          <w:rFonts w:ascii="Arial" w:hAnsi="Arial"/>
          <w:spacing w:val="-2"/>
          <w:sz w:val="22"/>
          <w:szCs w:val="22"/>
        </w:rPr>
        <w:t>las especificaciones técnicas de construcción para este proyecto.</w:t>
      </w:r>
    </w:p>
    <w:p w:rsidR="00AA2E58" w:rsidRPr="00714753" w:rsidRDefault="00AA2E58">
      <w:pPr>
        <w:rPr>
          <w:rFonts w:ascii="Arial" w:hAnsi="Arial"/>
          <w:spacing w:val="-3"/>
          <w:sz w:val="22"/>
          <w:szCs w:val="22"/>
        </w:rPr>
      </w:pPr>
    </w:p>
    <w:p w:rsidR="00AA2E58" w:rsidRPr="00714753" w:rsidRDefault="00AA2E58">
      <w:pPr>
        <w:rPr>
          <w:rFonts w:ascii="Arial" w:hAnsi="Arial"/>
          <w:spacing w:val="-3"/>
          <w:sz w:val="22"/>
          <w:szCs w:val="22"/>
        </w:rPr>
      </w:pPr>
    </w:p>
    <w:p w:rsidR="008858F6" w:rsidRPr="00714753" w:rsidRDefault="008858F6">
      <w:pPr>
        <w:rPr>
          <w:rFonts w:ascii="Arial" w:hAnsi="Arial"/>
          <w:vanish/>
          <w:spacing w:val="-3"/>
          <w:sz w:val="22"/>
          <w:szCs w:val="22"/>
        </w:rPr>
      </w:pPr>
    </w:p>
    <w:p w:rsidR="00AA2E58" w:rsidRPr="00714753" w:rsidRDefault="00AA2E58">
      <w:pPr>
        <w:suppressAutoHyphens/>
        <w:jc w:val="center"/>
        <w:rPr>
          <w:rFonts w:ascii="Arial" w:hAnsi="Arial"/>
          <w:spacing w:val="-3"/>
          <w:sz w:val="22"/>
          <w:szCs w:val="22"/>
        </w:rPr>
      </w:pPr>
      <w:r w:rsidRPr="00714753">
        <w:rPr>
          <w:rFonts w:ascii="Arial" w:hAnsi="Arial"/>
          <w:b/>
          <w:spacing w:val="-3"/>
          <w:sz w:val="22"/>
          <w:szCs w:val="22"/>
        </w:rPr>
        <w:t>13. PLANOS DEL PROYECTO</w:t>
      </w:r>
    </w:p>
    <w:p w:rsidR="00AA2E58" w:rsidRPr="00714753" w:rsidRDefault="00AA2E58">
      <w:pPr>
        <w:suppressAutoHyphens/>
        <w:jc w:val="both"/>
        <w:rPr>
          <w:rFonts w:ascii="Arial" w:hAnsi="Arial"/>
          <w:spacing w:val="-3"/>
          <w:sz w:val="22"/>
          <w:szCs w:val="22"/>
        </w:rPr>
      </w:pPr>
    </w:p>
    <w:p w:rsidR="00AA2E58" w:rsidRPr="00714753" w:rsidRDefault="00AA2E58">
      <w:pPr>
        <w:suppressAutoHyphens/>
        <w:jc w:val="both"/>
        <w:rPr>
          <w:rFonts w:ascii="Arial" w:hAnsi="Arial"/>
          <w:spacing w:val="-3"/>
          <w:sz w:val="22"/>
          <w:szCs w:val="22"/>
        </w:rPr>
      </w:pPr>
      <w:r w:rsidRPr="00714753">
        <w:rPr>
          <w:rFonts w:ascii="Arial" w:hAnsi="Arial"/>
          <w:spacing w:val="-3"/>
          <w:sz w:val="22"/>
          <w:szCs w:val="22"/>
        </w:rPr>
        <w:t xml:space="preserve">Los </w:t>
      </w:r>
      <w:r w:rsidR="00675702" w:rsidRPr="00714753">
        <w:rPr>
          <w:rFonts w:ascii="Arial" w:hAnsi="Arial"/>
          <w:spacing w:val="-3"/>
          <w:sz w:val="22"/>
          <w:szCs w:val="22"/>
        </w:rPr>
        <w:t xml:space="preserve">Diseños y </w:t>
      </w:r>
      <w:r w:rsidRPr="00714753">
        <w:rPr>
          <w:rFonts w:ascii="Arial" w:hAnsi="Arial"/>
          <w:spacing w:val="-3"/>
          <w:sz w:val="22"/>
          <w:szCs w:val="22"/>
        </w:rPr>
        <w:t>Planos del pr</w:t>
      </w:r>
      <w:r w:rsidR="00C3119E" w:rsidRPr="00714753">
        <w:rPr>
          <w:rFonts w:ascii="Arial" w:hAnsi="Arial"/>
          <w:spacing w:val="-3"/>
          <w:sz w:val="22"/>
          <w:szCs w:val="22"/>
        </w:rPr>
        <w:t>oyecto fueron elaborados por el Consultor Arq</w:t>
      </w:r>
      <w:r w:rsidR="00494691" w:rsidRPr="00714753">
        <w:rPr>
          <w:rFonts w:ascii="Arial" w:hAnsi="Arial"/>
          <w:spacing w:val="-3"/>
          <w:sz w:val="22"/>
          <w:szCs w:val="22"/>
        </w:rPr>
        <w:t>.</w:t>
      </w:r>
      <w:r w:rsidR="00C3119E" w:rsidRPr="00714753">
        <w:rPr>
          <w:rFonts w:ascii="Arial" w:hAnsi="Arial"/>
          <w:spacing w:val="-3"/>
          <w:sz w:val="22"/>
          <w:szCs w:val="22"/>
        </w:rPr>
        <w:t xml:space="preserve"> William Coloma Erazo </w:t>
      </w:r>
      <w:r w:rsidRPr="00714753">
        <w:rPr>
          <w:rFonts w:ascii="Arial" w:hAnsi="Arial"/>
          <w:spacing w:val="-3"/>
          <w:sz w:val="22"/>
          <w:szCs w:val="22"/>
        </w:rPr>
        <w:t xml:space="preserve"> y se incluyen en </w:t>
      </w:r>
      <w:r w:rsidR="00675702" w:rsidRPr="00714753">
        <w:rPr>
          <w:rFonts w:ascii="Arial" w:hAnsi="Arial"/>
          <w:spacing w:val="-3"/>
          <w:sz w:val="22"/>
          <w:szCs w:val="22"/>
        </w:rPr>
        <w:t>copia digital</w:t>
      </w:r>
      <w:r w:rsidRPr="00714753">
        <w:rPr>
          <w:rFonts w:ascii="Arial" w:hAnsi="Arial"/>
          <w:spacing w:val="-3"/>
          <w:sz w:val="22"/>
          <w:szCs w:val="22"/>
        </w:rPr>
        <w:t>.</w:t>
      </w:r>
    </w:p>
    <w:p w:rsidR="00AA2E58" w:rsidRPr="00714753" w:rsidRDefault="00AA2E58">
      <w:pPr>
        <w:suppressAutoHyphens/>
        <w:jc w:val="both"/>
        <w:rPr>
          <w:rFonts w:ascii="Arial" w:hAnsi="Arial"/>
          <w:b/>
          <w:spacing w:val="-3"/>
          <w:sz w:val="22"/>
          <w:szCs w:val="22"/>
        </w:rPr>
      </w:pPr>
    </w:p>
    <w:p w:rsidR="008858F6" w:rsidRPr="00714753" w:rsidRDefault="008858F6">
      <w:pPr>
        <w:suppressAutoHyphens/>
        <w:jc w:val="center"/>
        <w:rPr>
          <w:rFonts w:ascii="Arial" w:hAnsi="Arial"/>
          <w:b/>
          <w:spacing w:val="-3"/>
          <w:sz w:val="22"/>
          <w:szCs w:val="22"/>
        </w:rPr>
      </w:pPr>
    </w:p>
    <w:p w:rsidR="00AA2E58" w:rsidRPr="00714753" w:rsidRDefault="00AA2E58">
      <w:pPr>
        <w:suppressAutoHyphens/>
        <w:jc w:val="center"/>
        <w:rPr>
          <w:rFonts w:ascii="Arial" w:hAnsi="Arial"/>
          <w:b/>
          <w:spacing w:val="-3"/>
          <w:sz w:val="22"/>
          <w:szCs w:val="22"/>
        </w:rPr>
      </w:pPr>
      <w:r w:rsidRPr="00714753">
        <w:rPr>
          <w:rFonts w:ascii="Arial" w:hAnsi="Arial"/>
          <w:b/>
          <w:spacing w:val="-3"/>
          <w:sz w:val="22"/>
          <w:szCs w:val="22"/>
        </w:rPr>
        <w:t>14. PLAZO</w:t>
      </w:r>
    </w:p>
    <w:p w:rsidR="00AA2E58" w:rsidRPr="00714753" w:rsidRDefault="00AA2E58">
      <w:pPr>
        <w:suppressAutoHyphens/>
        <w:jc w:val="both"/>
        <w:rPr>
          <w:rFonts w:ascii="Arial" w:hAnsi="Arial"/>
          <w:spacing w:val="-3"/>
          <w:sz w:val="22"/>
          <w:szCs w:val="22"/>
        </w:rPr>
      </w:pPr>
    </w:p>
    <w:p w:rsidR="00AA2E58" w:rsidRPr="00714753" w:rsidRDefault="00AA2E58">
      <w:pPr>
        <w:suppressAutoHyphens/>
        <w:jc w:val="both"/>
        <w:rPr>
          <w:rFonts w:ascii="Arial" w:hAnsi="Arial"/>
          <w:spacing w:val="-3"/>
          <w:sz w:val="22"/>
          <w:szCs w:val="22"/>
        </w:rPr>
      </w:pPr>
      <w:r w:rsidRPr="00714753">
        <w:rPr>
          <w:rFonts w:ascii="Arial" w:hAnsi="Arial"/>
          <w:spacing w:val="-3"/>
          <w:sz w:val="22"/>
          <w:szCs w:val="22"/>
        </w:rPr>
        <w:t xml:space="preserve">El plazo máximo establecido para la construcción de este proyecto es de </w:t>
      </w:r>
      <w:r w:rsidR="00C3119E" w:rsidRPr="00714753">
        <w:rPr>
          <w:rFonts w:ascii="Arial" w:hAnsi="Arial"/>
          <w:spacing w:val="-2"/>
          <w:sz w:val="22"/>
          <w:szCs w:val="22"/>
        </w:rPr>
        <w:t>DOSCIENTOS CUARENTA (240</w:t>
      </w:r>
      <w:r w:rsidRPr="00714753">
        <w:rPr>
          <w:rFonts w:ascii="Arial" w:hAnsi="Arial"/>
          <w:spacing w:val="-2"/>
          <w:sz w:val="22"/>
          <w:szCs w:val="22"/>
        </w:rPr>
        <w:t xml:space="preserve">) </w:t>
      </w:r>
      <w:r w:rsidR="00C3119E" w:rsidRPr="00714753">
        <w:rPr>
          <w:rFonts w:ascii="Arial" w:hAnsi="Arial"/>
          <w:spacing w:val="-2"/>
          <w:sz w:val="22"/>
          <w:szCs w:val="22"/>
        </w:rPr>
        <w:t xml:space="preserve"> días</w:t>
      </w:r>
      <w:r w:rsidR="00C3119E" w:rsidRPr="00714753">
        <w:rPr>
          <w:rFonts w:ascii="Arial" w:hAnsi="Arial"/>
          <w:b/>
          <w:color w:val="0000FF"/>
          <w:spacing w:val="-2"/>
          <w:sz w:val="22"/>
          <w:szCs w:val="22"/>
        </w:rPr>
        <w:t xml:space="preserve"> </w:t>
      </w:r>
      <w:r w:rsidRPr="00714753">
        <w:rPr>
          <w:rFonts w:ascii="Arial" w:hAnsi="Arial"/>
          <w:spacing w:val="-3"/>
          <w:sz w:val="22"/>
          <w:szCs w:val="22"/>
        </w:rPr>
        <w:t xml:space="preserve">calendario, contados a partir de la </w:t>
      </w:r>
      <w:r w:rsidRPr="00714753">
        <w:rPr>
          <w:rFonts w:ascii="Arial" w:hAnsi="Arial"/>
          <w:spacing w:val="-2"/>
          <w:sz w:val="22"/>
          <w:szCs w:val="22"/>
        </w:rPr>
        <w:t>notificación al Contratista que el anticipo se encuentra disponible</w:t>
      </w:r>
      <w:r w:rsidRPr="00714753">
        <w:rPr>
          <w:rFonts w:ascii="Arial" w:hAnsi="Arial"/>
          <w:spacing w:val="-3"/>
          <w:sz w:val="22"/>
          <w:szCs w:val="22"/>
        </w:rPr>
        <w:t xml:space="preserve">. </w:t>
      </w:r>
    </w:p>
    <w:p w:rsidR="00C3119E" w:rsidRPr="00714753" w:rsidRDefault="00C3119E">
      <w:pPr>
        <w:suppressAutoHyphens/>
        <w:jc w:val="center"/>
        <w:rPr>
          <w:rFonts w:ascii="Arial" w:hAnsi="Arial"/>
          <w:b/>
          <w:spacing w:val="-3"/>
          <w:sz w:val="22"/>
          <w:szCs w:val="22"/>
        </w:rPr>
      </w:pPr>
    </w:p>
    <w:p w:rsidR="00AA2E58" w:rsidRPr="00714753" w:rsidRDefault="00AA2E58">
      <w:pPr>
        <w:suppressAutoHyphens/>
        <w:jc w:val="center"/>
        <w:rPr>
          <w:rFonts w:ascii="Arial" w:hAnsi="Arial"/>
          <w:b/>
          <w:spacing w:val="-3"/>
          <w:sz w:val="22"/>
          <w:szCs w:val="22"/>
        </w:rPr>
      </w:pPr>
      <w:r w:rsidRPr="00714753">
        <w:rPr>
          <w:rFonts w:ascii="Arial" w:hAnsi="Arial"/>
          <w:b/>
          <w:spacing w:val="-3"/>
          <w:sz w:val="22"/>
          <w:szCs w:val="22"/>
        </w:rPr>
        <w:lastRenderedPageBreak/>
        <w:t xml:space="preserve">15. EQUIPO </w:t>
      </w:r>
      <w:r w:rsidR="00494691" w:rsidRPr="00714753">
        <w:rPr>
          <w:rFonts w:ascii="Arial" w:hAnsi="Arial"/>
          <w:b/>
          <w:spacing w:val="-3"/>
          <w:sz w:val="22"/>
          <w:szCs w:val="22"/>
        </w:rPr>
        <w:t>MÍNIMO</w:t>
      </w:r>
    </w:p>
    <w:p w:rsidR="008858F6" w:rsidRPr="00714753" w:rsidRDefault="008858F6">
      <w:pPr>
        <w:suppressAutoHyphens/>
        <w:jc w:val="both"/>
        <w:rPr>
          <w:rFonts w:ascii="Arial" w:hAnsi="Arial"/>
          <w:spacing w:val="-2"/>
          <w:sz w:val="22"/>
          <w:szCs w:val="22"/>
        </w:rPr>
      </w:pPr>
    </w:p>
    <w:p w:rsidR="00AA2E58" w:rsidRPr="00714753" w:rsidRDefault="00AA2E58">
      <w:pPr>
        <w:suppressAutoHyphens/>
        <w:jc w:val="both"/>
        <w:rPr>
          <w:rFonts w:ascii="Arial" w:hAnsi="Arial"/>
          <w:spacing w:val="-3"/>
          <w:sz w:val="22"/>
          <w:szCs w:val="22"/>
        </w:rPr>
      </w:pPr>
      <w:r w:rsidRPr="00714753">
        <w:rPr>
          <w:rFonts w:ascii="Arial" w:hAnsi="Arial"/>
          <w:spacing w:val="-2"/>
          <w:sz w:val="22"/>
          <w:szCs w:val="22"/>
        </w:rPr>
        <w:t>El oferente presentará el equipo de construcción propuesto para eje</w:t>
      </w:r>
      <w:r w:rsidRPr="00714753">
        <w:rPr>
          <w:rFonts w:ascii="Arial" w:hAnsi="Arial"/>
          <w:spacing w:val="-2"/>
          <w:sz w:val="22"/>
          <w:szCs w:val="22"/>
        </w:rPr>
        <w:softHyphen/>
        <w:t xml:space="preserve">cutar la obra. </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Equipo mínimo solicitado: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 xml:space="preserve">  EQUIPO                                                                               CANTIDAD</w:t>
      </w:r>
    </w:p>
    <w:p w:rsidR="00AA2E58" w:rsidRPr="00714753" w:rsidRDefault="00AA2E58">
      <w:pPr>
        <w:tabs>
          <w:tab w:val="left" w:pos="-720"/>
        </w:tabs>
        <w:suppressAutoHyphens/>
        <w:jc w:val="both"/>
        <w:rPr>
          <w:rFonts w:ascii="Arial" w:hAnsi="Arial"/>
          <w:spacing w:val="-2"/>
          <w:sz w:val="22"/>
          <w:szCs w:val="22"/>
        </w:rPr>
      </w:pPr>
    </w:p>
    <w:p w:rsidR="008858F6" w:rsidRPr="00714753" w:rsidRDefault="008858F6">
      <w:pPr>
        <w:tabs>
          <w:tab w:val="left" w:pos="-720"/>
        </w:tabs>
        <w:suppressAutoHyphens/>
        <w:jc w:val="both"/>
        <w:rPr>
          <w:rFonts w:ascii="Arial" w:hAnsi="Arial"/>
          <w:spacing w:val="-2"/>
          <w:sz w:val="22"/>
          <w:szCs w:val="22"/>
        </w:rPr>
      </w:pPr>
    </w:p>
    <w:p w:rsidR="00C3119E" w:rsidRPr="00714753" w:rsidRDefault="00C3119E">
      <w:pPr>
        <w:tabs>
          <w:tab w:val="left" w:pos="-720"/>
        </w:tabs>
        <w:suppressAutoHyphens/>
        <w:jc w:val="both"/>
        <w:rPr>
          <w:rFonts w:ascii="Arial" w:hAnsi="Arial"/>
          <w:spacing w:val="-2"/>
          <w:sz w:val="22"/>
          <w:szCs w:val="22"/>
        </w:rPr>
      </w:pP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77"/>
        <w:gridCol w:w="1843"/>
      </w:tblGrid>
      <w:tr w:rsidR="00C3119E" w:rsidRPr="00714753" w:rsidTr="00F54150">
        <w:tc>
          <w:tcPr>
            <w:tcW w:w="2977" w:type="dxa"/>
          </w:tcPr>
          <w:p w:rsidR="00C3119E" w:rsidRPr="00714753" w:rsidRDefault="00C3119E" w:rsidP="00F54150">
            <w:pPr>
              <w:tabs>
                <w:tab w:val="left" w:pos="-720"/>
              </w:tabs>
              <w:suppressAutoHyphens/>
              <w:jc w:val="both"/>
              <w:rPr>
                <w:rFonts w:ascii="Arial" w:hAnsi="Arial"/>
                <w:spacing w:val="-2"/>
                <w:sz w:val="22"/>
                <w:szCs w:val="22"/>
              </w:rPr>
            </w:pPr>
            <w:r w:rsidRPr="00714753">
              <w:rPr>
                <w:rFonts w:ascii="Arial" w:hAnsi="Arial"/>
                <w:spacing w:val="-2"/>
                <w:sz w:val="22"/>
                <w:szCs w:val="22"/>
              </w:rPr>
              <w:t>DETALLE DEL EQUIPO</w:t>
            </w:r>
          </w:p>
        </w:tc>
        <w:tc>
          <w:tcPr>
            <w:tcW w:w="1843" w:type="dxa"/>
          </w:tcPr>
          <w:p w:rsidR="00C3119E" w:rsidRPr="00714753" w:rsidRDefault="00C3119E" w:rsidP="00F54150">
            <w:pPr>
              <w:tabs>
                <w:tab w:val="left" w:pos="-720"/>
              </w:tabs>
              <w:suppressAutoHyphens/>
              <w:rPr>
                <w:rFonts w:ascii="Arial" w:hAnsi="Arial"/>
                <w:spacing w:val="-2"/>
                <w:sz w:val="22"/>
                <w:szCs w:val="22"/>
              </w:rPr>
            </w:pPr>
            <w:r w:rsidRPr="00714753">
              <w:rPr>
                <w:rFonts w:ascii="Arial" w:hAnsi="Arial"/>
                <w:spacing w:val="-2"/>
                <w:sz w:val="22"/>
                <w:szCs w:val="22"/>
              </w:rPr>
              <w:t>CANTIDADES</w:t>
            </w:r>
          </w:p>
        </w:tc>
      </w:tr>
      <w:tr w:rsidR="00C3119E" w:rsidRPr="00714753" w:rsidTr="00F54150">
        <w:tc>
          <w:tcPr>
            <w:tcW w:w="2977" w:type="dxa"/>
          </w:tcPr>
          <w:p w:rsidR="00C3119E" w:rsidRPr="00714753" w:rsidRDefault="00C3119E" w:rsidP="00F54150">
            <w:pPr>
              <w:tabs>
                <w:tab w:val="left" w:pos="-720"/>
              </w:tabs>
              <w:suppressAutoHyphens/>
              <w:jc w:val="both"/>
              <w:rPr>
                <w:rFonts w:ascii="Arial" w:hAnsi="Arial"/>
                <w:spacing w:val="-2"/>
                <w:sz w:val="22"/>
                <w:szCs w:val="22"/>
              </w:rPr>
            </w:pPr>
            <w:r w:rsidRPr="00714753">
              <w:rPr>
                <w:rFonts w:ascii="Arial" w:hAnsi="Arial"/>
                <w:spacing w:val="-2"/>
                <w:sz w:val="22"/>
                <w:szCs w:val="22"/>
              </w:rPr>
              <w:t>Volqueta 8m3</w:t>
            </w:r>
          </w:p>
        </w:tc>
        <w:tc>
          <w:tcPr>
            <w:tcW w:w="1843" w:type="dxa"/>
          </w:tcPr>
          <w:p w:rsidR="00C3119E" w:rsidRPr="00714753" w:rsidRDefault="00C3119E"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Soldadora eléctrica</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Vibrador</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Compactador</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Elevador</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Concretera 1 saco</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Equipo Topográfico</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Andamios</w:t>
            </w:r>
          </w:p>
        </w:tc>
        <w:tc>
          <w:tcPr>
            <w:tcW w:w="1843" w:type="dxa"/>
          </w:tcPr>
          <w:p w:rsidR="00C3119E" w:rsidRPr="00714753" w:rsidRDefault="00C3119E" w:rsidP="00F54150">
            <w:pPr>
              <w:tabs>
                <w:tab w:val="left" w:pos="-720"/>
              </w:tabs>
              <w:suppressAutoHyphens/>
              <w:rPr>
                <w:rFonts w:ascii="Arial" w:hAnsi="Arial"/>
                <w:spacing w:val="-2"/>
                <w:sz w:val="22"/>
                <w:szCs w:val="22"/>
              </w:rPr>
            </w:pP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Moladora</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Tractor</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Cargadora Frontal</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Retroexcavadora</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Rodillo vibratorio</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Motoniveladora</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Martillo neumático</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Compresor y Soplete</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r w:rsidR="00C3119E" w:rsidRPr="00714753" w:rsidTr="00F54150">
        <w:tc>
          <w:tcPr>
            <w:tcW w:w="2977" w:type="dxa"/>
          </w:tcPr>
          <w:p w:rsidR="00C3119E" w:rsidRPr="00714753" w:rsidRDefault="002B4ED5" w:rsidP="00F54150">
            <w:pPr>
              <w:tabs>
                <w:tab w:val="left" w:pos="-720"/>
              </w:tabs>
              <w:suppressAutoHyphens/>
              <w:jc w:val="both"/>
              <w:rPr>
                <w:rFonts w:ascii="Arial" w:hAnsi="Arial"/>
                <w:spacing w:val="-2"/>
                <w:sz w:val="22"/>
                <w:szCs w:val="22"/>
              </w:rPr>
            </w:pPr>
            <w:r w:rsidRPr="00714753">
              <w:rPr>
                <w:rFonts w:ascii="Arial" w:hAnsi="Arial"/>
                <w:spacing w:val="-2"/>
                <w:sz w:val="22"/>
                <w:szCs w:val="22"/>
              </w:rPr>
              <w:t>Grua para levantar postes</w:t>
            </w:r>
          </w:p>
        </w:tc>
        <w:tc>
          <w:tcPr>
            <w:tcW w:w="1843" w:type="dxa"/>
          </w:tcPr>
          <w:p w:rsidR="00C3119E" w:rsidRPr="00714753" w:rsidRDefault="002B4ED5" w:rsidP="00F54150">
            <w:pPr>
              <w:tabs>
                <w:tab w:val="left" w:pos="-720"/>
              </w:tabs>
              <w:suppressAutoHyphens/>
              <w:rPr>
                <w:rFonts w:ascii="Arial" w:hAnsi="Arial"/>
                <w:spacing w:val="-2"/>
                <w:sz w:val="22"/>
                <w:szCs w:val="22"/>
              </w:rPr>
            </w:pPr>
            <w:r w:rsidRPr="00714753">
              <w:rPr>
                <w:rFonts w:ascii="Arial" w:hAnsi="Arial"/>
                <w:spacing w:val="-2"/>
                <w:sz w:val="22"/>
                <w:szCs w:val="22"/>
              </w:rPr>
              <w:t>1</w:t>
            </w:r>
          </w:p>
        </w:tc>
      </w:tr>
    </w:tbl>
    <w:p w:rsidR="007A0CC7" w:rsidRPr="00714753" w:rsidRDefault="007A0CC7">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Este equipo puede ser de propiedad del oferente o hallarse bajo co</w:t>
      </w:r>
      <w:r w:rsidR="00F71B17" w:rsidRPr="00714753">
        <w:rPr>
          <w:rFonts w:ascii="Arial" w:hAnsi="Arial"/>
          <w:spacing w:val="-2"/>
          <w:sz w:val="22"/>
          <w:szCs w:val="22"/>
        </w:rPr>
        <w:t>mpromiso firme de ser adquirido o alquilado.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Cuando el equipo fuere de propiedad del oferente, éste acompañará a su oferta la matrícula y registro en el Ministerio de Obras Públicas y Comunicaciones, para la maquinaria que fuere del caso.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Para el equipo que haya arrendado o vaya a arrendar el oferente, adjuntará las matrículas y registros correspondientes y el compromiso firme de mantener el arrendamiento o efectuarlo.</w:t>
      </w:r>
    </w:p>
    <w:p w:rsidR="00AA2E58" w:rsidRPr="00714753" w:rsidRDefault="00AA2E58">
      <w:pPr>
        <w:suppressAutoHyphens/>
        <w:jc w:val="both"/>
        <w:rPr>
          <w:rFonts w:ascii="Arial" w:hAnsi="Arial"/>
          <w:color w:val="FF0000"/>
          <w:spacing w:val="-3"/>
          <w:sz w:val="22"/>
          <w:szCs w:val="22"/>
        </w:rPr>
      </w:pPr>
    </w:p>
    <w:p w:rsidR="00AA2E58" w:rsidRPr="00714753" w:rsidRDefault="00AA2E58">
      <w:pPr>
        <w:suppressAutoHyphens/>
        <w:jc w:val="both"/>
        <w:rPr>
          <w:rFonts w:ascii="Arial" w:hAnsi="Arial"/>
          <w:spacing w:val="-3"/>
          <w:sz w:val="22"/>
          <w:szCs w:val="22"/>
        </w:rPr>
      </w:pPr>
      <w:r w:rsidRPr="00714753">
        <w:rPr>
          <w:rFonts w:ascii="Arial" w:hAnsi="Arial"/>
          <w:spacing w:val="-3"/>
          <w:sz w:val="22"/>
          <w:szCs w:val="22"/>
        </w:rPr>
        <w:t>Para los equipos camineros y maquinaria pesada, deberá presentarse la matrícula vigente del Ministerio de Obras Públicas, los que de conformidad con lo prescrito en la Ley Reformatoria del Decreto Supremo No. 533, publicado en el Registro Oficial No. 680, de fecha 21 de abril de 1995, y en el Reglamento Vigente del Registro Nacional de Equipos y Maquinaria, publicado en el Registro Oficial No. 878, del 6 de febrero de 1996</w:t>
      </w:r>
      <w:r w:rsidRPr="00714753">
        <w:rPr>
          <w:rFonts w:ascii="Arial" w:hAnsi="Arial"/>
          <w:sz w:val="22"/>
          <w:szCs w:val="22"/>
        </w:rPr>
        <w:t>, deben ser matriculados dentro de los sesenta días contados desde la fecha de su adquisición y, los equipos y maquinarias usados deben renovar su matrícula dentro de los primeros sesenta días de cada año.</w:t>
      </w:r>
    </w:p>
    <w:p w:rsidR="00AA2E58" w:rsidRPr="00714753" w:rsidRDefault="00AA2E58">
      <w:pPr>
        <w:suppressAutoHyphens/>
        <w:jc w:val="both"/>
        <w:rPr>
          <w:rFonts w:ascii="Arial" w:hAnsi="Arial"/>
          <w:spacing w:val="-3"/>
          <w:sz w:val="22"/>
          <w:szCs w:val="22"/>
        </w:rPr>
      </w:pPr>
    </w:p>
    <w:p w:rsidR="00AA2E58" w:rsidRPr="00714753" w:rsidRDefault="00AA2E58">
      <w:pPr>
        <w:suppressAutoHyphens/>
        <w:jc w:val="both"/>
        <w:rPr>
          <w:rFonts w:ascii="Arial" w:hAnsi="Arial"/>
          <w:spacing w:val="-3"/>
          <w:sz w:val="22"/>
          <w:szCs w:val="22"/>
        </w:rPr>
      </w:pPr>
      <w:r w:rsidRPr="00714753">
        <w:rPr>
          <w:rFonts w:ascii="Arial" w:hAnsi="Arial"/>
          <w:spacing w:val="-3"/>
          <w:sz w:val="22"/>
          <w:szCs w:val="22"/>
        </w:rPr>
        <w:t xml:space="preserve">Para los vehículos presentados como parte </w:t>
      </w:r>
      <w:r w:rsidR="007A0CC7" w:rsidRPr="00714753">
        <w:rPr>
          <w:rFonts w:ascii="Arial" w:hAnsi="Arial"/>
          <w:spacing w:val="-3"/>
          <w:sz w:val="22"/>
          <w:szCs w:val="22"/>
        </w:rPr>
        <w:t>del equipo, tales  como volqueta</w:t>
      </w:r>
      <w:r w:rsidRPr="00714753">
        <w:rPr>
          <w:rFonts w:ascii="Arial" w:hAnsi="Arial"/>
          <w:spacing w:val="-3"/>
          <w:sz w:val="22"/>
          <w:szCs w:val="22"/>
        </w:rPr>
        <w:t>s, tanqueros, etc., debe presentarse la matrícula vigente de la Dirección Nacional de Tránsito.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Si se propone equipo para ser adquirido, se presentará el compromiso del proveedor para la venta de tal equipo, en caso de que el oferente resultare adjudicado.</w:t>
      </w:r>
    </w:p>
    <w:p w:rsidR="00AA2E58" w:rsidRPr="00714753" w:rsidRDefault="00AA2E58">
      <w:pPr>
        <w:pStyle w:val="Textoindependiente21"/>
        <w:suppressAutoHyphens w:val="0"/>
        <w:rPr>
          <w:sz w:val="22"/>
          <w:szCs w:val="22"/>
        </w:rPr>
      </w:pPr>
    </w:p>
    <w:p w:rsidR="00AA2E58" w:rsidRPr="00714753" w:rsidRDefault="00AA2E58">
      <w:pPr>
        <w:pStyle w:val="Textoindependiente21"/>
        <w:suppressAutoHyphens w:val="0"/>
        <w:rPr>
          <w:spacing w:val="-3"/>
          <w:sz w:val="22"/>
          <w:szCs w:val="22"/>
        </w:rPr>
      </w:pPr>
      <w:r w:rsidRPr="00714753">
        <w:rPr>
          <w:sz w:val="22"/>
          <w:szCs w:val="22"/>
        </w:rPr>
        <w:t>En la columna "OBSERVACIONES" del formula</w:t>
      </w:r>
      <w:r w:rsidRPr="00714753">
        <w:rPr>
          <w:sz w:val="22"/>
          <w:szCs w:val="22"/>
        </w:rPr>
        <w:softHyphen/>
        <w:t>rio No. 7, además de cualquier aclaración que el oferente deseare señalar, se indicarán si el equipo se encuentra comprometido para otra obra o proyecto y la fecha probable desde la cual estaría disponible.</w:t>
      </w:r>
    </w:p>
    <w:p w:rsidR="00AA2E58" w:rsidRPr="00714753" w:rsidRDefault="00AA2E58">
      <w:pPr>
        <w:pStyle w:val="BodyText23"/>
        <w:widowControl/>
        <w:rPr>
          <w:spacing w:val="-3"/>
          <w:sz w:val="22"/>
          <w:szCs w:val="22"/>
        </w:rPr>
      </w:pPr>
    </w:p>
    <w:p w:rsidR="00AA2E58" w:rsidRPr="00714753" w:rsidRDefault="00AA2E58">
      <w:pPr>
        <w:jc w:val="both"/>
        <w:rPr>
          <w:rFonts w:ascii="Arial" w:hAnsi="Arial"/>
          <w:spacing w:val="-3"/>
          <w:sz w:val="22"/>
          <w:szCs w:val="22"/>
        </w:rPr>
      </w:pPr>
    </w:p>
    <w:p w:rsidR="00AA2E58" w:rsidRPr="00714753" w:rsidRDefault="00AA2E58">
      <w:pPr>
        <w:jc w:val="center"/>
        <w:rPr>
          <w:rFonts w:ascii="Arial" w:hAnsi="Arial"/>
          <w:vanish/>
          <w:spacing w:val="-3"/>
          <w:sz w:val="22"/>
          <w:szCs w:val="22"/>
        </w:rPr>
      </w:pPr>
    </w:p>
    <w:p w:rsidR="00AA2E58" w:rsidRPr="00714753" w:rsidRDefault="00AA2E58">
      <w:pPr>
        <w:suppressAutoHyphens/>
        <w:jc w:val="center"/>
        <w:rPr>
          <w:rFonts w:ascii="Arial" w:hAnsi="Arial"/>
          <w:b/>
          <w:spacing w:val="-3"/>
          <w:sz w:val="22"/>
          <w:szCs w:val="22"/>
        </w:rPr>
      </w:pPr>
      <w:r w:rsidRPr="00714753">
        <w:rPr>
          <w:rFonts w:ascii="Arial" w:hAnsi="Arial"/>
          <w:b/>
          <w:spacing w:val="-3"/>
          <w:sz w:val="22"/>
          <w:szCs w:val="22"/>
        </w:rPr>
        <w:t>16. PRESUPUESTO REFERENCIAL</w:t>
      </w:r>
    </w:p>
    <w:p w:rsidR="00AA2E58" w:rsidRPr="00714753" w:rsidRDefault="00AA2E58">
      <w:pPr>
        <w:suppressAutoHyphens/>
        <w:jc w:val="both"/>
        <w:rPr>
          <w:rFonts w:ascii="Arial" w:hAnsi="Arial"/>
          <w:spacing w:val="-3"/>
          <w:sz w:val="22"/>
          <w:szCs w:val="22"/>
        </w:rPr>
      </w:pPr>
    </w:p>
    <w:p w:rsidR="00AA2E58" w:rsidRPr="00714753" w:rsidRDefault="00AA2E58">
      <w:pPr>
        <w:suppressAutoHyphens/>
        <w:jc w:val="both"/>
        <w:rPr>
          <w:rFonts w:ascii="Arial" w:hAnsi="Arial"/>
          <w:b/>
          <w:spacing w:val="-3"/>
          <w:sz w:val="22"/>
          <w:szCs w:val="22"/>
        </w:rPr>
      </w:pPr>
      <w:r w:rsidRPr="00714753">
        <w:rPr>
          <w:rFonts w:ascii="Arial" w:hAnsi="Arial"/>
          <w:spacing w:val="-3"/>
          <w:sz w:val="22"/>
          <w:szCs w:val="22"/>
        </w:rPr>
        <w:t>El presupuesto refe</w:t>
      </w:r>
      <w:r w:rsidR="007A0CC7" w:rsidRPr="00714753">
        <w:rPr>
          <w:rFonts w:ascii="Arial" w:hAnsi="Arial"/>
          <w:spacing w:val="-3"/>
          <w:sz w:val="22"/>
          <w:szCs w:val="22"/>
        </w:rPr>
        <w:t>rencial para la CONSTRUCCION DEL</w:t>
      </w:r>
      <w:r w:rsidRPr="00714753">
        <w:rPr>
          <w:rFonts w:ascii="Arial" w:hAnsi="Arial"/>
          <w:spacing w:val="-3"/>
          <w:sz w:val="22"/>
          <w:szCs w:val="22"/>
        </w:rPr>
        <w:t xml:space="preserve"> </w:t>
      </w:r>
      <w:r w:rsidR="007A0CC7" w:rsidRPr="00714753">
        <w:rPr>
          <w:rFonts w:ascii="Arial" w:hAnsi="Arial"/>
          <w:b/>
          <w:spacing w:val="-2"/>
          <w:sz w:val="22"/>
          <w:szCs w:val="22"/>
        </w:rPr>
        <w:t>TERMINAL TERRESTRE PARA LA CIUDAD DE CELICA</w:t>
      </w:r>
      <w:r w:rsidRPr="00714753">
        <w:rPr>
          <w:rFonts w:ascii="Arial" w:hAnsi="Arial"/>
          <w:b/>
          <w:spacing w:val="-2"/>
          <w:sz w:val="22"/>
          <w:szCs w:val="22"/>
        </w:rPr>
        <w:t>,</w:t>
      </w:r>
      <w:r w:rsidRPr="00714753">
        <w:rPr>
          <w:rFonts w:ascii="Arial" w:hAnsi="Arial"/>
          <w:b/>
          <w:spacing w:val="-3"/>
          <w:sz w:val="22"/>
          <w:szCs w:val="22"/>
        </w:rPr>
        <w:t xml:space="preserve"> es:</w:t>
      </w:r>
    </w:p>
    <w:p w:rsidR="00AA2E58" w:rsidRPr="00714753" w:rsidRDefault="00AA2E58">
      <w:pPr>
        <w:tabs>
          <w:tab w:val="left" w:pos="-720"/>
        </w:tabs>
        <w:suppressAutoHyphens/>
        <w:jc w:val="both"/>
        <w:rPr>
          <w:rFonts w:ascii="Arial" w:hAnsi="Arial"/>
          <w:b/>
          <w:spacing w:val="-3"/>
          <w:sz w:val="22"/>
          <w:szCs w:val="22"/>
        </w:rPr>
      </w:pPr>
    </w:p>
    <w:p w:rsidR="00AA2E58" w:rsidRPr="00714753" w:rsidRDefault="00AA2E58">
      <w:pPr>
        <w:tabs>
          <w:tab w:val="left" w:pos="-720"/>
        </w:tabs>
        <w:suppressAutoHyphens/>
        <w:jc w:val="both"/>
        <w:rPr>
          <w:rFonts w:ascii="Arial" w:hAnsi="Arial"/>
          <w:b/>
          <w:spacing w:val="-3"/>
          <w:sz w:val="22"/>
          <w:szCs w:val="22"/>
        </w:rPr>
      </w:pPr>
      <w:r w:rsidRPr="00714753">
        <w:rPr>
          <w:rFonts w:ascii="Arial" w:hAnsi="Arial"/>
          <w:b/>
          <w:spacing w:val="-3"/>
          <w:sz w:val="22"/>
          <w:szCs w:val="22"/>
        </w:rPr>
        <w:t>Presupuesto referencial</w:t>
      </w:r>
    </w:p>
    <w:p w:rsidR="00AA2E58" w:rsidRPr="00714753" w:rsidRDefault="007A0CC7">
      <w:pPr>
        <w:tabs>
          <w:tab w:val="left" w:pos="-720"/>
        </w:tabs>
        <w:suppressAutoHyphens/>
        <w:jc w:val="both"/>
        <w:rPr>
          <w:rFonts w:ascii="Arial" w:hAnsi="Arial"/>
          <w:b/>
          <w:spacing w:val="-3"/>
          <w:sz w:val="22"/>
          <w:szCs w:val="22"/>
        </w:rPr>
      </w:pPr>
      <w:r w:rsidRPr="00714753">
        <w:rPr>
          <w:rFonts w:ascii="Arial" w:hAnsi="Arial"/>
          <w:b/>
          <w:color w:val="0000FF"/>
          <w:spacing w:val="-3"/>
          <w:sz w:val="22"/>
          <w:szCs w:val="22"/>
        </w:rPr>
        <w:t>Septiembre</w:t>
      </w:r>
      <w:r w:rsidRPr="00714753">
        <w:rPr>
          <w:rFonts w:ascii="Arial" w:hAnsi="Arial"/>
          <w:b/>
          <w:spacing w:val="-3"/>
          <w:sz w:val="22"/>
          <w:szCs w:val="22"/>
        </w:rPr>
        <w:t xml:space="preserve"> de 2008 </w:t>
      </w:r>
      <w:r w:rsidR="00AA2E58" w:rsidRPr="00714753">
        <w:rPr>
          <w:rFonts w:ascii="Arial" w:hAnsi="Arial"/>
          <w:b/>
          <w:spacing w:val="-3"/>
          <w:sz w:val="22"/>
          <w:szCs w:val="22"/>
        </w:rPr>
        <w:tab/>
      </w:r>
      <w:r w:rsidR="00AA2E58" w:rsidRPr="00714753">
        <w:rPr>
          <w:rFonts w:ascii="Arial" w:hAnsi="Arial"/>
          <w:b/>
          <w:spacing w:val="-3"/>
          <w:sz w:val="22"/>
          <w:szCs w:val="22"/>
        </w:rPr>
        <w:tab/>
      </w:r>
      <w:r w:rsidR="00AA2E58" w:rsidRPr="00714753">
        <w:rPr>
          <w:rFonts w:ascii="Arial" w:hAnsi="Arial"/>
          <w:b/>
          <w:spacing w:val="-3"/>
          <w:sz w:val="22"/>
          <w:szCs w:val="22"/>
        </w:rPr>
        <w:tab/>
      </w:r>
      <w:r w:rsidR="00AA2E58" w:rsidRPr="00714753">
        <w:rPr>
          <w:rFonts w:ascii="Arial" w:hAnsi="Arial"/>
          <w:b/>
          <w:spacing w:val="-3"/>
          <w:sz w:val="22"/>
          <w:szCs w:val="22"/>
        </w:rPr>
        <w:tab/>
      </w:r>
      <w:r w:rsidR="00AA2E58" w:rsidRPr="00714753">
        <w:rPr>
          <w:rFonts w:ascii="Arial" w:hAnsi="Arial"/>
          <w:b/>
          <w:spacing w:val="-3"/>
          <w:sz w:val="22"/>
          <w:szCs w:val="22"/>
        </w:rPr>
        <w:tab/>
      </w:r>
      <w:r w:rsidR="00AA2E58" w:rsidRPr="00714753">
        <w:rPr>
          <w:rFonts w:ascii="Arial" w:hAnsi="Arial"/>
          <w:b/>
          <w:spacing w:val="-3"/>
          <w:sz w:val="22"/>
          <w:szCs w:val="22"/>
        </w:rPr>
        <w:tab/>
      </w:r>
      <w:r w:rsidR="00AA2E58" w:rsidRPr="00714753">
        <w:rPr>
          <w:rFonts w:ascii="Arial" w:hAnsi="Arial"/>
          <w:b/>
          <w:spacing w:val="-3"/>
          <w:sz w:val="22"/>
          <w:szCs w:val="22"/>
        </w:rPr>
        <w:tab/>
      </w:r>
      <w:r w:rsidR="00AA2E58" w:rsidRPr="00714753">
        <w:rPr>
          <w:rFonts w:ascii="Arial" w:hAnsi="Arial"/>
          <w:b/>
          <w:spacing w:val="-3"/>
          <w:sz w:val="22"/>
          <w:szCs w:val="22"/>
        </w:rPr>
        <w:tab/>
      </w:r>
      <w:r w:rsidR="00AA2E58" w:rsidRPr="00714753">
        <w:rPr>
          <w:rFonts w:ascii="Arial" w:hAnsi="Arial"/>
          <w:b/>
          <w:spacing w:val="-2"/>
          <w:sz w:val="22"/>
          <w:szCs w:val="22"/>
        </w:rPr>
        <w:t>USD</w:t>
      </w:r>
      <w:r w:rsidR="00AA2E58" w:rsidRPr="00714753">
        <w:rPr>
          <w:rFonts w:ascii="Arial" w:hAnsi="Arial"/>
          <w:b/>
          <w:spacing w:val="-3"/>
          <w:sz w:val="22"/>
          <w:szCs w:val="22"/>
        </w:rPr>
        <w:t xml:space="preserve"> </w:t>
      </w:r>
      <w:r w:rsidRPr="00714753">
        <w:rPr>
          <w:rFonts w:ascii="Arial" w:hAnsi="Arial"/>
          <w:b/>
          <w:color w:val="0000FF"/>
          <w:spacing w:val="-2"/>
          <w:sz w:val="22"/>
          <w:szCs w:val="22"/>
        </w:rPr>
        <w:t>$ 404.716,20</w:t>
      </w:r>
    </w:p>
    <w:p w:rsidR="00AA2E58" w:rsidRPr="00714753" w:rsidRDefault="00AA2E58">
      <w:pPr>
        <w:tabs>
          <w:tab w:val="left" w:pos="-720"/>
        </w:tabs>
        <w:suppressAutoHyphens/>
        <w:jc w:val="both"/>
        <w:rPr>
          <w:rFonts w:ascii="Arial" w:hAnsi="Arial"/>
          <w:b/>
          <w:spacing w:val="-3"/>
          <w:sz w:val="22"/>
          <w:szCs w:val="22"/>
        </w:rPr>
      </w:pPr>
    </w:p>
    <w:p w:rsidR="00AA2E58" w:rsidRPr="00714753" w:rsidRDefault="00AA2E58">
      <w:pPr>
        <w:pStyle w:val="Textoindependiente21"/>
        <w:tabs>
          <w:tab w:val="left" w:pos="-720"/>
        </w:tabs>
        <w:rPr>
          <w:spacing w:val="-3"/>
          <w:sz w:val="22"/>
          <w:szCs w:val="22"/>
        </w:rPr>
      </w:pPr>
    </w:p>
    <w:p w:rsidR="00AA2E58" w:rsidRPr="00714753" w:rsidRDefault="00AA2E58">
      <w:pPr>
        <w:pStyle w:val="Textoindependiente21"/>
        <w:tabs>
          <w:tab w:val="left" w:pos="-720"/>
        </w:tabs>
        <w:rPr>
          <w:spacing w:val="-3"/>
          <w:sz w:val="22"/>
          <w:szCs w:val="22"/>
        </w:rPr>
      </w:pPr>
    </w:p>
    <w:p w:rsidR="00AA2E58" w:rsidRPr="00714753" w:rsidRDefault="00AA2E58">
      <w:pPr>
        <w:tabs>
          <w:tab w:val="center" w:pos="1985"/>
        </w:tabs>
        <w:suppressAutoHyphens/>
        <w:jc w:val="center"/>
        <w:rPr>
          <w:rFonts w:ascii="Arial" w:hAnsi="Arial"/>
          <w:b/>
          <w:spacing w:val="-2"/>
          <w:sz w:val="22"/>
          <w:szCs w:val="22"/>
        </w:rPr>
      </w:pPr>
      <w:r w:rsidRPr="00714753">
        <w:rPr>
          <w:rFonts w:ascii="Arial" w:hAnsi="Arial"/>
          <w:b/>
          <w:spacing w:val="-2"/>
          <w:sz w:val="22"/>
          <w:szCs w:val="22"/>
        </w:rPr>
        <w:t xml:space="preserve">17. PRINCIPIOS Y CRITERIOS PARA </w:t>
      </w:r>
      <w:r w:rsidR="00073185" w:rsidRPr="00714753">
        <w:rPr>
          <w:rFonts w:ascii="Arial" w:hAnsi="Arial"/>
          <w:b/>
          <w:spacing w:val="-2"/>
          <w:sz w:val="22"/>
          <w:szCs w:val="22"/>
        </w:rPr>
        <w:t>VALORACIÓN</w:t>
      </w:r>
      <w:r w:rsidRPr="00714753">
        <w:rPr>
          <w:rFonts w:ascii="Arial" w:hAnsi="Arial"/>
          <w:b/>
          <w:spacing w:val="-2"/>
          <w:sz w:val="22"/>
          <w:szCs w:val="22"/>
        </w:rPr>
        <w:t xml:space="preserve"> DE LAS PROPUESTAS</w:t>
      </w:r>
    </w:p>
    <w:p w:rsidR="00AA2E58" w:rsidRPr="00714753" w:rsidRDefault="00AA2E58">
      <w:pPr>
        <w:tabs>
          <w:tab w:val="left" w:pos="-720"/>
          <w:tab w:val="left" w:pos="0"/>
        </w:tabs>
        <w:suppressAutoHyphens/>
        <w:ind w:left="720" w:hanging="720"/>
        <w:jc w:val="both"/>
        <w:rPr>
          <w:rFonts w:ascii="Arial" w:hAnsi="Arial"/>
          <w:b/>
          <w:spacing w:val="-2"/>
          <w:sz w:val="22"/>
          <w:szCs w:val="22"/>
        </w:rPr>
      </w:pPr>
    </w:p>
    <w:p w:rsidR="00AA2E58" w:rsidRPr="00714753" w:rsidRDefault="00AA2E58">
      <w:pPr>
        <w:tabs>
          <w:tab w:val="left" w:pos="-720"/>
          <w:tab w:val="left" w:pos="0"/>
        </w:tabs>
        <w:suppressAutoHyphens/>
        <w:jc w:val="both"/>
        <w:rPr>
          <w:rFonts w:ascii="Arial" w:hAnsi="Arial"/>
          <w:b/>
          <w:spacing w:val="-2"/>
          <w:sz w:val="22"/>
          <w:szCs w:val="22"/>
        </w:rPr>
      </w:pPr>
      <w:r w:rsidRPr="00714753">
        <w:rPr>
          <w:rFonts w:ascii="Arial" w:hAnsi="Arial"/>
          <w:b/>
          <w:spacing w:val="-2"/>
          <w:sz w:val="22"/>
          <w:szCs w:val="22"/>
        </w:rPr>
        <w:t>17.1.-</w:t>
      </w:r>
      <w:r w:rsidRPr="00714753">
        <w:rPr>
          <w:rFonts w:ascii="Arial" w:hAnsi="Arial"/>
          <w:b/>
          <w:spacing w:val="-2"/>
          <w:sz w:val="22"/>
          <w:szCs w:val="22"/>
        </w:rPr>
        <w:tab/>
      </w:r>
      <w:r w:rsidR="00073185" w:rsidRPr="00714753">
        <w:rPr>
          <w:rFonts w:ascii="Arial" w:hAnsi="Arial"/>
          <w:b/>
          <w:spacing w:val="-2"/>
          <w:sz w:val="22"/>
          <w:szCs w:val="22"/>
        </w:rPr>
        <w:t>ANÁLISIS</w:t>
      </w:r>
      <w:r w:rsidRPr="00714753">
        <w:rPr>
          <w:rFonts w:ascii="Arial" w:hAnsi="Arial"/>
          <w:b/>
          <w:spacing w:val="-2"/>
          <w:sz w:val="22"/>
          <w:szCs w:val="22"/>
        </w:rPr>
        <w:t xml:space="preserve"> DE LOS DOCUMENTOS LEGALES Y </w:t>
      </w:r>
      <w:r w:rsidR="00073185" w:rsidRPr="00714753">
        <w:rPr>
          <w:rFonts w:ascii="Arial" w:hAnsi="Arial"/>
          <w:b/>
          <w:spacing w:val="-2"/>
          <w:sz w:val="22"/>
          <w:szCs w:val="22"/>
        </w:rPr>
        <w:t>TÉCNICOS</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17.1.1.- General:</w:t>
      </w:r>
      <w:r w:rsidRPr="00714753">
        <w:rPr>
          <w:rFonts w:ascii="Arial" w:hAnsi="Arial"/>
          <w:spacing w:val="-2"/>
          <w:sz w:val="22"/>
          <w:szCs w:val="22"/>
        </w:rPr>
        <w:t xml:space="preserve"> La evaluación de las pro</w:t>
      </w:r>
      <w:r w:rsidRPr="00714753">
        <w:rPr>
          <w:rFonts w:ascii="Arial" w:hAnsi="Arial"/>
          <w:spacing w:val="-2"/>
          <w:sz w:val="22"/>
          <w:szCs w:val="22"/>
        </w:rPr>
        <w:softHyphen/>
        <w:t>puestas se encami</w:t>
      </w:r>
      <w:r w:rsidRPr="00714753">
        <w:rPr>
          <w:rFonts w:ascii="Arial" w:hAnsi="Arial"/>
          <w:spacing w:val="-2"/>
          <w:sz w:val="22"/>
          <w:szCs w:val="22"/>
        </w:rPr>
        <w:softHyphen/>
        <w:t>nará a proporcionar la info</w:t>
      </w:r>
      <w:r w:rsidR="007A0CC7" w:rsidRPr="00714753">
        <w:rPr>
          <w:rFonts w:ascii="Arial" w:hAnsi="Arial"/>
          <w:spacing w:val="-2"/>
          <w:sz w:val="22"/>
          <w:szCs w:val="22"/>
        </w:rPr>
        <w:t>rmación necesaria que permita la Comisión Técnica</w:t>
      </w:r>
      <w:r w:rsidRPr="00714753">
        <w:rPr>
          <w:rFonts w:ascii="Arial" w:hAnsi="Arial"/>
          <w:spacing w:val="-2"/>
          <w:sz w:val="22"/>
          <w:szCs w:val="22"/>
        </w:rPr>
        <w:t xml:space="preserve"> de Contrataciones conocer el grado en que los oferentes cumplen con los requisitos de los documentos precontractuales, considerando los contratos suscritos o por suscribirse con la </w:t>
      </w:r>
      <w:r w:rsidR="00073185" w:rsidRPr="00714753">
        <w:rPr>
          <w:rFonts w:ascii="Arial" w:hAnsi="Arial"/>
          <w:spacing w:val="-2"/>
          <w:sz w:val="22"/>
          <w:szCs w:val="22"/>
        </w:rPr>
        <w:t>Municipalidad de Celica</w:t>
      </w:r>
      <w:r w:rsidRPr="00714753">
        <w:rPr>
          <w:rFonts w:ascii="Arial" w:hAnsi="Arial"/>
          <w:spacing w:val="-2"/>
          <w:sz w:val="22"/>
          <w:szCs w:val="22"/>
        </w:rPr>
        <w:t xml:space="preserve">, analizando la capacidad técnica, legal y administrativa del oferente, para asumir una nueva contratación, para determinar las ofertas que deben ser habilitadas, y la considerada como la más conveniente a los intereses nacionales, del </w:t>
      </w:r>
      <w:r w:rsidR="00073185" w:rsidRPr="00714753">
        <w:rPr>
          <w:rFonts w:ascii="Arial" w:hAnsi="Arial"/>
          <w:spacing w:val="-2"/>
          <w:sz w:val="22"/>
          <w:szCs w:val="22"/>
        </w:rPr>
        <w:t>municipio de Celica</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
        <w:rPr>
          <w:b w:val="0"/>
          <w:sz w:val="22"/>
          <w:szCs w:val="22"/>
          <w:u w:val="none"/>
        </w:rPr>
      </w:pPr>
      <w:r w:rsidRPr="00714753">
        <w:rPr>
          <w:b w:val="0"/>
          <w:sz w:val="22"/>
          <w:szCs w:val="22"/>
          <w:u w:val="none"/>
        </w:rPr>
        <w:t>La simultaneidad a que se refiere el numeral 7 de la Convoc</w:t>
      </w:r>
      <w:r w:rsidR="007A0CC7" w:rsidRPr="00714753">
        <w:rPr>
          <w:b w:val="0"/>
          <w:sz w:val="22"/>
          <w:szCs w:val="22"/>
          <w:u w:val="none"/>
        </w:rPr>
        <w:t>atoria, implica que la Comisión Tecnica de</w:t>
      </w:r>
      <w:r w:rsidRPr="00714753">
        <w:rPr>
          <w:b w:val="0"/>
          <w:sz w:val="22"/>
          <w:szCs w:val="22"/>
          <w:u w:val="none"/>
        </w:rPr>
        <w:t xml:space="preserve"> Contrataciones no adjudic</w:t>
      </w:r>
      <w:r w:rsidR="001450F6" w:rsidRPr="00714753">
        <w:rPr>
          <w:b w:val="0"/>
          <w:sz w:val="22"/>
          <w:szCs w:val="22"/>
          <w:u w:val="none"/>
        </w:rPr>
        <w:t xml:space="preserve">ará más de dos proyectos </w:t>
      </w:r>
      <w:r w:rsidRPr="00714753">
        <w:rPr>
          <w:b w:val="0"/>
          <w:sz w:val="22"/>
          <w:szCs w:val="22"/>
          <w:u w:val="none"/>
        </w:rPr>
        <w:t xml:space="preserve"> concursados que hubieren sido convocados en las mismas fechas, considerando además el número de contratos que el oferente tenga en ejecución y su grado de cumplimiento que constará en el informe que al respecto emita la </w:t>
      </w:r>
      <w:r w:rsidR="008858F6" w:rsidRPr="00714753">
        <w:rPr>
          <w:b w:val="0"/>
          <w:sz w:val="22"/>
          <w:szCs w:val="22"/>
          <w:u w:val="none"/>
        </w:rPr>
        <w:t>Municipalidad</w:t>
      </w:r>
      <w:r w:rsidRPr="00714753">
        <w:rPr>
          <w:b w:val="0"/>
          <w:sz w:val="22"/>
          <w:szCs w:val="22"/>
          <w:u w:val="none"/>
        </w:rPr>
        <w:t>, con un avance mí</w:t>
      </w:r>
      <w:r w:rsidR="001450F6" w:rsidRPr="00714753">
        <w:rPr>
          <w:b w:val="0"/>
          <w:sz w:val="22"/>
          <w:szCs w:val="22"/>
          <w:u w:val="none"/>
        </w:rPr>
        <w:t>nimo del 70</w:t>
      </w:r>
      <w:r w:rsidRPr="00714753">
        <w:rPr>
          <w:b w:val="0"/>
          <w:sz w:val="22"/>
          <w:szCs w:val="22"/>
          <w:u w:val="none"/>
        </w:rPr>
        <w:t>%.</w:t>
      </w:r>
    </w:p>
    <w:p w:rsidR="00AA2E58" w:rsidRPr="00714753" w:rsidRDefault="00AA2E58">
      <w:pPr>
        <w:pStyle w:val="Textoindependiente"/>
        <w:rPr>
          <w:b w:val="0"/>
          <w:sz w:val="22"/>
          <w:szCs w:val="22"/>
          <w:u w:val="none"/>
        </w:rPr>
      </w:pPr>
    </w:p>
    <w:p w:rsidR="00AA2E58" w:rsidRPr="00714753" w:rsidRDefault="00AA2E58">
      <w:pPr>
        <w:pStyle w:val="Textoindependiente"/>
        <w:rPr>
          <w:b w:val="0"/>
          <w:sz w:val="22"/>
          <w:szCs w:val="22"/>
          <w:u w:val="none"/>
        </w:rPr>
      </w:pPr>
      <w:r w:rsidRPr="00714753">
        <w:rPr>
          <w:b w:val="0"/>
          <w:sz w:val="22"/>
          <w:szCs w:val="22"/>
          <w:u w:val="none"/>
        </w:rPr>
        <w:t xml:space="preserve">La evaluación deberá basarse en la información consignada en los documentos que conforman la oferta, sin considerar ningún factor ajeno a las propuestas; sin embargo, se podrá  verificar la información, recurriendo a las fuentes disponibles para la </w:t>
      </w:r>
      <w:r w:rsidR="00073185" w:rsidRPr="00714753">
        <w:rPr>
          <w:b w:val="0"/>
          <w:sz w:val="22"/>
          <w:szCs w:val="22"/>
          <w:u w:val="none"/>
        </w:rPr>
        <w:t>Municipalidad de Celica</w:t>
      </w:r>
      <w:r w:rsidRPr="00714753">
        <w:rPr>
          <w:b w:val="0"/>
          <w:sz w:val="22"/>
          <w:szCs w:val="22"/>
          <w:u w:val="none"/>
        </w:rPr>
        <w:t>, sean éstas de origen externo e interno, pública o privada, a fin de tutelar en forma eficaz el interés público.</w:t>
      </w:r>
    </w:p>
    <w:p w:rsidR="00AA2E58" w:rsidRPr="00714753" w:rsidRDefault="00AA2E58">
      <w:pPr>
        <w:pStyle w:val="Textoindependiente"/>
        <w:rPr>
          <w:b w:val="0"/>
          <w:sz w:val="22"/>
          <w:szCs w:val="22"/>
          <w:u w:val="none"/>
        </w:rPr>
      </w:pPr>
    </w:p>
    <w:p w:rsidR="00AA2E58" w:rsidRPr="00714753" w:rsidRDefault="00AA2E58">
      <w:pPr>
        <w:pStyle w:val="Textoindependiente"/>
        <w:rPr>
          <w:b w:val="0"/>
          <w:sz w:val="22"/>
          <w:szCs w:val="22"/>
          <w:u w:val="none"/>
        </w:rPr>
      </w:pPr>
      <w:r w:rsidRPr="00714753">
        <w:rPr>
          <w:b w:val="0"/>
          <w:sz w:val="22"/>
          <w:szCs w:val="22"/>
          <w:u w:val="none"/>
        </w:rPr>
        <w:t>Quienes conforma</w:t>
      </w:r>
      <w:r w:rsidR="001450F6" w:rsidRPr="00714753">
        <w:rPr>
          <w:b w:val="0"/>
          <w:sz w:val="22"/>
          <w:szCs w:val="22"/>
          <w:u w:val="none"/>
        </w:rPr>
        <w:t xml:space="preserve">n </w:t>
      </w:r>
      <w:r w:rsidRPr="00714753">
        <w:rPr>
          <w:b w:val="0"/>
          <w:sz w:val="22"/>
          <w:szCs w:val="22"/>
          <w:u w:val="none"/>
        </w:rPr>
        <w:t>la Comisión Técnica evaluadora tienen la obligación de informar y denunciar todo indicio de falsedad o adulteración de la información presentada en una oferta, que fuere  de su conocimiento.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17.1.2.- Integridad de la Propuesta:</w:t>
      </w:r>
      <w:r w:rsidRPr="00714753">
        <w:rPr>
          <w:rFonts w:ascii="Arial" w:hAnsi="Arial"/>
          <w:spacing w:val="-2"/>
          <w:sz w:val="22"/>
          <w:szCs w:val="22"/>
        </w:rPr>
        <w:t xml:space="preserve"> Quienes tengan a su cargo la evaluación de las pro</w:t>
      </w:r>
      <w:r w:rsidRPr="00714753">
        <w:rPr>
          <w:rFonts w:ascii="Arial" w:hAnsi="Arial"/>
          <w:spacing w:val="-2"/>
          <w:sz w:val="22"/>
          <w:szCs w:val="22"/>
        </w:rPr>
        <w:softHyphen/>
        <w:t>puestas, procederán a revisar todos los documen</w:t>
      </w:r>
      <w:r w:rsidRPr="00714753">
        <w:rPr>
          <w:rFonts w:ascii="Arial" w:hAnsi="Arial"/>
          <w:spacing w:val="-2"/>
          <w:sz w:val="22"/>
          <w:szCs w:val="22"/>
        </w:rPr>
        <w:softHyphen/>
        <w:t xml:space="preserve">tos a fin de verificar su integridad. Como resultado del análisis se prepararán los Cuadros Comparativos números: </w:t>
      </w:r>
      <w:r w:rsidRPr="00714753">
        <w:rPr>
          <w:rFonts w:ascii="Arial" w:hAnsi="Arial"/>
          <w:color w:val="FF0000"/>
          <w:spacing w:val="-2"/>
          <w:sz w:val="22"/>
          <w:szCs w:val="22"/>
        </w:rPr>
        <w:t>1, 2, 3, 4 y 5</w:t>
      </w:r>
      <w:r w:rsidRPr="00714753">
        <w:rPr>
          <w:rFonts w:ascii="Arial" w:hAnsi="Arial"/>
          <w:spacing w:val="-2"/>
          <w:sz w:val="22"/>
          <w:szCs w:val="22"/>
        </w:rPr>
        <w:t xml:space="preserve"> cuyos modelos se pre</w:t>
      </w:r>
      <w:r w:rsidRPr="00714753">
        <w:rPr>
          <w:rFonts w:ascii="Arial" w:hAnsi="Arial"/>
          <w:spacing w:val="-2"/>
          <w:sz w:val="22"/>
          <w:szCs w:val="22"/>
        </w:rPr>
        <w:softHyphen/>
        <w:t xml:space="preserve">sentan más adelante y además </w:t>
      </w:r>
      <w:r w:rsidRPr="00714753">
        <w:rPr>
          <w:rFonts w:ascii="Arial" w:hAnsi="Arial"/>
          <w:color w:val="FF0000"/>
          <w:spacing w:val="-2"/>
          <w:sz w:val="22"/>
          <w:szCs w:val="22"/>
        </w:rPr>
        <w:t>el cuadro Nº 6</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17.1.3.- Capacidad Legal:</w:t>
      </w:r>
      <w:r w:rsidRPr="00714753">
        <w:rPr>
          <w:rFonts w:ascii="Arial" w:hAnsi="Arial"/>
          <w:spacing w:val="-2"/>
          <w:sz w:val="22"/>
          <w:szCs w:val="22"/>
        </w:rPr>
        <w:t xml:space="preserve"> Se evaluará la do</w:t>
      </w:r>
      <w:r w:rsidRPr="00714753">
        <w:rPr>
          <w:rFonts w:ascii="Arial" w:hAnsi="Arial"/>
          <w:spacing w:val="-2"/>
          <w:sz w:val="22"/>
          <w:szCs w:val="22"/>
        </w:rPr>
        <w:softHyphen/>
        <w:t>cumentación presentada a fin de establecer si el oferente tiene capacidad legal para suscribir el contrato en caso de serle ad</w:t>
      </w:r>
      <w:r w:rsidRPr="00714753">
        <w:rPr>
          <w:rFonts w:ascii="Arial" w:hAnsi="Arial"/>
          <w:spacing w:val="-2"/>
          <w:sz w:val="22"/>
          <w:szCs w:val="22"/>
        </w:rPr>
        <w:softHyphen/>
        <w:t>judicado; si su título profesional (de ser persona natural) o el objeto social de la empresa (si fuere persona jurídica) son com</w:t>
      </w:r>
      <w:r w:rsidRPr="00714753">
        <w:rPr>
          <w:rFonts w:ascii="Arial" w:hAnsi="Arial"/>
          <w:spacing w:val="-2"/>
          <w:sz w:val="22"/>
          <w:szCs w:val="22"/>
        </w:rPr>
        <w:softHyphen/>
        <w:t xml:space="preserve">patibles con el proyecto a ejecutar y si cumple con los requerimientos establecidos en </w:t>
      </w:r>
      <w:r w:rsidRPr="00714753">
        <w:rPr>
          <w:rFonts w:ascii="Arial" w:hAnsi="Arial"/>
          <w:spacing w:val="-2"/>
          <w:sz w:val="22"/>
          <w:szCs w:val="22"/>
        </w:rPr>
        <w:lastRenderedPageBreak/>
        <w:t>la convo</w:t>
      </w:r>
      <w:r w:rsidRPr="00714753">
        <w:rPr>
          <w:rFonts w:ascii="Arial" w:hAnsi="Arial"/>
          <w:spacing w:val="-2"/>
          <w:sz w:val="22"/>
          <w:szCs w:val="22"/>
        </w:rPr>
        <w:softHyphen/>
        <w:t>catoria. Será de responsabilidad del participante el proporcionar toda la infor</w:t>
      </w:r>
      <w:r w:rsidRPr="00714753">
        <w:rPr>
          <w:rFonts w:ascii="Arial" w:hAnsi="Arial"/>
          <w:spacing w:val="-2"/>
          <w:sz w:val="22"/>
          <w:szCs w:val="22"/>
        </w:rPr>
        <w:softHyphen/>
        <w:t>mación que permita la correcta evaluación de este aspecto. Si por falta de ella, el Comité de Contrataciones re</w:t>
      </w:r>
      <w:r w:rsidRPr="00714753">
        <w:rPr>
          <w:rFonts w:ascii="Arial" w:hAnsi="Arial"/>
          <w:spacing w:val="-2"/>
          <w:sz w:val="22"/>
          <w:szCs w:val="22"/>
        </w:rPr>
        <w:softHyphen/>
        <w:t>chazare una propuesta, no habrá lugar a  re</w:t>
      </w:r>
      <w:r w:rsidRPr="00714753">
        <w:rPr>
          <w:rFonts w:ascii="Arial" w:hAnsi="Arial"/>
          <w:spacing w:val="-2"/>
          <w:sz w:val="22"/>
          <w:szCs w:val="22"/>
        </w:rPr>
        <w:softHyphen/>
        <w:t>clamo  alguno. Los  resultados del análisis se indicarán en el Cuadro Comparativo Nº 2.</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pStyle w:val="Textoindependiente21"/>
        <w:tabs>
          <w:tab w:val="left" w:pos="-720"/>
        </w:tabs>
        <w:rPr>
          <w:color w:val="0000FF"/>
          <w:sz w:val="22"/>
          <w:szCs w:val="22"/>
        </w:rPr>
      </w:pPr>
      <w:r w:rsidRPr="00714753">
        <w:rPr>
          <w:color w:val="0000FF"/>
          <w:sz w:val="22"/>
          <w:szCs w:val="22"/>
        </w:rPr>
        <w:t>La decisión sobre la omisión de un documento o que la información que falta no es relevante, corr</w:t>
      </w:r>
      <w:r w:rsidR="001450F6" w:rsidRPr="00714753">
        <w:rPr>
          <w:color w:val="0000FF"/>
          <w:sz w:val="22"/>
          <w:szCs w:val="22"/>
        </w:rPr>
        <w:t>esponde a la Comisión Técnica de</w:t>
      </w:r>
      <w:r w:rsidRPr="00714753">
        <w:rPr>
          <w:color w:val="0000FF"/>
          <w:sz w:val="22"/>
          <w:szCs w:val="22"/>
        </w:rPr>
        <w:t xml:space="preserve"> Contrataciones</w:t>
      </w:r>
      <w:r w:rsidR="001450F6" w:rsidRPr="00714753">
        <w:rPr>
          <w:color w:val="0000FF"/>
          <w:sz w:val="22"/>
          <w:szCs w:val="22"/>
        </w:rPr>
        <w:t xml:space="preserve"> del Municipio</w:t>
      </w:r>
      <w:r w:rsidRPr="00714753">
        <w:rPr>
          <w:color w:val="0000FF"/>
          <w:sz w:val="22"/>
          <w:szCs w:val="22"/>
        </w:rPr>
        <w:t>.</w:t>
      </w:r>
    </w:p>
    <w:p w:rsidR="00AA2E58" w:rsidRPr="00714753" w:rsidRDefault="00AA2E58">
      <w:pPr>
        <w:tabs>
          <w:tab w:val="left" w:pos="-720"/>
        </w:tabs>
        <w:suppressAutoHyphens/>
        <w:jc w:val="both"/>
        <w:rPr>
          <w:rFonts w:ascii="Arial" w:hAnsi="Arial"/>
          <w:color w:val="FF0000"/>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17.1.4.- Capacidad Técnica y Económica:</w:t>
      </w:r>
      <w:r w:rsidRPr="00714753">
        <w:rPr>
          <w:rFonts w:ascii="Arial" w:hAnsi="Arial"/>
          <w:spacing w:val="-2"/>
          <w:sz w:val="22"/>
          <w:szCs w:val="22"/>
        </w:rPr>
        <w:t xml:space="preserve"> Se analizarán las ofertas para establecer si el proponente tiene la experiencia en obras similares, capacidad financiera y ha incluido el equipo necesario para la correcta ejecución del proyecto. No se hará diferenciación entre equipos de propiedad del oferente, por arrendar o por adquirir, siempre que se demuestre documentadamente su disponibilidad, con la oportunidad debida.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Finalmente, se analizará la capacidad económica con base a la documentación presentada por el oferente de la información financiera del último ejercicio fiscal, siendo deseable que las ofertas cumplan los siguientes indicadores financieros: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a) El </w:t>
      </w:r>
      <w:r w:rsidR="006D408F" w:rsidRPr="00714753">
        <w:rPr>
          <w:rFonts w:ascii="Arial" w:hAnsi="Arial"/>
          <w:spacing w:val="-2"/>
          <w:sz w:val="22"/>
          <w:szCs w:val="22"/>
        </w:rPr>
        <w:t>Índice</w:t>
      </w:r>
      <w:r w:rsidRPr="00714753">
        <w:rPr>
          <w:rFonts w:ascii="Arial" w:hAnsi="Arial"/>
          <w:spacing w:val="-2"/>
          <w:sz w:val="22"/>
          <w:szCs w:val="22"/>
        </w:rPr>
        <w:t xml:space="preserve"> de Solvencia, que es igual al Activo Corriente dividido para el Pasivo Corriente, </w:t>
      </w:r>
      <w:r w:rsidRPr="00714753">
        <w:rPr>
          <w:rFonts w:ascii="Arial" w:hAnsi="Arial"/>
          <w:color w:val="FF0000"/>
          <w:spacing w:val="-2"/>
          <w:sz w:val="22"/>
          <w:szCs w:val="22"/>
        </w:rPr>
        <w:t xml:space="preserve">es recomendable como mínimo </w:t>
      </w:r>
      <w:r w:rsidRPr="00714753">
        <w:rPr>
          <w:rFonts w:ascii="Arial" w:hAnsi="Arial"/>
          <w:spacing w:val="-2"/>
          <w:sz w:val="22"/>
          <w:szCs w:val="22"/>
        </w:rPr>
        <w:t>1.3;</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b) El </w:t>
      </w:r>
      <w:r w:rsidR="006D408F" w:rsidRPr="00714753">
        <w:rPr>
          <w:rFonts w:ascii="Arial" w:hAnsi="Arial"/>
          <w:spacing w:val="-2"/>
          <w:sz w:val="22"/>
          <w:szCs w:val="22"/>
        </w:rPr>
        <w:t>Índice</w:t>
      </w:r>
      <w:r w:rsidRPr="00714753">
        <w:rPr>
          <w:rFonts w:ascii="Arial" w:hAnsi="Arial"/>
          <w:spacing w:val="-2"/>
          <w:sz w:val="22"/>
          <w:szCs w:val="22"/>
        </w:rPr>
        <w:t xml:space="preserve"> Estructural, calculado dividiendo el Patrimonio para el Activo Total, </w:t>
      </w:r>
      <w:r w:rsidRPr="00714753">
        <w:rPr>
          <w:rFonts w:ascii="Arial" w:hAnsi="Arial"/>
          <w:color w:val="FF0000"/>
          <w:spacing w:val="-2"/>
          <w:sz w:val="22"/>
          <w:szCs w:val="22"/>
        </w:rPr>
        <w:t>es recomendable como mínimo 0.4</w:t>
      </w:r>
      <w:r w:rsidRPr="00714753">
        <w:rPr>
          <w:rFonts w:ascii="Arial" w:hAnsi="Arial"/>
          <w:spacing w:val="-2"/>
          <w:sz w:val="22"/>
          <w:szCs w:val="22"/>
        </w:rPr>
        <w:t>; y,</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c) El </w:t>
      </w:r>
      <w:r w:rsidR="006D408F" w:rsidRPr="00714753">
        <w:rPr>
          <w:rFonts w:ascii="Arial" w:hAnsi="Arial"/>
          <w:spacing w:val="-2"/>
          <w:sz w:val="22"/>
          <w:szCs w:val="22"/>
        </w:rPr>
        <w:t>Índice</w:t>
      </w:r>
      <w:r w:rsidRPr="00714753">
        <w:rPr>
          <w:rFonts w:ascii="Arial" w:hAnsi="Arial"/>
          <w:spacing w:val="-2"/>
          <w:sz w:val="22"/>
          <w:szCs w:val="22"/>
        </w:rPr>
        <w:t xml:space="preserve"> de Endeudamiento, que es el Pasivo Total dividido para el Patrimonio, es recomendable como máximo</w:t>
      </w:r>
      <w:r w:rsidR="006D408F" w:rsidRPr="00714753">
        <w:rPr>
          <w:rFonts w:ascii="Arial" w:hAnsi="Arial"/>
          <w:spacing w:val="-2"/>
          <w:sz w:val="22"/>
          <w:szCs w:val="22"/>
        </w:rPr>
        <w:t xml:space="preserve"> </w:t>
      </w:r>
      <w:r w:rsidRPr="00714753">
        <w:rPr>
          <w:rFonts w:ascii="Arial" w:hAnsi="Arial"/>
          <w:spacing w:val="-2"/>
          <w:sz w:val="22"/>
          <w:szCs w:val="22"/>
        </w:rPr>
        <w:t>1.5.</w:t>
      </w:r>
    </w:p>
    <w:p w:rsidR="00AA2E58" w:rsidRPr="00714753" w:rsidRDefault="00AA2E58">
      <w:pPr>
        <w:tabs>
          <w:tab w:val="left" w:pos="-720"/>
          <w:tab w:val="left" w:pos="0"/>
        </w:tabs>
        <w:suppressAutoHyphens/>
        <w:ind w:left="720" w:hanging="720"/>
        <w:jc w:val="both"/>
        <w:rPr>
          <w:rFonts w:ascii="Arial" w:hAnsi="Arial"/>
          <w:b/>
          <w:spacing w:val="-2"/>
          <w:sz w:val="22"/>
          <w:szCs w:val="22"/>
        </w:rPr>
      </w:pPr>
    </w:p>
    <w:p w:rsidR="00AA2E58" w:rsidRPr="00714753" w:rsidRDefault="00AA2E58">
      <w:pPr>
        <w:tabs>
          <w:tab w:val="left" w:pos="-720"/>
          <w:tab w:val="left" w:pos="0"/>
        </w:tabs>
        <w:suppressAutoHyphens/>
        <w:ind w:left="720" w:hanging="720"/>
        <w:jc w:val="both"/>
        <w:rPr>
          <w:rFonts w:ascii="Arial" w:hAnsi="Arial"/>
          <w:spacing w:val="-2"/>
          <w:sz w:val="22"/>
          <w:szCs w:val="22"/>
        </w:rPr>
      </w:pPr>
      <w:r w:rsidRPr="00714753">
        <w:rPr>
          <w:rFonts w:ascii="Arial" w:hAnsi="Arial"/>
          <w:b/>
          <w:spacing w:val="-2"/>
          <w:sz w:val="22"/>
          <w:szCs w:val="22"/>
        </w:rPr>
        <w:t xml:space="preserve">17.2.- </w:t>
      </w:r>
      <w:r w:rsidR="006D408F" w:rsidRPr="00714753">
        <w:rPr>
          <w:rFonts w:ascii="Arial" w:hAnsi="Arial"/>
          <w:b/>
          <w:spacing w:val="-2"/>
          <w:sz w:val="22"/>
          <w:szCs w:val="22"/>
        </w:rPr>
        <w:t>EVALUACIÓN</w:t>
      </w:r>
      <w:r w:rsidRPr="00714753">
        <w:rPr>
          <w:rFonts w:ascii="Arial" w:hAnsi="Arial"/>
          <w:b/>
          <w:spacing w:val="-2"/>
          <w:sz w:val="22"/>
          <w:szCs w:val="22"/>
        </w:rPr>
        <w:t xml:space="preserve"> </w:t>
      </w:r>
      <w:r w:rsidR="006D408F" w:rsidRPr="00714753">
        <w:rPr>
          <w:rFonts w:ascii="Arial" w:hAnsi="Arial"/>
          <w:b/>
          <w:spacing w:val="-2"/>
          <w:sz w:val="22"/>
          <w:szCs w:val="22"/>
        </w:rPr>
        <w:t>ECONÓMICA</w:t>
      </w:r>
      <w:r w:rsidRPr="00714753">
        <w:rPr>
          <w:rFonts w:ascii="Arial" w:hAnsi="Arial"/>
          <w:b/>
          <w:spacing w:val="-2"/>
          <w:sz w:val="22"/>
          <w:szCs w:val="22"/>
        </w:rPr>
        <w:t xml:space="preserve"> DE LAS PROPUESTAS </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17.2.1- Corrección de las Propuestas:</w:t>
      </w:r>
      <w:r w:rsidRPr="00714753">
        <w:rPr>
          <w:rFonts w:ascii="Arial" w:hAnsi="Arial"/>
          <w:spacing w:val="-2"/>
          <w:sz w:val="22"/>
          <w:szCs w:val="22"/>
        </w:rPr>
        <w:t xml:space="preserve"> Se examinará la oferta económica a fin de verificar que no contenga errores aritméticos, para lo cual se procederá como sigue:</w:t>
      </w:r>
    </w:p>
    <w:p w:rsidR="00AA2E58" w:rsidRPr="00714753" w:rsidRDefault="00AA2E58">
      <w:pPr>
        <w:pStyle w:val="Textoindependiente21"/>
        <w:tabs>
          <w:tab w:val="left" w:pos="-720"/>
        </w:tabs>
        <w:rPr>
          <w:sz w:val="22"/>
          <w:szCs w:val="22"/>
        </w:rPr>
      </w:pPr>
    </w:p>
    <w:p w:rsidR="00AA2E58" w:rsidRPr="00714753" w:rsidRDefault="00AA2E58">
      <w:pPr>
        <w:pStyle w:val="Textoindependiente21"/>
        <w:tabs>
          <w:tab w:val="left" w:pos="-720"/>
        </w:tabs>
        <w:rPr>
          <w:sz w:val="22"/>
          <w:szCs w:val="22"/>
        </w:rPr>
      </w:pPr>
      <w:r w:rsidRPr="00714753">
        <w:rPr>
          <w:sz w:val="22"/>
          <w:szCs w:val="22"/>
        </w:rPr>
        <w:t>a) Si hay diferencia entre el precio unitario c</w:t>
      </w:r>
      <w:r w:rsidR="001450F6" w:rsidRPr="00714753">
        <w:rPr>
          <w:sz w:val="22"/>
          <w:szCs w:val="22"/>
        </w:rPr>
        <w:t xml:space="preserve">onsignado en el Formulario </w:t>
      </w:r>
      <w:r w:rsidRPr="00714753">
        <w:rPr>
          <w:sz w:val="22"/>
          <w:szCs w:val="22"/>
        </w:rPr>
        <w:t>y el obtenido en el análisis de preci</w:t>
      </w:r>
      <w:r w:rsidR="001450F6" w:rsidRPr="00714753">
        <w:rPr>
          <w:sz w:val="22"/>
          <w:szCs w:val="22"/>
        </w:rPr>
        <w:t>os unitarios del Formulario</w:t>
      </w:r>
      <w:r w:rsidRPr="00714753">
        <w:rPr>
          <w:sz w:val="22"/>
          <w:szCs w:val="22"/>
        </w:rPr>
        <w:t>, pre</w:t>
      </w:r>
      <w:r w:rsidRPr="00714753">
        <w:rPr>
          <w:sz w:val="22"/>
          <w:szCs w:val="22"/>
        </w:rPr>
        <w:softHyphen/>
        <w:t xml:space="preserve">valecerá el del análisis </w:t>
      </w:r>
      <w:r w:rsidRPr="00714753">
        <w:rPr>
          <w:b/>
          <w:sz w:val="22"/>
          <w:szCs w:val="22"/>
        </w:rPr>
        <w:t>redondeado a la centésima</w:t>
      </w:r>
      <w:r w:rsidRPr="00714753">
        <w:rPr>
          <w:sz w:val="22"/>
          <w:szCs w:val="22"/>
        </w:rPr>
        <w:t>, debiéndose corregir la Tabla de Cantidades y Precios.</w:t>
      </w:r>
    </w:p>
    <w:p w:rsidR="00AA2E58" w:rsidRPr="00714753" w:rsidRDefault="00AA2E58">
      <w:pPr>
        <w:pStyle w:val="Textoindependiente21"/>
        <w:tabs>
          <w:tab w:val="left" w:pos="-720"/>
        </w:tabs>
        <w:rPr>
          <w:sz w:val="22"/>
          <w:szCs w:val="22"/>
        </w:rPr>
      </w:pPr>
    </w:p>
    <w:p w:rsidR="00AA2E58" w:rsidRPr="00714753" w:rsidRDefault="00AA2E58">
      <w:pPr>
        <w:pStyle w:val="Textoindependiente21"/>
        <w:tabs>
          <w:tab w:val="left" w:pos="-720"/>
        </w:tabs>
        <w:rPr>
          <w:sz w:val="22"/>
          <w:szCs w:val="22"/>
        </w:rPr>
      </w:pPr>
      <w:r w:rsidRPr="00714753">
        <w:rPr>
          <w:sz w:val="22"/>
          <w:szCs w:val="22"/>
        </w:rPr>
        <w:t xml:space="preserve">b) Si hubieran errores aritméticos en las </w:t>
      </w:r>
      <w:r w:rsidR="001450F6" w:rsidRPr="00714753">
        <w:rPr>
          <w:sz w:val="22"/>
          <w:szCs w:val="22"/>
        </w:rPr>
        <w:t xml:space="preserve">operaciones del Formulario </w:t>
      </w:r>
      <w:r w:rsidRPr="00714753">
        <w:rPr>
          <w:sz w:val="22"/>
          <w:szCs w:val="22"/>
        </w:rPr>
        <w:t>para establecer el valor de la propuesta, se corre</w:t>
      </w:r>
      <w:r w:rsidRPr="00714753">
        <w:rPr>
          <w:sz w:val="22"/>
          <w:szCs w:val="22"/>
        </w:rPr>
        <w:softHyphen/>
        <w:t>girán tales errores, obteniéndose así el "Valor Corregido de la Propuesta". (El pro</w:t>
      </w:r>
      <w:r w:rsidRPr="00714753">
        <w:rPr>
          <w:sz w:val="22"/>
          <w:szCs w:val="22"/>
        </w:rPr>
        <w:softHyphen/>
        <w:t>ponente no debe alterar las Cantidades de Obra  y si lo hiciera se considerará como equivocación y se corregirá la oferta).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center" w:pos="4253"/>
        </w:tabs>
        <w:suppressAutoHyphens/>
        <w:jc w:val="both"/>
        <w:rPr>
          <w:rFonts w:ascii="Arial" w:hAnsi="Arial"/>
          <w:b/>
          <w:spacing w:val="-3"/>
          <w:sz w:val="22"/>
          <w:szCs w:val="22"/>
        </w:rPr>
      </w:pPr>
      <w:r w:rsidRPr="00714753">
        <w:rPr>
          <w:rFonts w:ascii="Arial" w:hAnsi="Arial"/>
          <w:b/>
          <w:spacing w:val="-2"/>
          <w:sz w:val="22"/>
          <w:szCs w:val="22"/>
        </w:rPr>
        <w:t xml:space="preserve">17.2.2.- Comparaciones: </w:t>
      </w:r>
      <w:r w:rsidRPr="00714753">
        <w:rPr>
          <w:rFonts w:ascii="Arial" w:hAnsi="Arial"/>
          <w:spacing w:val="-2"/>
          <w:sz w:val="22"/>
          <w:szCs w:val="22"/>
        </w:rPr>
        <w:t>Luego de calcula</w:t>
      </w:r>
      <w:r w:rsidRPr="00714753">
        <w:rPr>
          <w:rFonts w:ascii="Arial" w:hAnsi="Arial"/>
          <w:spacing w:val="-2"/>
          <w:sz w:val="22"/>
          <w:szCs w:val="22"/>
        </w:rPr>
        <w:softHyphen/>
        <w:t>dos los "Valores Corregidos de la Propuesta" se analizarán los precios unitarios a fin de determinar que aquellos que integren por lo menos un 80% del costo total del con</w:t>
      </w:r>
      <w:r w:rsidRPr="00714753">
        <w:rPr>
          <w:rFonts w:ascii="Arial" w:hAnsi="Arial"/>
          <w:spacing w:val="-2"/>
          <w:sz w:val="22"/>
          <w:szCs w:val="22"/>
        </w:rPr>
        <w:softHyphen/>
        <w:t>trato se hayan ela</w:t>
      </w:r>
      <w:r w:rsidRPr="00714753">
        <w:rPr>
          <w:rFonts w:ascii="Arial" w:hAnsi="Arial"/>
          <w:spacing w:val="-2"/>
          <w:sz w:val="22"/>
          <w:szCs w:val="22"/>
        </w:rPr>
        <w:softHyphen/>
        <w:t>borado de manera cohe</w:t>
      </w:r>
      <w:r w:rsidRPr="00714753">
        <w:rPr>
          <w:rFonts w:ascii="Arial" w:hAnsi="Arial"/>
          <w:spacing w:val="-2"/>
          <w:sz w:val="22"/>
          <w:szCs w:val="22"/>
        </w:rPr>
        <w:softHyphen/>
        <w:t>rente, sin omisiones de componentes y con rendimien</w:t>
      </w:r>
      <w:r w:rsidRPr="00714753">
        <w:rPr>
          <w:rFonts w:ascii="Arial" w:hAnsi="Arial"/>
          <w:spacing w:val="-2"/>
          <w:sz w:val="22"/>
          <w:szCs w:val="22"/>
        </w:rPr>
        <w:softHyphen/>
        <w:t>tos razonables (para cumplir el Cronograma Valorado) a las condiciones de trabajo esperadas. Se elaborarán cuadros comparativos con base al modelo que se adjunta.</w:t>
      </w:r>
    </w:p>
    <w:p w:rsidR="00AA2E58" w:rsidRPr="00714753" w:rsidRDefault="00AA2E58">
      <w:pPr>
        <w:tabs>
          <w:tab w:val="center" w:pos="4253"/>
        </w:tabs>
        <w:suppressAutoHyphens/>
        <w:jc w:val="both"/>
        <w:rPr>
          <w:rFonts w:ascii="Arial" w:hAnsi="Arial"/>
          <w:b/>
          <w:spacing w:val="-3"/>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17.2.3.- Informe:</w:t>
      </w:r>
      <w:r w:rsidRPr="00714753">
        <w:rPr>
          <w:rFonts w:ascii="Arial" w:hAnsi="Arial"/>
          <w:spacing w:val="-2"/>
          <w:sz w:val="22"/>
          <w:szCs w:val="22"/>
        </w:rPr>
        <w:t xml:space="preserve"> La Comisión preparará los cuadros comparativos y juntamente con el Informe correspondiente, lo re</w:t>
      </w:r>
      <w:r w:rsidR="001450F6" w:rsidRPr="00714753">
        <w:rPr>
          <w:rFonts w:ascii="Arial" w:hAnsi="Arial"/>
          <w:spacing w:val="-2"/>
          <w:sz w:val="22"/>
          <w:szCs w:val="22"/>
        </w:rPr>
        <w:t>miti</w:t>
      </w:r>
      <w:r w:rsidR="001450F6" w:rsidRPr="00714753">
        <w:rPr>
          <w:rFonts w:ascii="Arial" w:hAnsi="Arial"/>
          <w:spacing w:val="-2"/>
          <w:sz w:val="22"/>
          <w:szCs w:val="22"/>
        </w:rPr>
        <w:softHyphen/>
        <w:t>rá el Secretario de la Comisión Técnica</w:t>
      </w:r>
      <w:r w:rsidRPr="00714753">
        <w:rPr>
          <w:rFonts w:ascii="Arial" w:hAnsi="Arial"/>
          <w:spacing w:val="-2"/>
          <w:sz w:val="22"/>
          <w:szCs w:val="22"/>
        </w:rPr>
        <w:t>, quien procederá como se indica en el numeral 3 de estos documentos.</w:t>
      </w:r>
    </w:p>
    <w:p w:rsidR="00AA2E58" w:rsidRDefault="00AA2E58">
      <w:pPr>
        <w:tabs>
          <w:tab w:val="center" w:pos="4253"/>
        </w:tabs>
        <w:suppressAutoHyphens/>
        <w:jc w:val="both"/>
        <w:rPr>
          <w:rFonts w:ascii="Arial" w:hAnsi="Arial"/>
          <w:b/>
          <w:spacing w:val="-3"/>
        </w:rPr>
      </w:pPr>
    </w:p>
    <w:p w:rsidR="00AA2E58" w:rsidRDefault="00AA2E58">
      <w:pPr>
        <w:tabs>
          <w:tab w:val="center" w:pos="4253"/>
        </w:tabs>
        <w:suppressAutoHyphens/>
        <w:jc w:val="both"/>
        <w:rPr>
          <w:rFonts w:ascii="Arial" w:hAnsi="Arial"/>
          <w:b/>
          <w:spacing w:val="-3"/>
        </w:rPr>
      </w:pPr>
      <w:r>
        <w:rPr>
          <w:rFonts w:ascii="Arial" w:hAnsi="Arial"/>
          <w:b/>
          <w:spacing w:val="-3"/>
        </w:rPr>
        <w:br w:type="page"/>
      </w:r>
      <w:r>
        <w:rPr>
          <w:rFonts w:ascii="Arial" w:hAnsi="Arial"/>
          <w:b/>
          <w:spacing w:val="-3"/>
        </w:rPr>
        <w:lastRenderedPageBreak/>
        <w:t xml:space="preserve"> </w:t>
      </w:r>
    </w:p>
    <w:p w:rsidR="00AA2E58" w:rsidRDefault="00AA2E58">
      <w:pPr>
        <w:tabs>
          <w:tab w:val="center" w:pos="4253"/>
        </w:tabs>
        <w:suppressAutoHyphens/>
        <w:jc w:val="center"/>
        <w:rPr>
          <w:rFonts w:ascii="Arial" w:hAnsi="Arial"/>
          <w:b/>
          <w:spacing w:val="-3"/>
        </w:rPr>
      </w:pPr>
      <w:r>
        <w:rPr>
          <w:rFonts w:ascii="Arial" w:hAnsi="Arial"/>
          <w:b/>
          <w:spacing w:val="-3"/>
        </w:rPr>
        <w:t>MODELO DE CUADRO COMPARATIVO No. 1</w:t>
      </w:r>
    </w:p>
    <w:tbl>
      <w:tblPr>
        <w:tblW w:w="0" w:type="auto"/>
        <w:tblInd w:w="120" w:type="dxa"/>
        <w:tblLayout w:type="fixed"/>
        <w:tblCellMar>
          <w:left w:w="120" w:type="dxa"/>
          <w:right w:w="120" w:type="dxa"/>
        </w:tblCellMar>
        <w:tblLook w:val="0000"/>
      </w:tblPr>
      <w:tblGrid>
        <w:gridCol w:w="5887"/>
        <w:gridCol w:w="847"/>
        <w:gridCol w:w="967"/>
        <w:gridCol w:w="967"/>
      </w:tblGrid>
      <w:tr w:rsidR="00AA2E58">
        <w:tc>
          <w:tcPr>
            <w:tcW w:w="5887" w:type="dxa"/>
            <w:tcBorders>
              <w:top w:val="double" w:sz="6" w:space="0" w:color="auto"/>
              <w:left w:val="double" w:sz="6" w:space="0" w:color="auto"/>
            </w:tcBorders>
          </w:tcPr>
          <w:p w:rsidR="00AA2E58" w:rsidRDefault="00AA2E58">
            <w:pPr>
              <w:tabs>
                <w:tab w:val="center" w:pos="2853"/>
              </w:tabs>
              <w:suppressAutoHyphens/>
              <w:spacing w:before="90" w:after="54"/>
              <w:rPr>
                <w:rFonts w:ascii="Arial" w:hAnsi="Arial"/>
                <w:spacing w:val="-3"/>
              </w:rPr>
            </w:pPr>
            <w:r>
              <w:rPr>
                <w:rFonts w:ascii="Arial" w:hAnsi="Arial"/>
                <w:spacing w:val="-3"/>
              </w:rPr>
              <w:tab/>
              <w:t>D E T A L L E</w:t>
            </w:r>
          </w:p>
        </w:tc>
        <w:tc>
          <w:tcPr>
            <w:tcW w:w="2781" w:type="dxa"/>
            <w:gridSpan w:val="3"/>
            <w:tcBorders>
              <w:top w:val="double" w:sz="6" w:space="0" w:color="auto"/>
              <w:left w:val="single" w:sz="6" w:space="0" w:color="auto"/>
              <w:right w:val="double" w:sz="6" w:space="0" w:color="auto"/>
            </w:tcBorders>
          </w:tcPr>
          <w:p w:rsidR="00AA2E58" w:rsidRDefault="00AA2E58">
            <w:pPr>
              <w:tabs>
                <w:tab w:val="center" w:pos="1252"/>
              </w:tabs>
              <w:suppressAutoHyphens/>
              <w:spacing w:before="90" w:after="54"/>
              <w:rPr>
                <w:rFonts w:ascii="Arial" w:hAnsi="Arial"/>
                <w:spacing w:val="-3"/>
              </w:rPr>
            </w:pPr>
            <w:r>
              <w:rPr>
                <w:rFonts w:ascii="Arial" w:hAnsi="Arial"/>
                <w:spacing w:val="-3"/>
              </w:rPr>
              <w:tab/>
              <w:t>OFERENTE</w:t>
            </w:r>
          </w:p>
        </w:tc>
      </w:tr>
      <w:tr w:rsidR="00AA2E58">
        <w:tc>
          <w:tcPr>
            <w:tcW w:w="5887" w:type="dxa"/>
            <w:tcBorders>
              <w:top w:val="single" w:sz="6" w:space="0" w:color="auto"/>
              <w:left w:val="double" w:sz="6" w:space="0" w:color="auto"/>
            </w:tcBorders>
          </w:tcPr>
          <w:p w:rsidR="00AA2E58" w:rsidRDefault="00AA2E58">
            <w:pPr>
              <w:tabs>
                <w:tab w:val="center" w:pos="2853"/>
              </w:tabs>
              <w:suppressAutoHyphens/>
              <w:spacing w:before="90" w:after="54"/>
              <w:rPr>
                <w:rFonts w:ascii="Arial" w:hAnsi="Arial"/>
                <w:spacing w:val="-3"/>
              </w:rPr>
            </w:pPr>
            <w:r>
              <w:rPr>
                <w:rFonts w:ascii="Arial" w:hAnsi="Arial"/>
                <w:spacing w:val="-3"/>
              </w:rPr>
              <w:tab/>
              <w:t xml:space="preserve">INTEGRIDAD DE LA PROPUESTA </w:t>
            </w:r>
            <w:r w:rsidR="006D408F">
              <w:rPr>
                <w:rFonts w:ascii="Arial" w:hAnsi="Arial"/>
                <w:spacing w:val="-3"/>
              </w:rPr>
              <w:t>TÉCNICA</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rsidP="006D408F">
            <w:pPr>
              <w:tabs>
                <w:tab w:val="left" w:pos="-720"/>
              </w:tabs>
              <w:suppressAutoHyphens/>
              <w:spacing w:before="90" w:after="54"/>
              <w:rPr>
                <w:rFonts w:ascii="Arial" w:hAnsi="Arial"/>
                <w:spacing w:val="-3"/>
              </w:rPr>
            </w:pPr>
            <w:r>
              <w:rPr>
                <w:rFonts w:ascii="Arial" w:hAnsi="Arial"/>
                <w:spacing w:val="-3"/>
              </w:rPr>
              <w:t>Contiene todos los documentos solicitados?</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rsidP="006D408F">
            <w:pPr>
              <w:tabs>
                <w:tab w:val="left" w:pos="-720"/>
              </w:tabs>
              <w:suppressAutoHyphens/>
              <w:spacing w:before="90" w:after="54"/>
              <w:rPr>
                <w:rFonts w:ascii="Arial" w:hAnsi="Arial"/>
                <w:spacing w:val="-3"/>
              </w:rPr>
            </w:pPr>
            <w:r>
              <w:rPr>
                <w:rFonts w:ascii="Arial" w:hAnsi="Arial"/>
                <w:spacing w:val="-3"/>
              </w:rPr>
              <w:t>Se elaboraron los formularios según los modelos?</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rsidP="006D408F">
            <w:pPr>
              <w:pStyle w:val="toa"/>
              <w:tabs>
                <w:tab w:val="clear" w:pos="9000"/>
                <w:tab w:val="clear" w:pos="9360"/>
                <w:tab w:val="left" w:pos="-720"/>
              </w:tabs>
              <w:spacing w:before="90" w:after="54"/>
              <w:rPr>
                <w:rFonts w:ascii="Arial" w:hAnsi="Arial"/>
                <w:spacing w:val="-3"/>
                <w:lang w:val="es-ES_tradnl"/>
              </w:rPr>
            </w:pPr>
            <w:r>
              <w:rPr>
                <w:rFonts w:ascii="Arial" w:hAnsi="Arial"/>
                <w:spacing w:val="-3"/>
                <w:lang w:val="es-ES_tradnl"/>
              </w:rPr>
              <w:t>Las certificaciones son las solicitadas y están expedidas por autoridad competente?</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pStyle w:val="toa"/>
              <w:tabs>
                <w:tab w:val="clear" w:pos="9000"/>
                <w:tab w:val="clear" w:pos="9360"/>
                <w:tab w:val="left" w:pos="-720"/>
              </w:tabs>
              <w:spacing w:before="90" w:after="54"/>
              <w:rPr>
                <w:rFonts w:ascii="Arial" w:hAnsi="Arial"/>
                <w:spacing w:val="-3"/>
                <w:lang w:val="es-ES_tradnl"/>
              </w:rPr>
            </w:pPr>
            <w:r>
              <w:rPr>
                <w:rFonts w:ascii="Arial" w:hAnsi="Arial"/>
                <w:spacing w:val="-3"/>
                <w:lang w:val="es-ES_tradnl"/>
              </w:rPr>
              <w:t>Los certificados están vigentes?</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Los certificados escritos en idioma extranjero tienen su traduc</w:t>
            </w:r>
            <w:r w:rsidR="006D408F">
              <w:rPr>
                <w:rFonts w:ascii="Arial" w:hAnsi="Arial"/>
                <w:spacing w:val="-3"/>
              </w:rPr>
              <w:t>ción legal y están autenticados</w:t>
            </w:r>
            <w:r>
              <w:rPr>
                <w:rFonts w:ascii="Arial" w:hAnsi="Arial"/>
                <w:spacing w:val="-3"/>
              </w:rPr>
              <w:t>?</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bottom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Los documen</w:t>
            </w:r>
            <w:r w:rsidR="006D408F">
              <w:rPr>
                <w:rFonts w:ascii="Arial" w:hAnsi="Arial"/>
                <w:spacing w:val="-3"/>
              </w:rPr>
              <w:t>tos están foliados y rubricados</w:t>
            </w:r>
            <w:r>
              <w:rPr>
                <w:rFonts w:ascii="Arial" w:hAnsi="Arial"/>
                <w:spacing w:val="-3"/>
              </w:rPr>
              <w:t xml:space="preserve">? </w:t>
            </w:r>
          </w:p>
        </w:tc>
        <w:tc>
          <w:tcPr>
            <w:tcW w:w="847" w:type="dxa"/>
            <w:tcBorders>
              <w:top w:val="single" w:sz="6" w:space="0" w:color="auto"/>
              <w:left w:val="single" w:sz="6" w:space="0" w:color="auto"/>
              <w:bottom w:val="doub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bottom w:val="doub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bottom w:val="doub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bl>
    <w:p w:rsidR="00AA2E58" w:rsidRDefault="00AA2E58">
      <w:pPr>
        <w:tabs>
          <w:tab w:val="center" w:pos="4253"/>
        </w:tabs>
        <w:suppressAutoHyphens/>
        <w:jc w:val="both"/>
        <w:rPr>
          <w:rFonts w:ascii="Arial" w:hAnsi="Arial"/>
          <w:b/>
          <w:spacing w:val="-3"/>
        </w:rPr>
      </w:pPr>
    </w:p>
    <w:p w:rsidR="00AA2E58" w:rsidRDefault="00AA2E58">
      <w:pPr>
        <w:tabs>
          <w:tab w:val="center" w:pos="4253"/>
        </w:tabs>
        <w:suppressAutoHyphens/>
        <w:jc w:val="both"/>
        <w:rPr>
          <w:rFonts w:ascii="Arial" w:hAnsi="Arial"/>
          <w:b/>
          <w:spacing w:val="-3"/>
        </w:rPr>
      </w:pPr>
    </w:p>
    <w:p w:rsidR="00AA2E58" w:rsidRDefault="00AA2E58">
      <w:pPr>
        <w:tabs>
          <w:tab w:val="center" w:pos="4253"/>
        </w:tabs>
        <w:suppressAutoHyphens/>
        <w:jc w:val="both"/>
        <w:rPr>
          <w:rFonts w:ascii="Arial" w:hAnsi="Arial"/>
          <w:b/>
          <w:spacing w:val="-3"/>
        </w:rPr>
      </w:pPr>
    </w:p>
    <w:p w:rsidR="00AA2E58" w:rsidRDefault="00AA2E58">
      <w:pPr>
        <w:tabs>
          <w:tab w:val="center" w:pos="4253"/>
        </w:tabs>
        <w:suppressAutoHyphens/>
        <w:jc w:val="both"/>
        <w:rPr>
          <w:rFonts w:ascii="Arial" w:hAnsi="Arial"/>
          <w:b/>
          <w:spacing w:val="-3"/>
        </w:rPr>
      </w:pPr>
    </w:p>
    <w:p w:rsidR="00AA2E58" w:rsidRDefault="00AA2E58">
      <w:pPr>
        <w:tabs>
          <w:tab w:val="center" w:pos="4253"/>
        </w:tabs>
        <w:suppressAutoHyphens/>
        <w:jc w:val="both"/>
        <w:rPr>
          <w:rFonts w:ascii="Arial" w:hAnsi="Arial"/>
          <w:b/>
          <w:spacing w:val="-3"/>
        </w:rPr>
      </w:pPr>
      <w:r>
        <w:rPr>
          <w:rFonts w:ascii="Arial" w:hAnsi="Arial"/>
          <w:b/>
          <w:spacing w:val="-3"/>
        </w:rPr>
        <w:br w:type="page"/>
      </w:r>
      <w:r>
        <w:rPr>
          <w:rFonts w:ascii="Arial" w:hAnsi="Arial"/>
          <w:b/>
          <w:spacing w:val="-3"/>
        </w:rPr>
        <w:lastRenderedPageBreak/>
        <w:t xml:space="preserve"> </w:t>
      </w:r>
    </w:p>
    <w:p w:rsidR="00AA2E58" w:rsidRDefault="00AA2E58">
      <w:pPr>
        <w:tabs>
          <w:tab w:val="center" w:pos="4253"/>
        </w:tabs>
        <w:suppressAutoHyphens/>
        <w:jc w:val="both"/>
        <w:rPr>
          <w:rFonts w:ascii="Arial" w:hAnsi="Arial"/>
          <w:b/>
          <w:spacing w:val="-3"/>
        </w:rPr>
      </w:pPr>
      <w:r>
        <w:rPr>
          <w:rFonts w:ascii="Arial" w:hAnsi="Arial"/>
          <w:b/>
          <w:spacing w:val="-3"/>
        </w:rPr>
        <w:tab/>
        <w:t>MODELO DE CUADRO COMPARATIVO No. 2</w:t>
      </w:r>
    </w:p>
    <w:tbl>
      <w:tblPr>
        <w:tblW w:w="0" w:type="auto"/>
        <w:tblInd w:w="120" w:type="dxa"/>
        <w:tblLayout w:type="fixed"/>
        <w:tblCellMar>
          <w:left w:w="120" w:type="dxa"/>
          <w:right w:w="120" w:type="dxa"/>
        </w:tblCellMar>
        <w:tblLook w:val="0000"/>
      </w:tblPr>
      <w:tblGrid>
        <w:gridCol w:w="5887"/>
        <w:gridCol w:w="847"/>
        <w:gridCol w:w="967"/>
        <w:gridCol w:w="967"/>
      </w:tblGrid>
      <w:tr w:rsidR="00AA2E58">
        <w:tc>
          <w:tcPr>
            <w:tcW w:w="5887" w:type="dxa"/>
            <w:tcBorders>
              <w:top w:val="double" w:sz="6" w:space="0" w:color="auto"/>
              <w:left w:val="double" w:sz="6" w:space="0" w:color="auto"/>
            </w:tcBorders>
          </w:tcPr>
          <w:p w:rsidR="00AA2E58" w:rsidRDefault="00AA2E58">
            <w:pPr>
              <w:tabs>
                <w:tab w:val="center" w:pos="2853"/>
              </w:tabs>
              <w:suppressAutoHyphens/>
              <w:spacing w:before="90" w:after="54"/>
              <w:rPr>
                <w:rFonts w:ascii="Arial" w:hAnsi="Arial"/>
                <w:spacing w:val="-3"/>
              </w:rPr>
            </w:pPr>
            <w:r>
              <w:rPr>
                <w:rFonts w:ascii="Arial" w:hAnsi="Arial"/>
                <w:spacing w:val="-3"/>
              </w:rPr>
              <w:tab/>
              <w:t>D E T A L L E</w:t>
            </w:r>
          </w:p>
        </w:tc>
        <w:tc>
          <w:tcPr>
            <w:tcW w:w="2781" w:type="dxa"/>
            <w:gridSpan w:val="3"/>
            <w:tcBorders>
              <w:top w:val="double" w:sz="6" w:space="0" w:color="auto"/>
              <w:left w:val="single" w:sz="6" w:space="0" w:color="auto"/>
              <w:right w:val="double" w:sz="6" w:space="0" w:color="auto"/>
            </w:tcBorders>
          </w:tcPr>
          <w:p w:rsidR="00AA2E58" w:rsidRDefault="00AA2E58">
            <w:pPr>
              <w:tabs>
                <w:tab w:val="center" w:pos="1252"/>
              </w:tabs>
              <w:suppressAutoHyphens/>
              <w:spacing w:before="90" w:after="54"/>
              <w:rPr>
                <w:rFonts w:ascii="Arial" w:hAnsi="Arial"/>
                <w:spacing w:val="-3"/>
              </w:rPr>
            </w:pPr>
            <w:r>
              <w:rPr>
                <w:rFonts w:ascii="Arial" w:hAnsi="Arial"/>
                <w:spacing w:val="-3"/>
              </w:rPr>
              <w:tab/>
              <w:t>OFERENTE</w:t>
            </w:r>
          </w:p>
        </w:tc>
      </w:tr>
      <w:tr w:rsidR="00AA2E58">
        <w:tc>
          <w:tcPr>
            <w:tcW w:w="5887"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SI EL OFERENTE ES PERSONA NATURAL</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pStyle w:val="toa"/>
              <w:tabs>
                <w:tab w:val="clear" w:pos="9000"/>
                <w:tab w:val="clear" w:pos="9360"/>
                <w:tab w:val="left" w:pos="-720"/>
              </w:tabs>
              <w:spacing w:before="90" w:after="54"/>
              <w:rPr>
                <w:rFonts w:ascii="Arial" w:hAnsi="Arial"/>
                <w:spacing w:val="-3"/>
                <w:lang w:val="es-ES_tradnl"/>
              </w:rPr>
            </w:pPr>
            <w:r>
              <w:rPr>
                <w:rFonts w:ascii="Arial" w:hAnsi="Arial"/>
                <w:spacing w:val="-3"/>
                <w:lang w:val="es-ES_tradnl"/>
              </w:rPr>
              <w:t>Es el título profesional compatible con la obra ?</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Está incurso en prohibiciones de Ley?</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 xml:space="preserve">SI EL OFERENTE ES PERSONA </w:t>
            </w:r>
            <w:r w:rsidR="00AF0F9F">
              <w:rPr>
                <w:rFonts w:ascii="Arial" w:hAnsi="Arial"/>
                <w:spacing w:val="-3"/>
              </w:rPr>
              <w:t>JURÍDICA</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2"/>
              </w:rPr>
              <w:t>Tiene existencia legal ? La representación legal es adecuada y está registrada ?</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2"/>
              </w:rPr>
              <w:t>Quien suscribe la propuesta está autorizado y puede actuar por el proponente con facultades suficientes ?</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Fecha de caducidad del estatuto social:</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El estatuto social autoriza la construcción ?</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 xml:space="preserve">SI EL OFERENTE ES PERSONA NATURAL, </w:t>
            </w:r>
            <w:r w:rsidR="00AF0F9F">
              <w:rPr>
                <w:rFonts w:ascii="Arial" w:hAnsi="Arial"/>
                <w:spacing w:val="-3"/>
              </w:rPr>
              <w:t>JURÍDICA</w:t>
            </w:r>
            <w:r>
              <w:rPr>
                <w:rFonts w:ascii="Arial" w:hAnsi="Arial"/>
                <w:spacing w:val="-3"/>
              </w:rPr>
              <w:t xml:space="preserve"> O CONSORCIO</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pStyle w:val="toa"/>
              <w:tabs>
                <w:tab w:val="clear" w:pos="9000"/>
                <w:tab w:val="clear" w:pos="9360"/>
                <w:tab w:val="left" w:pos="-720"/>
              </w:tabs>
              <w:spacing w:before="90" w:after="54"/>
              <w:rPr>
                <w:rFonts w:ascii="Arial" w:hAnsi="Arial"/>
                <w:spacing w:val="-3"/>
                <w:lang w:val="es-ES_tradnl"/>
              </w:rPr>
            </w:pPr>
            <w:r>
              <w:rPr>
                <w:rFonts w:ascii="Arial" w:hAnsi="Arial"/>
                <w:spacing w:val="-3"/>
                <w:lang w:val="es-ES_tradnl"/>
              </w:rPr>
              <w:t>Presenta el equipo mínimo requerido o su equivalente?</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Tiene disponible este equipo para la obra?</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pStyle w:val="toa"/>
              <w:tabs>
                <w:tab w:val="clear" w:pos="9000"/>
                <w:tab w:val="clear" w:pos="9360"/>
                <w:tab w:val="left" w:pos="-720"/>
              </w:tabs>
              <w:spacing w:before="90" w:after="54"/>
              <w:rPr>
                <w:rFonts w:ascii="Arial" w:hAnsi="Arial"/>
                <w:spacing w:val="-3"/>
                <w:lang w:val="es-ES_tradnl"/>
              </w:rPr>
            </w:pPr>
            <w:r>
              <w:rPr>
                <w:rFonts w:ascii="Arial" w:hAnsi="Arial"/>
                <w:spacing w:val="-3"/>
                <w:lang w:val="es-ES_tradnl"/>
              </w:rPr>
              <w:t>Puede efectuarse el trabajo con el cronograma propuesto ?</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pStyle w:val="toa"/>
              <w:tabs>
                <w:tab w:val="clear" w:pos="9000"/>
                <w:tab w:val="clear" w:pos="9360"/>
                <w:tab w:val="left" w:pos="-720"/>
              </w:tabs>
              <w:spacing w:before="90" w:after="54"/>
              <w:rPr>
                <w:rFonts w:ascii="Arial" w:hAnsi="Arial"/>
                <w:spacing w:val="-3"/>
                <w:lang w:val="es-ES_tradnl"/>
              </w:rPr>
            </w:pPr>
            <w:r>
              <w:rPr>
                <w:rFonts w:ascii="Arial" w:hAnsi="Arial"/>
                <w:spacing w:val="-3"/>
                <w:lang w:val="es-ES_tradnl"/>
              </w:rPr>
              <w:t>Cumple con la experiencia en obras similares, del proponente y del Personal Técnico ?</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F0F9F">
            <w:pPr>
              <w:tabs>
                <w:tab w:val="left" w:pos="-720"/>
              </w:tabs>
              <w:suppressAutoHyphens/>
              <w:spacing w:before="90" w:after="54"/>
              <w:rPr>
                <w:rFonts w:ascii="Arial" w:hAnsi="Arial"/>
                <w:spacing w:val="-3"/>
              </w:rPr>
            </w:pPr>
            <w:r>
              <w:rPr>
                <w:rFonts w:ascii="Arial" w:hAnsi="Arial"/>
                <w:spacing w:val="-3"/>
              </w:rPr>
              <w:t>Índice</w:t>
            </w:r>
            <w:r w:rsidR="00AA2E58">
              <w:rPr>
                <w:rFonts w:ascii="Arial" w:hAnsi="Arial"/>
                <w:spacing w:val="-3"/>
              </w:rPr>
              <w:t xml:space="preserve"> de Solvencia (mínimo recomendable 1.3):</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F0F9F">
            <w:pPr>
              <w:tabs>
                <w:tab w:val="left" w:pos="-720"/>
              </w:tabs>
              <w:suppressAutoHyphens/>
              <w:spacing w:before="90" w:after="54"/>
              <w:rPr>
                <w:rFonts w:ascii="Arial" w:hAnsi="Arial"/>
                <w:spacing w:val="-3"/>
              </w:rPr>
            </w:pPr>
            <w:r>
              <w:rPr>
                <w:rFonts w:ascii="Arial" w:hAnsi="Arial"/>
                <w:spacing w:val="-3"/>
              </w:rPr>
              <w:t>Índice</w:t>
            </w:r>
            <w:r w:rsidR="00AA2E58">
              <w:rPr>
                <w:rFonts w:ascii="Arial" w:hAnsi="Arial"/>
                <w:spacing w:val="-3"/>
              </w:rPr>
              <w:t xml:space="preserve"> Estructural (Mínimo recomendable 0.4):</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bottom w:val="double" w:sz="6" w:space="0" w:color="auto"/>
            </w:tcBorders>
          </w:tcPr>
          <w:p w:rsidR="00AA2E58" w:rsidRDefault="00AF0F9F">
            <w:pPr>
              <w:tabs>
                <w:tab w:val="left" w:pos="-720"/>
              </w:tabs>
              <w:suppressAutoHyphens/>
              <w:spacing w:before="90" w:after="54"/>
              <w:rPr>
                <w:rFonts w:ascii="Arial" w:hAnsi="Arial"/>
                <w:spacing w:val="-3"/>
              </w:rPr>
            </w:pPr>
            <w:r>
              <w:rPr>
                <w:rFonts w:ascii="Arial" w:hAnsi="Arial"/>
                <w:spacing w:val="-3"/>
              </w:rPr>
              <w:t>Índice</w:t>
            </w:r>
            <w:r w:rsidR="00AA2E58">
              <w:rPr>
                <w:rFonts w:ascii="Arial" w:hAnsi="Arial"/>
                <w:spacing w:val="-3"/>
              </w:rPr>
              <w:t xml:space="preserve"> de endeudamiento (máximo recomendable 1.5):</w:t>
            </w:r>
          </w:p>
        </w:tc>
        <w:tc>
          <w:tcPr>
            <w:tcW w:w="847" w:type="dxa"/>
            <w:tcBorders>
              <w:top w:val="single" w:sz="6" w:space="0" w:color="auto"/>
              <w:left w:val="single" w:sz="6" w:space="0" w:color="auto"/>
              <w:bottom w:val="doub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bottom w:val="doub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bottom w:val="doub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bl>
    <w:p w:rsidR="00AA2E58" w:rsidRDefault="00AA2E58">
      <w:pPr>
        <w:tabs>
          <w:tab w:val="center" w:pos="4253"/>
        </w:tabs>
        <w:suppressAutoHyphens/>
        <w:jc w:val="both"/>
        <w:rPr>
          <w:rFonts w:ascii="Arial" w:hAnsi="Arial"/>
          <w:b/>
          <w:spacing w:val="-3"/>
        </w:rPr>
      </w:pPr>
      <w:r>
        <w:rPr>
          <w:rFonts w:ascii="Arial" w:hAnsi="Arial"/>
          <w:b/>
          <w:spacing w:val="-3"/>
        </w:rPr>
        <w:tab/>
      </w:r>
      <w:r>
        <w:rPr>
          <w:rFonts w:ascii="Arial" w:hAnsi="Arial"/>
          <w:b/>
          <w:spacing w:val="-3"/>
        </w:rPr>
        <w:br w:type="page"/>
      </w:r>
      <w:r>
        <w:rPr>
          <w:rFonts w:ascii="Arial" w:hAnsi="Arial"/>
          <w:b/>
          <w:spacing w:val="-3"/>
        </w:rPr>
        <w:lastRenderedPageBreak/>
        <w:t xml:space="preserve"> </w:t>
      </w:r>
    </w:p>
    <w:p w:rsidR="00AA2E58" w:rsidRDefault="00AA2E58">
      <w:pPr>
        <w:tabs>
          <w:tab w:val="center" w:pos="4253"/>
        </w:tabs>
        <w:suppressAutoHyphens/>
        <w:jc w:val="center"/>
        <w:rPr>
          <w:rFonts w:ascii="Arial" w:hAnsi="Arial"/>
          <w:b/>
          <w:spacing w:val="-3"/>
        </w:rPr>
      </w:pPr>
      <w:r>
        <w:rPr>
          <w:rFonts w:ascii="Arial" w:hAnsi="Arial"/>
          <w:b/>
          <w:spacing w:val="-3"/>
        </w:rPr>
        <w:t>MODELO DE CUADRO COMPARATIVO No. 3</w:t>
      </w:r>
    </w:p>
    <w:tbl>
      <w:tblPr>
        <w:tblW w:w="0" w:type="auto"/>
        <w:tblInd w:w="120" w:type="dxa"/>
        <w:tblLayout w:type="fixed"/>
        <w:tblCellMar>
          <w:left w:w="120" w:type="dxa"/>
          <w:right w:w="120" w:type="dxa"/>
        </w:tblCellMar>
        <w:tblLook w:val="0000"/>
      </w:tblPr>
      <w:tblGrid>
        <w:gridCol w:w="5887"/>
        <w:gridCol w:w="847"/>
        <w:gridCol w:w="967"/>
        <w:gridCol w:w="967"/>
      </w:tblGrid>
      <w:tr w:rsidR="00AA2E58">
        <w:tc>
          <w:tcPr>
            <w:tcW w:w="5887" w:type="dxa"/>
            <w:tcBorders>
              <w:top w:val="double" w:sz="6" w:space="0" w:color="auto"/>
              <w:left w:val="double" w:sz="6" w:space="0" w:color="auto"/>
            </w:tcBorders>
          </w:tcPr>
          <w:p w:rsidR="00AA2E58" w:rsidRDefault="00AA2E58">
            <w:pPr>
              <w:tabs>
                <w:tab w:val="center" w:pos="2853"/>
              </w:tabs>
              <w:suppressAutoHyphens/>
              <w:spacing w:before="90" w:after="54"/>
              <w:rPr>
                <w:rFonts w:ascii="Arial" w:hAnsi="Arial"/>
                <w:spacing w:val="-3"/>
              </w:rPr>
            </w:pPr>
            <w:r>
              <w:rPr>
                <w:rFonts w:ascii="Arial" w:hAnsi="Arial"/>
                <w:spacing w:val="-3"/>
              </w:rPr>
              <w:tab/>
              <w:t>D E T A L L E</w:t>
            </w:r>
          </w:p>
        </w:tc>
        <w:tc>
          <w:tcPr>
            <w:tcW w:w="2781" w:type="dxa"/>
            <w:gridSpan w:val="3"/>
            <w:tcBorders>
              <w:top w:val="double" w:sz="6" w:space="0" w:color="auto"/>
              <w:left w:val="single" w:sz="6" w:space="0" w:color="auto"/>
              <w:right w:val="double" w:sz="6" w:space="0" w:color="auto"/>
            </w:tcBorders>
          </w:tcPr>
          <w:p w:rsidR="00AA2E58" w:rsidRDefault="00AA2E58">
            <w:pPr>
              <w:tabs>
                <w:tab w:val="center" w:pos="1252"/>
              </w:tabs>
              <w:suppressAutoHyphens/>
              <w:spacing w:before="90" w:after="54"/>
              <w:rPr>
                <w:rFonts w:ascii="Arial" w:hAnsi="Arial"/>
                <w:spacing w:val="-3"/>
              </w:rPr>
            </w:pPr>
            <w:r>
              <w:rPr>
                <w:rFonts w:ascii="Arial" w:hAnsi="Arial"/>
                <w:spacing w:val="-3"/>
              </w:rPr>
              <w:tab/>
              <w:t>OFERENTE</w:t>
            </w:r>
          </w:p>
        </w:tc>
      </w:tr>
      <w:tr w:rsidR="00AA2E58">
        <w:tc>
          <w:tcPr>
            <w:tcW w:w="5887"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La oferta tiene condiciones o excepciones ?</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Presenta la Garantía de Seriedad de la Propuesta conforme a la Ley ? (Su valor es igual o mayor al 2% del Presupuesto Referencial?)</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pStyle w:val="toa"/>
              <w:tabs>
                <w:tab w:val="clear" w:pos="9000"/>
                <w:tab w:val="clear" w:pos="9360"/>
                <w:tab w:val="left" w:pos="-720"/>
              </w:tabs>
              <w:spacing w:before="90" w:after="54"/>
              <w:rPr>
                <w:rFonts w:ascii="Arial" w:hAnsi="Arial"/>
                <w:spacing w:val="-3"/>
                <w:lang w:val="es-ES_tradnl"/>
              </w:rPr>
            </w:pPr>
            <w:r>
              <w:rPr>
                <w:rFonts w:ascii="Arial" w:hAnsi="Arial"/>
                <w:spacing w:val="-3"/>
                <w:lang w:val="es-ES_tradnl"/>
              </w:rPr>
              <w:t>El plazo de ejecución de la obra es mayor al indicado en los Documentos Precontractuales ?</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Hay corrección aritmética ?</w:t>
            </w:r>
          </w:p>
        </w:tc>
        <w:tc>
          <w:tcPr>
            <w:tcW w:w="84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bottom w:val="double" w:sz="6" w:space="0" w:color="auto"/>
            </w:tcBorders>
          </w:tcPr>
          <w:p w:rsidR="00AA2E58" w:rsidRDefault="00AA2E58">
            <w:pPr>
              <w:pStyle w:val="toa"/>
              <w:tabs>
                <w:tab w:val="clear" w:pos="9000"/>
                <w:tab w:val="clear" w:pos="9360"/>
                <w:tab w:val="left" w:pos="-720"/>
              </w:tabs>
              <w:spacing w:before="90" w:after="54"/>
              <w:rPr>
                <w:rFonts w:ascii="Arial" w:hAnsi="Arial"/>
                <w:spacing w:val="-3"/>
                <w:lang w:val="es-ES_tradnl"/>
              </w:rPr>
            </w:pPr>
            <w:r>
              <w:rPr>
                <w:rFonts w:ascii="Arial" w:hAnsi="Arial"/>
                <w:spacing w:val="-3"/>
                <w:lang w:val="es-ES_tradnl"/>
              </w:rPr>
              <w:t>Valor Ofertado:</w:t>
            </w:r>
          </w:p>
        </w:tc>
        <w:tc>
          <w:tcPr>
            <w:tcW w:w="847" w:type="dxa"/>
            <w:tcBorders>
              <w:top w:val="single" w:sz="6" w:space="0" w:color="auto"/>
              <w:left w:val="single" w:sz="6" w:space="0" w:color="auto"/>
              <w:bottom w:val="doub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bottom w:val="doub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bottom w:val="doub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7" w:type="dxa"/>
            <w:tcBorders>
              <w:top w:val="single" w:sz="6" w:space="0" w:color="auto"/>
              <w:left w:val="double" w:sz="6" w:space="0" w:color="auto"/>
              <w:bottom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Valor Corregido de la Propuesta:</w:t>
            </w:r>
          </w:p>
        </w:tc>
        <w:tc>
          <w:tcPr>
            <w:tcW w:w="847" w:type="dxa"/>
            <w:tcBorders>
              <w:top w:val="single" w:sz="6" w:space="0" w:color="auto"/>
              <w:left w:val="single" w:sz="6" w:space="0" w:color="auto"/>
              <w:bottom w:val="doub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bottom w:val="double" w:sz="6" w:space="0" w:color="auto"/>
            </w:tcBorders>
          </w:tcPr>
          <w:p w:rsidR="00AA2E58" w:rsidRDefault="00AA2E58">
            <w:pPr>
              <w:tabs>
                <w:tab w:val="left" w:pos="-720"/>
              </w:tabs>
              <w:suppressAutoHyphens/>
              <w:spacing w:before="90" w:after="54"/>
              <w:rPr>
                <w:rFonts w:ascii="Arial" w:hAnsi="Arial"/>
                <w:spacing w:val="-3"/>
              </w:rPr>
            </w:pPr>
          </w:p>
        </w:tc>
        <w:tc>
          <w:tcPr>
            <w:tcW w:w="967" w:type="dxa"/>
            <w:tcBorders>
              <w:top w:val="single" w:sz="6" w:space="0" w:color="auto"/>
              <w:left w:val="single" w:sz="6" w:space="0" w:color="auto"/>
              <w:bottom w:val="doub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bl>
    <w:p w:rsidR="00AA2E58" w:rsidRDefault="00AA2E58">
      <w:pPr>
        <w:tabs>
          <w:tab w:val="left" w:pos="-720"/>
        </w:tabs>
        <w:suppressAutoHyphens/>
        <w:jc w:val="both"/>
        <w:rPr>
          <w:rFonts w:ascii="Arial" w:hAnsi="Arial"/>
          <w:spacing w:val="-3"/>
        </w:rPr>
      </w:pPr>
    </w:p>
    <w:p w:rsidR="00AA2E58" w:rsidRDefault="00AA2E58">
      <w:pPr>
        <w:tabs>
          <w:tab w:val="center" w:pos="4253"/>
        </w:tabs>
        <w:suppressAutoHyphens/>
        <w:jc w:val="center"/>
        <w:rPr>
          <w:rFonts w:ascii="Arial" w:hAnsi="Arial"/>
          <w:b/>
          <w:spacing w:val="-3"/>
        </w:rPr>
      </w:pPr>
      <w:r>
        <w:rPr>
          <w:rFonts w:ascii="Arial" w:hAnsi="Arial"/>
          <w:spacing w:val="-3"/>
        </w:rPr>
        <w:br w:type="page"/>
      </w:r>
      <w:r>
        <w:rPr>
          <w:rFonts w:ascii="Arial" w:hAnsi="Arial"/>
          <w:b/>
          <w:spacing w:val="-3"/>
        </w:rPr>
        <w:lastRenderedPageBreak/>
        <w:t>MODELO DE CUADRO COMPARATIVO No. 4</w:t>
      </w:r>
    </w:p>
    <w:p w:rsidR="00AA2E58" w:rsidRDefault="00AA2E58">
      <w:pPr>
        <w:tabs>
          <w:tab w:val="left" w:pos="-720"/>
        </w:tabs>
        <w:suppressAutoHyphens/>
        <w:jc w:val="both"/>
        <w:rPr>
          <w:rFonts w:ascii="Arial" w:hAnsi="Arial"/>
          <w:spacing w:val="-3"/>
        </w:rPr>
      </w:pPr>
    </w:p>
    <w:p w:rsidR="00AA2E58" w:rsidRDefault="00AA2E58">
      <w:pPr>
        <w:tabs>
          <w:tab w:val="center" w:pos="4253"/>
        </w:tabs>
        <w:suppressAutoHyphens/>
        <w:jc w:val="both"/>
        <w:rPr>
          <w:rFonts w:ascii="Arial" w:hAnsi="Arial"/>
          <w:spacing w:val="-3"/>
        </w:rPr>
      </w:pPr>
      <w:r>
        <w:rPr>
          <w:rFonts w:ascii="Arial" w:hAnsi="Arial"/>
          <w:b/>
          <w:spacing w:val="-3"/>
        </w:rPr>
        <w:tab/>
      </w:r>
      <w:r w:rsidR="007137C8">
        <w:rPr>
          <w:rFonts w:ascii="Arial" w:hAnsi="Arial"/>
          <w:b/>
          <w:spacing w:val="-3"/>
        </w:rPr>
        <w:t>ANÁLISIS</w:t>
      </w:r>
      <w:r>
        <w:rPr>
          <w:rFonts w:ascii="Arial" w:hAnsi="Arial"/>
          <w:b/>
          <w:spacing w:val="-3"/>
        </w:rPr>
        <w:t xml:space="preserve"> DE PRECIOS UNITARIOS</w:t>
      </w:r>
    </w:p>
    <w:tbl>
      <w:tblPr>
        <w:tblW w:w="0" w:type="auto"/>
        <w:tblInd w:w="120" w:type="dxa"/>
        <w:tblLayout w:type="fixed"/>
        <w:tblCellMar>
          <w:left w:w="120" w:type="dxa"/>
          <w:right w:w="120" w:type="dxa"/>
        </w:tblCellMar>
        <w:tblLook w:val="0000"/>
      </w:tblPr>
      <w:tblGrid>
        <w:gridCol w:w="5885"/>
        <w:gridCol w:w="848"/>
        <w:gridCol w:w="922"/>
        <w:gridCol w:w="992"/>
      </w:tblGrid>
      <w:tr w:rsidR="00AA2E58">
        <w:tc>
          <w:tcPr>
            <w:tcW w:w="5885" w:type="dxa"/>
            <w:tcBorders>
              <w:top w:val="doub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RUBRO:</w:t>
            </w:r>
          </w:p>
        </w:tc>
        <w:tc>
          <w:tcPr>
            <w:tcW w:w="2762" w:type="dxa"/>
            <w:gridSpan w:val="3"/>
            <w:tcBorders>
              <w:top w:val="double" w:sz="6" w:space="0" w:color="auto"/>
              <w:left w:val="single" w:sz="6" w:space="0" w:color="auto"/>
              <w:right w:val="double" w:sz="6" w:space="0" w:color="auto"/>
            </w:tcBorders>
          </w:tcPr>
          <w:p w:rsidR="00AA2E58" w:rsidRDefault="00AA2E58">
            <w:pPr>
              <w:tabs>
                <w:tab w:val="center" w:pos="1252"/>
              </w:tabs>
              <w:suppressAutoHyphens/>
              <w:spacing w:before="90" w:after="54"/>
              <w:rPr>
                <w:rFonts w:ascii="Arial" w:hAnsi="Arial"/>
                <w:spacing w:val="-3"/>
              </w:rPr>
            </w:pPr>
            <w:r>
              <w:rPr>
                <w:rFonts w:ascii="Arial" w:hAnsi="Arial"/>
                <w:spacing w:val="-3"/>
              </w:rPr>
              <w:tab/>
              <w:t>OFERENTE</w:t>
            </w:r>
          </w:p>
        </w:tc>
      </w:tr>
      <w:tr w:rsidR="00AA2E58">
        <w:tc>
          <w:tcPr>
            <w:tcW w:w="5885"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Los salarios son iguales o superiores a los mínimos legales?</w:t>
            </w:r>
          </w:p>
        </w:tc>
        <w:tc>
          <w:tcPr>
            <w:tcW w:w="848"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22"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92"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5"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Los rendimientos son acordes al sitio y condiciones de la obra?</w:t>
            </w:r>
          </w:p>
        </w:tc>
        <w:tc>
          <w:tcPr>
            <w:tcW w:w="848"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22"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92"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5"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El análisis tiene consistencia técnica ?</w:t>
            </w:r>
          </w:p>
        </w:tc>
        <w:tc>
          <w:tcPr>
            <w:tcW w:w="848"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22"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92"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5" w:type="dxa"/>
            <w:tcBorders>
              <w:top w:val="single" w:sz="6" w:space="0" w:color="auto"/>
              <w:left w:val="double" w:sz="6" w:space="0" w:color="auto"/>
              <w:bottom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Valor ofertado ?</w:t>
            </w:r>
          </w:p>
        </w:tc>
        <w:tc>
          <w:tcPr>
            <w:tcW w:w="848" w:type="dxa"/>
            <w:tcBorders>
              <w:top w:val="single" w:sz="6" w:space="0" w:color="auto"/>
              <w:left w:val="single" w:sz="6" w:space="0" w:color="auto"/>
              <w:bottom w:val="double" w:sz="6" w:space="0" w:color="auto"/>
            </w:tcBorders>
          </w:tcPr>
          <w:p w:rsidR="00AA2E58" w:rsidRDefault="00AA2E58">
            <w:pPr>
              <w:tabs>
                <w:tab w:val="left" w:pos="-720"/>
              </w:tabs>
              <w:suppressAutoHyphens/>
              <w:spacing w:before="90" w:after="54"/>
              <w:rPr>
                <w:rFonts w:ascii="Arial" w:hAnsi="Arial"/>
                <w:spacing w:val="-3"/>
              </w:rPr>
            </w:pPr>
          </w:p>
        </w:tc>
        <w:tc>
          <w:tcPr>
            <w:tcW w:w="922" w:type="dxa"/>
            <w:tcBorders>
              <w:top w:val="single" w:sz="6" w:space="0" w:color="auto"/>
              <w:left w:val="single" w:sz="6" w:space="0" w:color="auto"/>
              <w:bottom w:val="double" w:sz="6" w:space="0" w:color="auto"/>
            </w:tcBorders>
          </w:tcPr>
          <w:p w:rsidR="00AA2E58" w:rsidRDefault="00AA2E58">
            <w:pPr>
              <w:tabs>
                <w:tab w:val="left" w:pos="-720"/>
              </w:tabs>
              <w:suppressAutoHyphens/>
              <w:spacing w:before="90" w:after="54"/>
              <w:rPr>
                <w:rFonts w:ascii="Arial" w:hAnsi="Arial"/>
                <w:spacing w:val="-3"/>
              </w:rPr>
            </w:pPr>
          </w:p>
        </w:tc>
        <w:tc>
          <w:tcPr>
            <w:tcW w:w="992" w:type="dxa"/>
            <w:tcBorders>
              <w:top w:val="single" w:sz="6" w:space="0" w:color="auto"/>
              <w:left w:val="single" w:sz="6" w:space="0" w:color="auto"/>
              <w:bottom w:val="doub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5" w:type="dxa"/>
            <w:tcBorders>
              <w:top w:val="doub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RUBRO:</w:t>
            </w:r>
          </w:p>
        </w:tc>
        <w:tc>
          <w:tcPr>
            <w:tcW w:w="2762" w:type="dxa"/>
            <w:gridSpan w:val="3"/>
            <w:tcBorders>
              <w:top w:val="double" w:sz="6" w:space="0" w:color="auto"/>
              <w:left w:val="single" w:sz="6" w:space="0" w:color="auto"/>
              <w:right w:val="double" w:sz="6" w:space="0" w:color="auto"/>
            </w:tcBorders>
          </w:tcPr>
          <w:p w:rsidR="00AA2E58" w:rsidRDefault="00AA2E58">
            <w:pPr>
              <w:tabs>
                <w:tab w:val="center" w:pos="1252"/>
              </w:tabs>
              <w:suppressAutoHyphens/>
              <w:spacing w:before="90" w:after="54"/>
              <w:rPr>
                <w:rFonts w:ascii="Arial" w:hAnsi="Arial"/>
                <w:spacing w:val="-3"/>
              </w:rPr>
            </w:pPr>
            <w:r>
              <w:rPr>
                <w:rFonts w:ascii="Arial" w:hAnsi="Arial"/>
                <w:spacing w:val="-3"/>
              </w:rPr>
              <w:tab/>
              <w:t>OFERENTE</w:t>
            </w:r>
          </w:p>
        </w:tc>
      </w:tr>
      <w:tr w:rsidR="00AA2E58">
        <w:tc>
          <w:tcPr>
            <w:tcW w:w="5885"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Los salarios son iguales o superiores a los mínimos legales?</w:t>
            </w:r>
          </w:p>
        </w:tc>
        <w:tc>
          <w:tcPr>
            <w:tcW w:w="848"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22"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92"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5"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Los rendimientos son acordes al sitio y condiciones de la obra?</w:t>
            </w:r>
          </w:p>
        </w:tc>
        <w:tc>
          <w:tcPr>
            <w:tcW w:w="848"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22"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92"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5" w:type="dxa"/>
            <w:tcBorders>
              <w:top w:val="single" w:sz="6" w:space="0" w:color="auto"/>
              <w:left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El análisis tiene consistencia técnica ?</w:t>
            </w:r>
          </w:p>
        </w:tc>
        <w:tc>
          <w:tcPr>
            <w:tcW w:w="848"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22" w:type="dxa"/>
            <w:tcBorders>
              <w:top w:val="single" w:sz="6" w:space="0" w:color="auto"/>
              <w:left w:val="single" w:sz="6" w:space="0" w:color="auto"/>
            </w:tcBorders>
          </w:tcPr>
          <w:p w:rsidR="00AA2E58" w:rsidRDefault="00AA2E58">
            <w:pPr>
              <w:tabs>
                <w:tab w:val="left" w:pos="-720"/>
              </w:tabs>
              <w:suppressAutoHyphens/>
              <w:spacing w:before="90" w:after="54"/>
              <w:rPr>
                <w:rFonts w:ascii="Arial" w:hAnsi="Arial"/>
                <w:spacing w:val="-3"/>
              </w:rPr>
            </w:pPr>
          </w:p>
        </w:tc>
        <w:tc>
          <w:tcPr>
            <w:tcW w:w="992" w:type="dxa"/>
            <w:tcBorders>
              <w:top w:val="single" w:sz="6" w:space="0" w:color="auto"/>
              <w:left w:val="sing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r w:rsidR="00AA2E58">
        <w:tc>
          <w:tcPr>
            <w:tcW w:w="5885" w:type="dxa"/>
            <w:tcBorders>
              <w:top w:val="single" w:sz="6" w:space="0" w:color="auto"/>
              <w:left w:val="double" w:sz="6" w:space="0" w:color="auto"/>
              <w:bottom w:val="double" w:sz="6" w:space="0" w:color="auto"/>
            </w:tcBorders>
          </w:tcPr>
          <w:p w:rsidR="00AA2E58" w:rsidRDefault="00AA2E58">
            <w:pPr>
              <w:tabs>
                <w:tab w:val="left" w:pos="-720"/>
              </w:tabs>
              <w:suppressAutoHyphens/>
              <w:spacing w:before="90" w:after="54"/>
              <w:rPr>
                <w:rFonts w:ascii="Arial" w:hAnsi="Arial"/>
                <w:spacing w:val="-3"/>
              </w:rPr>
            </w:pPr>
            <w:r>
              <w:rPr>
                <w:rFonts w:ascii="Arial" w:hAnsi="Arial"/>
                <w:spacing w:val="-3"/>
              </w:rPr>
              <w:t>Valor ofertado ?</w:t>
            </w:r>
          </w:p>
        </w:tc>
        <w:tc>
          <w:tcPr>
            <w:tcW w:w="848" w:type="dxa"/>
            <w:tcBorders>
              <w:top w:val="single" w:sz="6" w:space="0" w:color="auto"/>
              <w:left w:val="single" w:sz="6" w:space="0" w:color="auto"/>
              <w:bottom w:val="double" w:sz="6" w:space="0" w:color="auto"/>
            </w:tcBorders>
          </w:tcPr>
          <w:p w:rsidR="00AA2E58" w:rsidRDefault="00AA2E58">
            <w:pPr>
              <w:tabs>
                <w:tab w:val="left" w:pos="-720"/>
              </w:tabs>
              <w:suppressAutoHyphens/>
              <w:spacing w:before="90" w:after="54"/>
              <w:rPr>
                <w:rFonts w:ascii="Arial" w:hAnsi="Arial"/>
                <w:spacing w:val="-3"/>
              </w:rPr>
            </w:pPr>
          </w:p>
        </w:tc>
        <w:tc>
          <w:tcPr>
            <w:tcW w:w="922" w:type="dxa"/>
            <w:tcBorders>
              <w:top w:val="single" w:sz="6" w:space="0" w:color="auto"/>
              <w:left w:val="single" w:sz="6" w:space="0" w:color="auto"/>
              <w:bottom w:val="double" w:sz="6" w:space="0" w:color="auto"/>
            </w:tcBorders>
          </w:tcPr>
          <w:p w:rsidR="00AA2E58" w:rsidRDefault="00AA2E58">
            <w:pPr>
              <w:tabs>
                <w:tab w:val="left" w:pos="-720"/>
              </w:tabs>
              <w:suppressAutoHyphens/>
              <w:spacing w:before="90" w:after="54"/>
              <w:rPr>
                <w:rFonts w:ascii="Arial" w:hAnsi="Arial"/>
                <w:spacing w:val="-3"/>
              </w:rPr>
            </w:pPr>
          </w:p>
        </w:tc>
        <w:tc>
          <w:tcPr>
            <w:tcW w:w="992" w:type="dxa"/>
            <w:tcBorders>
              <w:top w:val="single" w:sz="6" w:space="0" w:color="auto"/>
              <w:left w:val="single" w:sz="6" w:space="0" w:color="auto"/>
              <w:bottom w:val="double" w:sz="6" w:space="0" w:color="auto"/>
              <w:right w:val="double" w:sz="6" w:space="0" w:color="auto"/>
            </w:tcBorders>
          </w:tcPr>
          <w:p w:rsidR="00AA2E58" w:rsidRDefault="00AA2E58">
            <w:pPr>
              <w:tabs>
                <w:tab w:val="left" w:pos="-720"/>
              </w:tabs>
              <w:suppressAutoHyphens/>
              <w:spacing w:before="90" w:after="54"/>
              <w:rPr>
                <w:rFonts w:ascii="Arial" w:hAnsi="Arial"/>
                <w:spacing w:val="-3"/>
              </w:rPr>
            </w:pPr>
          </w:p>
        </w:tc>
      </w:tr>
    </w:tbl>
    <w:p w:rsidR="00AA2E58" w:rsidRDefault="00AA2E58">
      <w:pPr>
        <w:tabs>
          <w:tab w:val="center" w:pos="4253"/>
        </w:tabs>
        <w:suppressAutoHyphens/>
        <w:jc w:val="both"/>
        <w:rPr>
          <w:rFonts w:ascii="Arial" w:hAnsi="Arial"/>
          <w:b/>
          <w:spacing w:val="-3"/>
        </w:rPr>
      </w:pPr>
    </w:p>
    <w:p w:rsidR="00AA2E58" w:rsidRDefault="00AA2E58">
      <w:pPr>
        <w:tabs>
          <w:tab w:val="center" w:pos="4253"/>
        </w:tabs>
        <w:suppressAutoHyphens/>
        <w:jc w:val="both"/>
        <w:rPr>
          <w:rFonts w:ascii="Arial" w:hAnsi="Arial"/>
          <w:b/>
          <w:spacing w:val="-3"/>
        </w:rPr>
      </w:pPr>
    </w:p>
    <w:p w:rsidR="00AA2E58" w:rsidRDefault="00AA2E58">
      <w:pPr>
        <w:tabs>
          <w:tab w:val="center" w:pos="4253"/>
        </w:tabs>
        <w:suppressAutoHyphens/>
        <w:jc w:val="both"/>
        <w:rPr>
          <w:rFonts w:ascii="Arial" w:hAnsi="Arial"/>
          <w:b/>
          <w:spacing w:val="-3"/>
        </w:rPr>
      </w:pPr>
    </w:p>
    <w:p w:rsidR="00AA2E58" w:rsidRPr="001450F6" w:rsidRDefault="00AA2E58">
      <w:pPr>
        <w:tabs>
          <w:tab w:val="center" w:pos="4253"/>
        </w:tabs>
        <w:suppressAutoHyphens/>
        <w:jc w:val="both"/>
        <w:rPr>
          <w:rFonts w:ascii="Arial" w:hAnsi="Arial"/>
          <w:b/>
          <w:spacing w:val="-3"/>
        </w:rPr>
      </w:pPr>
      <w:r w:rsidRPr="001450F6">
        <w:rPr>
          <w:rFonts w:ascii="Arial" w:hAnsi="Arial"/>
          <w:b/>
          <w:spacing w:val="-3"/>
        </w:rPr>
        <w:t>NOTA: Los salarios no serán inferiores a los de Ley.</w:t>
      </w:r>
    </w:p>
    <w:p w:rsidR="00AA2E58" w:rsidRDefault="00AA2E58">
      <w:pPr>
        <w:tabs>
          <w:tab w:val="center" w:pos="4253"/>
        </w:tabs>
        <w:suppressAutoHyphens/>
        <w:jc w:val="center"/>
        <w:rPr>
          <w:rFonts w:ascii="Arial" w:hAnsi="Arial"/>
          <w:b/>
          <w:spacing w:val="-3"/>
        </w:rPr>
      </w:pPr>
    </w:p>
    <w:p w:rsidR="00AA2E58" w:rsidRDefault="00AA2E58">
      <w:pPr>
        <w:pStyle w:val="Ttulo1"/>
      </w:pPr>
    </w:p>
    <w:p w:rsidR="00AA2E58" w:rsidRDefault="00AA2E58">
      <w:pPr>
        <w:pStyle w:val="Ttulo1"/>
      </w:pPr>
      <w:r>
        <w:br w:type="page"/>
      </w:r>
    </w:p>
    <w:p w:rsidR="00AA2E58" w:rsidRDefault="00AA2E58">
      <w:pPr>
        <w:pStyle w:val="Ttulo1"/>
      </w:pPr>
    </w:p>
    <w:p w:rsidR="00AA2E58" w:rsidRDefault="00AA2E58">
      <w:pPr>
        <w:pStyle w:val="Ttulo1"/>
      </w:pPr>
      <w:r>
        <w:t xml:space="preserve">CUADRO </w:t>
      </w:r>
      <w:r w:rsidRPr="001450F6">
        <w:t>COMPARATIVO</w:t>
      </w:r>
      <w:r>
        <w:rPr>
          <w:color w:val="FF0000"/>
        </w:rPr>
        <w:t xml:space="preserve"> </w:t>
      </w:r>
      <w:r>
        <w:t>No. 5</w:t>
      </w:r>
    </w:p>
    <w:p w:rsidR="00AA2E58" w:rsidRDefault="00AA2E58">
      <w:pPr>
        <w:tabs>
          <w:tab w:val="center" w:pos="4253"/>
        </w:tabs>
        <w:suppressAutoHyphens/>
        <w:jc w:val="center"/>
        <w:rPr>
          <w:rFonts w:ascii="Arial" w:hAnsi="Arial"/>
          <w:b/>
          <w:spacing w:val="-3"/>
        </w:rPr>
      </w:pPr>
    </w:p>
    <w:p w:rsidR="00AA2E58" w:rsidRDefault="00AA2E58">
      <w:pPr>
        <w:tabs>
          <w:tab w:val="center" w:pos="4253"/>
        </w:tabs>
        <w:suppressAutoHyphens/>
        <w:jc w:val="center"/>
        <w:rPr>
          <w:rFonts w:ascii="Arial" w:hAnsi="Arial"/>
          <w:b/>
          <w:spacing w:val="-3"/>
        </w:rPr>
      </w:pPr>
      <w:r>
        <w:rPr>
          <w:rFonts w:ascii="Arial" w:hAnsi="Arial"/>
          <w:b/>
          <w:spacing w:val="-3"/>
        </w:rPr>
        <w:t>MONTOS DE LAS OFERTAS EN ORDEN ASCENDENTE</w:t>
      </w:r>
    </w:p>
    <w:p w:rsidR="00AA2E58" w:rsidRDefault="00AA2E58">
      <w:pPr>
        <w:tabs>
          <w:tab w:val="center" w:pos="4253"/>
        </w:tabs>
        <w:suppressAutoHyphens/>
        <w:jc w:val="center"/>
        <w:rPr>
          <w:rFonts w:ascii="Arial" w:hAnsi="Arial"/>
          <w:b/>
          <w:spacing w:val="-3"/>
        </w:rPr>
      </w:pPr>
    </w:p>
    <w:tbl>
      <w:tblPr>
        <w:tblW w:w="0" w:type="auto"/>
        <w:tblInd w:w="-112" w:type="dxa"/>
        <w:tblLayout w:type="fixed"/>
        <w:tblCellMar>
          <w:left w:w="30" w:type="dxa"/>
          <w:right w:w="30" w:type="dxa"/>
        </w:tblCellMar>
        <w:tblLook w:val="0000"/>
      </w:tblPr>
      <w:tblGrid>
        <w:gridCol w:w="1560"/>
        <w:gridCol w:w="1134"/>
        <w:gridCol w:w="1134"/>
        <w:gridCol w:w="1134"/>
        <w:gridCol w:w="1276"/>
        <w:gridCol w:w="1559"/>
        <w:gridCol w:w="1984"/>
      </w:tblGrid>
      <w:tr w:rsidR="00AA2E58">
        <w:trPr>
          <w:trHeight w:val="118"/>
        </w:trPr>
        <w:tc>
          <w:tcPr>
            <w:tcW w:w="1560" w:type="dxa"/>
            <w:tcBorders>
              <w:top w:val="single" w:sz="12" w:space="0" w:color="auto"/>
              <w:left w:val="single" w:sz="12" w:space="0" w:color="auto"/>
            </w:tcBorders>
          </w:tcPr>
          <w:p w:rsidR="00AA2E58" w:rsidRDefault="00AA2E58">
            <w:pPr>
              <w:rPr>
                <w:rFonts w:ascii="Arial" w:hAnsi="Arial"/>
                <w:b/>
                <w:sz w:val="16"/>
                <w:lang w:val="es-ES"/>
              </w:rPr>
            </w:pPr>
          </w:p>
        </w:tc>
        <w:tc>
          <w:tcPr>
            <w:tcW w:w="1134" w:type="dxa"/>
            <w:tcBorders>
              <w:top w:val="single" w:sz="12" w:space="0" w:color="auto"/>
            </w:tcBorders>
          </w:tcPr>
          <w:p w:rsidR="00AA2E58" w:rsidRDefault="00AA2E58">
            <w:pPr>
              <w:rPr>
                <w:rFonts w:ascii="Arial" w:hAnsi="Arial"/>
                <w:b/>
                <w:sz w:val="16"/>
                <w:lang w:val="es-ES"/>
              </w:rPr>
            </w:pPr>
          </w:p>
        </w:tc>
        <w:tc>
          <w:tcPr>
            <w:tcW w:w="1134" w:type="dxa"/>
            <w:tcBorders>
              <w:top w:val="single" w:sz="12" w:space="0" w:color="auto"/>
            </w:tcBorders>
          </w:tcPr>
          <w:p w:rsidR="00AA2E58" w:rsidRDefault="00AA2E58">
            <w:pPr>
              <w:jc w:val="right"/>
              <w:rPr>
                <w:rFonts w:ascii="Arial" w:hAnsi="Arial"/>
                <w:sz w:val="16"/>
                <w:lang w:val="es-ES"/>
              </w:rPr>
            </w:pPr>
          </w:p>
        </w:tc>
        <w:tc>
          <w:tcPr>
            <w:tcW w:w="1134" w:type="dxa"/>
            <w:tcBorders>
              <w:top w:val="single" w:sz="12" w:space="0" w:color="auto"/>
            </w:tcBorders>
          </w:tcPr>
          <w:p w:rsidR="00AA2E58" w:rsidRDefault="00AA2E58">
            <w:pPr>
              <w:jc w:val="right"/>
              <w:rPr>
                <w:rFonts w:ascii="Arial" w:hAnsi="Arial"/>
                <w:sz w:val="16"/>
                <w:lang w:val="es-ES"/>
              </w:rPr>
            </w:pPr>
          </w:p>
        </w:tc>
        <w:tc>
          <w:tcPr>
            <w:tcW w:w="1276" w:type="dxa"/>
            <w:tcBorders>
              <w:top w:val="single" w:sz="12" w:space="0" w:color="auto"/>
            </w:tcBorders>
          </w:tcPr>
          <w:p w:rsidR="00AA2E58" w:rsidRDefault="00AA2E58">
            <w:pPr>
              <w:jc w:val="right"/>
              <w:rPr>
                <w:rFonts w:ascii="Arial" w:hAnsi="Arial"/>
                <w:sz w:val="16"/>
                <w:lang w:val="es-ES"/>
              </w:rPr>
            </w:pPr>
          </w:p>
        </w:tc>
        <w:tc>
          <w:tcPr>
            <w:tcW w:w="1559" w:type="dxa"/>
            <w:tcBorders>
              <w:top w:val="single" w:sz="12" w:space="0" w:color="auto"/>
            </w:tcBorders>
          </w:tcPr>
          <w:p w:rsidR="00AA2E58" w:rsidRDefault="00AA2E58">
            <w:pPr>
              <w:jc w:val="right"/>
              <w:rPr>
                <w:rFonts w:ascii="Arial" w:hAnsi="Arial"/>
                <w:sz w:val="16"/>
                <w:lang w:val="es-ES"/>
              </w:rPr>
            </w:pPr>
          </w:p>
        </w:tc>
        <w:tc>
          <w:tcPr>
            <w:tcW w:w="1984" w:type="dxa"/>
            <w:tcBorders>
              <w:top w:val="single" w:sz="12" w:space="0" w:color="auto"/>
              <w:right w:val="single" w:sz="12" w:space="0" w:color="auto"/>
            </w:tcBorders>
          </w:tcPr>
          <w:p w:rsidR="00AA2E58" w:rsidRDefault="00AA2E58">
            <w:pPr>
              <w:jc w:val="right"/>
              <w:rPr>
                <w:rFonts w:ascii="Arial" w:hAnsi="Arial"/>
                <w:sz w:val="16"/>
                <w:lang w:val="es-ES"/>
              </w:rPr>
            </w:pPr>
          </w:p>
        </w:tc>
      </w:tr>
      <w:tr w:rsidR="00AA2E58">
        <w:trPr>
          <w:cantSplit/>
          <w:trHeight w:val="408"/>
        </w:trPr>
        <w:tc>
          <w:tcPr>
            <w:tcW w:w="4962" w:type="dxa"/>
            <w:gridSpan w:val="4"/>
            <w:tcBorders>
              <w:left w:val="single" w:sz="12" w:space="0" w:color="auto"/>
            </w:tcBorders>
          </w:tcPr>
          <w:p w:rsidR="00AA2E58" w:rsidRDefault="00AA2E58">
            <w:pPr>
              <w:rPr>
                <w:rFonts w:ascii="Arial" w:hAnsi="Arial"/>
                <w:sz w:val="20"/>
                <w:lang w:val="es-ES"/>
              </w:rPr>
            </w:pPr>
            <w:r>
              <w:rPr>
                <w:rFonts w:ascii="Arial" w:hAnsi="Arial"/>
                <w:b/>
                <w:sz w:val="20"/>
                <w:lang w:val="es-ES"/>
              </w:rPr>
              <w:t>VALOR REFERENCIAL:</w:t>
            </w:r>
          </w:p>
        </w:tc>
        <w:tc>
          <w:tcPr>
            <w:tcW w:w="4819" w:type="dxa"/>
            <w:gridSpan w:val="3"/>
            <w:tcBorders>
              <w:right w:val="single" w:sz="12" w:space="0" w:color="auto"/>
            </w:tcBorders>
          </w:tcPr>
          <w:p w:rsidR="00AA2E58" w:rsidRDefault="00AA2E58">
            <w:pPr>
              <w:rPr>
                <w:rFonts w:ascii="Arial" w:hAnsi="Arial"/>
                <w:b/>
                <w:sz w:val="20"/>
                <w:lang w:val="es-ES"/>
              </w:rPr>
            </w:pPr>
            <w:r>
              <w:rPr>
                <w:rFonts w:ascii="Arial" w:hAnsi="Arial"/>
                <w:b/>
                <w:sz w:val="20"/>
                <w:lang w:val="es-ES"/>
              </w:rPr>
              <w:t>PLAZO:</w:t>
            </w:r>
          </w:p>
        </w:tc>
      </w:tr>
      <w:tr w:rsidR="00AA2E58">
        <w:trPr>
          <w:cantSplit/>
          <w:trHeight w:val="300"/>
        </w:trPr>
        <w:tc>
          <w:tcPr>
            <w:tcW w:w="4962" w:type="dxa"/>
            <w:gridSpan w:val="4"/>
            <w:tcBorders>
              <w:left w:val="single" w:sz="12" w:space="0" w:color="auto"/>
              <w:bottom w:val="single" w:sz="6" w:space="0" w:color="auto"/>
            </w:tcBorders>
          </w:tcPr>
          <w:p w:rsidR="00AA2E58" w:rsidRDefault="008D6D4D">
            <w:pPr>
              <w:rPr>
                <w:rFonts w:ascii="Arial" w:hAnsi="Arial"/>
                <w:b/>
                <w:sz w:val="20"/>
                <w:lang w:val="es-ES"/>
              </w:rPr>
            </w:pPr>
            <w:r>
              <w:rPr>
                <w:rFonts w:ascii="Arial" w:hAnsi="Arial"/>
                <w:b/>
                <w:sz w:val="20"/>
                <w:lang w:val="es-ES"/>
              </w:rPr>
              <w:t>GARANTÍA</w:t>
            </w:r>
            <w:r w:rsidR="00AA2E58">
              <w:rPr>
                <w:rFonts w:ascii="Arial" w:hAnsi="Arial"/>
                <w:b/>
                <w:sz w:val="20"/>
                <w:lang w:val="es-ES"/>
              </w:rPr>
              <w:t>:</w:t>
            </w:r>
          </w:p>
          <w:p w:rsidR="00AA2E58" w:rsidRDefault="00AA2E58">
            <w:pPr>
              <w:jc w:val="right"/>
              <w:rPr>
                <w:rFonts w:ascii="Arial" w:hAnsi="Arial"/>
                <w:sz w:val="20"/>
                <w:lang w:val="es-ES"/>
              </w:rPr>
            </w:pPr>
          </w:p>
        </w:tc>
        <w:tc>
          <w:tcPr>
            <w:tcW w:w="1276" w:type="dxa"/>
            <w:tcBorders>
              <w:bottom w:val="single" w:sz="6" w:space="0" w:color="auto"/>
            </w:tcBorders>
          </w:tcPr>
          <w:p w:rsidR="00AA2E58" w:rsidRDefault="00AA2E58">
            <w:pPr>
              <w:jc w:val="right"/>
              <w:rPr>
                <w:rFonts w:ascii="Arial" w:hAnsi="Arial"/>
                <w:sz w:val="20"/>
                <w:lang w:val="es-ES"/>
              </w:rPr>
            </w:pPr>
          </w:p>
        </w:tc>
        <w:tc>
          <w:tcPr>
            <w:tcW w:w="1559" w:type="dxa"/>
            <w:tcBorders>
              <w:bottom w:val="single" w:sz="6" w:space="0" w:color="auto"/>
            </w:tcBorders>
          </w:tcPr>
          <w:p w:rsidR="00AA2E58" w:rsidRDefault="00AA2E58">
            <w:pPr>
              <w:jc w:val="right"/>
              <w:rPr>
                <w:rFonts w:ascii="Arial" w:hAnsi="Arial"/>
                <w:sz w:val="20"/>
                <w:lang w:val="es-ES"/>
              </w:rPr>
            </w:pPr>
          </w:p>
        </w:tc>
        <w:tc>
          <w:tcPr>
            <w:tcW w:w="1984" w:type="dxa"/>
            <w:tcBorders>
              <w:bottom w:val="single" w:sz="6" w:space="0" w:color="auto"/>
              <w:right w:val="single" w:sz="12" w:space="0" w:color="auto"/>
            </w:tcBorders>
          </w:tcPr>
          <w:p w:rsidR="00AA2E58" w:rsidRDefault="00AA2E58">
            <w:pPr>
              <w:jc w:val="right"/>
              <w:rPr>
                <w:rFonts w:ascii="Arial" w:hAnsi="Arial"/>
                <w:sz w:val="20"/>
                <w:lang w:val="es-ES"/>
              </w:rPr>
            </w:pPr>
          </w:p>
        </w:tc>
      </w:tr>
      <w:tr w:rsidR="00AA2E58">
        <w:trPr>
          <w:trHeight w:val="806"/>
        </w:trPr>
        <w:tc>
          <w:tcPr>
            <w:tcW w:w="1560" w:type="dxa"/>
            <w:tcBorders>
              <w:top w:val="single" w:sz="6" w:space="0" w:color="auto"/>
              <w:left w:val="single" w:sz="12" w:space="0" w:color="auto"/>
              <w:bottom w:val="single" w:sz="6" w:space="0" w:color="auto"/>
              <w:right w:val="single" w:sz="6" w:space="0" w:color="auto"/>
            </w:tcBorders>
          </w:tcPr>
          <w:p w:rsidR="00AA2E58" w:rsidRDefault="00AA2E58">
            <w:pPr>
              <w:pStyle w:val="Ttulo1"/>
              <w:tabs>
                <w:tab w:val="clear" w:pos="4253"/>
              </w:tabs>
              <w:suppressAutoHyphens w:val="0"/>
              <w:rPr>
                <w:spacing w:val="0"/>
                <w:sz w:val="16"/>
                <w:lang w:val="es-ES"/>
              </w:rPr>
            </w:pPr>
            <w:r>
              <w:rPr>
                <w:spacing w:val="0"/>
                <w:sz w:val="16"/>
                <w:lang w:val="es-ES"/>
              </w:rPr>
              <w:t>OFERENTES</w:t>
            </w: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ind w:left="-30" w:firstLine="30"/>
              <w:jc w:val="center"/>
              <w:rPr>
                <w:rFonts w:ascii="Arial" w:hAnsi="Arial"/>
                <w:b/>
                <w:sz w:val="16"/>
                <w:lang w:val="es-ES"/>
              </w:rPr>
            </w:pPr>
            <w:r>
              <w:rPr>
                <w:rFonts w:ascii="Arial" w:hAnsi="Arial"/>
                <w:b/>
                <w:sz w:val="16"/>
                <w:lang w:val="es-ES"/>
              </w:rPr>
              <w:t xml:space="preserve">VALOR DE LA OFERTA </w:t>
            </w: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center"/>
              <w:rPr>
                <w:rFonts w:ascii="Arial" w:hAnsi="Arial"/>
                <w:b/>
                <w:sz w:val="16"/>
                <w:lang w:val="es-ES"/>
              </w:rPr>
            </w:pPr>
            <w:r>
              <w:rPr>
                <w:rFonts w:ascii="Arial" w:hAnsi="Arial"/>
                <w:b/>
                <w:sz w:val="16"/>
                <w:lang w:val="es-ES"/>
              </w:rPr>
              <w:t>VALOR  CORREGIDO</w:t>
            </w: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center"/>
              <w:rPr>
                <w:rFonts w:ascii="Arial" w:hAnsi="Arial"/>
                <w:b/>
                <w:sz w:val="16"/>
                <w:lang w:val="es-ES"/>
              </w:rPr>
            </w:pPr>
            <w:r>
              <w:rPr>
                <w:rFonts w:ascii="Arial" w:hAnsi="Arial"/>
                <w:b/>
                <w:sz w:val="16"/>
                <w:lang w:val="es-ES"/>
              </w:rPr>
              <w:t>PLAZO  OFERTADO</w:t>
            </w:r>
          </w:p>
        </w:tc>
        <w:tc>
          <w:tcPr>
            <w:tcW w:w="1276" w:type="dxa"/>
            <w:tcBorders>
              <w:top w:val="single" w:sz="6" w:space="0" w:color="auto"/>
              <w:left w:val="single" w:sz="6" w:space="0" w:color="auto"/>
              <w:bottom w:val="single" w:sz="6" w:space="0" w:color="auto"/>
              <w:right w:val="single" w:sz="6" w:space="0" w:color="auto"/>
            </w:tcBorders>
          </w:tcPr>
          <w:p w:rsidR="00AA2E58" w:rsidRPr="001450F6" w:rsidRDefault="00AA2E58">
            <w:pPr>
              <w:jc w:val="center"/>
              <w:rPr>
                <w:rFonts w:ascii="Arial" w:hAnsi="Arial"/>
                <w:b/>
                <w:sz w:val="16"/>
                <w:lang w:val="es-ES"/>
              </w:rPr>
            </w:pPr>
            <w:r w:rsidRPr="001450F6">
              <w:rPr>
                <w:rFonts w:ascii="Arial" w:hAnsi="Arial"/>
                <w:b/>
                <w:sz w:val="16"/>
                <w:lang w:val="es-ES"/>
              </w:rPr>
              <w:t xml:space="preserve">TIENE DOS  O MAS CONTRATOS ADJUDICADOS O EN </w:t>
            </w:r>
            <w:r w:rsidR="00334C24" w:rsidRPr="001450F6">
              <w:rPr>
                <w:rFonts w:ascii="Arial" w:hAnsi="Arial"/>
                <w:b/>
                <w:sz w:val="16"/>
                <w:lang w:val="es-ES"/>
              </w:rPr>
              <w:t>EJECUCIÓN</w:t>
            </w:r>
            <w:r w:rsidRPr="001450F6">
              <w:rPr>
                <w:rFonts w:ascii="Arial" w:hAnsi="Arial"/>
                <w:b/>
                <w:sz w:val="16"/>
                <w:lang w:val="es-ES"/>
              </w:rPr>
              <w:t xml:space="preserve"> </w:t>
            </w:r>
          </w:p>
        </w:tc>
        <w:tc>
          <w:tcPr>
            <w:tcW w:w="1559" w:type="dxa"/>
            <w:tcBorders>
              <w:top w:val="single" w:sz="6" w:space="0" w:color="auto"/>
              <w:left w:val="single" w:sz="6" w:space="0" w:color="auto"/>
              <w:bottom w:val="single" w:sz="6" w:space="0" w:color="auto"/>
              <w:right w:val="single" w:sz="6" w:space="0" w:color="auto"/>
            </w:tcBorders>
          </w:tcPr>
          <w:p w:rsidR="00AA2E58" w:rsidRDefault="00AA2E58">
            <w:pPr>
              <w:jc w:val="center"/>
              <w:rPr>
                <w:rFonts w:ascii="Arial" w:hAnsi="Arial"/>
                <w:b/>
                <w:sz w:val="16"/>
                <w:lang w:val="es-ES"/>
              </w:rPr>
            </w:pPr>
            <w:r>
              <w:rPr>
                <w:rFonts w:ascii="Arial" w:hAnsi="Arial"/>
                <w:b/>
                <w:sz w:val="16"/>
                <w:lang w:val="es-ES"/>
              </w:rPr>
              <w:t>OBSERVACIONES CAUSALES DE RECHAZO</w:t>
            </w:r>
          </w:p>
        </w:tc>
        <w:tc>
          <w:tcPr>
            <w:tcW w:w="1984" w:type="dxa"/>
            <w:tcBorders>
              <w:top w:val="single" w:sz="6" w:space="0" w:color="auto"/>
              <w:left w:val="single" w:sz="6" w:space="0" w:color="auto"/>
              <w:bottom w:val="single" w:sz="6" w:space="0" w:color="auto"/>
              <w:right w:val="single" w:sz="12" w:space="0" w:color="auto"/>
            </w:tcBorders>
          </w:tcPr>
          <w:p w:rsidR="00AA2E58" w:rsidRDefault="00AA2E58">
            <w:pPr>
              <w:ind w:right="-172"/>
              <w:jc w:val="center"/>
              <w:rPr>
                <w:rFonts w:ascii="Arial" w:hAnsi="Arial"/>
                <w:b/>
                <w:sz w:val="16"/>
                <w:lang w:val="es-ES"/>
              </w:rPr>
            </w:pPr>
            <w:r>
              <w:rPr>
                <w:rFonts w:ascii="Arial" w:hAnsi="Arial"/>
                <w:b/>
                <w:sz w:val="16"/>
                <w:lang w:val="es-ES"/>
              </w:rPr>
              <w:t>REFERENCIA EN DOCUMENTOS PRECONTRACTUALES</w:t>
            </w:r>
          </w:p>
        </w:tc>
      </w:tr>
      <w:tr w:rsidR="00AA2E58">
        <w:trPr>
          <w:trHeight w:val="259"/>
        </w:trPr>
        <w:tc>
          <w:tcPr>
            <w:tcW w:w="1560" w:type="dxa"/>
            <w:tcBorders>
              <w:top w:val="single" w:sz="6" w:space="0" w:color="auto"/>
              <w:left w:val="single" w:sz="12"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276" w:type="dxa"/>
            <w:tcBorders>
              <w:top w:val="single" w:sz="6" w:space="0" w:color="auto"/>
              <w:left w:val="single" w:sz="6" w:space="0" w:color="auto"/>
              <w:bottom w:val="single" w:sz="6" w:space="0" w:color="auto"/>
              <w:right w:val="single" w:sz="6" w:space="0" w:color="auto"/>
            </w:tcBorders>
          </w:tcPr>
          <w:p w:rsidR="00AA2E58" w:rsidRPr="001450F6" w:rsidRDefault="00AA2E58">
            <w:pPr>
              <w:jc w:val="right"/>
              <w:rPr>
                <w:rFonts w:ascii="Arial" w:hAnsi="Arial"/>
                <w:lang w:val="es-ES"/>
              </w:rPr>
            </w:pPr>
          </w:p>
        </w:tc>
        <w:tc>
          <w:tcPr>
            <w:tcW w:w="1559"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984" w:type="dxa"/>
            <w:tcBorders>
              <w:top w:val="single" w:sz="6" w:space="0" w:color="auto"/>
              <w:left w:val="single" w:sz="6" w:space="0" w:color="auto"/>
              <w:bottom w:val="single" w:sz="6" w:space="0" w:color="auto"/>
              <w:right w:val="single" w:sz="12" w:space="0" w:color="auto"/>
            </w:tcBorders>
          </w:tcPr>
          <w:p w:rsidR="00AA2E58" w:rsidRDefault="00AA2E58">
            <w:pPr>
              <w:jc w:val="right"/>
              <w:rPr>
                <w:rFonts w:ascii="Arial" w:hAnsi="Arial"/>
                <w:lang w:val="es-ES"/>
              </w:rPr>
            </w:pPr>
          </w:p>
        </w:tc>
      </w:tr>
      <w:tr w:rsidR="00AA2E58">
        <w:trPr>
          <w:trHeight w:val="259"/>
        </w:trPr>
        <w:tc>
          <w:tcPr>
            <w:tcW w:w="1560" w:type="dxa"/>
            <w:tcBorders>
              <w:top w:val="single" w:sz="6" w:space="0" w:color="auto"/>
              <w:left w:val="single" w:sz="12"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276"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559"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984" w:type="dxa"/>
            <w:tcBorders>
              <w:top w:val="single" w:sz="6" w:space="0" w:color="auto"/>
              <w:left w:val="single" w:sz="6" w:space="0" w:color="auto"/>
              <w:bottom w:val="single" w:sz="6" w:space="0" w:color="auto"/>
              <w:right w:val="single" w:sz="12" w:space="0" w:color="auto"/>
            </w:tcBorders>
          </w:tcPr>
          <w:p w:rsidR="00AA2E58" w:rsidRDefault="00AA2E58">
            <w:pPr>
              <w:jc w:val="right"/>
              <w:rPr>
                <w:rFonts w:ascii="Arial" w:hAnsi="Arial"/>
                <w:lang w:val="es-ES"/>
              </w:rPr>
            </w:pPr>
          </w:p>
        </w:tc>
      </w:tr>
      <w:tr w:rsidR="00AA2E58">
        <w:trPr>
          <w:trHeight w:val="259"/>
        </w:trPr>
        <w:tc>
          <w:tcPr>
            <w:tcW w:w="1560" w:type="dxa"/>
            <w:tcBorders>
              <w:top w:val="single" w:sz="6" w:space="0" w:color="auto"/>
              <w:left w:val="single" w:sz="12"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276"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559"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984" w:type="dxa"/>
            <w:tcBorders>
              <w:top w:val="single" w:sz="6" w:space="0" w:color="auto"/>
              <w:left w:val="single" w:sz="6" w:space="0" w:color="auto"/>
              <w:bottom w:val="single" w:sz="6" w:space="0" w:color="auto"/>
              <w:right w:val="single" w:sz="12" w:space="0" w:color="auto"/>
            </w:tcBorders>
          </w:tcPr>
          <w:p w:rsidR="00AA2E58" w:rsidRDefault="00AA2E58">
            <w:pPr>
              <w:jc w:val="right"/>
              <w:rPr>
                <w:rFonts w:ascii="Arial" w:hAnsi="Arial"/>
                <w:lang w:val="es-ES"/>
              </w:rPr>
            </w:pPr>
          </w:p>
        </w:tc>
      </w:tr>
      <w:tr w:rsidR="00AA2E58">
        <w:trPr>
          <w:trHeight w:val="259"/>
        </w:trPr>
        <w:tc>
          <w:tcPr>
            <w:tcW w:w="1560" w:type="dxa"/>
            <w:tcBorders>
              <w:top w:val="single" w:sz="6" w:space="0" w:color="auto"/>
              <w:left w:val="single" w:sz="12"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276"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559"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984" w:type="dxa"/>
            <w:tcBorders>
              <w:top w:val="single" w:sz="6" w:space="0" w:color="auto"/>
              <w:left w:val="single" w:sz="6" w:space="0" w:color="auto"/>
              <w:bottom w:val="single" w:sz="6" w:space="0" w:color="auto"/>
              <w:right w:val="single" w:sz="12" w:space="0" w:color="auto"/>
            </w:tcBorders>
          </w:tcPr>
          <w:p w:rsidR="00AA2E58" w:rsidRDefault="00AA2E58">
            <w:pPr>
              <w:jc w:val="right"/>
              <w:rPr>
                <w:rFonts w:ascii="Arial" w:hAnsi="Arial"/>
                <w:lang w:val="es-ES"/>
              </w:rPr>
            </w:pPr>
          </w:p>
        </w:tc>
      </w:tr>
      <w:tr w:rsidR="00AA2E58">
        <w:trPr>
          <w:trHeight w:val="259"/>
        </w:trPr>
        <w:tc>
          <w:tcPr>
            <w:tcW w:w="1560" w:type="dxa"/>
            <w:tcBorders>
              <w:top w:val="single" w:sz="6" w:space="0" w:color="auto"/>
              <w:left w:val="single" w:sz="12"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276"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559"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984" w:type="dxa"/>
            <w:tcBorders>
              <w:top w:val="single" w:sz="6" w:space="0" w:color="auto"/>
              <w:left w:val="single" w:sz="6" w:space="0" w:color="auto"/>
              <w:bottom w:val="single" w:sz="6" w:space="0" w:color="auto"/>
              <w:right w:val="single" w:sz="12" w:space="0" w:color="auto"/>
            </w:tcBorders>
          </w:tcPr>
          <w:p w:rsidR="00AA2E58" w:rsidRDefault="00AA2E58">
            <w:pPr>
              <w:jc w:val="right"/>
              <w:rPr>
                <w:rFonts w:ascii="Arial" w:hAnsi="Arial"/>
                <w:lang w:val="es-ES"/>
              </w:rPr>
            </w:pPr>
          </w:p>
        </w:tc>
      </w:tr>
      <w:tr w:rsidR="00AA2E58">
        <w:trPr>
          <w:trHeight w:val="259"/>
        </w:trPr>
        <w:tc>
          <w:tcPr>
            <w:tcW w:w="1560" w:type="dxa"/>
            <w:tcBorders>
              <w:top w:val="single" w:sz="6" w:space="0" w:color="auto"/>
              <w:left w:val="single" w:sz="12"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276"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559"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984" w:type="dxa"/>
            <w:tcBorders>
              <w:top w:val="single" w:sz="6" w:space="0" w:color="auto"/>
              <w:left w:val="single" w:sz="6" w:space="0" w:color="auto"/>
              <w:bottom w:val="single" w:sz="6" w:space="0" w:color="auto"/>
              <w:right w:val="single" w:sz="12" w:space="0" w:color="auto"/>
            </w:tcBorders>
          </w:tcPr>
          <w:p w:rsidR="00AA2E58" w:rsidRDefault="00AA2E58">
            <w:pPr>
              <w:jc w:val="right"/>
              <w:rPr>
                <w:rFonts w:ascii="Arial" w:hAnsi="Arial"/>
                <w:lang w:val="es-ES"/>
              </w:rPr>
            </w:pPr>
          </w:p>
        </w:tc>
      </w:tr>
      <w:tr w:rsidR="00AA2E58">
        <w:trPr>
          <w:trHeight w:val="259"/>
        </w:trPr>
        <w:tc>
          <w:tcPr>
            <w:tcW w:w="1560" w:type="dxa"/>
            <w:tcBorders>
              <w:top w:val="single" w:sz="6" w:space="0" w:color="auto"/>
              <w:left w:val="single" w:sz="12"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276"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559"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984" w:type="dxa"/>
            <w:tcBorders>
              <w:top w:val="single" w:sz="6" w:space="0" w:color="auto"/>
              <w:left w:val="single" w:sz="6" w:space="0" w:color="auto"/>
              <w:bottom w:val="single" w:sz="6" w:space="0" w:color="auto"/>
              <w:right w:val="single" w:sz="12" w:space="0" w:color="auto"/>
            </w:tcBorders>
          </w:tcPr>
          <w:p w:rsidR="00AA2E58" w:rsidRDefault="00AA2E58">
            <w:pPr>
              <w:jc w:val="right"/>
              <w:rPr>
                <w:rFonts w:ascii="Arial" w:hAnsi="Arial"/>
                <w:lang w:val="es-ES"/>
              </w:rPr>
            </w:pPr>
          </w:p>
        </w:tc>
      </w:tr>
      <w:tr w:rsidR="00AA2E58">
        <w:trPr>
          <w:trHeight w:val="259"/>
        </w:trPr>
        <w:tc>
          <w:tcPr>
            <w:tcW w:w="1560" w:type="dxa"/>
            <w:tcBorders>
              <w:top w:val="single" w:sz="6" w:space="0" w:color="auto"/>
              <w:left w:val="single" w:sz="12"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276"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559"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984" w:type="dxa"/>
            <w:tcBorders>
              <w:top w:val="single" w:sz="6" w:space="0" w:color="auto"/>
              <w:left w:val="single" w:sz="6" w:space="0" w:color="auto"/>
              <w:bottom w:val="single" w:sz="6" w:space="0" w:color="auto"/>
              <w:right w:val="single" w:sz="12" w:space="0" w:color="auto"/>
            </w:tcBorders>
          </w:tcPr>
          <w:p w:rsidR="00AA2E58" w:rsidRDefault="00AA2E58">
            <w:pPr>
              <w:jc w:val="right"/>
              <w:rPr>
                <w:rFonts w:ascii="Arial" w:hAnsi="Arial"/>
                <w:lang w:val="es-ES"/>
              </w:rPr>
            </w:pPr>
          </w:p>
        </w:tc>
      </w:tr>
      <w:tr w:rsidR="00AA2E58">
        <w:trPr>
          <w:trHeight w:val="259"/>
        </w:trPr>
        <w:tc>
          <w:tcPr>
            <w:tcW w:w="1560" w:type="dxa"/>
            <w:tcBorders>
              <w:top w:val="single" w:sz="6" w:space="0" w:color="auto"/>
              <w:left w:val="single" w:sz="12"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276"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559"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984" w:type="dxa"/>
            <w:tcBorders>
              <w:top w:val="single" w:sz="6" w:space="0" w:color="auto"/>
              <w:left w:val="single" w:sz="6" w:space="0" w:color="auto"/>
              <w:bottom w:val="single" w:sz="6" w:space="0" w:color="auto"/>
              <w:right w:val="single" w:sz="12" w:space="0" w:color="auto"/>
            </w:tcBorders>
          </w:tcPr>
          <w:p w:rsidR="00AA2E58" w:rsidRDefault="00AA2E58">
            <w:pPr>
              <w:jc w:val="right"/>
              <w:rPr>
                <w:rFonts w:ascii="Arial" w:hAnsi="Arial"/>
                <w:lang w:val="es-ES"/>
              </w:rPr>
            </w:pPr>
          </w:p>
        </w:tc>
      </w:tr>
      <w:tr w:rsidR="00AA2E58">
        <w:trPr>
          <w:trHeight w:val="259"/>
        </w:trPr>
        <w:tc>
          <w:tcPr>
            <w:tcW w:w="1560" w:type="dxa"/>
            <w:tcBorders>
              <w:top w:val="single" w:sz="6" w:space="0" w:color="auto"/>
              <w:left w:val="single" w:sz="12"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276"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559"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984" w:type="dxa"/>
            <w:tcBorders>
              <w:top w:val="single" w:sz="6" w:space="0" w:color="auto"/>
              <w:left w:val="single" w:sz="6" w:space="0" w:color="auto"/>
              <w:bottom w:val="single" w:sz="6" w:space="0" w:color="auto"/>
              <w:right w:val="single" w:sz="12" w:space="0" w:color="auto"/>
            </w:tcBorders>
          </w:tcPr>
          <w:p w:rsidR="00AA2E58" w:rsidRDefault="00AA2E58">
            <w:pPr>
              <w:jc w:val="right"/>
              <w:rPr>
                <w:rFonts w:ascii="Arial" w:hAnsi="Arial"/>
                <w:lang w:val="es-ES"/>
              </w:rPr>
            </w:pPr>
          </w:p>
        </w:tc>
      </w:tr>
      <w:tr w:rsidR="00AA2E58">
        <w:trPr>
          <w:trHeight w:val="259"/>
        </w:trPr>
        <w:tc>
          <w:tcPr>
            <w:tcW w:w="1560" w:type="dxa"/>
            <w:tcBorders>
              <w:top w:val="single" w:sz="6" w:space="0" w:color="auto"/>
              <w:left w:val="single" w:sz="12"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276"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559"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984" w:type="dxa"/>
            <w:tcBorders>
              <w:top w:val="single" w:sz="6" w:space="0" w:color="auto"/>
              <w:left w:val="single" w:sz="6" w:space="0" w:color="auto"/>
              <w:bottom w:val="single" w:sz="6" w:space="0" w:color="auto"/>
              <w:right w:val="single" w:sz="12" w:space="0" w:color="auto"/>
            </w:tcBorders>
          </w:tcPr>
          <w:p w:rsidR="00AA2E58" w:rsidRDefault="00AA2E58">
            <w:pPr>
              <w:jc w:val="right"/>
              <w:rPr>
                <w:rFonts w:ascii="Arial" w:hAnsi="Arial"/>
                <w:lang w:val="es-ES"/>
              </w:rPr>
            </w:pPr>
          </w:p>
        </w:tc>
      </w:tr>
      <w:tr w:rsidR="00AA2E58">
        <w:trPr>
          <w:trHeight w:val="259"/>
        </w:trPr>
        <w:tc>
          <w:tcPr>
            <w:tcW w:w="1560" w:type="dxa"/>
            <w:tcBorders>
              <w:top w:val="single" w:sz="6" w:space="0" w:color="auto"/>
              <w:left w:val="single" w:sz="12"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134"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276"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559"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984" w:type="dxa"/>
            <w:tcBorders>
              <w:top w:val="single" w:sz="6" w:space="0" w:color="auto"/>
              <w:left w:val="single" w:sz="6" w:space="0" w:color="auto"/>
              <w:bottom w:val="single" w:sz="6" w:space="0" w:color="auto"/>
              <w:right w:val="single" w:sz="12" w:space="0" w:color="auto"/>
            </w:tcBorders>
          </w:tcPr>
          <w:p w:rsidR="00AA2E58" w:rsidRDefault="00AA2E58">
            <w:pPr>
              <w:jc w:val="right"/>
              <w:rPr>
                <w:rFonts w:ascii="Arial" w:hAnsi="Arial"/>
                <w:lang w:val="es-ES"/>
              </w:rPr>
            </w:pPr>
          </w:p>
        </w:tc>
      </w:tr>
      <w:tr w:rsidR="00AA2E58">
        <w:trPr>
          <w:cantSplit/>
          <w:trHeight w:val="259"/>
        </w:trPr>
        <w:tc>
          <w:tcPr>
            <w:tcW w:w="9781" w:type="dxa"/>
            <w:gridSpan w:val="7"/>
            <w:tcBorders>
              <w:top w:val="single" w:sz="6" w:space="0" w:color="auto"/>
              <w:left w:val="single" w:sz="12" w:space="0" w:color="auto"/>
              <w:bottom w:val="single" w:sz="12" w:space="0" w:color="auto"/>
              <w:right w:val="single" w:sz="12" w:space="0" w:color="auto"/>
            </w:tcBorders>
          </w:tcPr>
          <w:p w:rsidR="00AA2E58" w:rsidRDefault="00AA2E58">
            <w:pPr>
              <w:rPr>
                <w:rFonts w:ascii="Arial" w:hAnsi="Arial"/>
                <w:b/>
                <w:lang w:val="es-ES"/>
              </w:rPr>
            </w:pPr>
          </w:p>
          <w:p w:rsidR="00AA2E58" w:rsidRDefault="00AA2E58">
            <w:pPr>
              <w:rPr>
                <w:rFonts w:ascii="Arial" w:hAnsi="Arial"/>
                <w:sz w:val="20"/>
                <w:lang w:val="es-ES"/>
              </w:rPr>
            </w:pPr>
            <w:r>
              <w:rPr>
                <w:rFonts w:ascii="Arial" w:hAnsi="Arial"/>
                <w:b/>
                <w:sz w:val="20"/>
                <w:lang w:val="es-ES"/>
              </w:rPr>
              <w:t>OBSERVACIONES:</w:t>
            </w:r>
          </w:p>
          <w:p w:rsidR="00AA2E58" w:rsidRDefault="00AA2E58">
            <w:pPr>
              <w:rPr>
                <w:rFonts w:ascii="Arial" w:hAnsi="Arial"/>
                <w:sz w:val="18"/>
                <w:lang w:val="es-ES"/>
              </w:rPr>
            </w:pPr>
          </w:p>
          <w:p w:rsidR="00AA2E58" w:rsidRDefault="00AA2E58">
            <w:pPr>
              <w:rPr>
                <w:rFonts w:ascii="Arial" w:hAnsi="Arial"/>
                <w:sz w:val="18"/>
                <w:lang w:val="es-ES"/>
              </w:rPr>
            </w:pPr>
          </w:p>
          <w:p w:rsidR="00AA2E58" w:rsidRDefault="00AA2E58">
            <w:pPr>
              <w:rPr>
                <w:rFonts w:ascii="Arial" w:hAnsi="Arial"/>
                <w:sz w:val="18"/>
                <w:lang w:val="es-ES"/>
              </w:rPr>
            </w:pPr>
          </w:p>
          <w:p w:rsidR="00AA2E58" w:rsidRDefault="00AA2E58">
            <w:pPr>
              <w:rPr>
                <w:rFonts w:ascii="Arial" w:hAnsi="Arial"/>
                <w:sz w:val="18"/>
                <w:lang w:val="es-ES"/>
              </w:rPr>
            </w:pPr>
          </w:p>
          <w:p w:rsidR="00AA2E58" w:rsidRDefault="00AA2E58">
            <w:pPr>
              <w:rPr>
                <w:rFonts w:ascii="Arial" w:hAnsi="Arial"/>
                <w:sz w:val="18"/>
                <w:lang w:val="es-ES"/>
              </w:rPr>
            </w:pPr>
          </w:p>
          <w:p w:rsidR="00AA2E58" w:rsidRDefault="00AA2E58">
            <w:pPr>
              <w:jc w:val="center"/>
              <w:rPr>
                <w:rFonts w:ascii="Arial" w:hAnsi="Arial"/>
                <w:sz w:val="18"/>
                <w:lang w:val="es-ES"/>
              </w:rPr>
            </w:pPr>
          </w:p>
        </w:tc>
      </w:tr>
    </w:tbl>
    <w:p w:rsidR="00AA2E58" w:rsidRDefault="00AA2E58">
      <w:pPr>
        <w:tabs>
          <w:tab w:val="center" w:pos="4253"/>
        </w:tabs>
        <w:suppressAutoHyphens/>
        <w:jc w:val="both"/>
        <w:rPr>
          <w:rFonts w:ascii="Arial" w:hAnsi="Arial"/>
          <w:b/>
          <w:spacing w:val="-3"/>
        </w:rPr>
      </w:pPr>
    </w:p>
    <w:p w:rsidR="00AA2E58" w:rsidRDefault="00AA2E58">
      <w:pPr>
        <w:tabs>
          <w:tab w:val="center" w:pos="4253"/>
        </w:tabs>
        <w:suppressAutoHyphens/>
        <w:jc w:val="both"/>
        <w:rPr>
          <w:rFonts w:ascii="Arial" w:hAnsi="Arial"/>
          <w:b/>
          <w:spacing w:val="-3"/>
        </w:rPr>
      </w:pPr>
    </w:p>
    <w:p w:rsidR="00AA2E58" w:rsidRDefault="00AA2E58">
      <w:pPr>
        <w:tabs>
          <w:tab w:val="center" w:pos="4253"/>
        </w:tabs>
        <w:suppressAutoHyphens/>
        <w:jc w:val="both"/>
        <w:rPr>
          <w:rFonts w:ascii="Arial" w:hAnsi="Arial"/>
          <w:b/>
          <w:spacing w:val="-3"/>
        </w:rPr>
      </w:pPr>
    </w:p>
    <w:p w:rsidR="00AA2E58" w:rsidRDefault="00AA2E58">
      <w:pPr>
        <w:tabs>
          <w:tab w:val="center" w:pos="4253"/>
        </w:tabs>
        <w:suppressAutoHyphens/>
        <w:jc w:val="both"/>
        <w:rPr>
          <w:rFonts w:ascii="Arial" w:hAnsi="Arial"/>
          <w:b/>
          <w:spacing w:val="-3"/>
        </w:rPr>
      </w:pPr>
    </w:p>
    <w:p w:rsidR="00AA2E58" w:rsidRDefault="00AA2E58">
      <w:pPr>
        <w:tabs>
          <w:tab w:val="center" w:pos="4253"/>
        </w:tabs>
        <w:suppressAutoHyphens/>
        <w:jc w:val="both"/>
        <w:rPr>
          <w:rFonts w:ascii="Arial" w:hAnsi="Arial"/>
          <w:b/>
          <w:spacing w:val="-3"/>
        </w:rPr>
      </w:pPr>
    </w:p>
    <w:p w:rsidR="00AA2E58" w:rsidRDefault="00AA2E58">
      <w:pPr>
        <w:tabs>
          <w:tab w:val="center" w:pos="4253"/>
        </w:tabs>
        <w:suppressAutoHyphens/>
        <w:jc w:val="both"/>
        <w:rPr>
          <w:rFonts w:ascii="Arial" w:hAnsi="Arial"/>
          <w:b/>
          <w:spacing w:val="-3"/>
        </w:rPr>
      </w:pPr>
    </w:p>
    <w:p w:rsidR="00AA2E58" w:rsidRDefault="00AA2E58">
      <w:pPr>
        <w:tabs>
          <w:tab w:val="center" w:pos="4253"/>
        </w:tabs>
        <w:suppressAutoHyphens/>
        <w:jc w:val="both"/>
        <w:rPr>
          <w:rFonts w:ascii="Arial" w:hAnsi="Arial"/>
          <w:b/>
          <w:spacing w:val="-3"/>
        </w:rPr>
      </w:pPr>
      <w:r>
        <w:rPr>
          <w:rFonts w:ascii="Arial" w:hAnsi="Arial"/>
          <w:b/>
          <w:spacing w:val="-3"/>
        </w:rPr>
        <w:br w:type="page"/>
      </w:r>
      <w:r>
        <w:rPr>
          <w:rFonts w:ascii="Arial" w:hAnsi="Arial"/>
          <w:b/>
          <w:spacing w:val="-3"/>
        </w:rPr>
        <w:lastRenderedPageBreak/>
        <w:t xml:space="preserve"> </w:t>
      </w:r>
    </w:p>
    <w:p w:rsidR="00AA2E58" w:rsidRDefault="00AA2E58">
      <w:pPr>
        <w:pStyle w:val="Ttulo1"/>
        <w:tabs>
          <w:tab w:val="clear" w:pos="4253"/>
          <w:tab w:val="center" w:pos="4680"/>
        </w:tabs>
        <w:rPr>
          <w:spacing w:val="-2"/>
        </w:rPr>
      </w:pPr>
      <w:r>
        <w:rPr>
          <w:spacing w:val="-2"/>
        </w:rPr>
        <w:t xml:space="preserve">CUADRO </w:t>
      </w:r>
      <w:r w:rsidRPr="001450F6">
        <w:rPr>
          <w:spacing w:val="-2"/>
        </w:rPr>
        <w:t>COMPARATIVO</w:t>
      </w:r>
      <w:r>
        <w:rPr>
          <w:color w:val="FF0000"/>
          <w:spacing w:val="-2"/>
        </w:rPr>
        <w:t xml:space="preserve"> </w:t>
      </w:r>
      <w:r>
        <w:rPr>
          <w:spacing w:val="-2"/>
        </w:rPr>
        <w:t>No. 6</w:t>
      </w:r>
    </w:p>
    <w:p w:rsidR="00AA2E58" w:rsidRDefault="00AA2E58">
      <w:pPr>
        <w:tabs>
          <w:tab w:val="center" w:pos="4680"/>
        </w:tabs>
        <w:suppressAutoHyphens/>
        <w:jc w:val="center"/>
        <w:rPr>
          <w:rFonts w:ascii="Arial" w:hAnsi="Arial"/>
          <w:b/>
          <w:spacing w:val="-2"/>
        </w:rPr>
      </w:pPr>
    </w:p>
    <w:tbl>
      <w:tblPr>
        <w:tblW w:w="0" w:type="auto"/>
        <w:tblLayout w:type="fixed"/>
        <w:tblCellMar>
          <w:left w:w="30" w:type="dxa"/>
          <w:right w:w="30" w:type="dxa"/>
        </w:tblCellMar>
        <w:tblLook w:val="0000"/>
      </w:tblPr>
      <w:tblGrid>
        <w:gridCol w:w="2015"/>
        <w:gridCol w:w="2835"/>
        <w:gridCol w:w="2835"/>
        <w:gridCol w:w="1701"/>
      </w:tblGrid>
      <w:tr w:rsidR="00AA2E58">
        <w:trPr>
          <w:cantSplit/>
          <w:trHeight w:val="322"/>
        </w:trPr>
        <w:tc>
          <w:tcPr>
            <w:tcW w:w="9386" w:type="dxa"/>
            <w:gridSpan w:val="4"/>
            <w:tcBorders>
              <w:top w:val="single" w:sz="6" w:space="0" w:color="000000"/>
              <w:left w:val="single" w:sz="6" w:space="0" w:color="000000"/>
              <w:bottom w:val="single" w:sz="6" w:space="0" w:color="000000"/>
              <w:right w:val="single" w:sz="6" w:space="0" w:color="000000"/>
            </w:tcBorders>
          </w:tcPr>
          <w:p w:rsidR="00AA2E58" w:rsidRDefault="00AA2E58">
            <w:pPr>
              <w:jc w:val="center"/>
              <w:rPr>
                <w:rFonts w:ascii="Arial" w:hAnsi="Arial"/>
                <w:b/>
                <w:color w:val="FF0000"/>
                <w:lang w:val="es-ES"/>
              </w:rPr>
            </w:pPr>
            <w:r>
              <w:rPr>
                <w:rFonts w:ascii="Arial" w:hAnsi="Arial"/>
                <w:b/>
                <w:color w:val="FF0000"/>
                <w:lang w:val="es-ES"/>
              </w:rPr>
              <w:t xml:space="preserve">INFORME SOBRE LAS ACLARACIONES FORMULADAS POR LOS OFERENTES AL INFORME </w:t>
            </w:r>
            <w:r w:rsidR="008D6D4D">
              <w:rPr>
                <w:rFonts w:ascii="Arial" w:hAnsi="Arial"/>
                <w:b/>
                <w:color w:val="FF0000"/>
                <w:lang w:val="es-ES"/>
              </w:rPr>
              <w:t>TÉCNICO</w:t>
            </w:r>
            <w:r>
              <w:rPr>
                <w:rFonts w:ascii="Arial" w:hAnsi="Arial"/>
                <w:b/>
                <w:color w:val="FF0000"/>
                <w:lang w:val="es-ES"/>
              </w:rPr>
              <w:t xml:space="preserve"> DE LAS COMISIONES</w:t>
            </w:r>
          </w:p>
        </w:tc>
      </w:tr>
      <w:tr w:rsidR="00AA2E58">
        <w:trPr>
          <w:trHeight w:val="262"/>
        </w:trPr>
        <w:tc>
          <w:tcPr>
            <w:tcW w:w="2015" w:type="dxa"/>
            <w:tcBorders>
              <w:top w:val="single" w:sz="6" w:space="0" w:color="000000"/>
              <w:left w:val="single" w:sz="6" w:space="0" w:color="000000"/>
              <w:bottom w:val="single" w:sz="6" w:space="0" w:color="auto"/>
              <w:right w:val="single" w:sz="6" w:space="0" w:color="000000"/>
            </w:tcBorders>
          </w:tcPr>
          <w:p w:rsidR="00AA2E58" w:rsidRDefault="00AA2E58">
            <w:pPr>
              <w:jc w:val="right"/>
              <w:rPr>
                <w:rFonts w:ascii="Arial" w:hAnsi="Arial"/>
                <w:lang w:val="es-ES"/>
              </w:rPr>
            </w:pPr>
          </w:p>
        </w:tc>
        <w:tc>
          <w:tcPr>
            <w:tcW w:w="2835" w:type="dxa"/>
            <w:tcBorders>
              <w:top w:val="single" w:sz="6" w:space="0" w:color="000000"/>
              <w:left w:val="single" w:sz="6" w:space="0" w:color="000000"/>
              <w:bottom w:val="single" w:sz="6" w:space="0" w:color="auto"/>
              <w:right w:val="single" w:sz="6" w:space="0" w:color="000000"/>
            </w:tcBorders>
          </w:tcPr>
          <w:p w:rsidR="00AA2E58" w:rsidRDefault="00AA2E58">
            <w:pPr>
              <w:jc w:val="right"/>
              <w:rPr>
                <w:rFonts w:ascii="Arial" w:hAnsi="Arial"/>
                <w:lang w:val="es-ES"/>
              </w:rPr>
            </w:pPr>
          </w:p>
        </w:tc>
        <w:tc>
          <w:tcPr>
            <w:tcW w:w="2835" w:type="dxa"/>
            <w:tcBorders>
              <w:top w:val="single" w:sz="6" w:space="0" w:color="000000"/>
              <w:left w:val="single" w:sz="6" w:space="0" w:color="000000"/>
              <w:bottom w:val="single" w:sz="6" w:space="0" w:color="auto"/>
              <w:right w:val="single" w:sz="6" w:space="0" w:color="000000"/>
            </w:tcBorders>
          </w:tcPr>
          <w:p w:rsidR="00AA2E58" w:rsidRDefault="00AA2E58">
            <w:pPr>
              <w:jc w:val="right"/>
              <w:rPr>
                <w:rFonts w:ascii="Arial" w:hAnsi="Arial"/>
                <w:lang w:val="es-ES"/>
              </w:rPr>
            </w:pPr>
          </w:p>
        </w:tc>
        <w:tc>
          <w:tcPr>
            <w:tcW w:w="1701" w:type="dxa"/>
            <w:tcBorders>
              <w:top w:val="single" w:sz="6" w:space="0" w:color="000000"/>
              <w:left w:val="single" w:sz="6" w:space="0" w:color="000000"/>
              <w:bottom w:val="single" w:sz="6" w:space="0" w:color="auto"/>
              <w:right w:val="single" w:sz="6" w:space="0" w:color="000000"/>
            </w:tcBorders>
          </w:tcPr>
          <w:p w:rsidR="00AA2E58" w:rsidRDefault="00AA2E58">
            <w:pPr>
              <w:jc w:val="right"/>
              <w:rPr>
                <w:rFonts w:ascii="Arial" w:hAnsi="Arial"/>
                <w:lang w:val="es-ES"/>
              </w:rPr>
            </w:pPr>
          </w:p>
        </w:tc>
      </w:tr>
      <w:tr w:rsidR="00AA2E58">
        <w:trPr>
          <w:trHeight w:val="583"/>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center"/>
              <w:rPr>
                <w:rFonts w:ascii="Arial" w:hAnsi="Arial"/>
                <w:b/>
                <w:lang w:val="es-ES"/>
              </w:rPr>
            </w:pPr>
            <w:r>
              <w:rPr>
                <w:rFonts w:ascii="Arial" w:hAnsi="Arial"/>
                <w:b/>
                <w:lang w:val="es-ES"/>
              </w:rPr>
              <w:t>OFERENTE</w:t>
            </w:r>
          </w:p>
        </w:tc>
        <w:tc>
          <w:tcPr>
            <w:tcW w:w="2835" w:type="dxa"/>
            <w:tcBorders>
              <w:top w:val="single" w:sz="6" w:space="0" w:color="auto"/>
              <w:left w:val="single" w:sz="6" w:space="0" w:color="auto"/>
              <w:bottom w:val="single" w:sz="6" w:space="0" w:color="auto"/>
              <w:right w:val="single" w:sz="6" w:space="0" w:color="auto"/>
            </w:tcBorders>
          </w:tcPr>
          <w:p w:rsidR="00AA2E58" w:rsidRDefault="008D6D4D">
            <w:pPr>
              <w:jc w:val="center"/>
              <w:rPr>
                <w:rFonts w:ascii="Arial" w:hAnsi="Arial"/>
                <w:b/>
                <w:lang w:val="es-ES"/>
              </w:rPr>
            </w:pPr>
            <w:r>
              <w:rPr>
                <w:rFonts w:ascii="Arial" w:hAnsi="Arial"/>
                <w:b/>
                <w:lang w:val="es-ES"/>
              </w:rPr>
              <w:t>OBSERVACIÓN</w:t>
            </w:r>
            <w:r w:rsidR="00AA2E58">
              <w:rPr>
                <w:rFonts w:ascii="Arial" w:hAnsi="Arial"/>
                <w:b/>
                <w:lang w:val="es-ES"/>
              </w:rPr>
              <w:t xml:space="preserve"> DEL OFERENTE</w:t>
            </w: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center"/>
              <w:rPr>
                <w:rFonts w:ascii="Arial" w:hAnsi="Arial"/>
                <w:b/>
                <w:lang w:val="es-ES"/>
              </w:rPr>
            </w:pPr>
            <w:r>
              <w:rPr>
                <w:rFonts w:ascii="Arial" w:hAnsi="Arial"/>
                <w:b/>
                <w:lang w:val="es-ES"/>
              </w:rPr>
              <w:t xml:space="preserve">COMENTARIO </w:t>
            </w:r>
            <w:r w:rsidR="008D6D4D">
              <w:rPr>
                <w:rFonts w:ascii="Arial" w:hAnsi="Arial"/>
                <w:b/>
                <w:lang w:val="es-ES"/>
              </w:rPr>
              <w:t>COMISIÓN</w:t>
            </w:r>
            <w:r>
              <w:rPr>
                <w:rFonts w:ascii="Arial" w:hAnsi="Arial"/>
                <w:b/>
                <w:lang w:val="es-ES"/>
              </w:rPr>
              <w:t xml:space="preserve"> </w:t>
            </w:r>
            <w:r w:rsidR="008D6D4D">
              <w:rPr>
                <w:rFonts w:ascii="Arial" w:hAnsi="Arial"/>
                <w:b/>
                <w:lang w:val="es-ES"/>
              </w:rPr>
              <w:t>TÉCNICA</w:t>
            </w:r>
          </w:p>
        </w:tc>
        <w:tc>
          <w:tcPr>
            <w:tcW w:w="1701" w:type="dxa"/>
            <w:tcBorders>
              <w:top w:val="single" w:sz="6" w:space="0" w:color="auto"/>
              <w:left w:val="single" w:sz="6" w:space="0" w:color="auto"/>
              <w:bottom w:val="single" w:sz="6" w:space="0" w:color="auto"/>
              <w:right w:val="single" w:sz="6" w:space="0" w:color="auto"/>
            </w:tcBorders>
          </w:tcPr>
          <w:p w:rsidR="00AA2E58" w:rsidRDefault="008D6D4D">
            <w:pPr>
              <w:jc w:val="center"/>
              <w:rPr>
                <w:rFonts w:ascii="Arial" w:hAnsi="Arial"/>
                <w:b/>
                <w:lang w:val="es-ES"/>
              </w:rPr>
            </w:pPr>
            <w:r>
              <w:rPr>
                <w:rFonts w:ascii="Arial" w:hAnsi="Arial"/>
                <w:b/>
                <w:lang w:val="es-ES"/>
              </w:rPr>
              <w:t>CONCLUSIÓN</w:t>
            </w: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r w:rsidR="00AA2E58">
        <w:trPr>
          <w:trHeight w:val="262"/>
        </w:trPr>
        <w:tc>
          <w:tcPr>
            <w:tcW w:w="201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2835"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c>
          <w:tcPr>
            <w:tcW w:w="1701" w:type="dxa"/>
            <w:tcBorders>
              <w:top w:val="single" w:sz="6" w:space="0" w:color="auto"/>
              <w:left w:val="single" w:sz="6" w:space="0" w:color="auto"/>
              <w:bottom w:val="single" w:sz="6" w:space="0" w:color="auto"/>
              <w:right w:val="single" w:sz="6" w:space="0" w:color="auto"/>
            </w:tcBorders>
          </w:tcPr>
          <w:p w:rsidR="00AA2E58" w:rsidRDefault="00AA2E58">
            <w:pPr>
              <w:jc w:val="right"/>
              <w:rPr>
                <w:rFonts w:ascii="Arial" w:hAnsi="Arial"/>
                <w:lang w:val="es-ES"/>
              </w:rPr>
            </w:pPr>
          </w:p>
        </w:tc>
      </w:tr>
    </w:tbl>
    <w:p w:rsidR="00AA2E58" w:rsidRPr="001450F6" w:rsidRDefault="00AA2E58" w:rsidP="001450F6">
      <w:pPr>
        <w:tabs>
          <w:tab w:val="center" w:pos="4253"/>
        </w:tabs>
        <w:suppressAutoHyphens/>
        <w:rPr>
          <w:rFonts w:ascii="Arial" w:hAnsi="Arial"/>
          <w:b/>
          <w:spacing w:val="-3"/>
        </w:rPr>
      </w:pPr>
    </w:p>
    <w:p w:rsidR="00AA2E58" w:rsidRDefault="00AA2E58">
      <w:pPr>
        <w:tabs>
          <w:tab w:val="center" w:pos="4680"/>
        </w:tabs>
        <w:suppressAutoHyphens/>
        <w:jc w:val="center"/>
        <w:rPr>
          <w:rFonts w:ascii="Arial" w:hAnsi="Arial"/>
          <w:spacing w:val="-2"/>
        </w:rPr>
      </w:pPr>
    </w:p>
    <w:p w:rsidR="00AA2E58" w:rsidRDefault="00AA2E58">
      <w:pPr>
        <w:tabs>
          <w:tab w:val="center" w:pos="4680"/>
        </w:tabs>
        <w:suppressAutoHyphens/>
        <w:jc w:val="center"/>
        <w:rPr>
          <w:rFonts w:ascii="Arial" w:hAnsi="Arial"/>
          <w:spacing w:val="-2"/>
        </w:rPr>
      </w:pPr>
    </w:p>
    <w:p w:rsidR="001450F6" w:rsidRDefault="001450F6">
      <w:pPr>
        <w:tabs>
          <w:tab w:val="center" w:pos="4680"/>
        </w:tabs>
        <w:suppressAutoHyphens/>
        <w:jc w:val="center"/>
        <w:rPr>
          <w:rFonts w:ascii="Arial" w:hAnsi="Arial"/>
          <w:spacing w:val="-2"/>
        </w:rPr>
      </w:pPr>
    </w:p>
    <w:p w:rsidR="00AA2E58" w:rsidRDefault="00AA2E58">
      <w:pPr>
        <w:tabs>
          <w:tab w:val="center" w:pos="4680"/>
        </w:tabs>
        <w:suppressAutoHyphens/>
        <w:jc w:val="center"/>
        <w:rPr>
          <w:rFonts w:ascii="Arial" w:hAnsi="Arial"/>
          <w:b/>
          <w:spacing w:val="-2"/>
        </w:rPr>
      </w:pPr>
      <w:r>
        <w:rPr>
          <w:rFonts w:ascii="Arial" w:hAnsi="Arial"/>
          <w:b/>
          <w:spacing w:val="-2"/>
        </w:rPr>
        <w:t>18. MODELO DE FORMULARIOS</w:t>
      </w:r>
    </w:p>
    <w:p w:rsidR="00AA2E58" w:rsidRDefault="00AA2E58">
      <w:pPr>
        <w:tabs>
          <w:tab w:val="center" w:pos="4680"/>
        </w:tabs>
        <w:suppressAutoHyphens/>
        <w:jc w:val="center"/>
        <w:rPr>
          <w:rFonts w:ascii="Arial" w:hAnsi="Arial"/>
          <w:spacing w:val="-2"/>
        </w:rPr>
      </w:pPr>
    </w:p>
    <w:p w:rsidR="00AA2E58" w:rsidRDefault="00AA2E58">
      <w:pPr>
        <w:tabs>
          <w:tab w:val="center" w:pos="4680"/>
        </w:tabs>
        <w:suppressAutoHyphens/>
        <w:jc w:val="center"/>
        <w:rPr>
          <w:rFonts w:ascii="Arial" w:hAnsi="Arial"/>
          <w:spacing w:val="-2"/>
        </w:rPr>
      </w:pPr>
    </w:p>
    <w:p w:rsidR="00AA2E58" w:rsidRDefault="00AA2E58">
      <w:pPr>
        <w:tabs>
          <w:tab w:val="center" w:pos="4680"/>
        </w:tabs>
        <w:suppressAutoHyphens/>
        <w:jc w:val="center"/>
        <w:rPr>
          <w:rFonts w:ascii="Arial" w:hAnsi="Arial"/>
          <w:spacing w:val="-2"/>
        </w:rPr>
      </w:pPr>
    </w:p>
    <w:p w:rsidR="00AA2E58" w:rsidRDefault="00AA2E58">
      <w:pPr>
        <w:tabs>
          <w:tab w:val="center" w:pos="4680"/>
        </w:tabs>
        <w:suppressAutoHyphens/>
        <w:jc w:val="center"/>
        <w:rPr>
          <w:rFonts w:ascii="Arial" w:hAnsi="Arial"/>
          <w:spacing w:val="-2"/>
        </w:rPr>
      </w:pPr>
    </w:p>
    <w:p w:rsidR="00AA2E58" w:rsidRDefault="00AA2E58">
      <w:pPr>
        <w:suppressAutoHyphens/>
        <w:jc w:val="center"/>
        <w:rPr>
          <w:rFonts w:ascii="Arial" w:hAnsi="Arial"/>
          <w:spacing w:val="-2"/>
        </w:rPr>
      </w:pPr>
      <w:r>
        <w:rPr>
          <w:rFonts w:ascii="Arial" w:hAnsi="Arial"/>
          <w:spacing w:val="-2"/>
        </w:rPr>
        <w:br w:type="page"/>
      </w:r>
      <w:r>
        <w:rPr>
          <w:rFonts w:ascii="Arial" w:hAnsi="Arial"/>
          <w:spacing w:val="-2"/>
        </w:rPr>
        <w:lastRenderedPageBreak/>
        <w:t xml:space="preserve"> </w:t>
      </w:r>
    </w:p>
    <w:p w:rsidR="00AA2E58" w:rsidRDefault="00AA2E58">
      <w:pPr>
        <w:suppressAutoHyphens/>
        <w:jc w:val="center"/>
        <w:rPr>
          <w:rFonts w:ascii="Arial" w:hAnsi="Arial"/>
          <w:spacing w:val="-3"/>
        </w:rPr>
      </w:pPr>
      <w:r>
        <w:rPr>
          <w:rFonts w:ascii="Arial" w:hAnsi="Arial"/>
          <w:b/>
          <w:spacing w:val="-2"/>
        </w:rPr>
        <w:t xml:space="preserve">MODELO DE </w:t>
      </w:r>
      <w:r>
        <w:rPr>
          <w:rFonts w:ascii="Arial" w:hAnsi="Arial"/>
          <w:b/>
          <w:spacing w:val="-3"/>
        </w:rPr>
        <w:t>FORMULARIO N° 1</w:t>
      </w:r>
    </w:p>
    <w:p w:rsidR="00AA2E58" w:rsidRDefault="00AA2E58">
      <w:pPr>
        <w:pStyle w:val="Ttulo1"/>
        <w:tabs>
          <w:tab w:val="clear" w:pos="4253"/>
        </w:tabs>
        <w:rPr>
          <w:spacing w:val="-2"/>
        </w:rPr>
      </w:pPr>
    </w:p>
    <w:p w:rsidR="00AA2E58" w:rsidRDefault="00AA2E58">
      <w:pPr>
        <w:pStyle w:val="Ttulo1"/>
        <w:tabs>
          <w:tab w:val="clear" w:pos="4253"/>
        </w:tabs>
        <w:rPr>
          <w:spacing w:val="-2"/>
        </w:rPr>
      </w:pPr>
      <w:r>
        <w:rPr>
          <w:spacing w:val="-2"/>
        </w:rPr>
        <w:t xml:space="preserve">CARTA DE </w:t>
      </w:r>
      <w:r w:rsidR="008D6D4D">
        <w:rPr>
          <w:spacing w:val="-2"/>
        </w:rPr>
        <w:t>PRESENTACIÓN</w:t>
      </w:r>
      <w:r>
        <w:rPr>
          <w:spacing w:val="-2"/>
        </w:rPr>
        <w:t xml:space="preserve"> Y COMPROMISO</w:t>
      </w:r>
    </w:p>
    <w:p w:rsidR="00AA2E58" w:rsidRDefault="00AA2E58">
      <w:pPr>
        <w:suppressAutoHyphens/>
        <w:jc w:val="both"/>
        <w:rPr>
          <w:rFonts w:ascii="Arial" w:hAnsi="Arial"/>
          <w:spacing w:val="-2"/>
        </w:rPr>
      </w:pPr>
    </w:p>
    <w:p w:rsidR="00AA2E58" w:rsidRDefault="00AA2E58">
      <w:pPr>
        <w:suppressAutoHyphens/>
        <w:jc w:val="both"/>
        <w:rPr>
          <w:rFonts w:ascii="Arial" w:hAnsi="Arial"/>
          <w:spacing w:val="-2"/>
        </w:rPr>
      </w:pPr>
      <w:r>
        <w:rPr>
          <w:rFonts w:ascii="Arial" w:hAnsi="Arial"/>
          <w:spacing w:val="-2"/>
        </w:rPr>
        <w:t>Señor</w:t>
      </w:r>
    </w:p>
    <w:p w:rsidR="00AA2E58" w:rsidRDefault="00ED6930">
      <w:pPr>
        <w:suppressAutoHyphens/>
        <w:jc w:val="both"/>
        <w:rPr>
          <w:rFonts w:ascii="Arial" w:hAnsi="Arial"/>
          <w:b/>
          <w:spacing w:val="-2"/>
        </w:rPr>
      </w:pPr>
      <w:r>
        <w:rPr>
          <w:rFonts w:ascii="Arial" w:hAnsi="Arial"/>
          <w:b/>
          <w:spacing w:val="-2"/>
        </w:rPr>
        <w:t>Presidente de la Comisión Técnica</w:t>
      </w:r>
      <w:r w:rsidR="00AA2E58">
        <w:rPr>
          <w:rFonts w:ascii="Arial" w:hAnsi="Arial"/>
          <w:b/>
          <w:spacing w:val="-2"/>
        </w:rPr>
        <w:t xml:space="preserve"> de Contrataciones</w:t>
      </w:r>
      <w:r w:rsidR="008D6D4D">
        <w:rPr>
          <w:rFonts w:ascii="Arial" w:hAnsi="Arial"/>
          <w:b/>
          <w:spacing w:val="-2"/>
        </w:rPr>
        <w:t xml:space="preserve"> </w:t>
      </w:r>
      <w:r w:rsidR="00AA2E58">
        <w:rPr>
          <w:rFonts w:ascii="Arial" w:hAnsi="Arial"/>
          <w:b/>
          <w:spacing w:val="-2"/>
        </w:rPr>
        <w:t>del</w:t>
      </w:r>
      <w:r w:rsidR="008D6D4D">
        <w:rPr>
          <w:rFonts w:ascii="Arial" w:hAnsi="Arial"/>
          <w:b/>
          <w:spacing w:val="-2"/>
        </w:rPr>
        <w:t xml:space="preserve"> Ilustre Municipio de Celica</w:t>
      </w:r>
    </w:p>
    <w:p w:rsidR="00AA2E58" w:rsidRDefault="00AA2E58">
      <w:pPr>
        <w:suppressAutoHyphens/>
        <w:jc w:val="both"/>
        <w:rPr>
          <w:rFonts w:ascii="Arial" w:hAnsi="Arial"/>
          <w:spacing w:val="-2"/>
        </w:rPr>
      </w:pPr>
      <w:r>
        <w:rPr>
          <w:rFonts w:ascii="Arial" w:hAnsi="Arial"/>
          <w:spacing w:val="-2"/>
        </w:rPr>
        <w:t>Presente</w:t>
      </w:r>
    </w:p>
    <w:p w:rsidR="00AA2E58" w:rsidRDefault="00AA2E58">
      <w:pPr>
        <w:suppressAutoHyphens/>
        <w:jc w:val="both"/>
        <w:rPr>
          <w:rFonts w:ascii="Arial" w:hAnsi="Arial"/>
          <w:spacing w:val="-2"/>
        </w:rPr>
      </w:pPr>
    </w:p>
    <w:p w:rsidR="00AA2E58" w:rsidRDefault="00AA2E58">
      <w:pPr>
        <w:suppressAutoHyphens/>
        <w:jc w:val="both"/>
        <w:rPr>
          <w:rFonts w:ascii="Arial" w:hAnsi="Arial"/>
          <w:spacing w:val="-2"/>
        </w:rPr>
      </w:pPr>
      <w:r>
        <w:rPr>
          <w:rFonts w:ascii="Arial" w:hAnsi="Arial"/>
          <w:spacing w:val="-2"/>
        </w:rPr>
        <w:t>Señor Presidente:</w:t>
      </w:r>
    </w:p>
    <w:p w:rsidR="00AA2E58" w:rsidRDefault="00AA2E58">
      <w:pPr>
        <w:suppressAutoHyphens/>
        <w:jc w:val="both"/>
        <w:rPr>
          <w:rFonts w:ascii="Arial" w:hAnsi="Arial"/>
          <w:spacing w:val="-2"/>
        </w:rPr>
      </w:pPr>
    </w:p>
    <w:p w:rsidR="00AA2E58" w:rsidRDefault="00AA2E58">
      <w:pPr>
        <w:suppressAutoHyphens/>
        <w:jc w:val="both"/>
        <w:rPr>
          <w:rFonts w:ascii="Arial" w:hAnsi="Arial"/>
          <w:spacing w:val="-2"/>
        </w:rPr>
      </w:pPr>
      <w:r>
        <w:rPr>
          <w:rFonts w:ascii="Arial" w:hAnsi="Arial"/>
          <w:spacing w:val="-2"/>
        </w:rPr>
        <w:t xml:space="preserve">El que suscribe, en atención a la Convocatoria Pública efectuada por </w:t>
      </w:r>
      <w:r w:rsidR="00740EBB">
        <w:rPr>
          <w:rFonts w:ascii="Arial" w:hAnsi="Arial"/>
          <w:spacing w:val="-2"/>
        </w:rPr>
        <w:t>e</w:t>
      </w:r>
      <w:r>
        <w:rPr>
          <w:rFonts w:ascii="Arial" w:hAnsi="Arial"/>
          <w:spacing w:val="-2"/>
        </w:rPr>
        <w:t xml:space="preserve">l </w:t>
      </w:r>
      <w:r w:rsidR="00740EBB">
        <w:rPr>
          <w:rFonts w:ascii="Arial" w:hAnsi="Arial"/>
          <w:spacing w:val="-2"/>
        </w:rPr>
        <w:t>Municipio de Celica</w:t>
      </w:r>
      <w:r>
        <w:rPr>
          <w:rFonts w:ascii="Arial" w:hAnsi="Arial"/>
          <w:spacing w:val="-2"/>
        </w:rPr>
        <w:t xml:space="preserve">, para la </w:t>
      </w:r>
      <w:r w:rsidR="001450F6" w:rsidRPr="001450F6">
        <w:rPr>
          <w:rFonts w:ascii="Arial" w:hAnsi="Arial"/>
          <w:b/>
          <w:spacing w:val="-2"/>
        </w:rPr>
        <w:t>CONSTRUCCION DEL TERMINAL TERRESTRE DE LA CIUDAD DE CELICA</w:t>
      </w:r>
      <w:r w:rsidR="008D6D4D" w:rsidRPr="001450F6">
        <w:rPr>
          <w:rFonts w:ascii="Arial" w:hAnsi="Arial"/>
          <w:b/>
          <w:spacing w:val="-2"/>
        </w:rPr>
        <w:t>,</w:t>
      </w:r>
      <w:r w:rsidRPr="001450F6">
        <w:rPr>
          <w:rFonts w:ascii="Arial" w:hAnsi="Arial"/>
          <w:b/>
          <w:spacing w:val="-2"/>
        </w:rPr>
        <w:t xml:space="preserve"> </w:t>
      </w:r>
      <w:r>
        <w:rPr>
          <w:rFonts w:ascii="Arial" w:hAnsi="Arial"/>
          <w:spacing w:val="-2"/>
        </w:rPr>
        <w:t>luego de examinar los documentos precon</w:t>
      </w:r>
      <w:r>
        <w:rPr>
          <w:rFonts w:ascii="Arial" w:hAnsi="Arial"/>
          <w:spacing w:val="-2"/>
        </w:rPr>
        <w:softHyphen/>
        <w:t>tractuales, al presentar esta propuesta [por sus propios derechos] / [como representan</w:t>
      </w:r>
      <w:r>
        <w:rPr>
          <w:rFonts w:ascii="Arial" w:hAnsi="Arial"/>
          <w:spacing w:val="-2"/>
        </w:rPr>
        <w:softHyphen/>
        <w:t>te legal de .......……………………..], declara que:</w:t>
      </w:r>
    </w:p>
    <w:p w:rsidR="00AA2E58" w:rsidRDefault="00AA2E58">
      <w:pPr>
        <w:suppressAutoHyphens/>
        <w:jc w:val="both"/>
        <w:rPr>
          <w:rFonts w:ascii="Arial" w:hAnsi="Arial"/>
          <w:spacing w:val="-2"/>
        </w:rPr>
      </w:pPr>
    </w:p>
    <w:p w:rsidR="00AA2E58" w:rsidRDefault="00AA2E58">
      <w:pPr>
        <w:suppressAutoHyphens/>
        <w:jc w:val="both"/>
        <w:rPr>
          <w:rFonts w:ascii="Arial" w:hAnsi="Arial"/>
          <w:spacing w:val="-2"/>
        </w:rPr>
      </w:pPr>
      <w:r>
        <w:rPr>
          <w:rFonts w:ascii="Arial" w:hAnsi="Arial"/>
          <w:spacing w:val="-2"/>
        </w:rPr>
        <w:t>1. Suministrará toda la mano de obra, Dirección Técnica, equi</w:t>
      </w:r>
      <w:r>
        <w:rPr>
          <w:rFonts w:ascii="Arial" w:hAnsi="Arial"/>
          <w:spacing w:val="-2"/>
        </w:rPr>
        <w:softHyphen/>
        <w:t>pos y materiale</w:t>
      </w:r>
      <w:r w:rsidR="00993B68">
        <w:rPr>
          <w:rFonts w:ascii="Arial" w:hAnsi="Arial"/>
          <w:spacing w:val="-2"/>
        </w:rPr>
        <w:t xml:space="preserve">s requeridos para la </w:t>
      </w:r>
      <w:r w:rsidR="00993B68">
        <w:rPr>
          <w:rFonts w:ascii="Arial" w:hAnsi="Arial"/>
          <w:b/>
          <w:spacing w:val="-2"/>
        </w:rPr>
        <w:t>CONSTRUCCION DEL TERMINAL TERRESTRE DE LA CIUDAD DE CELICA,</w:t>
      </w:r>
      <w:r>
        <w:rPr>
          <w:rFonts w:ascii="Arial" w:hAnsi="Arial"/>
          <w:spacing w:val="-2"/>
        </w:rPr>
        <w:t xml:space="preserve"> de acuerdo con los documentos precontractuales, planos, especifi</w:t>
      </w:r>
      <w:r>
        <w:rPr>
          <w:rFonts w:ascii="Arial" w:hAnsi="Arial"/>
          <w:spacing w:val="-2"/>
        </w:rPr>
        <w:softHyphen/>
        <w:t>caciones técnicas e instrucciones de la fis</w:t>
      </w:r>
      <w:r>
        <w:rPr>
          <w:rFonts w:ascii="Arial" w:hAnsi="Arial"/>
          <w:spacing w:val="-2"/>
        </w:rPr>
        <w:softHyphen/>
        <w:t>calización, y realizará las obras en el plazo y por  los  precios  unitarios  indicados en el Formulario de Propuesta Económica Nº 8.</w:t>
      </w:r>
    </w:p>
    <w:p w:rsidR="00AA2E58" w:rsidRDefault="00AA2E58">
      <w:pPr>
        <w:suppressAutoHyphens/>
        <w:jc w:val="both"/>
        <w:rPr>
          <w:rFonts w:ascii="Arial" w:hAnsi="Arial"/>
          <w:spacing w:val="-2"/>
        </w:rPr>
      </w:pPr>
    </w:p>
    <w:p w:rsidR="00AA2E58" w:rsidRDefault="00AA2E58">
      <w:pPr>
        <w:pStyle w:val="Textoindependiente21"/>
        <w:tabs>
          <w:tab w:val="left" w:pos="5245"/>
        </w:tabs>
      </w:pPr>
      <w:r>
        <w:t>2. La única persona o personas interesadas en esta propuesta como prin</w:t>
      </w:r>
      <w:r>
        <w:softHyphen/>
        <w:t>cipal o principales, está o están nombradas en ella y nin</w:t>
      </w:r>
      <w:r>
        <w:softHyphen/>
        <w:t>guna otra per</w:t>
      </w:r>
      <w:r>
        <w:softHyphen/>
        <w:t>sona distinta de las que aquí aparecen tiene interés alguno en esta pro</w:t>
      </w:r>
      <w:r>
        <w:softHyphen/>
        <w:t>puesta ni en el contrato que de ella pudiera derivarse. Declara, también, que la propues</w:t>
      </w:r>
      <w:r>
        <w:softHyphen/>
        <w:t>ta la hace en forma independiente y sin co</w:t>
      </w:r>
      <w:r>
        <w:softHyphen/>
        <w:t>nexión con otra u otras personas, compa</w:t>
      </w:r>
      <w:r>
        <w:softHyphen/>
        <w:t>ñías o grupos participantes en esta convocatoria y que, en todo aspecto, la oferta es honrada y de buena fe.</w:t>
      </w:r>
    </w:p>
    <w:p w:rsidR="00AA2E58" w:rsidRDefault="00AA2E58">
      <w:pPr>
        <w:suppressAutoHyphens/>
        <w:jc w:val="both"/>
        <w:rPr>
          <w:rFonts w:ascii="Arial" w:hAnsi="Arial"/>
          <w:spacing w:val="-2"/>
        </w:rPr>
      </w:pPr>
    </w:p>
    <w:p w:rsidR="00AA2E58" w:rsidRDefault="00AA2E58">
      <w:pPr>
        <w:suppressAutoHyphens/>
        <w:jc w:val="both"/>
        <w:rPr>
          <w:rFonts w:ascii="Arial" w:hAnsi="Arial"/>
          <w:spacing w:val="-2"/>
        </w:rPr>
      </w:pPr>
      <w:r>
        <w:rPr>
          <w:rFonts w:ascii="Arial" w:hAnsi="Arial"/>
          <w:spacing w:val="-2"/>
        </w:rPr>
        <w:t>3. Conoce las condiciones del sitio de la obra y ha estudiado los planos, especificaciones técnicas y demás documentos pre</w:t>
      </w:r>
      <w:r>
        <w:rPr>
          <w:rFonts w:ascii="Arial" w:hAnsi="Arial"/>
          <w:spacing w:val="-2"/>
        </w:rPr>
        <w:softHyphen/>
        <w:t>contractuales, y se halla satisfecho del conocimien</w:t>
      </w:r>
      <w:r>
        <w:rPr>
          <w:rFonts w:ascii="Arial" w:hAnsi="Arial"/>
          <w:spacing w:val="-2"/>
        </w:rPr>
        <w:softHyphen/>
        <w:t>to adquirido con relación a la obra que ha de realizarse. Por consiguiente, renuncia a cualquier reclamo posterior, aduciendo des</w:t>
      </w:r>
      <w:r>
        <w:rPr>
          <w:rFonts w:ascii="Arial" w:hAnsi="Arial"/>
          <w:spacing w:val="-2"/>
        </w:rPr>
        <w:softHyphen/>
        <w:t>conocimiento del lugar o de las caracterís</w:t>
      </w:r>
      <w:r>
        <w:rPr>
          <w:rFonts w:ascii="Arial" w:hAnsi="Arial"/>
          <w:spacing w:val="-2"/>
        </w:rPr>
        <w:softHyphen/>
        <w:t>ticas del terreno donde se efectuará el trabajo.</w:t>
      </w:r>
    </w:p>
    <w:p w:rsidR="00AA2E58" w:rsidRDefault="00AA2E58">
      <w:pPr>
        <w:suppressAutoHyphens/>
        <w:jc w:val="both"/>
        <w:rPr>
          <w:rFonts w:ascii="Arial" w:hAnsi="Arial"/>
          <w:spacing w:val="-2"/>
        </w:rPr>
      </w:pPr>
    </w:p>
    <w:p w:rsidR="00AA2E58" w:rsidRDefault="00AA2E58">
      <w:pPr>
        <w:pStyle w:val="Textoindependiente21"/>
      </w:pPr>
      <w:r>
        <w:t>4. Entiende que las cantidades indicadas en el Formulario de Propuesta Económica para este proyecto son solamente aproximadas y, por tanto sujetas a aumento o disminución, por lo que está dispuesto a efectuar los aumen</w:t>
      </w:r>
      <w:r>
        <w:softHyphen/>
        <w:t>tos y disminuciones de las cantidades requeridas que fueren necesarios, a los pre</w:t>
      </w:r>
      <w:r>
        <w:softHyphen/>
        <w:t>cios unitarios de la propuesta, y dentro de los límites indicados en los documentos precontractuales.</w:t>
      </w:r>
    </w:p>
    <w:p w:rsidR="00AA2E58" w:rsidRDefault="00AA2E58">
      <w:pPr>
        <w:suppressAutoHyphens/>
        <w:jc w:val="both"/>
        <w:rPr>
          <w:rFonts w:ascii="Arial" w:hAnsi="Arial"/>
          <w:spacing w:val="-2"/>
        </w:rPr>
      </w:pPr>
    </w:p>
    <w:p w:rsidR="00AA2E58" w:rsidRDefault="00AA2E58">
      <w:pPr>
        <w:pStyle w:val="Textoindependiente21"/>
        <w:tabs>
          <w:tab w:val="center" w:pos="4680"/>
        </w:tabs>
      </w:pPr>
      <w:r>
        <w:t xml:space="preserve">5. </w:t>
      </w:r>
      <w:r w:rsidR="00993B68">
        <w:t>Conoce y acepta que la Comisión Técnica de</w:t>
      </w:r>
      <w:r>
        <w:t xml:space="preserve"> Contrataciones del</w:t>
      </w:r>
      <w:r w:rsidR="00572B47">
        <w:t xml:space="preserve"> Municipio de Celica</w:t>
      </w:r>
      <w:r>
        <w:t xml:space="preserve"> se reserva el derecho de celebrar el contrato o realizar una nueva convocatoria, si así conviniere a los intereses institucionales.</w:t>
      </w:r>
    </w:p>
    <w:p w:rsidR="00AA2E58" w:rsidRDefault="00AA2E58">
      <w:pPr>
        <w:suppressAutoHyphens/>
        <w:jc w:val="both"/>
        <w:rPr>
          <w:rFonts w:ascii="Arial" w:hAnsi="Arial"/>
          <w:spacing w:val="-2"/>
        </w:rPr>
      </w:pPr>
    </w:p>
    <w:p w:rsidR="00AA2E58" w:rsidRDefault="00AA2E58">
      <w:pPr>
        <w:suppressAutoHyphens/>
        <w:jc w:val="both"/>
        <w:rPr>
          <w:rFonts w:ascii="Arial" w:hAnsi="Arial"/>
          <w:spacing w:val="-2"/>
        </w:rPr>
      </w:pPr>
      <w:r>
        <w:rPr>
          <w:rFonts w:ascii="Arial" w:hAnsi="Arial"/>
          <w:spacing w:val="-2"/>
        </w:rPr>
        <w:lastRenderedPageBreak/>
        <w:t>6. Se somete a las exigencias y demás con</w:t>
      </w:r>
      <w:r>
        <w:rPr>
          <w:rFonts w:ascii="Arial" w:hAnsi="Arial"/>
          <w:spacing w:val="-2"/>
        </w:rPr>
        <w:softHyphen/>
        <w:t>diciones establecidas en los documentos precontractuales y contractuales, en caso de ser adjudicatario.</w:t>
      </w:r>
    </w:p>
    <w:p w:rsidR="00AA2E58" w:rsidRDefault="00AA2E58">
      <w:pPr>
        <w:suppressAutoHyphens/>
        <w:jc w:val="both"/>
        <w:rPr>
          <w:rFonts w:ascii="Arial" w:hAnsi="Arial"/>
          <w:spacing w:val="-2"/>
        </w:rPr>
      </w:pPr>
    </w:p>
    <w:p w:rsidR="00AA2E58" w:rsidRPr="00993B68" w:rsidRDefault="00AA2E58">
      <w:pPr>
        <w:suppressAutoHyphens/>
        <w:jc w:val="both"/>
        <w:rPr>
          <w:rFonts w:ascii="Arial" w:hAnsi="Arial"/>
          <w:spacing w:val="-2"/>
        </w:rPr>
      </w:pPr>
      <w:r>
        <w:rPr>
          <w:rFonts w:ascii="Arial" w:hAnsi="Arial"/>
          <w:spacing w:val="-2"/>
        </w:rPr>
        <w:t>7. Garantiza la veracidad y exactitud de la información y las declaraciones incluidas en los documentos de la propuesta, formula</w:t>
      </w:r>
      <w:r>
        <w:rPr>
          <w:rFonts w:ascii="Arial" w:hAnsi="Arial"/>
          <w:spacing w:val="-2"/>
        </w:rPr>
        <w:softHyphen/>
        <w:t>rios y otros anexos, al tiempo que autoriza al</w:t>
      </w:r>
      <w:r w:rsidR="00572B47">
        <w:rPr>
          <w:rFonts w:ascii="Arial" w:hAnsi="Arial"/>
          <w:spacing w:val="-2"/>
        </w:rPr>
        <w:t xml:space="preserve"> Municipio de Celica</w:t>
      </w:r>
      <w:r>
        <w:rPr>
          <w:rFonts w:ascii="Arial" w:hAnsi="Arial"/>
          <w:spacing w:val="-2"/>
        </w:rPr>
        <w:t>, a efectuar averiguaciones pa</w:t>
      </w:r>
      <w:r>
        <w:rPr>
          <w:rFonts w:ascii="Arial" w:hAnsi="Arial"/>
          <w:spacing w:val="-2"/>
        </w:rPr>
        <w:softHyphen/>
        <w:t xml:space="preserve">ra comprobar u obtener aclaraciones e información adicional sobre las condiciones técnicas y económicas del proponente. </w:t>
      </w:r>
      <w:r w:rsidRPr="00993B68">
        <w:rPr>
          <w:rFonts w:ascii="Arial" w:hAnsi="Arial"/>
          <w:spacing w:val="-2"/>
        </w:rPr>
        <w:t>Por lo tanto, asume la responsabilidad legal que deviniere si se comprobare que la información consignada en la oferta, fuere falsa, o que la documentación presentada adoleciere de falsedad ideológica o material, o, aún, por falso testimonio, o perjurio, según lo definido por los Arts. 354 y siguiente del Código Penal.</w:t>
      </w:r>
    </w:p>
    <w:p w:rsidR="00AA2E58" w:rsidRDefault="00AA2E58">
      <w:pPr>
        <w:suppressAutoHyphens/>
        <w:jc w:val="both"/>
        <w:rPr>
          <w:rFonts w:ascii="Arial" w:hAnsi="Arial"/>
          <w:spacing w:val="-2"/>
        </w:rPr>
      </w:pPr>
    </w:p>
    <w:p w:rsidR="00AA2E58" w:rsidRDefault="00AA2E58">
      <w:pPr>
        <w:suppressAutoHyphens/>
        <w:jc w:val="both"/>
        <w:rPr>
          <w:rFonts w:ascii="Arial" w:hAnsi="Arial"/>
          <w:spacing w:val="-2"/>
        </w:rPr>
      </w:pPr>
      <w:r>
        <w:rPr>
          <w:rFonts w:ascii="Arial" w:hAnsi="Arial"/>
          <w:spacing w:val="-2"/>
        </w:rPr>
        <w:t>8. Declara, bajo juramento, que no está incurso en las prohibiciones menc</w:t>
      </w:r>
      <w:r w:rsidR="00993B68">
        <w:rPr>
          <w:rFonts w:ascii="Arial" w:hAnsi="Arial"/>
          <w:spacing w:val="-2"/>
        </w:rPr>
        <w:t xml:space="preserve">ionadas en la </w:t>
      </w:r>
      <w:r>
        <w:rPr>
          <w:rFonts w:ascii="Arial" w:hAnsi="Arial"/>
          <w:spacing w:val="-2"/>
        </w:rPr>
        <w:t xml:space="preserve"> Ley</w:t>
      </w:r>
      <w:r w:rsidR="00993B68">
        <w:rPr>
          <w:rFonts w:ascii="Arial" w:hAnsi="Arial"/>
          <w:spacing w:val="-2"/>
        </w:rPr>
        <w:t xml:space="preserve"> Orgánica</w:t>
      </w:r>
      <w:r>
        <w:rPr>
          <w:rFonts w:ascii="Arial" w:hAnsi="Arial"/>
          <w:spacing w:val="-2"/>
        </w:rPr>
        <w:t xml:space="preserve"> de Con</w:t>
      </w:r>
      <w:r>
        <w:rPr>
          <w:rFonts w:ascii="Arial" w:hAnsi="Arial"/>
          <w:spacing w:val="-2"/>
        </w:rPr>
        <w:softHyphen/>
        <w:t>tratación Pública, para suscribir el contrato.</w:t>
      </w:r>
    </w:p>
    <w:p w:rsidR="00AA2E58" w:rsidRDefault="00AA2E58">
      <w:pPr>
        <w:suppressAutoHyphens/>
        <w:jc w:val="both"/>
        <w:rPr>
          <w:rFonts w:ascii="Arial" w:hAnsi="Arial"/>
          <w:spacing w:val="-2"/>
        </w:rPr>
      </w:pPr>
    </w:p>
    <w:p w:rsidR="00AA2E58" w:rsidRDefault="00AA2E58">
      <w:pPr>
        <w:suppressAutoHyphens/>
        <w:jc w:val="both"/>
        <w:rPr>
          <w:rFonts w:ascii="Arial" w:hAnsi="Arial"/>
          <w:spacing w:val="-2"/>
        </w:rPr>
      </w:pPr>
      <w:r>
        <w:rPr>
          <w:rFonts w:ascii="Arial" w:hAnsi="Arial"/>
          <w:spacing w:val="-2"/>
        </w:rPr>
        <w:t>En caso de que se le adjudique el contrato, conviene en:</w:t>
      </w:r>
    </w:p>
    <w:p w:rsidR="00AA2E58" w:rsidRDefault="00AA2E58">
      <w:pPr>
        <w:suppressAutoHyphens/>
        <w:jc w:val="both"/>
        <w:rPr>
          <w:rFonts w:ascii="Arial" w:hAnsi="Arial"/>
          <w:spacing w:val="-2"/>
        </w:rPr>
      </w:pPr>
    </w:p>
    <w:p w:rsidR="00AA2E58" w:rsidRDefault="00AA2E58">
      <w:pPr>
        <w:pStyle w:val="BodyText23"/>
        <w:widowControl/>
        <w:suppressAutoHyphens/>
        <w:rPr>
          <w:spacing w:val="-2"/>
        </w:rPr>
      </w:pPr>
      <w:r>
        <w:rPr>
          <w:spacing w:val="-2"/>
        </w:rPr>
        <w:t xml:space="preserve">a) Firmar el contrato dentro del término establecido en la comunicación con que </w:t>
      </w:r>
      <w:r w:rsidR="00572B47">
        <w:rPr>
          <w:spacing w:val="-2"/>
        </w:rPr>
        <w:t>e</w:t>
      </w:r>
      <w:r>
        <w:rPr>
          <w:spacing w:val="-2"/>
        </w:rPr>
        <w:t>l</w:t>
      </w:r>
      <w:r w:rsidR="00572B47">
        <w:rPr>
          <w:spacing w:val="-2"/>
        </w:rPr>
        <w:t xml:space="preserve"> Municipio de Celica</w:t>
      </w:r>
      <w:r>
        <w:rPr>
          <w:spacing w:val="-2"/>
        </w:rPr>
        <w:t xml:space="preserve"> notifica disponer de los Informes de Ley o por haber transcurrido el término en el que se debieron emitir dichos informes sin que se haya recibido comuni</w:t>
      </w:r>
      <w:r>
        <w:rPr>
          <w:spacing w:val="-2"/>
        </w:rPr>
        <w:softHyphen/>
        <w:t>cación de los respectivos funcionarios. Como requisito indispensable para su sus</w:t>
      </w:r>
      <w:r>
        <w:rPr>
          <w:spacing w:val="-2"/>
        </w:rPr>
        <w:softHyphen/>
        <w:t>cripción, presentará las garantías establecidas en la Ley para esta clase de contratos.</w:t>
      </w:r>
    </w:p>
    <w:p w:rsidR="00AA2E58" w:rsidRDefault="00AA2E58">
      <w:pPr>
        <w:pStyle w:val="BodyText23"/>
        <w:widowControl/>
        <w:suppressAutoHyphens/>
        <w:rPr>
          <w:spacing w:val="-2"/>
        </w:rPr>
      </w:pPr>
      <w:r>
        <w:rPr>
          <w:spacing w:val="-2"/>
        </w:rPr>
        <w:t xml:space="preserve"> </w:t>
      </w:r>
    </w:p>
    <w:p w:rsidR="00AA2E58" w:rsidRDefault="00993B68">
      <w:pPr>
        <w:suppressAutoHyphens/>
        <w:jc w:val="both"/>
        <w:rPr>
          <w:rFonts w:ascii="Arial" w:hAnsi="Arial"/>
          <w:spacing w:val="-2"/>
        </w:rPr>
      </w:pPr>
      <w:r>
        <w:rPr>
          <w:rFonts w:ascii="Arial" w:hAnsi="Arial"/>
          <w:spacing w:val="-2"/>
        </w:rPr>
        <w:t>b</w:t>
      </w:r>
      <w:r w:rsidR="00AA2E58">
        <w:rPr>
          <w:rFonts w:ascii="Arial" w:hAnsi="Arial"/>
          <w:spacing w:val="-2"/>
        </w:rPr>
        <w:t>) Garantizar todo el trabajo que efectuará de conformidad con los docu</w:t>
      </w:r>
      <w:r w:rsidR="00AA2E58">
        <w:rPr>
          <w:rFonts w:ascii="Arial" w:hAnsi="Arial"/>
          <w:spacing w:val="-2"/>
        </w:rPr>
        <w:softHyphen/>
        <w:t>mentos del contrato y mantener o reparar la obra  hasta su recepción definitiva.</w:t>
      </w:r>
    </w:p>
    <w:p w:rsidR="00AA2E58" w:rsidRDefault="00AA2E58">
      <w:pPr>
        <w:suppressAutoHyphens/>
        <w:jc w:val="both"/>
        <w:rPr>
          <w:rFonts w:ascii="Arial" w:hAnsi="Arial"/>
          <w:spacing w:val="-2"/>
        </w:rPr>
      </w:pPr>
    </w:p>
    <w:p w:rsidR="00AA2E58" w:rsidRDefault="00AA2E58">
      <w:pPr>
        <w:suppressAutoHyphens/>
        <w:jc w:val="both"/>
        <w:rPr>
          <w:rFonts w:ascii="Arial" w:hAnsi="Arial"/>
          <w:spacing w:val="-2"/>
        </w:rPr>
      </w:pPr>
    </w:p>
    <w:p w:rsidR="00AA2E58" w:rsidRDefault="00AA2E58">
      <w:pPr>
        <w:tabs>
          <w:tab w:val="center" w:pos="1984"/>
        </w:tabs>
        <w:suppressAutoHyphens/>
        <w:jc w:val="both"/>
        <w:rPr>
          <w:rFonts w:ascii="Arial" w:hAnsi="Arial"/>
          <w:spacing w:val="-2"/>
        </w:rPr>
      </w:pPr>
      <w:r>
        <w:rPr>
          <w:rFonts w:ascii="Arial" w:hAnsi="Arial"/>
          <w:spacing w:val="-2"/>
        </w:rPr>
        <w:tab/>
      </w:r>
      <w:r>
        <w:rPr>
          <w:rFonts w:ascii="Arial" w:hAnsi="Arial"/>
          <w:spacing w:val="-2"/>
        </w:rPr>
        <w:tab/>
      </w:r>
      <w:r>
        <w:rPr>
          <w:rFonts w:ascii="Arial" w:hAnsi="Arial"/>
          <w:spacing w:val="-2"/>
        </w:rPr>
        <w:tab/>
        <w:t>Atentamente.</w:t>
      </w:r>
    </w:p>
    <w:p w:rsidR="00AA2E58" w:rsidRDefault="00AA2E58">
      <w:pPr>
        <w:tabs>
          <w:tab w:val="left" w:pos="-720"/>
        </w:tabs>
        <w:suppressAutoHyphens/>
        <w:jc w:val="both"/>
        <w:rPr>
          <w:rFonts w:ascii="Arial" w:hAnsi="Arial"/>
          <w:spacing w:val="-2"/>
        </w:rPr>
      </w:pPr>
    </w:p>
    <w:p w:rsidR="00AA2E58" w:rsidRDefault="00AA2E58">
      <w:pPr>
        <w:tabs>
          <w:tab w:val="center" w:pos="1984"/>
        </w:tabs>
        <w:suppressAutoHyphens/>
        <w:jc w:val="both"/>
        <w:rPr>
          <w:rFonts w:ascii="Arial" w:hAnsi="Arial"/>
          <w:spacing w:val="-2"/>
        </w:rPr>
      </w:pPr>
      <w:r>
        <w:rPr>
          <w:rFonts w:ascii="Arial" w:hAnsi="Arial"/>
          <w:spacing w:val="-2"/>
        </w:rPr>
        <w:tab/>
      </w:r>
    </w:p>
    <w:p w:rsidR="00AA2E58" w:rsidRDefault="00AA2E58">
      <w:pPr>
        <w:tabs>
          <w:tab w:val="center" w:pos="1984"/>
        </w:tabs>
        <w:suppressAutoHyphens/>
        <w:jc w:val="both"/>
        <w:rPr>
          <w:rFonts w:ascii="Arial" w:hAnsi="Arial"/>
          <w:spacing w:val="-2"/>
        </w:rPr>
      </w:pPr>
      <w:r>
        <w:rPr>
          <w:rFonts w:ascii="Arial" w:hAnsi="Arial"/>
          <w:spacing w:val="-2"/>
        </w:rPr>
        <w:t>________________</w:t>
      </w:r>
      <w:r>
        <w:rPr>
          <w:rFonts w:ascii="Arial" w:hAnsi="Arial"/>
          <w:spacing w:val="-2"/>
        </w:rPr>
        <w:tab/>
      </w:r>
      <w:r>
        <w:rPr>
          <w:rFonts w:ascii="Arial" w:hAnsi="Arial"/>
          <w:spacing w:val="-2"/>
        </w:rPr>
        <w:tab/>
      </w:r>
      <w:r>
        <w:rPr>
          <w:rFonts w:ascii="Arial" w:hAnsi="Arial"/>
          <w:spacing w:val="-2"/>
        </w:rPr>
        <w:tab/>
      </w:r>
      <w:r>
        <w:rPr>
          <w:rFonts w:ascii="Arial" w:hAnsi="Arial"/>
          <w:spacing w:val="-2"/>
        </w:rPr>
        <w:tab/>
      </w:r>
      <w:r>
        <w:rPr>
          <w:rFonts w:ascii="Arial" w:hAnsi="Arial"/>
          <w:spacing w:val="-2"/>
        </w:rPr>
        <w:tab/>
      </w:r>
      <w:r>
        <w:rPr>
          <w:rFonts w:ascii="Arial" w:hAnsi="Arial"/>
          <w:spacing w:val="-2"/>
        </w:rPr>
        <w:tab/>
      </w:r>
      <w:r>
        <w:rPr>
          <w:rFonts w:ascii="Arial" w:hAnsi="Arial"/>
          <w:spacing w:val="-2"/>
        </w:rPr>
        <w:tab/>
        <w:t>___________________</w:t>
      </w:r>
    </w:p>
    <w:p w:rsidR="00AA2E58" w:rsidRDefault="00AA2E58">
      <w:pPr>
        <w:tabs>
          <w:tab w:val="center" w:pos="1984"/>
        </w:tabs>
        <w:suppressAutoHyphens/>
        <w:jc w:val="both"/>
        <w:rPr>
          <w:rFonts w:ascii="Arial" w:hAnsi="Arial"/>
          <w:spacing w:val="-2"/>
        </w:rPr>
      </w:pPr>
      <w:r>
        <w:rPr>
          <w:rFonts w:ascii="Arial" w:hAnsi="Arial"/>
          <w:spacing w:val="-2"/>
        </w:rPr>
        <w:t>(LUGAR Y FECHA)</w:t>
      </w:r>
      <w:r>
        <w:rPr>
          <w:rFonts w:ascii="Arial" w:hAnsi="Arial"/>
          <w:spacing w:val="-2"/>
        </w:rPr>
        <w:tab/>
      </w:r>
      <w:r>
        <w:rPr>
          <w:rFonts w:ascii="Arial" w:hAnsi="Arial"/>
          <w:spacing w:val="-2"/>
        </w:rPr>
        <w:tab/>
        <w:t xml:space="preserve">                                                         </w:t>
      </w:r>
      <w:r>
        <w:rPr>
          <w:rFonts w:ascii="Arial" w:hAnsi="Arial"/>
          <w:spacing w:val="-2"/>
        </w:rPr>
        <w:tab/>
        <w:t>(FIRMA)</w:t>
      </w:r>
    </w:p>
    <w:p w:rsidR="00AA2E58" w:rsidRDefault="00AA2E58">
      <w:pPr>
        <w:tabs>
          <w:tab w:val="center" w:pos="4253"/>
        </w:tabs>
        <w:suppressAutoHyphens/>
        <w:jc w:val="both"/>
        <w:rPr>
          <w:rFonts w:ascii="Arial" w:hAnsi="Arial"/>
          <w:spacing w:val="-3"/>
        </w:rPr>
      </w:pPr>
    </w:p>
    <w:p w:rsidR="00AA2E58" w:rsidRDefault="00AA2E58">
      <w:pPr>
        <w:tabs>
          <w:tab w:val="center" w:pos="4253"/>
        </w:tabs>
        <w:suppressAutoHyphens/>
        <w:jc w:val="both"/>
        <w:rPr>
          <w:rFonts w:ascii="Arial" w:hAnsi="Arial"/>
          <w:spacing w:val="-3"/>
        </w:rPr>
      </w:pPr>
    </w:p>
    <w:p w:rsidR="00AA2E58" w:rsidRDefault="00AA2E58">
      <w:pPr>
        <w:tabs>
          <w:tab w:val="center" w:pos="4680"/>
        </w:tabs>
        <w:suppressAutoHyphens/>
        <w:jc w:val="center"/>
        <w:rPr>
          <w:rFonts w:ascii="Arial" w:hAnsi="Arial"/>
          <w:spacing w:val="-2"/>
        </w:rPr>
      </w:pPr>
      <w:r>
        <w:rPr>
          <w:rFonts w:ascii="Arial" w:hAnsi="Arial"/>
          <w:spacing w:val="-2"/>
        </w:rPr>
        <w:br w:type="page"/>
      </w:r>
    </w:p>
    <w:p w:rsidR="00AA2E58" w:rsidRDefault="00AA2E58">
      <w:pPr>
        <w:tabs>
          <w:tab w:val="center" w:pos="4680"/>
        </w:tabs>
        <w:suppressAutoHyphens/>
        <w:jc w:val="center"/>
        <w:rPr>
          <w:rFonts w:ascii="Arial" w:hAnsi="Arial"/>
          <w:b/>
          <w:spacing w:val="-3"/>
        </w:rPr>
      </w:pPr>
      <w:r>
        <w:rPr>
          <w:rFonts w:ascii="Arial" w:hAnsi="Arial"/>
          <w:b/>
          <w:spacing w:val="-3"/>
        </w:rPr>
        <w:lastRenderedPageBreak/>
        <w:t>MODELO DE FORMULARIO # 2n</w:t>
      </w:r>
    </w:p>
    <w:p w:rsidR="00AA2E58" w:rsidRDefault="00AA2E58">
      <w:pPr>
        <w:tabs>
          <w:tab w:val="center" w:pos="0"/>
        </w:tabs>
        <w:suppressAutoHyphens/>
        <w:jc w:val="center"/>
        <w:rPr>
          <w:rFonts w:ascii="Arial" w:hAnsi="Arial"/>
          <w:b/>
          <w:spacing w:val="-3"/>
        </w:rPr>
      </w:pPr>
    </w:p>
    <w:p w:rsidR="00AA2E58" w:rsidRDefault="00AA2E58">
      <w:pPr>
        <w:tabs>
          <w:tab w:val="center" w:pos="4680"/>
        </w:tabs>
        <w:suppressAutoHyphens/>
        <w:jc w:val="center"/>
        <w:rPr>
          <w:rFonts w:ascii="Arial" w:hAnsi="Arial"/>
          <w:b/>
          <w:spacing w:val="-3"/>
        </w:rPr>
      </w:pPr>
      <w:r>
        <w:rPr>
          <w:rFonts w:ascii="Arial" w:hAnsi="Arial"/>
          <w:b/>
          <w:spacing w:val="-3"/>
        </w:rPr>
        <w:t>DATOS GENERALES DEL OFERENTE</w:t>
      </w:r>
    </w:p>
    <w:p w:rsidR="00AA2E58" w:rsidRDefault="00AA2E58">
      <w:pPr>
        <w:tabs>
          <w:tab w:val="left" w:pos="-1440"/>
          <w:tab w:val="left" w:pos="-720"/>
          <w:tab w:val="left" w:pos="0"/>
          <w:tab w:val="right" w:pos="288"/>
          <w:tab w:val="right" w:pos="432"/>
          <w:tab w:val="left" w:pos="720"/>
        </w:tabs>
        <w:suppressAutoHyphens/>
        <w:jc w:val="center"/>
        <w:rPr>
          <w:rFonts w:ascii="Arial" w:hAnsi="Arial"/>
          <w:b/>
          <w:spacing w:val="-1"/>
        </w:rPr>
      </w:pPr>
      <w:r>
        <w:rPr>
          <w:rFonts w:ascii="Arial" w:hAnsi="Arial"/>
          <w:b/>
          <w:spacing w:val="-1"/>
        </w:rPr>
        <w:t>(PARA PERSONAS NATURALES)</w:t>
      </w:r>
    </w:p>
    <w:p w:rsidR="00AA2E58" w:rsidRDefault="00AA2E58">
      <w:pPr>
        <w:tabs>
          <w:tab w:val="left" w:pos="-1440"/>
          <w:tab w:val="left" w:pos="-720"/>
          <w:tab w:val="left" w:pos="0"/>
          <w:tab w:val="right" w:pos="288"/>
          <w:tab w:val="right" w:pos="432"/>
          <w:tab w:val="left" w:pos="720"/>
        </w:tabs>
        <w:suppressAutoHyphens/>
        <w:jc w:val="both"/>
        <w:rPr>
          <w:rFonts w:ascii="Arial" w:hAnsi="Arial"/>
          <w:b/>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Nombre del oferente: ____________________________________________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 xml:space="preserve">Dirección del oferente: </w:t>
      </w:r>
      <w:r>
        <w:rPr>
          <w:rFonts w:ascii="Arial" w:hAnsi="Arial"/>
          <w:spacing w:val="-1"/>
        </w:rPr>
        <w:tab/>
        <w:t>Ciudad: 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t>Calle: _____________________________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t>Teléfono: 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t>Casilla Postal: 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t>Correo electrónico o fax: 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572B47">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DIRECCIÓN</w:t>
      </w:r>
      <w:r w:rsidR="00AA2E58">
        <w:rPr>
          <w:rFonts w:ascii="Arial" w:hAnsi="Arial"/>
          <w:spacing w:val="-1"/>
        </w:rPr>
        <w:t xml:space="preserve"> EN </w:t>
      </w:r>
      <w:r>
        <w:rPr>
          <w:rFonts w:ascii="Arial" w:hAnsi="Arial"/>
          <w:spacing w:val="-1"/>
        </w:rPr>
        <w:t>LOJA/CELICA/CIUDAD</w:t>
      </w:r>
      <w:r w:rsidR="00AA2E58">
        <w:rPr>
          <w:rFonts w:ascii="Arial" w:hAnsi="Arial"/>
          <w:spacing w:val="-1"/>
        </w:rPr>
        <w:t xml:space="preserve"> PARA </w:t>
      </w:r>
      <w:r>
        <w:rPr>
          <w:rFonts w:ascii="Arial" w:hAnsi="Arial"/>
          <w:spacing w:val="-1"/>
        </w:rPr>
        <w:t>ENVIÓ</w:t>
      </w:r>
      <w:r w:rsidR="00AA2E58">
        <w:rPr>
          <w:rFonts w:ascii="Arial" w:hAnsi="Arial"/>
          <w:spacing w:val="-1"/>
        </w:rPr>
        <w:t xml:space="preserve"> DE CORRESPONDENCIA: </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CEDULA DE IDENTIDAD/ PASAPORTE: 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TITULO PROFESIONAL: ______________________________________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LICENCIA PROFESIONAL N°: __________________________________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 xml:space="preserve">N° DE REGISTRO EN LA </w:t>
      </w:r>
      <w:r w:rsidR="00572B47">
        <w:rPr>
          <w:rFonts w:ascii="Arial" w:hAnsi="Arial"/>
          <w:spacing w:val="-1"/>
        </w:rPr>
        <w:t>CÁMARA</w:t>
      </w:r>
      <w:r>
        <w:rPr>
          <w:rFonts w:ascii="Arial" w:hAnsi="Arial"/>
          <w:spacing w:val="-1"/>
        </w:rPr>
        <w:t xml:space="preserve"> DE LA </w:t>
      </w:r>
      <w:r w:rsidR="00572B47">
        <w:rPr>
          <w:rFonts w:ascii="Arial" w:hAnsi="Arial"/>
          <w:spacing w:val="-1"/>
        </w:rPr>
        <w:t>CONSTRUCCIÓN</w:t>
      </w:r>
      <w:r>
        <w:rPr>
          <w:rFonts w:ascii="Arial" w:hAnsi="Arial"/>
          <w:spacing w:val="-1"/>
        </w:rPr>
        <w:t>: 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 xml:space="preserve">RAMAS DE </w:t>
      </w:r>
      <w:r w:rsidR="00572B47">
        <w:rPr>
          <w:rFonts w:ascii="Arial" w:hAnsi="Arial"/>
          <w:spacing w:val="-1"/>
        </w:rPr>
        <w:t>ESPECIALIZACIÓN</w:t>
      </w:r>
      <w:r>
        <w:rPr>
          <w:rFonts w:ascii="Arial" w:hAnsi="Arial"/>
          <w:spacing w:val="-1"/>
        </w:rPr>
        <w:t xml:space="preserve">: </w:t>
      </w:r>
      <w:r>
        <w:rPr>
          <w:rFonts w:ascii="Arial" w:hAnsi="Arial"/>
          <w:spacing w:val="-1"/>
        </w:rPr>
        <w:tab/>
        <w:t>1.:  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t>2.:  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t>3.:  __________________</w:t>
      </w:r>
    </w:p>
    <w:p w:rsidR="00AA2E58" w:rsidRDefault="00AA2E58">
      <w:pPr>
        <w:tabs>
          <w:tab w:val="left" w:pos="-1440"/>
          <w:tab w:val="left" w:pos="-720"/>
          <w:tab w:val="left" w:pos="0"/>
          <w:tab w:val="right" w:pos="288"/>
          <w:tab w:val="right" w:pos="432"/>
          <w:tab w:val="left" w:pos="720"/>
        </w:tabs>
        <w:suppressAutoHyphens/>
        <w:jc w:val="center"/>
        <w:rPr>
          <w:rFonts w:ascii="Arial" w:hAnsi="Arial"/>
        </w:rPr>
      </w:pPr>
    </w:p>
    <w:p w:rsidR="00AA2E58" w:rsidRDefault="00AA2E58">
      <w:pPr>
        <w:tabs>
          <w:tab w:val="left" w:pos="-1440"/>
          <w:tab w:val="left" w:pos="-720"/>
          <w:tab w:val="left" w:pos="0"/>
          <w:tab w:val="right" w:pos="288"/>
          <w:tab w:val="right" w:pos="432"/>
          <w:tab w:val="left" w:pos="720"/>
        </w:tabs>
        <w:suppressAutoHyphens/>
        <w:jc w:val="center"/>
        <w:rPr>
          <w:rFonts w:ascii="Arial" w:hAnsi="Arial"/>
        </w:rPr>
      </w:pPr>
    </w:p>
    <w:p w:rsidR="00AA2E58" w:rsidRDefault="00AA2E58">
      <w:pPr>
        <w:pStyle w:val="BodyText23"/>
        <w:widowControl/>
        <w:tabs>
          <w:tab w:val="left" w:pos="-1440"/>
          <w:tab w:val="left" w:pos="-720"/>
          <w:tab w:val="left" w:pos="0"/>
          <w:tab w:val="right" w:pos="288"/>
          <w:tab w:val="right" w:pos="432"/>
          <w:tab w:val="left" w:pos="720"/>
        </w:tabs>
        <w:suppressAutoHyphens/>
      </w:pPr>
      <w:r>
        <w:t>_____________</w:t>
      </w:r>
      <w:r>
        <w:tab/>
      </w:r>
      <w:r>
        <w:tab/>
      </w:r>
      <w:r>
        <w:tab/>
      </w:r>
      <w:r>
        <w:tab/>
      </w:r>
      <w:r>
        <w:tab/>
        <w:t>__________________________</w:t>
      </w:r>
    </w:p>
    <w:p w:rsidR="00AA2E58" w:rsidRDefault="00AA2E58">
      <w:pPr>
        <w:tabs>
          <w:tab w:val="center" w:pos="4680"/>
        </w:tabs>
        <w:suppressAutoHyphens/>
        <w:rPr>
          <w:rFonts w:ascii="Arial" w:hAnsi="Arial"/>
        </w:rPr>
      </w:pPr>
      <w:r>
        <w:rPr>
          <w:rFonts w:ascii="Arial" w:hAnsi="Arial"/>
        </w:rPr>
        <w:t xml:space="preserve">Lugar y fecha                                                 </w:t>
      </w:r>
      <w:r>
        <w:rPr>
          <w:rFonts w:ascii="Arial" w:hAnsi="Arial"/>
        </w:rPr>
        <w:tab/>
        <w:t xml:space="preserve">            Oferente </w:t>
      </w:r>
    </w:p>
    <w:p w:rsidR="00AA2E58" w:rsidRDefault="00AA2E58">
      <w:pPr>
        <w:tabs>
          <w:tab w:val="center" w:pos="4680"/>
        </w:tabs>
        <w:suppressAutoHyphens/>
        <w:jc w:val="center"/>
        <w:rPr>
          <w:rFonts w:ascii="Arial" w:hAnsi="Arial"/>
        </w:rPr>
      </w:pPr>
    </w:p>
    <w:p w:rsidR="00AA2E58" w:rsidRDefault="00AA2E58">
      <w:pPr>
        <w:tabs>
          <w:tab w:val="center" w:pos="4680"/>
        </w:tabs>
        <w:suppressAutoHyphens/>
        <w:jc w:val="center"/>
        <w:rPr>
          <w:rFonts w:ascii="Arial" w:hAnsi="Arial"/>
        </w:rPr>
      </w:pPr>
    </w:p>
    <w:p w:rsidR="00AA2E58" w:rsidRDefault="00AA2E58">
      <w:pPr>
        <w:tabs>
          <w:tab w:val="center" w:pos="4680"/>
        </w:tabs>
        <w:suppressAutoHyphens/>
        <w:jc w:val="center"/>
        <w:rPr>
          <w:rFonts w:ascii="Arial" w:hAnsi="Arial"/>
        </w:rPr>
      </w:pPr>
    </w:p>
    <w:p w:rsidR="00AA2E58" w:rsidRDefault="00AA2E58">
      <w:pPr>
        <w:tabs>
          <w:tab w:val="center" w:pos="4680"/>
        </w:tabs>
        <w:suppressAutoHyphens/>
        <w:rPr>
          <w:rFonts w:ascii="Arial" w:hAnsi="Arial"/>
        </w:rPr>
      </w:pPr>
      <w:r>
        <w:rPr>
          <w:rFonts w:ascii="Arial" w:hAnsi="Arial"/>
        </w:rPr>
        <w:br w:type="page"/>
      </w:r>
      <w:r>
        <w:rPr>
          <w:rFonts w:ascii="Arial" w:hAnsi="Arial"/>
        </w:rPr>
        <w:lastRenderedPageBreak/>
        <w:t xml:space="preserve"> </w:t>
      </w:r>
    </w:p>
    <w:p w:rsidR="00AA2E58" w:rsidRDefault="00AA2E58">
      <w:pPr>
        <w:pStyle w:val="Ttulo1"/>
        <w:tabs>
          <w:tab w:val="clear" w:pos="4253"/>
          <w:tab w:val="center" w:pos="4680"/>
        </w:tabs>
      </w:pPr>
      <w:r>
        <w:t>MODELO DE FORMULARIO # 2J</w:t>
      </w:r>
    </w:p>
    <w:p w:rsidR="00AA2E58" w:rsidRDefault="00AA2E58">
      <w:pPr>
        <w:tabs>
          <w:tab w:val="center" w:pos="4680"/>
        </w:tabs>
        <w:suppressAutoHyphens/>
        <w:jc w:val="center"/>
        <w:rPr>
          <w:rFonts w:ascii="Arial" w:hAnsi="Arial"/>
          <w:b/>
          <w:spacing w:val="-3"/>
        </w:rPr>
      </w:pPr>
    </w:p>
    <w:p w:rsidR="00AA2E58" w:rsidRDefault="00AA2E58">
      <w:pPr>
        <w:tabs>
          <w:tab w:val="center" w:pos="4680"/>
        </w:tabs>
        <w:suppressAutoHyphens/>
        <w:jc w:val="center"/>
        <w:rPr>
          <w:rFonts w:ascii="Arial" w:hAnsi="Arial"/>
          <w:b/>
          <w:spacing w:val="-3"/>
        </w:rPr>
      </w:pPr>
      <w:r>
        <w:rPr>
          <w:rFonts w:ascii="Arial" w:hAnsi="Arial"/>
          <w:b/>
          <w:spacing w:val="-3"/>
        </w:rPr>
        <w:t>DATOS GENERALES DEL OFERENTE</w:t>
      </w:r>
    </w:p>
    <w:p w:rsidR="00AA2E58" w:rsidRDefault="00AA2E58">
      <w:pPr>
        <w:tabs>
          <w:tab w:val="left" w:pos="-1440"/>
          <w:tab w:val="left" w:pos="-720"/>
          <w:tab w:val="left" w:pos="0"/>
          <w:tab w:val="right" w:pos="288"/>
          <w:tab w:val="right" w:pos="432"/>
          <w:tab w:val="left" w:pos="720"/>
        </w:tabs>
        <w:suppressAutoHyphens/>
        <w:jc w:val="center"/>
        <w:rPr>
          <w:rFonts w:ascii="Arial" w:hAnsi="Arial"/>
          <w:b/>
          <w:spacing w:val="-1"/>
        </w:rPr>
      </w:pPr>
      <w:r>
        <w:rPr>
          <w:rFonts w:ascii="Arial" w:hAnsi="Arial"/>
          <w:b/>
          <w:spacing w:val="-1"/>
        </w:rPr>
        <w:t xml:space="preserve">(PARA PERSONAS </w:t>
      </w:r>
      <w:r w:rsidR="00572B47">
        <w:rPr>
          <w:rFonts w:ascii="Arial" w:hAnsi="Arial"/>
          <w:b/>
          <w:spacing w:val="-1"/>
        </w:rPr>
        <w:t>JURÍDICAS</w:t>
      </w:r>
      <w:r>
        <w:rPr>
          <w:rFonts w:ascii="Arial" w:hAnsi="Arial"/>
          <w:b/>
          <w:spacing w:val="-1"/>
        </w:rPr>
        <w:t>)</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rPr>
          <w:rFonts w:ascii="Arial" w:hAnsi="Arial"/>
          <w:spacing w:val="-1"/>
        </w:rPr>
      </w:pPr>
      <w:r>
        <w:rPr>
          <w:rFonts w:ascii="Arial" w:hAnsi="Arial"/>
          <w:spacing w:val="-1"/>
        </w:rPr>
        <w:t>NOMBRE DEL OFERENTE: ____________________________________________</w:t>
      </w:r>
    </w:p>
    <w:p w:rsidR="00AA2E58" w:rsidRDefault="00AA2E58">
      <w:pPr>
        <w:tabs>
          <w:tab w:val="left" w:pos="-1440"/>
          <w:tab w:val="left" w:pos="-720"/>
          <w:tab w:val="left" w:pos="0"/>
          <w:tab w:val="right" w:pos="288"/>
          <w:tab w:val="right" w:pos="432"/>
          <w:tab w:val="left" w:pos="720"/>
        </w:tabs>
        <w:suppressAutoHyphens/>
        <w:rPr>
          <w:rFonts w:ascii="Arial" w:hAnsi="Arial"/>
          <w:spacing w:val="-1"/>
        </w:rPr>
      </w:pPr>
      <w:r>
        <w:rPr>
          <w:rFonts w:ascii="Arial" w:hAnsi="Arial"/>
          <w:spacing w:val="-1"/>
        </w:rPr>
        <w:t>NOMBRE DEL  REPRESENTANTE LEGAL: _____________________________________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 xml:space="preserve">DIRECCIÓN DEL OFERENTE: </w:t>
      </w:r>
      <w:r>
        <w:rPr>
          <w:rFonts w:ascii="Arial" w:hAnsi="Arial"/>
          <w:spacing w:val="-1"/>
        </w:rPr>
        <w:tab/>
        <w:t>CIUDAD: 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t>CALLE: _____________________________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t>TELÉFONO: __________________________</w:t>
      </w:r>
    </w:p>
    <w:p w:rsidR="00AA2E58" w:rsidRDefault="00AA2E58">
      <w:pPr>
        <w:tabs>
          <w:tab w:val="left" w:pos="-1440"/>
          <w:tab w:val="left" w:pos="-720"/>
          <w:tab w:val="left" w:pos="0"/>
          <w:tab w:val="right" w:pos="288"/>
          <w:tab w:val="right" w:pos="432"/>
          <w:tab w:val="left" w:pos="720"/>
        </w:tabs>
        <w:suppressAutoHyphens/>
        <w:rPr>
          <w:rFonts w:ascii="Arial" w:hAnsi="Arial"/>
          <w:spacing w:val="-1"/>
        </w:rPr>
      </w:pP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t>CASILLA POSTAL:______________________</w:t>
      </w:r>
    </w:p>
    <w:p w:rsidR="00AA2E58" w:rsidRDefault="00AA2E58">
      <w:pPr>
        <w:pStyle w:val="toa"/>
        <w:tabs>
          <w:tab w:val="clear" w:pos="9000"/>
          <w:tab w:val="clear" w:pos="9360"/>
          <w:tab w:val="left" w:pos="-1440"/>
          <w:tab w:val="left" w:pos="-720"/>
          <w:tab w:val="left" w:pos="0"/>
          <w:tab w:val="right" w:pos="288"/>
          <w:tab w:val="right" w:pos="432"/>
          <w:tab w:val="left" w:pos="720"/>
        </w:tabs>
        <w:rPr>
          <w:rFonts w:ascii="Arial" w:hAnsi="Arial"/>
          <w:spacing w:val="-1"/>
          <w:lang w:val="es-ES_tradnl"/>
        </w:rPr>
      </w:pPr>
      <w:r>
        <w:rPr>
          <w:rFonts w:ascii="Arial" w:hAnsi="Arial"/>
          <w:spacing w:val="-1"/>
          <w:lang w:val="es-ES_tradnl"/>
        </w:rPr>
        <w:tab/>
      </w:r>
      <w:r>
        <w:rPr>
          <w:rFonts w:ascii="Arial" w:hAnsi="Arial"/>
          <w:spacing w:val="-1"/>
          <w:lang w:val="es-ES_tradnl"/>
        </w:rPr>
        <w:tab/>
      </w:r>
      <w:r>
        <w:rPr>
          <w:rFonts w:ascii="Arial" w:hAnsi="Arial"/>
          <w:spacing w:val="-1"/>
          <w:lang w:val="es-ES_tradnl"/>
        </w:rPr>
        <w:tab/>
      </w:r>
      <w:r>
        <w:rPr>
          <w:rFonts w:ascii="Arial" w:hAnsi="Arial"/>
          <w:spacing w:val="-1"/>
          <w:lang w:val="es-ES_tradnl"/>
        </w:rPr>
        <w:tab/>
      </w:r>
      <w:r>
        <w:rPr>
          <w:rFonts w:ascii="Arial" w:hAnsi="Arial"/>
          <w:spacing w:val="-1"/>
          <w:lang w:val="es-ES_tradnl"/>
        </w:rPr>
        <w:tab/>
      </w:r>
      <w:r>
        <w:rPr>
          <w:rFonts w:ascii="Arial" w:hAnsi="Arial"/>
          <w:spacing w:val="-1"/>
          <w:lang w:val="es-ES_tradnl"/>
        </w:rPr>
        <w:tab/>
      </w:r>
      <w:r>
        <w:rPr>
          <w:rFonts w:ascii="Arial" w:hAnsi="Arial"/>
          <w:spacing w:val="-1"/>
          <w:lang w:val="es-ES_tradnl"/>
        </w:rPr>
        <w:tab/>
      </w:r>
      <w:r>
        <w:rPr>
          <w:rFonts w:ascii="Arial" w:hAnsi="Arial"/>
          <w:spacing w:val="-1"/>
          <w:lang w:val="es-ES_tradnl"/>
        </w:rPr>
        <w:tab/>
      </w:r>
      <w:r>
        <w:rPr>
          <w:rFonts w:ascii="Arial" w:hAnsi="Arial"/>
          <w:spacing w:val="-1"/>
          <w:lang w:val="es-ES_tradnl"/>
        </w:rPr>
        <w:tab/>
        <w:t xml:space="preserve">CORREO </w:t>
      </w:r>
      <w:r w:rsidR="00572B47">
        <w:rPr>
          <w:rFonts w:ascii="Arial" w:hAnsi="Arial"/>
          <w:spacing w:val="-1"/>
          <w:lang w:val="es-ES_tradnl"/>
        </w:rPr>
        <w:t>ELECTRÓNICO</w:t>
      </w:r>
      <w:r>
        <w:rPr>
          <w:rFonts w:ascii="Arial" w:hAnsi="Arial"/>
          <w:spacing w:val="-1"/>
          <w:lang w:val="es-ES_tradnl"/>
        </w:rPr>
        <w:t xml:space="preserve"> O FAX: 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572B47">
      <w:pPr>
        <w:tabs>
          <w:tab w:val="left" w:pos="-1440"/>
          <w:tab w:val="left" w:pos="-720"/>
          <w:tab w:val="left" w:pos="0"/>
          <w:tab w:val="right" w:pos="288"/>
          <w:tab w:val="right" w:pos="432"/>
          <w:tab w:val="left" w:pos="720"/>
        </w:tabs>
        <w:suppressAutoHyphens/>
        <w:rPr>
          <w:rFonts w:ascii="Arial" w:hAnsi="Arial"/>
          <w:spacing w:val="-1"/>
        </w:rPr>
      </w:pPr>
      <w:r>
        <w:rPr>
          <w:rFonts w:ascii="Arial" w:hAnsi="Arial"/>
          <w:spacing w:val="-1"/>
        </w:rPr>
        <w:t>DIRECCIÓN</w:t>
      </w:r>
      <w:r w:rsidR="00AA2E58">
        <w:rPr>
          <w:rFonts w:ascii="Arial" w:hAnsi="Arial"/>
          <w:spacing w:val="-1"/>
        </w:rPr>
        <w:t xml:space="preserve"> EN </w:t>
      </w:r>
      <w:r w:rsidR="007B23DE">
        <w:rPr>
          <w:rFonts w:ascii="Arial" w:hAnsi="Arial"/>
          <w:spacing w:val="-1"/>
        </w:rPr>
        <w:t>CIUDAD</w:t>
      </w:r>
      <w:r w:rsidR="00AA2E58">
        <w:rPr>
          <w:rFonts w:ascii="Arial" w:hAnsi="Arial"/>
          <w:spacing w:val="-1"/>
        </w:rPr>
        <w:t xml:space="preserve"> PARA </w:t>
      </w:r>
      <w:r>
        <w:rPr>
          <w:rFonts w:ascii="Arial" w:hAnsi="Arial"/>
          <w:spacing w:val="-1"/>
        </w:rPr>
        <w:t>ENVIÓ</w:t>
      </w:r>
      <w:r w:rsidR="00AA2E58">
        <w:rPr>
          <w:rFonts w:ascii="Arial" w:hAnsi="Arial"/>
          <w:spacing w:val="-1"/>
        </w:rPr>
        <w:t xml:space="preserve"> DE CORRESPONDENCIA: </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DIRECTIVOS:    PRESIDENTE: ______________________________________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GERENTE (Y/ O) APODERADO: _____________________________________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 xml:space="preserve">REPRESENTANTE </w:t>
      </w:r>
      <w:r w:rsidR="00572B47">
        <w:rPr>
          <w:rFonts w:ascii="Arial" w:hAnsi="Arial"/>
          <w:spacing w:val="-1"/>
        </w:rPr>
        <w:t>TÉCNICO</w:t>
      </w:r>
      <w:r>
        <w:rPr>
          <w:rFonts w:ascii="Arial" w:hAnsi="Arial"/>
          <w:spacing w:val="-1"/>
        </w:rPr>
        <w:t>:_______________________________________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572B47">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CONSTITUCIÓN</w:t>
      </w:r>
      <w:r w:rsidR="00AA2E58">
        <w:rPr>
          <w:rFonts w:ascii="Arial" w:hAnsi="Arial"/>
          <w:spacing w:val="-1"/>
        </w:rPr>
        <w:t xml:space="preserve"> DE LA EMPRESA: (Lugar y fecha)_______________________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CAPITAL NOMINAL: (Moneda original) (Equivalente en US $)</w:t>
      </w:r>
    </w:p>
    <w:p w:rsidR="00AA2E58" w:rsidRDefault="00AA2E58">
      <w:pPr>
        <w:tabs>
          <w:tab w:val="left" w:pos="-1440"/>
          <w:tab w:val="left" w:pos="-720"/>
          <w:tab w:val="left" w:pos="0"/>
          <w:tab w:val="right" w:pos="288"/>
          <w:tab w:val="right" w:pos="432"/>
          <w:tab w:val="left" w:pos="720"/>
        </w:tabs>
        <w:suppressAutoHyphens/>
        <w:rPr>
          <w:rFonts w:ascii="Arial" w:hAnsi="Arial"/>
        </w:rPr>
      </w:pPr>
      <w:r>
        <w:rPr>
          <w:rFonts w:ascii="Arial" w:hAnsi="Arial"/>
        </w:rPr>
        <w:t>CAPITAL PAGADO Y RESERVAS AL 31-12-___:</w:t>
      </w:r>
    </w:p>
    <w:p w:rsidR="00AA2E58" w:rsidRDefault="00AA2E58">
      <w:pPr>
        <w:tabs>
          <w:tab w:val="left" w:pos="-1440"/>
          <w:tab w:val="left" w:pos="-720"/>
          <w:tab w:val="left" w:pos="0"/>
          <w:tab w:val="right" w:pos="288"/>
          <w:tab w:val="right" w:pos="432"/>
          <w:tab w:val="left" w:pos="720"/>
        </w:tabs>
        <w:suppressAutoHyphens/>
        <w:rPr>
          <w:rFonts w:ascii="Arial" w:hAnsi="Arial"/>
        </w:rPr>
      </w:pPr>
    </w:p>
    <w:p w:rsidR="00AA2E58" w:rsidRDefault="00AA2E58" w:rsidP="00572B47">
      <w:pPr>
        <w:tabs>
          <w:tab w:val="left" w:pos="-1440"/>
        </w:tabs>
        <w:suppressAutoHyphens/>
        <w:rPr>
          <w:rFonts w:ascii="Arial" w:hAnsi="Arial"/>
        </w:rPr>
      </w:pPr>
      <w:r>
        <w:rPr>
          <w:rFonts w:ascii="Arial" w:hAnsi="Arial"/>
        </w:rPr>
        <w:t xml:space="preserve">PERSONAS QUE HAN LABORADO PARA EL OFERENTE DURANTE LOS </w:t>
      </w:r>
      <w:r w:rsidR="00572B47">
        <w:rPr>
          <w:rFonts w:ascii="Arial" w:hAnsi="Arial"/>
        </w:rPr>
        <w:t>ÚLTIMOS</w:t>
      </w:r>
      <w:r>
        <w:rPr>
          <w:rFonts w:ascii="Arial" w:hAnsi="Arial"/>
        </w:rPr>
        <w:t xml:space="preserve"> 3 AÑOS:</w:t>
      </w:r>
      <w:r>
        <w:rPr>
          <w:rFonts w:ascii="Arial" w:hAnsi="Arial"/>
        </w:rPr>
        <w:tab/>
      </w:r>
      <w:r>
        <w:rPr>
          <w:rFonts w:ascii="Arial" w:hAnsi="Arial"/>
        </w:rPr>
        <w:tab/>
      </w:r>
    </w:p>
    <w:p w:rsidR="00AA2E58" w:rsidRPr="00993B68" w:rsidRDefault="00AA2E58">
      <w:pPr>
        <w:tabs>
          <w:tab w:val="left" w:pos="-1440"/>
          <w:tab w:val="left" w:pos="-720"/>
          <w:tab w:val="left" w:pos="0"/>
          <w:tab w:val="right" w:pos="288"/>
          <w:tab w:val="right" w:pos="432"/>
          <w:tab w:val="left" w:pos="720"/>
        </w:tabs>
        <w:suppressAutoHyphens/>
        <w:rPr>
          <w:rFonts w:ascii="Arial" w:hAnsi="Arial"/>
        </w:rPr>
      </w:pPr>
      <w:r w:rsidRPr="00993B68">
        <w:rPr>
          <w:rFonts w:ascii="Arial" w:hAnsi="Arial"/>
        </w:rPr>
        <w:tab/>
      </w:r>
      <w:r w:rsidRPr="00993B68">
        <w:rPr>
          <w:rFonts w:ascii="Arial" w:hAnsi="Arial"/>
        </w:rPr>
        <w:tab/>
      </w:r>
      <w:r w:rsidRPr="00993B68">
        <w:rPr>
          <w:rFonts w:ascii="Arial" w:hAnsi="Arial"/>
        </w:rPr>
        <w:tab/>
        <w:t>Año 200</w:t>
      </w:r>
      <w:r w:rsidR="00572B47" w:rsidRPr="00993B68">
        <w:rPr>
          <w:rFonts w:ascii="Arial" w:hAnsi="Arial"/>
        </w:rPr>
        <w:t>4</w:t>
      </w:r>
      <w:r w:rsidRPr="00993B68">
        <w:rPr>
          <w:rFonts w:ascii="Arial" w:hAnsi="Arial"/>
        </w:rPr>
        <w:t xml:space="preserve">          Empleados._____________       Obreros: _____________</w:t>
      </w:r>
    </w:p>
    <w:p w:rsidR="00AA2E58" w:rsidRPr="00993B68" w:rsidRDefault="00AA2E58">
      <w:pPr>
        <w:tabs>
          <w:tab w:val="left" w:pos="-1440"/>
          <w:tab w:val="left" w:pos="-720"/>
          <w:tab w:val="left" w:pos="0"/>
          <w:tab w:val="right" w:pos="288"/>
          <w:tab w:val="right" w:pos="432"/>
          <w:tab w:val="left" w:pos="720"/>
        </w:tabs>
        <w:suppressAutoHyphens/>
        <w:rPr>
          <w:rFonts w:ascii="Arial" w:hAnsi="Arial"/>
        </w:rPr>
      </w:pPr>
      <w:r w:rsidRPr="00993B68">
        <w:rPr>
          <w:rFonts w:ascii="Arial" w:hAnsi="Arial"/>
        </w:rPr>
        <w:tab/>
      </w:r>
      <w:r w:rsidRPr="00993B68">
        <w:rPr>
          <w:rFonts w:ascii="Arial" w:hAnsi="Arial"/>
        </w:rPr>
        <w:tab/>
      </w:r>
      <w:r w:rsidRPr="00993B68">
        <w:rPr>
          <w:rFonts w:ascii="Arial" w:hAnsi="Arial"/>
        </w:rPr>
        <w:tab/>
        <w:t>Año 200</w:t>
      </w:r>
      <w:r w:rsidR="00572B47" w:rsidRPr="00993B68">
        <w:rPr>
          <w:rFonts w:ascii="Arial" w:hAnsi="Arial"/>
        </w:rPr>
        <w:t>5</w:t>
      </w:r>
      <w:r w:rsidRPr="00993B68">
        <w:rPr>
          <w:rFonts w:ascii="Arial" w:hAnsi="Arial"/>
        </w:rPr>
        <w:tab/>
        <w:t xml:space="preserve">   Empleados._____________       Obreros: _____________</w:t>
      </w:r>
    </w:p>
    <w:p w:rsidR="00AA2E58" w:rsidRPr="00993B68" w:rsidRDefault="00AA2E58">
      <w:pPr>
        <w:tabs>
          <w:tab w:val="left" w:pos="-1440"/>
          <w:tab w:val="left" w:pos="-720"/>
          <w:tab w:val="left" w:pos="0"/>
          <w:tab w:val="right" w:pos="288"/>
          <w:tab w:val="right" w:pos="432"/>
          <w:tab w:val="left" w:pos="720"/>
        </w:tabs>
        <w:suppressAutoHyphens/>
        <w:rPr>
          <w:rFonts w:ascii="Arial" w:hAnsi="Arial"/>
        </w:rPr>
      </w:pPr>
      <w:r w:rsidRPr="00993B68">
        <w:rPr>
          <w:rFonts w:ascii="Arial" w:hAnsi="Arial"/>
        </w:rPr>
        <w:tab/>
      </w:r>
      <w:r w:rsidRPr="00993B68">
        <w:rPr>
          <w:rFonts w:ascii="Arial" w:hAnsi="Arial"/>
        </w:rPr>
        <w:tab/>
      </w:r>
      <w:r w:rsidRPr="00993B68">
        <w:rPr>
          <w:rFonts w:ascii="Arial" w:hAnsi="Arial"/>
        </w:rPr>
        <w:tab/>
        <w:t>Año 200</w:t>
      </w:r>
      <w:r w:rsidR="00572B47" w:rsidRPr="00993B68">
        <w:rPr>
          <w:rFonts w:ascii="Arial" w:hAnsi="Arial"/>
        </w:rPr>
        <w:t>6</w:t>
      </w:r>
      <w:r w:rsidRPr="00993B68">
        <w:rPr>
          <w:rFonts w:ascii="Arial" w:hAnsi="Arial"/>
        </w:rPr>
        <w:tab/>
        <w:t xml:space="preserve">   Empleados._____________       Obreros: _____________</w:t>
      </w:r>
    </w:p>
    <w:p w:rsidR="00AA2E58" w:rsidRDefault="00AA2E58">
      <w:pPr>
        <w:tabs>
          <w:tab w:val="left" w:pos="-1440"/>
          <w:tab w:val="left" w:pos="-720"/>
          <w:tab w:val="left" w:pos="0"/>
          <w:tab w:val="right" w:pos="288"/>
          <w:tab w:val="right" w:pos="432"/>
          <w:tab w:val="left" w:pos="720"/>
        </w:tabs>
        <w:suppressAutoHyphens/>
        <w:jc w:val="center"/>
        <w:rPr>
          <w:rFonts w:ascii="Arial" w:hAnsi="Arial"/>
        </w:rPr>
      </w:pPr>
    </w:p>
    <w:p w:rsidR="00AA2E58" w:rsidRDefault="00AA2E58">
      <w:pPr>
        <w:tabs>
          <w:tab w:val="left" w:pos="-1440"/>
          <w:tab w:val="left" w:pos="-720"/>
          <w:tab w:val="left" w:pos="0"/>
          <w:tab w:val="right" w:pos="288"/>
          <w:tab w:val="right" w:pos="432"/>
          <w:tab w:val="left" w:pos="720"/>
        </w:tabs>
        <w:suppressAutoHyphens/>
        <w:jc w:val="center"/>
        <w:rPr>
          <w:rFonts w:ascii="Arial" w:hAnsi="Arial"/>
        </w:rPr>
      </w:pPr>
      <w:r>
        <w:rPr>
          <w:rFonts w:ascii="Arial" w:hAnsi="Arial"/>
        </w:rPr>
        <w:t xml:space="preserve">      </w:t>
      </w:r>
    </w:p>
    <w:p w:rsidR="00AA2E58" w:rsidRDefault="00AA2E58">
      <w:pPr>
        <w:tabs>
          <w:tab w:val="left" w:pos="-1440"/>
          <w:tab w:val="left" w:pos="-720"/>
          <w:tab w:val="left" w:pos="0"/>
          <w:tab w:val="right" w:pos="288"/>
          <w:tab w:val="right" w:pos="432"/>
          <w:tab w:val="left" w:pos="720"/>
        </w:tabs>
        <w:suppressAutoHyphens/>
        <w:jc w:val="center"/>
        <w:rPr>
          <w:rFonts w:ascii="Arial" w:hAnsi="Arial"/>
        </w:rPr>
      </w:pPr>
    </w:p>
    <w:p w:rsidR="00AA2E58" w:rsidRDefault="00AA2E58">
      <w:pPr>
        <w:pStyle w:val="BodyText23"/>
        <w:widowControl/>
        <w:tabs>
          <w:tab w:val="left" w:pos="-1440"/>
          <w:tab w:val="left" w:pos="-720"/>
          <w:tab w:val="left" w:pos="0"/>
          <w:tab w:val="right" w:pos="288"/>
          <w:tab w:val="right" w:pos="432"/>
          <w:tab w:val="left" w:pos="720"/>
        </w:tabs>
        <w:suppressAutoHyphens/>
      </w:pPr>
      <w:r>
        <w:t>_____________</w:t>
      </w:r>
      <w:r>
        <w:tab/>
      </w:r>
      <w:r>
        <w:tab/>
      </w:r>
      <w:r>
        <w:tab/>
      </w:r>
      <w:r>
        <w:tab/>
      </w:r>
      <w:r>
        <w:tab/>
        <w:t>__________________________</w:t>
      </w:r>
    </w:p>
    <w:p w:rsidR="00AA2E58" w:rsidRDefault="00AA2E58">
      <w:pPr>
        <w:tabs>
          <w:tab w:val="center" w:pos="4680"/>
        </w:tabs>
        <w:suppressAutoHyphens/>
        <w:rPr>
          <w:rFonts w:ascii="Arial" w:hAnsi="Arial"/>
        </w:rPr>
      </w:pPr>
      <w:r>
        <w:rPr>
          <w:rFonts w:ascii="Arial" w:hAnsi="Arial"/>
        </w:rPr>
        <w:t xml:space="preserve">Lugar y fecha                                                 </w:t>
      </w:r>
      <w:r>
        <w:rPr>
          <w:rFonts w:ascii="Arial" w:hAnsi="Arial"/>
        </w:rPr>
        <w:tab/>
        <w:t xml:space="preserve">            Oferente </w:t>
      </w:r>
    </w:p>
    <w:p w:rsidR="00AA2E58" w:rsidRDefault="00AA2E58">
      <w:pPr>
        <w:tabs>
          <w:tab w:val="center" w:pos="4680"/>
        </w:tabs>
        <w:suppressAutoHyphens/>
        <w:jc w:val="center"/>
        <w:rPr>
          <w:rFonts w:ascii="Arial" w:hAnsi="Arial"/>
          <w:spacing w:val="-2"/>
          <w:u w:val="single"/>
        </w:rPr>
      </w:pPr>
    </w:p>
    <w:p w:rsidR="00AA2E58" w:rsidRDefault="00AA2E58">
      <w:pPr>
        <w:tabs>
          <w:tab w:val="center" w:pos="4680"/>
        </w:tabs>
        <w:suppressAutoHyphens/>
        <w:jc w:val="center"/>
        <w:rPr>
          <w:rFonts w:ascii="Arial" w:hAnsi="Arial"/>
          <w:spacing w:val="-2"/>
          <w:u w:val="single"/>
        </w:rPr>
      </w:pPr>
      <w:r>
        <w:rPr>
          <w:rFonts w:ascii="Arial" w:hAnsi="Arial"/>
          <w:spacing w:val="-2"/>
          <w:u w:val="single"/>
        </w:rPr>
        <w:br w:type="page"/>
      </w:r>
      <w:r>
        <w:rPr>
          <w:rFonts w:ascii="Arial" w:hAnsi="Arial"/>
          <w:spacing w:val="-2"/>
          <w:u w:val="single"/>
        </w:rPr>
        <w:lastRenderedPageBreak/>
        <w:t xml:space="preserve"> </w:t>
      </w:r>
    </w:p>
    <w:p w:rsidR="00AA2E58" w:rsidRDefault="00AA2E58">
      <w:pPr>
        <w:tabs>
          <w:tab w:val="center" w:pos="4680"/>
        </w:tabs>
        <w:suppressAutoHyphens/>
        <w:jc w:val="center"/>
        <w:rPr>
          <w:rFonts w:ascii="Arial" w:hAnsi="Arial"/>
          <w:b/>
          <w:spacing w:val="-3"/>
        </w:rPr>
      </w:pPr>
      <w:r>
        <w:rPr>
          <w:rFonts w:ascii="Arial" w:hAnsi="Arial"/>
          <w:b/>
          <w:spacing w:val="-3"/>
        </w:rPr>
        <w:t>MODELO DE FORMULARIO # 2C</w:t>
      </w:r>
    </w:p>
    <w:p w:rsidR="00AA2E58" w:rsidRDefault="00AA2E58">
      <w:pPr>
        <w:tabs>
          <w:tab w:val="center" w:pos="4680"/>
        </w:tabs>
        <w:suppressAutoHyphens/>
        <w:jc w:val="center"/>
        <w:rPr>
          <w:rFonts w:ascii="Arial" w:hAnsi="Arial"/>
          <w:b/>
          <w:spacing w:val="-3"/>
        </w:rPr>
      </w:pPr>
    </w:p>
    <w:p w:rsidR="00AA2E58" w:rsidRDefault="00AA2E58">
      <w:pPr>
        <w:tabs>
          <w:tab w:val="center" w:pos="4680"/>
        </w:tabs>
        <w:suppressAutoHyphens/>
        <w:jc w:val="center"/>
        <w:rPr>
          <w:rFonts w:ascii="Arial" w:hAnsi="Arial"/>
          <w:b/>
          <w:spacing w:val="-3"/>
        </w:rPr>
      </w:pPr>
      <w:r>
        <w:rPr>
          <w:rFonts w:ascii="Arial" w:hAnsi="Arial"/>
          <w:b/>
          <w:spacing w:val="-3"/>
        </w:rPr>
        <w:t>DATOS GENERALES DEL OFERENTE</w:t>
      </w:r>
    </w:p>
    <w:p w:rsidR="00AA2E58" w:rsidRDefault="00AA2E58">
      <w:pPr>
        <w:tabs>
          <w:tab w:val="left" w:pos="-1440"/>
          <w:tab w:val="left" w:pos="-720"/>
          <w:tab w:val="left" w:pos="0"/>
          <w:tab w:val="right" w:pos="288"/>
          <w:tab w:val="right" w:pos="432"/>
          <w:tab w:val="left" w:pos="720"/>
        </w:tabs>
        <w:suppressAutoHyphens/>
        <w:jc w:val="center"/>
        <w:rPr>
          <w:rFonts w:ascii="Arial" w:hAnsi="Arial"/>
          <w:b/>
          <w:spacing w:val="-1"/>
        </w:rPr>
      </w:pPr>
      <w:r>
        <w:rPr>
          <w:rFonts w:ascii="Arial" w:hAnsi="Arial"/>
          <w:b/>
          <w:spacing w:val="-1"/>
        </w:rPr>
        <w:t>(PARA CONSORCIOS)</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rPr>
          <w:rFonts w:ascii="Arial" w:hAnsi="Arial"/>
          <w:spacing w:val="-1"/>
        </w:rPr>
      </w:pPr>
      <w:r>
        <w:rPr>
          <w:rFonts w:ascii="Arial" w:hAnsi="Arial"/>
          <w:spacing w:val="-1"/>
        </w:rPr>
        <w:t>IDENTIFICACIÓN DEL CONSORCIO: ____________________________________________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rPr>
          <w:rFonts w:ascii="Arial" w:hAnsi="Arial"/>
          <w:spacing w:val="-1"/>
        </w:rPr>
      </w:pPr>
      <w:r>
        <w:rPr>
          <w:rFonts w:ascii="Arial" w:hAnsi="Arial"/>
          <w:spacing w:val="-1"/>
        </w:rPr>
        <w:t>NOMBRE DE LA PERSONA AUTORIZADA A SUSCRIBIR LA OFERTA: 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rPr>
          <w:rFonts w:ascii="Arial" w:hAnsi="Arial"/>
          <w:spacing w:val="-1"/>
        </w:rPr>
      </w:pPr>
      <w:r>
        <w:rPr>
          <w:rFonts w:ascii="Arial" w:hAnsi="Arial"/>
          <w:spacing w:val="-1"/>
        </w:rPr>
        <w:t>NOMBRE DEL  REPRESENTANTE TÉCNICO: _____________________________________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 xml:space="preserve">Dirección para correspondencia en </w:t>
      </w:r>
      <w:r w:rsidR="00572B47">
        <w:rPr>
          <w:rFonts w:ascii="Arial" w:hAnsi="Arial"/>
          <w:spacing w:val="-1"/>
        </w:rPr>
        <w:t>Ciudad</w:t>
      </w:r>
      <w:r>
        <w:rPr>
          <w:rFonts w:ascii="Arial" w:hAnsi="Arial"/>
          <w:spacing w:val="-1"/>
        </w:rPr>
        <w:t>: 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t>Calle: _____________________________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t>Teléfono: __________________________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t>Casilla Postal: 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r>
      <w:r>
        <w:rPr>
          <w:rFonts w:ascii="Arial" w:hAnsi="Arial"/>
          <w:spacing w:val="-1"/>
        </w:rPr>
        <w:tab/>
        <w:t>Correo electrónico o fax: ________________________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MIEMBROS DEL CONSORCIO:</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 xml:space="preserve">      (Nombre)</w:t>
      </w:r>
      <w:r>
        <w:rPr>
          <w:rFonts w:ascii="Arial" w:hAnsi="Arial"/>
          <w:spacing w:val="-1"/>
        </w:rPr>
        <w:tab/>
      </w:r>
      <w:r>
        <w:rPr>
          <w:rFonts w:ascii="Arial" w:hAnsi="Arial"/>
          <w:spacing w:val="-1"/>
        </w:rPr>
        <w:tab/>
      </w:r>
      <w:r>
        <w:rPr>
          <w:rFonts w:ascii="Arial" w:hAnsi="Arial"/>
          <w:spacing w:val="-1"/>
        </w:rPr>
        <w:tab/>
        <w:t xml:space="preserve">        (Nacionalidad)                                 (Porcentaje)</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t>_______________</w:t>
      </w:r>
      <w:r>
        <w:rPr>
          <w:rFonts w:ascii="Arial" w:hAnsi="Arial"/>
          <w:spacing w:val="-1"/>
        </w:rPr>
        <w:tab/>
      </w:r>
      <w:r>
        <w:rPr>
          <w:rFonts w:ascii="Arial" w:hAnsi="Arial"/>
          <w:spacing w:val="-1"/>
        </w:rPr>
        <w:tab/>
        <w:t xml:space="preserve">    ________________                   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 xml:space="preserve">              </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t>_______________</w:t>
      </w:r>
      <w:r>
        <w:rPr>
          <w:rFonts w:ascii="Arial" w:hAnsi="Arial"/>
          <w:spacing w:val="-1"/>
        </w:rPr>
        <w:tab/>
      </w:r>
      <w:r>
        <w:rPr>
          <w:rFonts w:ascii="Arial" w:hAnsi="Arial"/>
          <w:spacing w:val="-1"/>
        </w:rPr>
        <w:tab/>
        <w:t xml:space="preserve">    ________________                    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r>
        <w:rPr>
          <w:rFonts w:ascii="Arial" w:hAnsi="Arial"/>
          <w:spacing w:val="-1"/>
        </w:rPr>
        <w:tab/>
        <w:t>_______________</w:t>
      </w:r>
      <w:r>
        <w:rPr>
          <w:rFonts w:ascii="Arial" w:hAnsi="Arial"/>
          <w:spacing w:val="-1"/>
        </w:rPr>
        <w:tab/>
      </w:r>
      <w:r>
        <w:rPr>
          <w:rFonts w:ascii="Arial" w:hAnsi="Arial"/>
          <w:spacing w:val="-1"/>
        </w:rPr>
        <w:tab/>
        <w:t xml:space="preserve">    ________________                     ________________</w:t>
      </w: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tabs>
          <w:tab w:val="left" w:pos="-1440"/>
          <w:tab w:val="left" w:pos="-720"/>
          <w:tab w:val="left" w:pos="0"/>
          <w:tab w:val="right" w:pos="288"/>
          <w:tab w:val="right" w:pos="432"/>
          <w:tab w:val="left" w:pos="720"/>
        </w:tabs>
        <w:suppressAutoHyphens/>
        <w:jc w:val="both"/>
        <w:rPr>
          <w:rFonts w:ascii="Arial" w:hAnsi="Arial"/>
          <w:spacing w:val="-1"/>
        </w:rPr>
      </w:pPr>
    </w:p>
    <w:p w:rsidR="00AA2E58" w:rsidRDefault="00AA2E58">
      <w:pPr>
        <w:pStyle w:val="BodyText23"/>
        <w:widowControl/>
        <w:tabs>
          <w:tab w:val="left" w:pos="-1440"/>
          <w:tab w:val="left" w:pos="-720"/>
          <w:tab w:val="left" w:pos="0"/>
          <w:tab w:val="right" w:pos="288"/>
          <w:tab w:val="right" w:pos="432"/>
          <w:tab w:val="left" w:pos="720"/>
        </w:tabs>
        <w:suppressAutoHyphens/>
      </w:pPr>
      <w:r>
        <w:t>_____________</w:t>
      </w:r>
      <w:r>
        <w:tab/>
      </w:r>
      <w:r>
        <w:tab/>
      </w:r>
      <w:r>
        <w:tab/>
      </w:r>
      <w:r>
        <w:tab/>
      </w:r>
      <w:r>
        <w:tab/>
        <w:t>__________________________</w:t>
      </w:r>
    </w:p>
    <w:p w:rsidR="00AA2E58" w:rsidRDefault="00AA2E58">
      <w:pPr>
        <w:tabs>
          <w:tab w:val="center" w:pos="4680"/>
        </w:tabs>
        <w:suppressAutoHyphens/>
        <w:rPr>
          <w:rFonts w:ascii="Arial" w:hAnsi="Arial"/>
        </w:rPr>
      </w:pPr>
      <w:r>
        <w:rPr>
          <w:rFonts w:ascii="Arial" w:hAnsi="Arial"/>
        </w:rPr>
        <w:t xml:space="preserve">Lugar y fecha                                                 </w:t>
      </w:r>
      <w:r>
        <w:rPr>
          <w:rFonts w:ascii="Arial" w:hAnsi="Arial"/>
        </w:rPr>
        <w:tab/>
        <w:t xml:space="preserve">            Oferente </w:t>
      </w:r>
    </w:p>
    <w:p w:rsidR="00AA2E58" w:rsidRDefault="00AA2E58">
      <w:pPr>
        <w:tabs>
          <w:tab w:val="left" w:pos="-1440"/>
          <w:tab w:val="left" w:pos="-720"/>
          <w:tab w:val="left" w:pos="0"/>
          <w:tab w:val="right" w:pos="288"/>
          <w:tab w:val="right" w:pos="432"/>
          <w:tab w:val="left" w:pos="720"/>
        </w:tabs>
        <w:suppressAutoHyphens/>
        <w:rPr>
          <w:rFonts w:ascii="Arial" w:hAnsi="Arial"/>
          <w:spacing w:val="-2"/>
          <w:u w:val="single"/>
        </w:rPr>
      </w:pPr>
    </w:p>
    <w:p w:rsidR="00AA2E58" w:rsidRDefault="00AA2E58">
      <w:pPr>
        <w:jc w:val="center"/>
        <w:rPr>
          <w:rFonts w:ascii="Arial" w:hAnsi="Arial"/>
          <w:b/>
        </w:rPr>
      </w:pPr>
      <w:r>
        <w:rPr>
          <w:rFonts w:ascii="Arial" w:hAnsi="Arial"/>
          <w:spacing w:val="-2"/>
          <w:u w:val="single"/>
        </w:rPr>
        <w:br w:type="page"/>
      </w:r>
      <w:r>
        <w:rPr>
          <w:rFonts w:ascii="Arial" w:hAnsi="Arial"/>
          <w:b/>
        </w:rPr>
        <w:lastRenderedPageBreak/>
        <w:t xml:space="preserve"> </w:t>
      </w:r>
    </w:p>
    <w:tbl>
      <w:tblPr>
        <w:tblW w:w="0" w:type="auto"/>
        <w:tblInd w:w="-537" w:type="dxa"/>
        <w:tblLayout w:type="fixed"/>
        <w:tblCellMar>
          <w:left w:w="30" w:type="dxa"/>
          <w:right w:w="30" w:type="dxa"/>
        </w:tblCellMar>
        <w:tblLook w:val="0000"/>
      </w:tblPr>
      <w:tblGrid>
        <w:gridCol w:w="1134"/>
        <w:gridCol w:w="1560"/>
        <w:gridCol w:w="708"/>
        <w:gridCol w:w="993"/>
        <w:gridCol w:w="992"/>
        <w:gridCol w:w="1559"/>
        <w:gridCol w:w="992"/>
        <w:gridCol w:w="1813"/>
        <w:gridCol w:w="192"/>
      </w:tblGrid>
      <w:tr w:rsidR="00AA2E58">
        <w:trPr>
          <w:trHeight w:val="256"/>
        </w:trPr>
        <w:tc>
          <w:tcPr>
            <w:tcW w:w="9943" w:type="dxa"/>
            <w:gridSpan w:val="9"/>
          </w:tcPr>
          <w:p w:rsidR="00AA2E58" w:rsidRDefault="00AA2E58">
            <w:pPr>
              <w:jc w:val="center"/>
              <w:rPr>
                <w:rFonts w:ascii="Arial" w:hAnsi="Arial"/>
                <w:b/>
              </w:rPr>
            </w:pPr>
            <w:r>
              <w:rPr>
                <w:rFonts w:ascii="Arial" w:hAnsi="Arial"/>
                <w:b/>
              </w:rPr>
              <w:t>MODELO DE FORMULARIO N° 3</w:t>
            </w:r>
          </w:p>
        </w:tc>
      </w:tr>
      <w:tr w:rsidR="00AA2E58">
        <w:trPr>
          <w:trHeight w:val="437"/>
        </w:trPr>
        <w:tc>
          <w:tcPr>
            <w:tcW w:w="9943" w:type="dxa"/>
            <w:gridSpan w:val="9"/>
          </w:tcPr>
          <w:p w:rsidR="00AA2E58" w:rsidRDefault="00AA2E58">
            <w:pPr>
              <w:pStyle w:val="Ttulo1"/>
              <w:tabs>
                <w:tab w:val="clear" w:pos="4253"/>
              </w:tabs>
              <w:suppressAutoHyphens w:val="0"/>
              <w:rPr>
                <w:spacing w:val="0"/>
              </w:rPr>
            </w:pPr>
          </w:p>
          <w:p w:rsidR="00AA2E58" w:rsidRDefault="00AA2E58">
            <w:pPr>
              <w:pStyle w:val="Ttulo1"/>
              <w:tabs>
                <w:tab w:val="clear" w:pos="4253"/>
              </w:tabs>
              <w:suppressAutoHyphens w:val="0"/>
              <w:rPr>
                <w:spacing w:val="0"/>
              </w:rPr>
            </w:pPr>
            <w:r>
              <w:rPr>
                <w:spacing w:val="0"/>
              </w:rPr>
              <w:t>PERSONAL PROPUESTO PARA EL PROYECTO</w:t>
            </w:r>
          </w:p>
          <w:p w:rsidR="00AA2E58" w:rsidRDefault="00AA2E58"/>
        </w:tc>
      </w:tr>
      <w:tr w:rsidR="00AA2E58">
        <w:trPr>
          <w:gridAfter w:val="1"/>
          <w:wAfter w:w="192" w:type="dxa"/>
          <w:trHeight w:val="256"/>
        </w:trPr>
        <w:tc>
          <w:tcPr>
            <w:tcW w:w="1134" w:type="dxa"/>
            <w:tcBorders>
              <w:top w:val="single" w:sz="12" w:space="0" w:color="000000"/>
              <w:left w:val="single" w:sz="12" w:space="0" w:color="000000"/>
              <w:bottom w:val="single" w:sz="6" w:space="0" w:color="000000"/>
              <w:right w:val="single" w:sz="6" w:space="0" w:color="000000"/>
            </w:tcBorders>
          </w:tcPr>
          <w:p w:rsidR="00AA2E58" w:rsidRDefault="00AA2E58">
            <w:pPr>
              <w:pStyle w:val="Ttulo2"/>
              <w:tabs>
                <w:tab w:val="clear" w:pos="4253"/>
              </w:tabs>
              <w:suppressAutoHyphens w:val="0"/>
              <w:rPr>
                <w:spacing w:val="0"/>
              </w:rPr>
            </w:pPr>
            <w:r>
              <w:rPr>
                <w:spacing w:val="0"/>
              </w:rPr>
              <w:t>NOMBRE</w:t>
            </w:r>
          </w:p>
        </w:tc>
        <w:tc>
          <w:tcPr>
            <w:tcW w:w="1560" w:type="dxa"/>
            <w:tcBorders>
              <w:top w:val="single" w:sz="12" w:space="0" w:color="000000"/>
              <w:left w:val="single" w:sz="6" w:space="0" w:color="000000"/>
              <w:bottom w:val="single" w:sz="6" w:space="0" w:color="000000"/>
              <w:right w:val="single" w:sz="6" w:space="0" w:color="000000"/>
            </w:tcBorders>
          </w:tcPr>
          <w:p w:rsidR="00AA2E58" w:rsidRDefault="00AA2E58">
            <w:pPr>
              <w:ind w:left="224"/>
              <w:jc w:val="both"/>
              <w:rPr>
                <w:rFonts w:ascii="Arial" w:hAnsi="Arial"/>
                <w:b/>
                <w:sz w:val="16"/>
              </w:rPr>
            </w:pPr>
            <w:r>
              <w:rPr>
                <w:rFonts w:ascii="Arial" w:hAnsi="Arial"/>
                <w:b/>
                <w:sz w:val="16"/>
              </w:rPr>
              <w:t>NACIONALIDAD</w:t>
            </w:r>
          </w:p>
          <w:p w:rsidR="00AA2E58" w:rsidRDefault="00AA2E58">
            <w:pPr>
              <w:ind w:left="224"/>
              <w:jc w:val="both"/>
              <w:rPr>
                <w:rFonts w:ascii="Arial" w:hAnsi="Arial"/>
                <w:b/>
                <w:sz w:val="16"/>
              </w:rPr>
            </w:pPr>
          </w:p>
        </w:tc>
        <w:tc>
          <w:tcPr>
            <w:tcW w:w="708" w:type="dxa"/>
            <w:tcBorders>
              <w:top w:val="single" w:sz="12" w:space="0" w:color="000000"/>
              <w:left w:val="single" w:sz="6" w:space="0" w:color="000000"/>
              <w:bottom w:val="single" w:sz="6" w:space="0" w:color="000000"/>
              <w:right w:val="single" w:sz="6" w:space="0" w:color="000000"/>
            </w:tcBorders>
          </w:tcPr>
          <w:p w:rsidR="00AA2E58" w:rsidRDefault="00AA2E58">
            <w:pPr>
              <w:jc w:val="center"/>
              <w:rPr>
                <w:rFonts w:ascii="Arial" w:hAnsi="Arial"/>
                <w:b/>
                <w:sz w:val="16"/>
              </w:rPr>
            </w:pPr>
            <w:r>
              <w:rPr>
                <w:rFonts w:ascii="Arial" w:hAnsi="Arial"/>
                <w:b/>
                <w:sz w:val="16"/>
              </w:rPr>
              <w:t>TITULO</w:t>
            </w:r>
          </w:p>
        </w:tc>
        <w:tc>
          <w:tcPr>
            <w:tcW w:w="993" w:type="dxa"/>
            <w:tcBorders>
              <w:top w:val="single" w:sz="12" w:space="0" w:color="000000"/>
              <w:left w:val="single" w:sz="6" w:space="0" w:color="000000"/>
              <w:bottom w:val="single" w:sz="6" w:space="0" w:color="000000"/>
              <w:right w:val="single" w:sz="6" w:space="0" w:color="000000"/>
            </w:tcBorders>
          </w:tcPr>
          <w:p w:rsidR="00AA2E58" w:rsidRDefault="00AA2E58">
            <w:pPr>
              <w:jc w:val="center"/>
              <w:rPr>
                <w:rFonts w:ascii="Arial" w:hAnsi="Arial"/>
                <w:b/>
                <w:sz w:val="16"/>
              </w:rPr>
            </w:pPr>
            <w:r>
              <w:rPr>
                <w:rFonts w:ascii="Arial" w:hAnsi="Arial"/>
                <w:b/>
                <w:sz w:val="16"/>
              </w:rPr>
              <w:t xml:space="preserve">FECHA DE </w:t>
            </w:r>
          </w:p>
          <w:p w:rsidR="00AA2E58" w:rsidRDefault="00AA2E58">
            <w:pPr>
              <w:jc w:val="center"/>
              <w:rPr>
                <w:rFonts w:ascii="Arial" w:hAnsi="Arial"/>
                <w:b/>
                <w:sz w:val="16"/>
              </w:rPr>
            </w:pPr>
            <w:r>
              <w:rPr>
                <w:rFonts w:ascii="Arial" w:hAnsi="Arial"/>
                <w:b/>
                <w:sz w:val="16"/>
              </w:rPr>
              <w:t>GRADO</w:t>
            </w:r>
          </w:p>
        </w:tc>
        <w:tc>
          <w:tcPr>
            <w:tcW w:w="992" w:type="dxa"/>
            <w:tcBorders>
              <w:top w:val="single" w:sz="12" w:space="0" w:color="000000"/>
              <w:left w:val="single" w:sz="6" w:space="0" w:color="000000"/>
              <w:bottom w:val="single" w:sz="6" w:space="0" w:color="000000"/>
              <w:right w:val="single" w:sz="6" w:space="0" w:color="000000"/>
            </w:tcBorders>
          </w:tcPr>
          <w:p w:rsidR="00AA2E58" w:rsidRDefault="00AA2E58">
            <w:pPr>
              <w:jc w:val="center"/>
              <w:rPr>
                <w:rFonts w:ascii="Arial" w:hAnsi="Arial"/>
                <w:b/>
                <w:sz w:val="16"/>
              </w:rPr>
            </w:pPr>
            <w:r>
              <w:rPr>
                <w:rFonts w:ascii="Arial" w:hAnsi="Arial"/>
                <w:b/>
                <w:sz w:val="16"/>
              </w:rPr>
              <w:t xml:space="preserve">CARGO A </w:t>
            </w:r>
          </w:p>
          <w:p w:rsidR="00AA2E58" w:rsidRDefault="00AA2E58">
            <w:pPr>
              <w:jc w:val="center"/>
              <w:rPr>
                <w:rFonts w:ascii="Arial" w:hAnsi="Arial"/>
                <w:b/>
                <w:sz w:val="16"/>
              </w:rPr>
            </w:pPr>
            <w:r>
              <w:rPr>
                <w:rFonts w:ascii="Arial" w:hAnsi="Arial"/>
                <w:b/>
                <w:sz w:val="16"/>
              </w:rPr>
              <w:t>OCUPAR</w:t>
            </w:r>
          </w:p>
        </w:tc>
        <w:tc>
          <w:tcPr>
            <w:tcW w:w="1559" w:type="dxa"/>
            <w:tcBorders>
              <w:top w:val="single" w:sz="12" w:space="0" w:color="000000"/>
              <w:left w:val="single" w:sz="6" w:space="0" w:color="000000"/>
              <w:bottom w:val="single" w:sz="6" w:space="0" w:color="000000"/>
              <w:right w:val="single" w:sz="6" w:space="0" w:color="000000"/>
            </w:tcBorders>
          </w:tcPr>
          <w:p w:rsidR="00AA2E58" w:rsidRDefault="00572B47">
            <w:pPr>
              <w:jc w:val="center"/>
              <w:rPr>
                <w:rFonts w:ascii="Arial" w:hAnsi="Arial"/>
                <w:b/>
                <w:sz w:val="16"/>
              </w:rPr>
            </w:pPr>
            <w:r>
              <w:rPr>
                <w:rFonts w:ascii="Arial" w:hAnsi="Arial"/>
                <w:b/>
                <w:sz w:val="16"/>
              </w:rPr>
              <w:t>PARTICIPACIÓN</w:t>
            </w:r>
            <w:r w:rsidR="00AA2E58">
              <w:rPr>
                <w:rFonts w:ascii="Arial" w:hAnsi="Arial"/>
                <w:b/>
                <w:sz w:val="16"/>
              </w:rPr>
              <w:t xml:space="preserve"> – TIEMPO</w:t>
            </w:r>
          </w:p>
        </w:tc>
        <w:tc>
          <w:tcPr>
            <w:tcW w:w="992" w:type="dxa"/>
            <w:tcBorders>
              <w:top w:val="single" w:sz="12" w:space="0" w:color="000000"/>
              <w:left w:val="single" w:sz="6" w:space="0" w:color="000000"/>
              <w:bottom w:val="single" w:sz="6" w:space="0" w:color="000000"/>
              <w:right w:val="single" w:sz="6" w:space="0" w:color="000000"/>
            </w:tcBorders>
          </w:tcPr>
          <w:p w:rsidR="00AA2E58" w:rsidRDefault="00AA2E58">
            <w:pPr>
              <w:jc w:val="center"/>
              <w:rPr>
                <w:rFonts w:ascii="Arial" w:hAnsi="Arial"/>
                <w:b/>
                <w:sz w:val="16"/>
              </w:rPr>
            </w:pPr>
            <w:r>
              <w:rPr>
                <w:rFonts w:ascii="Arial" w:hAnsi="Arial"/>
                <w:b/>
                <w:sz w:val="16"/>
              </w:rPr>
              <w:t>TIENE JEFATURA</w:t>
            </w:r>
          </w:p>
        </w:tc>
        <w:tc>
          <w:tcPr>
            <w:tcW w:w="1813" w:type="dxa"/>
            <w:tcBorders>
              <w:top w:val="single" w:sz="12" w:space="0" w:color="000000"/>
              <w:left w:val="single" w:sz="6" w:space="0" w:color="000000"/>
              <w:bottom w:val="single" w:sz="6" w:space="0" w:color="000000"/>
              <w:right w:val="single" w:sz="12" w:space="0" w:color="000000"/>
            </w:tcBorders>
          </w:tcPr>
          <w:p w:rsidR="00AA2E58" w:rsidRDefault="00AA2E58">
            <w:pPr>
              <w:jc w:val="center"/>
              <w:rPr>
                <w:rFonts w:ascii="Arial" w:hAnsi="Arial"/>
                <w:b/>
                <w:sz w:val="16"/>
              </w:rPr>
            </w:pPr>
            <w:r>
              <w:rPr>
                <w:rFonts w:ascii="Arial" w:hAnsi="Arial"/>
                <w:b/>
                <w:sz w:val="16"/>
              </w:rPr>
              <w:t>OBSERVACIONES</w:t>
            </w:r>
          </w:p>
        </w:tc>
      </w:tr>
      <w:tr w:rsidR="00AA2E58">
        <w:trPr>
          <w:gridAfter w:val="1"/>
          <w:wAfter w:w="192" w:type="dxa"/>
          <w:trHeight w:val="256"/>
        </w:trPr>
        <w:tc>
          <w:tcPr>
            <w:tcW w:w="1134"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56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70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59"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813"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192" w:type="dxa"/>
          <w:trHeight w:val="256"/>
        </w:trPr>
        <w:tc>
          <w:tcPr>
            <w:tcW w:w="1134"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56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70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59"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813"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192" w:type="dxa"/>
          <w:trHeight w:val="256"/>
        </w:trPr>
        <w:tc>
          <w:tcPr>
            <w:tcW w:w="1134"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56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70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59"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813"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192" w:type="dxa"/>
          <w:trHeight w:val="256"/>
        </w:trPr>
        <w:tc>
          <w:tcPr>
            <w:tcW w:w="1134"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56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70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59"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813"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192" w:type="dxa"/>
          <w:trHeight w:val="256"/>
        </w:trPr>
        <w:tc>
          <w:tcPr>
            <w:tcW w:w="1134"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56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70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59"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813"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192" w:type="dxa"/>
          <w:trHeight w:val="256"/>
        </w:trPr>
        <w:tc>
          <w:tcPr>
            <w:tcW w:w="1134"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56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70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59"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813"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192" w:type="dxa"/>
          <w:trHeight w:val="256"/>
        </w:trPr>
        <w:tc>
          <w:tcPr>
            <w:tcW w:w="1134"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56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70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59"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813"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192" w:type="dxa"/>
          <w:trHeight w:val="256"/>
        </w:trPr>
        <w:tc>
          <w:tcPr>
            <w:tcW w:w="1134"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56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70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59"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813"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192" w:type="dxa"/>
          <w:trHeight w:val="256"/>
        </w:trPr>
        <w:tc>
          <w:tcPr>
            <w:tcW w:w="1134"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56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70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59"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813"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192" w:type="dxa"/>
          <w:trHeight w:val="256"/>
        </w:trPr>
        <w:tc>
          <w:tcPr>
            <w:tcW w:w="1134"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56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70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59"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813"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192" w:type="dxa"/>
          <w:trHeight w:val="256"/>
        </w:trPr>
        <w:tc>
          <w:tcPr>
            <w:tcW w:w="1134"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56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70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59"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813"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192" w:type="dxa"/>
          <w:trHeight w:val="268"/>
        </w:trPr>
        <w:tc>
          <w:tcPr>
            <w:tcW w:w="1134" w:type="dxa"/>
            <w:tcBorders>
              <w:top w:val="single" w:sz="6" w:space="0" w:color="000000"/>
              <w:left w:val="single" w:sz="12" w:space="0" w:color="000000"/>
              <w:bottom w:val="single" w:sz="12" w:space="0" w:color="000000"/>
              <w:right w:val="single" w:sz="6" w:space="0" w:color="000000"/>
            </w:tcBorders>
          </w:tcPr>
          <w:p w:rsidR="00AA2E58" w:rsidRDefault="00AA2E58">
            <w:pPr>
              <w:jc w:val="right"/>
              <w:rPr>
                <w:rFonts w:ascii="Arial" w:hAnsi="Arial"/>
              </w:rPr>
            </w:pPr>
          </w:p>
        </w:tc>
        <w:tc>
          <w:tcPr>
            <w:tcW w:w="1560" w:type="dxa"/>
            <w:tcBorders>
              <w:top w:val="single" w:sz="6"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708" w:type="dxa"/>
            <w:tcBorders>
              <w:top w:val="single" w:sz="6"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993" w:type="dxa"/>
            <w:tcBorders>
              <w:top w:val="single" w:sz="6"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1559" w:type="dxa"/>
            <w:tcBorders>
              <w:top w:val="single" w:sz="6"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1813" w:type="dxa"/>
            <w:tcBorders>
              <w:top w:val="single" w:sz="6" w:space="0" w:color="000000"/>
              <w:left w:val="single" w:sz="6" w:space="0" w:color="000000"/>
              <w:bottom w:val="single" w:sz="12" w:space="0" w:color="000000"/>
              <w:right w:val="single" w:sz="12" w:space="0" w:color="000000"/>
            </w:tcBorders>
          </w:tcPr>
          <w:p w:rsidR="00AA2E58" w:rsidRDefault="00AA2E58">
            <w:pPr>
              <w:jc w:val="right"/>
              <w:rPr>
                <w:rFonts w:ascii="Arial" w:hAnsi="Arial"/>
              </w:rPr>
            </w:pPr>
          </w:p>
        </w:tc>
      </w:tr>
      <w:tr w:rsidR="00AA2E58">
        <w:trPr>
          <w:gridAfter w:val="1"/>
          <w:wAfter w:w="192" w:type="dxa"/>
          <w:trHeight w:val="256"/>
        </w:trPr>
        <w:tc>
          <w:tcPr>
            <w:tcW w:w="1134" w:type="dxa"/>
          </w:tcPr>
          <w:p w:rsidR="00AA2E58" w:rsidRDefault="00AA2E58">
            <w:pPr>
              <w:jc w:val="right"/>
              <w:rPr>
                <w:rFonts w:ascii="Arial" w:hAnsi="Arial"/>
              </w:rPr>
            </w:pPr>
          </w:p>
        </w:tc>
        <w:tc>
          <w:tcPr>
            <w:tcW w:w="1560" w:type="dxa"/>
          </w:tcPr>
          <w:p w:rsidR="00AA2E58" w:rsidRDefault="00AA2E58">
            <w:pPr>
              <w:jc w:val="right"/>
              <w:rPr>
                <w:rFonts w:ascii="Arial" w:hAnsi="Arial"/>
              </w:rPr>
            </w:pPr>
          </w:p>
        </w:tc>
        <w:tc>
          <w:tcPr>
            <w:tcW w:w="708" w:type="dxa"/>
          </w:tcPr>
          <w:p w:rsidR="00AA2E58" w:rsidRDefault="00AA2E58">
            <w:pPr>
              <w:jc w:val="right"/>
              <w:rPr>
                <w:rFonts w:ascii="Arial" w:hAnsi="Arial"/>
              </w:rPr>
            </w:pPr>
          </w:p>
        </w:tc>
        <w:tc>
          <w:tcPr>
            <w:tcW w:w="993" w:type="dxa"/>
          </w:tcPr>
          <w:p w:rsidR="00AA2E58" w:rsidRDefault="00AA2E58">
            <w:pPr>
              <w:jc w:val="right"/>
              <w:rPr>
                <w:rFonts w:ascii="Arial" w:hAnsi="Arial"/>
              </w:rPr>
            </w:pPr>
          </w:p>
        </w:tc>
        <w:tc>
          <w:tcPr>
            <w:tcW w:w="992" w:type="dxa"/>
          </w:tcPr>
          <w:p w:rsidR="00AA2E58" w:rsidRDefault="00AA2E58">
            <w:pPr>
              <w:jc w:val="right"/>
              <w:rPr>
                <w:rFonts w:ascii="Arial" w:hAnsi="Arial"/>
              </w:rPr>
            </w:pPr>
          </w:p>
        </w:tc>
        <w:tc>
          <w:tcPr>
            <w:tcW w:w="1559" w:type="dxa"/>
          </w:tcPr>
          <w:p w:rsidR="00AA2E58" w:rsidRDefault="00AA2E58">
            <w:pPr>
              <w:jc w:val="right"/>
              <w:rPr>
                <w:rFonts w:ascii="Arial" w:hAnsi="Arial"/>
              </w:rPr>
            </w:pPr>
          </w:p>
        </w:tc>
        <w:tc>
          <w:tcPr>
            <w:tcW w:w="992" w:type="dxa"/>
          </w:tcPr>
          <w:p w:rsidR="00AA2E58" w:rsidRDefault="00AA2E58">
            <w:pPr>
              <w:jc w:val="right"/>
              <w:rPr>
                <w:rFonts w:ascii="Arial" w:hAnsi="Arial"/>
              </w:rPr>
            </w:pPr>
          </w:p>
        </w:tc>
        <w:tc>
          <w:tcPr>
            <w:tcW w:w="1813" w:type="dxa"/>
          </w:tcPr>
          <w:p w:rsidR="00AA2E58" w:rsidRDefault="00AA2E58">
            <w:pPr>
              <w:jc w:val="right"/>
              <w:rPr>
                <w:rFonts w:ascii="Arial" w:hAnsi="Arial"/>
              </w:rPr>
            </w:pPr>
          </w:p>
        </w:tc>
      </w:tr>
    </w:tbl>
    <w:p w:rsidR="00AA2E58" w:rsidRDefault="00AA2E58">
      <w:pPr>
        <w:tabs>
          <w:tab w:val="left" w:pos="1306"/>
          <w:tab w:val="left" w:pos="2298"/>
          <w:tab w:val="left" w:pos="3149"/>
          <w:tab w:val="left" w:pos="4141"/>
          <w:tab w:val="left" w:pos="5133"/>
          <w:tab w:val="left" w:pos="6693"/>
          <w:tab w:val="left" w:pos="7685"/>
          <w:tab w:val="left" w:pos="10095"/>
        </w:tabs>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AA2E58" w:rsidRDefault="00AA2E58">
      <w:pPr>
        <w:jc w:val="center"/>
        <w:rPr>
          <w:rFonts w:ascii="Arial" w:hAnsi="Arial"/>
        </w:rPr>
      </w:pPr>
    </w:p>
    <w:tbl>
      <w:tblPr>
        <w:tblW w:w="0" w:type="auto"/>
        <w:tblLayout w:type="fixed"/>
        <w:tblCellMar>
          <w:left w:w="70" w:type="dxa"/>
          <w:right w:w="70" w:type="dxa"/>
        </w:tblCellMar>
        <w:tblLook w:val="0000"/>
      </w:tblPr>
      <w:tblGrid>
        <w:gridCol w:w="10346"/>
      </w:tblGrid>
      <w:tr w:rsidR="00AA2E58">
        <w:tc>
          <w:tcPr>
            <w:tcW w:w="10346" w:type="dxa"/>
          </w:tcPr>
          <w:p w:rsidR="00AA2E58" w:rsidRDefault="00AA2E58">
            <w:pPr>
              <w:pStyle w:val="BodyText23"/>
              <w:widowControl/>
              <w:tabs>
                <w:tab w:val="left" w:pos="-1440"/>
                <w:tab w:val="left" w:pos="-720"/>
                <w:tab w:val="left" w:pos="0"/>
                <w:tab w:val="right" w:pos="288"/>
                <w:tab w:val="right" w:pos="432"/>
                <w:tab w:val="left" w:pos="720"/>
              </w:tabs>
              <w:suppressAutoHyphens/>
            </w:pPr>
            <w:r>
              <w:t>_____________</w:t>
            </w:r>
            <w:r>
              <w:tab/>
            </w:r>
            <w:r>
              <w:tab/>
            </w:r>
            <w:r>
              <w:tab/>
            </w:r>
            <w:r>
              <w:tab/>
            </w:r>
            <w:r>
              <w:tab/>
              <w:t>__________________________</w:t>
            </w:r>
          </w:p>
          <w:p w:rsidR="00AA2E58" w:rsidRDefault="00AA2E58">
            <w:pPr>
              <w:tabs>
                <w:tab w:val="center" w:pos="4680"/>
              </w:tabs>
              <w:suppressAutoHyphens/>
              <w:rPr>
                <w:rFonts w:ascii="Arial" w:hAnsi="Arial"/>
              </w:rPr>
            </w:pPr>
            <w:r>
              <w:rPr>
                <w:rFonts w:ascii="Arial" w:hAnsi="Arial"/>
              </w:rPr>
              <w:t xml:space="preserve">Lugar y fecha                                                 </w:t>
            </w:r>
            <w:r>
              <w:rPr>
                <w:rFonts w:ascii="Arial" w:hAnsi="Arial"/>
              </w:rPr>
              <w:tab/>
              <w:t xml:space="preserve">            Oferente </w:t>
            </w:r>
          </w:p>
          <w:p w:rsidR="00AA2E58" w:rsidRDefault="00AA2E58">
            <w:pPr>
              <w:tabs>
                <w:tab w:val="center" w:pos="4680"/>
              </w:tabs>
              <w:suppressAutoHyphens/>
              <w:rPr>
                <w:rFonts w:ascii="Arial" w:hAnsi="Arial"/>
              </w:rPr>
            </w:pPr>
            <w:r>
              <w:rPr>
                <w:rFonts w:ascii="Arial" w:hAnsi="Arial"/>
              </w:rPr>
              <w:tab/>
            </w:r>
          </w:p>
          <w:p w:rsidR="00AA2E58" w:rsidRDefault="00AA2E58">
            <w:pPr>
              <w:rPr>
                <w:rFonts w:ascii="Arial" w:hAnsi="Arial"/>
                <w:b/>
              </w:rPr>
            </w:pPr>
          </w:p>
        </w:tc>
      </w:tr>
      <w:tr w:rsidR="00AA2E58">
        <w:tc>
          <w:tcPr>
            <w:tcW w:w="10346" w:type="dxa"/>
          </w:tcPr>
          <w:p w:rsidR="00AA2E58" w:rsidRDefault="00AA2E58">
            <w:pPr>
              <w:rPr>
                <w:rFonts w:ascii="Arial" w:hAnsi="Arial"/>
                <w:b/>
              </w:rPr>
            </w:pPr>
          </w:p>
        </w:tc>
      </w:tr>
      <w:tr w:rsidR="00AA2E58">
        <w:tc>
          <w:tcPr>
            <w:tcW w:w="10346" w:type="dxa"/>
          </w:tcPr>
          <w:p w:rsidR="00AA2E58" w:rsidRDefault="00AA2E58">
            <w:pPr>
              <w:rPr>
                <w:rFonts w:ascii="Arial" w:hAnsi="Arial"/>
                <w:b/>
              </w:rPr>
            </w:pPr>
          </w:p>
        </w:tc>
      </w:tr>
      <w:tr w:rsidR="00AA2E58">
        <w:tc>
          <w:tcPr>
            <w:tcW w:w="10346" w:type="dxa"/>
          </w:tcPr>
          <w:p w:rsidR="00AA2E58" w:rsidRDefault="00AA2E58">
            <w:pPr>
              <w:rPr>
                <w:rFonts w:ascii="Arial" w:hAnsi="Arial"/>
                <w:b/>
              </w:rPr>
            </w:pPr>
          </w:p>
        </w:tc>
      </w:tr>
      <w:tr w:rsidR="00AA2E58">
        <w:tc>
          <w:tcPr>
            <w:tcW w:w="10346" w:type="dxa"/>
          </w:tcPr>
          <w:p w:rsidR="00AA2E58" w:rsidRDefault="00AA2E58">
            <w:pPr>
              <w:rPr>
                <w:rFonts w:ascii="Arial" w:hAnsi="Arial"/>
                <w:b/>
              </w:rPr>
            </w:pPr>
          </w:p>
        </w:tc>
      </w:tr>
      <w:tr w:rsidR="00AA2E58">
        <w:tc>
          <w:tcPr>
            <w:tcW w:w="10346" w:type="dxa"/>
          </w:tcPr>
          <w:p w:rsidR="00AA2E58" w:rsidRDefault="00AA2E58">
            <w:pPr>
              <w:jc w:val="right"/>
              <w:rPr>
                <w:rFonts w:ascii="Arial" w:hAnsi="Arial"/>
              </w:rPr>
            </w:pPr>
          </w:p>
        </w:tc>
      </w:tr>
      <w:tr w:rsidR="00AA2E58">
        <w:tc>
          <w:tcPr>
            <w:tcW w:w="10346" w:type="dxa"/>
          </w:tcPr>
          <w:p w:rsidR="00AA2E58" w:rsidRDefault="00AA2E58">
            <w:pPr>
              <w:jc w:val="right"/>
              <w:rPr>
                <w:rFonts w:ascii="Arial" w:hAnsi="Arial"/>
              </w:rPr>
            </w:pPr>
          </w:p>
        </w:tc>
      </w:tr>
    </w:tbl>
    <w:p w:rsidR="00AA2E58" w:rsidRDefault="00AA2E58">
      <w:pPr>
        <w:jc w:val="center"/>
        <w:rPr>
          <w:rFonts w:ascii="Arial" w:hAnsi="Arial"/>
        </w:rPr>
      </w:pPr>
      <w:r>
        <w:rPr>
          <w:rFonts w:ascii="Arial" w:hAnsi="Arial"/>
        </w:rPr>
        <w:br w:type="page"/>
      </w:r>
      <w:r>
        <w:rPr>
          <w:rFonts w:ascii="Arial" w:hAnsi="Arial"/>
        </w:rPr>
        <w:lastRenderedPageBreak/>
        <w:t xml:space="preserve"> </w:t>
      </w:r>
    </w:p>
    <w:p w:rsidR="00AA2E58" w:rsidRDefault="00AA2E58">
      <w:pPr>
        <w:jc w:val="center"/>
        <w:rPr>
          <w:rFonts w:ascii="Arial" w:hAnsi="Arial"/>
          <w:b/>
        </w:rPr>
      </w:pPr>
      <w:r>
        <w:rPr>
          <w:rFonts w:ascii="Arial" w:hAnsi="Arial"/>
          <w:b/>
        </w:rPr>
        <w:t>MODELO DE</w:t>
      </w:r>
      <w:r>
        <w:rPr>
          <w:rFonts w:ascii="Arial" w:hAnsi="Arial"/>
        </w:rPr>
        <w:t xml:space="preserve"> </w:t>
      </w:r>
      <w:r>
        <w:rPr>
          <w:rFonts w:ascii="Arial" w:hAnsi="Arial"/>
          <w:b/>
        </w:rPr>
        <w:t>FORMULARIO Nº 4</w:t>
      </w:r>
    </w:p>
    <w:p w:rsidR="00AA2E58" w:rsidRDefault="00AA2E58">
      <w:pPr>
        <w:jc w:val="center"/>
        <w:rPr>
          <w:rFonts w:ascii="Arial" w:hAnsi="Arial"/>
          <w:b/>
        </w:rPr>
      </w:pPr>
    </w:p>
    <w:p w:rsidR="00AA2E58" w:rsidRDefault="00AA2E58">
      <w:pPr>
        <w:jc w:val="center"/>
        <w:rPr>
          <w:rFonts w:ascii="Arial" w:hAnsi="Arial"/>
          <w:b/>
        </w:rPr>
      </w:pPr>
      <w:r>
        <w:rPr>
          <w:rFonts w:ascii="Arial" w:hAnsi="Arial"/>
          <w:b/>
        </w:rPr>
        <w:t>CURRICULUM VITAE</w:t>
      </w:r>
    </w:p>
    <w:p w:rsidR="00AA2E58" w:rsidRDefault="00AA2E58">
      <w:pPr>
        <w:jc w:val="center"/>
        <w:rPr>
          <w:rFonts w:ascii="Arial" w:hAnsi="Arial"/>
          <w:b/>
        </w:rPr>
      </w:pPr>
    </w:p>
    <w:p w:rsidR="00AA2E58" w:rsidRDefault="00AA2E58">
      <w:pPr>
        <w:rPr>
          <w:rFonts w:ascii="Arial" w:hAnsi="Arial"/>
        </w:rPr>
      </w:pPr>
      <w:r>
        <w:rPr>
          <w:rFonts w:ascii="Arial" w:hAnsi="Arial"/>
        </w:rPr>
        <w:t>Nombre completo:</w:t>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AA2E58" w:rsidRDefault="00AA2E58">
      <w:pPr>
        <w:rPr>
          <w:rFonts w:ascii="Arial" w:hAnsi="Arial"/>
        </w:rPr>
      </w:pPr>
      <w:r>
        <w:rPr>
          <w:rFonts w:ascii="Arial" w:hAnsi="Arial"/>
        </w:rPr>
        <w:t>Edad:</w:t>
      </w:r>
      <w:r>
        <w:rPr>
          <w:rFonts w:ascii="Arial" w:hAnsi="Arial"/>
        </w:rPr>
        <w:tab/>
      </w:r>
      <w:r>
        <w:rPr>
          <w:rFonts w:ascii="Arial" w:hAnsi="Arial"/>
        </w:rPr>
        <w:tab/>
        <w:t>Nacionalidad:</w:t>
      </w:r>
      <w:r>
        <w:rPr>
          <w:rFonts w:ascii="Arial" w:hAnsi="Arial"/>
        </w:rPr>
        <w:tab/>
      </w:r>
      <w:r>
        <w:rPr>
          <w:rFonts w:ascii="Arial" w:hAnsi="Arial"/>
        </w:rPr>
        <w:tab/>
      </w:r>
      <w:r>
        <w:rPr>
          <w:rFonts w:ascii="Arial" w:hAnsi="Arial"/>
        </w:rPr>
        <w:tab/>
        <w:t>Ciudad de residencia:</w:t>
      </w:r>
    </w:p>
    <w:p w:rsidR="00AA2E58" w:rsidRDefault="00AA2E58">
      <w:pPr>
        <w:rPr>
          <w:rFonts w:ascii="Arial" w:hAnsi="Arial"/>
        </w:rPr>
      </w:pPr>
      <w:r>
        <w:rPr>
          <w:rFonts w:ascii="Arial" w:hAnsi="Arial"/>
        </w:rPr>
        <w:t>Títulos académicos:</w:t>
      </w:r>
      <w:r>
        <w:rPr>
          <w:rFonts w:ascii="Arial" w:hAnsi="Arial"/>
        </w:rPr>
        <w:tab/>
      </w:r>
      <w:r>
        <w:rPr>
          <w:rFonts w:ascii="Arial" w:hAnsi="Arial"/>
        </w:rPr>
        <w:tab/>
      </w:r>
      <w:r>
        <w:rPr>
          <w:rFonts w:ascii="Arial" w:hAnsi="Arial"/>
        </w:rPr>
        <w:tab/>
      </w:r>
      <w:r>
        <w:rPr>
          <w:rFonts w:ascii="Arial" w:hAnsi="Arial"/>
        </w:rPr>
        <w:tab/>
      </w:r>
      <w:r>
        <w:rPr>
          <w:rFonts w:ascii="Arial" w:hAnsi="Arial"/>
        </w:rPr>
        <w:tab/>
        <w:t>Fecha:</w:t>
      </w:r>
    </w:p>
    <w:p w:rsidR="00AA2E58" w:rsidRDefault="00AA2E58">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AA2E58" w:rsidRDefault="00AA2E58">
      <w:pPr>
        <w:jc w:val="both"/>
        <w:rPr>
          <w:rFonts w:ascii="Arial" w:hAnsi="Arial"/>
        </w:rPr>
      </w:pPr>
      <w:r>
        <w:rPr>
          <w:rFonts w:ascii="Arial" w:hAnsi="Arial"/>
        </w:rPr>
        <w:t>Cursos de especialización con duración mayor a 100 horas (Indicar el nombre del curso, lugar, duración, idioma e institución que dio el curso).</w:t>
      </w:r>
    </w:p>
    <w:p w:rsidR="00AA2E58" w:rsidRDefault="00AA2E58">
      <w:pPr>
        <w:rPr>
          <w:rFonts w:ascii="Arial" w:hAnsi="Arial"/>
        </w:rPr>
      </w:pPr>
    </w:p>
    <w:p w:rsidR="00AA2E58" w:rsidRDefault="00AA2E58">
      <w:pPr>
        <w:rPr>
          <w:rFonts w:ascii="Arial" w:hAnsi="Arial"/>
        </w:rPr>
      </w:pPr>
      <w:r>
        <w:rPr>
          <w:rFonts w:ascii="Arial" w:hAnsi="Arial"/>
        </w:rPr>
        <w:t>Actividad actual y lugar de trabajo:</w:t>
      </w:r>
    </w:p>
    <w:p w:rsidR="00AA2E58" w:rsidRDefault="00AA2E58">
      <w:pPr>
        <w:rPr>
          <w:rFonts w:ascii="Arial" w:hAnsi="Arial"/>
        </w:rPr>
      </w:pPr>
    </w:p>
    <w:p w:rsidR="00AA2E58" w:rsidRDefault="00AA2E58">
      <w:pPr>
        <w:jc w:val="both"/>
        <w:rPr>
          <w:rFonts w:ascii="Arial" w:hAnsi="Arial"/>
        </w:rPr>
      </w:pPr>
      <w:r>
        <w:rPr>
          <w:rFonts w:ascii="Arial" w:hAnsi="Arial"/>
        </w:rPr>
        <w:t xml:space="preserve">Experiencia profesional: (indicar máximo para 3 obras similares a la que es motivo de esta convocatoria los siguientes datos: Proyecto, Contratante, Contratista, lugar y fecha de trabajo, </w:t>
      </w:r>
      <w:r w:rsidRPr="00993B68">
        <w:rPr>
          <w:rFonts w:ascii="Arial" w:hAnsi="Arial"/>
        </w:rPr>
        <w:t>monto</w:t>
      </w:r>
      <w:r>
        <w:rPr>
          <w:rFonts w:ascii="Arial" w:hAnsi="Arial"/>
          <w:color w:val="FF0000"/>
        </w:rPr>
        <w:t xml:space="preserve">, </w:t>
      </w:r>
      <w:r>
        <w:rPr>
          <w:rFonts w:ascii="Arial" w:hAnsi="Arial"/>
        </w:rPr>
        <w:t>tipo de actividad desempeñada y detalle del trabajo).</w:t>
      </w:r>
    </w:p>
    <w:p w:rsidR="00AA2E58" w:rsidRDefault="00AA2E58">
      <w:pPr>
        <w:rPr>
          <w:rFonts w:ascii="Arial" w:hAnsi="Arial"/>
        </w:rPr>
      </w:pPr>
    </w:p>
    <w:p w:rsidR="00AA2E58" w:rsidRDefault="00AA2E58">
      <w:pPr>
        <w:rPr>
          <w:rFonts w:ascii="Arial" w:hAnsi="Arial"/>
        </w:rPr>
      </w:pPr>
      <w:r>
        <w:rPr>
          <w:rFonts w:ascii="Arial" w:hAnsi="Arial"/>
        </w:rPr>
        <w:t>Asociaciones a las que pertenece:</w:t>
      </w:r>
    </w:p>
    <w:p w:rsidR="00AA2E58" w:rsidRDefault="00AA2E58">
      <w:pPr>
        <w:rPr>
          <w:rFonts w:ascii="Arial" w:hAnsi="Arial"/>
        </w:rPr>
      </w:pPr>
    </w:p>
    <w:p w:rsidR="00AA2E58" w:rsidRDefault="00AA2E58">
      <w:pPr>
        <w:rPr>
          <w:rFonts w:ascii="Arial" w:hAnsi="Arial"/>
        </w:rPr>
      </w:pPr>
      <w:r>
        <w:rPr>
          <w:rFonts w:ascii="Arial" w:hAnsi="Arial"/>
        </w:rPr>
        <w:t>Licencia o Registro Profesional:</w:t>
      </w:r>
    </w:p>
    <w:p w:rsidR="00AA2E58" w:rsidRDefault="00AA2E58">
      <w:pPr>
        <w:rPr>
          <w:rFonts w:ascii="Arial" w:hAnsi="Arial"/>
        </w:rPr>
      </w:pPr>
    </w:p>
    <w:p w:rsidR="00AA2E58" w:rsidRDefault="00AA2E58">
      <w:pPr>
        <w:rPr>
          <w:rFonts w:ascii="Arial" w:hAnsi="Arial"/>
        </w:rPr>
      </w:pPr>
      <w:r>
        <w:rPr>
          <w:rFonts w:ascii="Arial" w:hAnsi="Arial"/>
        </w:rPr>
        <w:t>Obras o trabajos publicados:</w:t>
      </w:r>
    </w:p>
    <w:p w:rsidR="00AA2E58" w:rsidRDefault="00AA2E58">
      <w:pPr>
        <w:rPr>
          <w:rFonts w:ascii="Arial" w:hAnsi="Arial"/>
        </w:rPr>
      </w:pPr>
    </w:p>
    <w:p w:rsidR="00AA2E58" w:rsidRDefault="00AA2E58">
      <w:pPr>
        <w:rPr>
          <w:rFonts w:ascii="Arial" w:hAnsi="Arial"/>
        </w:rPr>
      </w:pPr>
      <w:r>
        <w:rPr>
          <w:rFonts w:ascii="Arial" w:hAnsi="Arial"/>
        </w:rPr>
        <w:t>Declaro que esta información proporcionada es verídica.</w:t>
      </w:r>
    </w:p>
    <w:p w:rsidR="00AA2E58" w:rsidRDefault="00AA2E58">
      <w:pPr>
        <w:rPr>
          <w:rFonts w:ascii="Arial" w:hAnsi="Arial"/>
        </w:rPr>
      </w:pPr>
    </w:p>
    <w:p w:rsidR="00AA2E58" w:rsidRDefault="00AA2E58">
      <w:pPr>
        <w:rPr>
          <w:rFonts w:ascii="Arial" w:hAnsi="Arial"/>
        </w:rPr>
      </w:pPr>
    </w:p>
    <w:p w:rsidR="00AA2E58" w:rsidRDefault="00AA2E58">
      <w:pPr>
        <w:rPr>
          <w:rFonts w:ascii="Arial" w:hAnsi="Arial"/>
        </w:rPr>
      </w:pPr>
    </w:p>
    <w:p w:rsidR="00AA2E58" w:rsidRDefault="00AA2E58">
      <w:pPr>
        <w:jc w:val="center"/>
        <w:rPr>
          <w:rFonts w:ascii="Arial" w:hAnsi="Arial"/>
        </w:rPr>
      </w:pPr>
      <w:r>
        <w:rPr>
          <w:rFonts w:ascii="Arial" w:hAnsi="Arial"/>
        </w:rPr>
        <w:t>_____________________                                      _______________________</w:t>
      </w:r>
    </w:p>
    <w:p w:rsidR="00AA2E58" w:rsidRDefault="00AA2E58">
      <w:pPr>
        <w:jc w:val="center"/>
        <w:rPr>
          <w:rFonts w:ascii="Arial" w:hAnsi="Arial"/>
        </w:rPr>
      </w:pPr>
      <w:r>
        <w:rPr>
          <w:rFonts w:ascii="Arial" w:hAnsi="Arial"/>
        </w:rPr>
        <w:t>Lugar y fecha</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Firma del profesional</w:t>
      </w:r>
    </w:p>
    <w:p w:rsidR="00AA2E58" w:rsidRDefault="00AA2E58">
      <w:pPr>
        <w:jc w:val="center"/>
        <w:rPr>
          <w:rFonts w:ascii="Arial" w:hAnsi="Arial"/>
        </w:rPr>
      </w:pPr>
    </w:p>
    <w:p w:rsidR="00AA2E58" w:rsidRDefault="00AA2E58">
      <w:pPr>
        <w:jc w:val="center"/>
        <w:rPr>
          <w:rFonts w:ascii="Arial" w:hAnsi="Arial"/>
        </w:rPr>
      </w:pPr>
      <w:r>
        <w:rPr>
          <w:rFonts w:ascii="Arial" w:hAnsi="Arial"/>
        </w:rPr>
        <w:t>_______________________</w:t>
      </w:r>
    </w:p>
    <w:p w:rsidR="00AA2E58" w:rsidRDefault="00AA2E58">
      <w:pPr>
        <w:jc w:val="center"/>
        <w:rPr>
          <w:rFonts w:ascii="Arial" w:hAnsi="Arial"/>
        </w:rPr>
      </w:pPr>
      <w:r>
        <w:rPr>
          <w:rFonts w:ascii="Arial" w:hAnsi="Arial"/>
        </w:rPr>
        <w:t>Firma del oferente</w:t>
      </w:r>
    </w:p>
    <w:p w:rsidR="00AA2E58" w:rsidRDefault="00AA2E58">
      <w:pPr>
        <w:jc w:val="center"/>
        <w:rPr>
          <w:rFonts w:ascii="Arial" w:hAnsi="Arial"/>
        </w:rPr>
      </w:pPr>
    </w:p>
    <w:p w:rsidR="00AA2E58" w:rsidRDefault="00AA2E58">
      <w:pPr>
        <w:jc w:val="center"/>
        <w:rPr>
          <w:rFonts w:ascii="Arial" w:hAnsi="Arial"/>
        </w:rPr>
      </w:pPr>
    </w:p>
    <w:p w:rsidR="00AA2E58" w:rsidRDefault="00AA2E58">
      <w:pPr>
        <w:rPr>
          <w:rFonts w:ascii="Arial" w:hAnsi="Arial"/>
        </w:rPr>
      </w:pPr>
      <w:r>
        <w:rPr>
          <w:rFonts w:ascii="Arial" w:hAnsi="Arial"/>
        </w:rPr>
        <w:br w:type="page"/>
      </w:r>
      <w:r>
        <w:rPr>
          <w:rFonts w:ascii="Arial" w:hAnsi="Arial"/>
        </w:rPr>
        <w:lastRenderedPageBreak/>
        <w:t xml:space="preserve"> </w:t>
      </w:r>
    </w:p>
    <w:p w:rsidR="00AA2E58" w:rsidRDefault="00AA2E58">
      <w:pPr>
        <w:jc w:val="center"/>
        <w:rPr>
          <w:rFonts w:ascii="Arial" w:hAnsi="Arial"/>
          <w:b/>
        </w:rPr>
      </w:pPr>
      <w:r>
        <w:rPr>
          <w:rFonts w:ascii="Arial" w:hAnsi="Arial"/>
          <w:b/>
        </w:rPr>
        <w:t>MODELO DE FORMULARIO Nº 5</w:t>
      </w:r>
    </w:p>
    <w:p w:rsidR="00AA2E58" w:rsidRDefault="00AA2E58">
      <w:pPr>
        <w:jc w:val="center"/>
        <w:rPr>
          <w:rFonts w:ascii="Arial" w:hAnsi="Arial"/>
          <w:b/>
        </w:rPr>
      </w:pPr>
    </w:p>
    <w:p w:rsidR="00AA2E58" w:rsidRDefault="00AA2E58">
      <w:pPr>
        <w:rPr>
          <w:rFonts w:ascii="Arial" w:hAnsi="Arial"/>
          <w:b/>
        </w:rPr>
      </w:pPr>
      <w:r>
        <w:rPr>
          <w:rFonts w:ascii="Arial" w:hAnsi="Arial"/>
          <w:b/>
        </w:rPr>
        <w:t xml:space="preserve">CARTA DE COMPROMISO DE </w:t>
      </w:r>
      <w:r w:rsidR="00572B47">
        <w:rPr>
          <w:rFonts w:ascii="Arial" w:hAnsi="Arial"/>
          <w:b/>
        </w:rPr>
        <w:t>PRESTACIÓN</w:t>
      </w:r>
      <w:r>
        <w:rPr>
          <w:rFonts w:ascii="Arial" w:hAnsi="Arial"/>
          <w:b/>
        </w:rPr>
        <w:t xml:space="preserve"> DE SERVICIOS PROFESIONALES</w:t>
      </w:r>
    </w:p>
    <w:p w:rsidR="00AA2E58" w:rsidRDefault="00AA2E58">
      <w:pPr>
        <w:rPr>
          <w:rFonts w:ascii="Arial" w:hAnsi="Arial"/>
        </w:rPr>
      </w:pPr>
    </w:p>
    <w:p w:rsidR="00AA2E58" w:rsidRDefault="00AA2E58">
      <w:pPr>
        <w:jc w:val="both"/>
        <w:rPr>
          <w:rFonts w:ascii="Arial" w:hAnsi="Arial"/>
        </w:rPr>
      </w:pPr>
      <w:r>
        <w:rPr>
          <w:rFonts w:ascii="Arial" w:hAnsi="Arial"/>
        </w:rPr>
        <w:t>Yo, .......................................................................... de profesión ..........................</w:t>
      </w:r>
    </w:p>
    <w:p w:rsidR="00AA2E58" w:rsidRDefault="00AA2E58">
      <w:pPr>
        <w:jc w:val="both"/>
        <w:rPr>
          <w:rFonts w:ascii="Arial" w:hAnsi="Arial"/>
        </w:rPr>
      </w:pPr>
      <w:r>
        <w:rPr>
          <w:rFonts w:ascii="Arial" w:hAnsi="Arial"/>
        </w:rPr>
        <w:t xml:space="preserve">me comprometo a prestar mis servicios profesionales para desempeñar la función de  .................................................. a tiempo completo, y durante el período de .............................................................. , con </w:t>
      </w:r>
      <w:r>
        <w:rPr>
          <w:rFonts w:ascii="Arial" w:hAnsi="Arial"/>
          <w:i/>
          <w:u w:val="single"/>
        </w:rPr>
        <w:t xml:space="preserve">NOMBRE DEL OFERENTE </w:t>
      </w:r>
      <w:r>
        <w:rPr>
          <w:rFonts w:ascii="Arial" w:hAnsi="Arial"/>
        </w:rPr>
        <w:t xml:space="preserve"> en el caso de que dicha persona suscriba el contrato de ejecución de obras para la construcción de </w:t>
      </w:r>
      <w:r>
        <w:rPr>
          <w:rFonts w:ascii="Arial" w:hAnsi="Arial"/>
          <w:i/>
          <w:u w:val="single"/>
        </w:rPr>
        <w:t>OBJETO DEL CONTRATO</w:t>
      </w:r>
      <w:r>
        <w:rPr>
          <w:rFonts w:ascii="Arial" w:hAnsi="Arial"/>
        </w:rPr>
        <w:t xml:space="preserve">  con la </w:t>
      </w:r>
      <w:r w:rsidR="00572B47">
        <w:rPr>
          <w:rFonts w:ascii="Arial" w:hAnsi="Arial"/>
        </w:rPr>
        <w:t>Municipalidad de Celica</w:t>
      </w:r>
      <w:r>
        <w:rPr>
          <w:rFonts w:ascii="Arial" w:hAnsi="Arial"/>
        </w:rPr>
        <w:t>.</w:t>
      </w:r>
    </w:p>
    <w:p w:rsidR="00AA2E58" w:rsidRDefault="00AA2E58">
      <w:pPr>
        <w:jc w:val="both"/>
        <w:rPr>
          <w:rFonts w:ascii="Arial" w:hAnsi="Arial"/>
        </w:rPr>
      </w:pPr>
    </w:p>
    <w:p w:rsidR="00AA2E58" w:rsidRDefault="00AA2E58">
      <w:pPr>
        <w:jc w:val="both"/>
        <w:rPr>
          <w:rFonts w:ascii="Arial" w:hAnsi="Arial"/>
        </w:rPr>
      </w:pPr>
    </w:p>
    <w:p w:rsidR="00AA2E58" w:rsidRDefault="00AA2E58">
      <w:pPr>
        <w:jc w:val="both"/>
        <w:rPr>
          <w:rFonts w:ascii="Arial" w:hAnsi="Arial"/>
        </w:rPr>
      </w:pPr>
    </w:p>
    <w:p w:rsidR="00AA2E58" w:rsidRDefault="00AA2E58">
      <w:pPr>
        <w:ind w:left="1701"/>
        <w:rPr>
          <w:rFonts w:ascii="Arial" w:hAnsi="Arial"/>
        </w:rPr>
      </w:pPr>
      <w:r>
        <w:rPr>
          <w:rFonts w:ascii="Arial" w:hAnsi="Arial"/>
        </w:rPr>
        <w:t>_______________________</w:t>
      </w:r>
    </w:p>
    <w:p w:rsidR="00AA2E58" w:rsidRDefault="00AA2E58">
      <w:pPr>
        <w:jc w:val="both"/>
        <w:rPr>
          <w:rFonts w:ascii="Arial" w:hAnsi="Arial"/>
        </w:rPr>
      </w:pPr>
      <w:r>
        <w:rPr>
          <w:rFonts w:ascii="Arial" w:hAnsi="Arial"/>
        </w:rPr>
        <w:tab/>
      </w:r>
      <w:r>
        <w:rPr>
          <w:rFonts w:ascii="Arial" w:hAnsi="Arial"/>
        </w:rPr>
        <w:tab/>
      </w:r>
      <w:r>
        <w:rPr>
          <w:rFonts w:ascii="Arial" w:hAnsi="Arial"/>
        </w:rPr>
        <w:tab/>
      </w:r>
      <w:r>
        <w:rPr>
          <w:rFonts w:ascii="Arial" w:hAnsi="Arial"/>
        </w:rPr>
        <w:tab/>
        <w:t xml:space="preserve">Firma del profesional </w:t>
      </w:r>
    </w:p>
    <w:p w:rsidR="00AA2E58" w:rsidRDefault="00AA2E58">
      <w:pPr>
        <w:jc w:val="both"/>
        <w:rPr>
          <w:rFonts w:ascii="Arial" w:hAnsi="Arial"/>
        </w:rPr>
      </w:pPr>
    </w:p>
    <w:p w:rsidR="00AA2E58" w:rsidRDefault="00993B68">
      <w:pPr>
        <w:jc w:val="center"/>
        <w:rPr>
          <w:rFonts w:ascii="Arial" w:hAnsi="Arial"/>
          <w:b/>
        </w:rPr>
      </w:pPr>
      <w:r>
        <w:rPr>
          <w:rFonts w:ascii="Arial" w:hAnsi="Arial"/>
          <w:b/>
        </w:rPr>
        <w:t>(Cédula</w:t>
      </w:r>
      <w:r w:rsidR="00AA2E58">
        <w:rPr>
          <w:rFonts w:ascii="Arial" w:hAnsi="Arial"/>
          <w:b/>
        </w:rPr>
        <w:t xml:space="preserve"> de Identidad o Pasaporte N° ....)</w:t>
      </w:r>
    </w:p>
    <w:p w:rsidR="00AA2E58" w:rsidRDefault="00AA2E58">
      <w:pPr>
        <w:jc w:val="center"/>
        <w:rPr>
          <w:rFonts w:ascii="Arial" w:hAnsi="Arial"/>
        </w:rPr>
      </w:pPr>
    </w:p>
    <w:p w:rsidR="00AA2E58" w:rsidRDefault="00AA2E58">
      <w:pPr>
        <w:rPr>
          <w:rFonts w:ascii="Arial" w:hAnsi="Arial"/>
        </w:rPr>
      </w:pPr>
      <w:r>
        <w:rPr>
          <w:rFonts w:ascii="Arial" w:hAnsi="Arial"/>
        </w:rPr>
        <w:t>País:</w:t>
      </w:r>
    </w:p>
    <w:p w:rsidR="00AA2E58" w:rsidRDefault="00AA2E58">
      <w:pPr>
        <w:rPr>
          <w:rFonts w:ascii="Arial" w:hAnsi="Arial"/>
        </w:rPr>
      </w:pPr>
      <w:r>
        <w:rPr>
          <w:rFonts w:ascii="Arial" w:hAnsi="Arial"/>
        </w:rPr>
        <w:t>Dirección:</w:t>
      </w:r>
    </w:p>
    <w:p w:rsidR="00AA2E58" w:rsidRDefault="00AA2E58">
      <w:pPr>
        <w:rPr>
          <w:rFonts w:ascii="Arial" w:hAnsi="Arial"/>
        </w:rPr>
      </w:pPr>
      <w:r>
        <w:rPr>
          <w:rFonts w:ascii="Arial" w:hAnsi="Arial"/>
        </w:rPr>
        <w:t>Teléfono:</w:t>
      </w:r>
      <w:r>
        <w:rPr>
          <w:rFonts w:ascii="Arial" w:hAnsi="Arial"/>
        </w:rPr>
        <w:tab/>
      </w:r>
      <w:r>
        <w:rPr>
          <w:rFonts w:ascii="Arial" w:hAnsi="Arial"/>
        </w:rPr>
        <w:tab/>
      </w:r>
      <w:r>
        <w:rPr>
          <w:rFonts w:ascii="Arial" w:hAnsi="Arial"/>
        </w:rPr>
        <w:tab/>
      </w:r>
      <w:r>
        <w:rPr>
          <w:rFonts w:ascii="Arial" w:hAnsi="Arial"/>
        </w:rPr>
        <w:tab/>
        <w:t>Correo electrónico o fax:</w:t>
      </w:r>
    </w:p>
    <w:p w:rsidR="00AA2E58" w:rsidRDefault="00AA2E58">
      <w:pPr>
        <w:jc w:val="center"/>
        <w:rPr>
          <w:rFonts w:ascii="Arial" w:hAnsi="Arial"/>
        </w:rPr>
      </w:pPr>
    </w:p>
    <w:p w:rsidR="00AA2E58" w:rsidRDefault="00AA2E58">
      <w:pPr>
        <w:rPr>
          <w:rFonts w:ascii="Arial" w:hAnsi="Arial"/>
        </w:rPr>
      </w:pPr>
      <w:r>
        <w:rPr>
          <w:rFonts w:ascii="Arial" w:hAnsi="Arial"/>
        </w:rPr>
        <w:t xml:space="preserve">   _____________________                  ____________________</w:t>
      </w:r>
    </w:p>
    <w:p w:rsidR="00AA2E58" w:rsidRDefault="00AA2E58">
      <w:pPr>
        <w:rPr>
          <w:rFonts w:ascii="Arial" w:hAnsi="Arial"/>
        </w:rPr>
      </w:pPr>
      <w:r>
        <w:rPr>
          <w:rFonts w:ascii="Arial" w:hAnsi="Arial"/>
        </w:rPr>
        <w:tab/>
      </w:r>
      <w:r>
        <w:rPr>
          <w:rFonts w:ascii="Arial" w:hAnsi="Arial"/>
        </w:rPr>
        <w:tab/>
        <w:t>Lugar y fecha</w:t>
      </w:r>
      <w:r>
        <w:rPr>
          <w:rFonts w:ascii="Arial" w:hAnsi="Arial"/>
        </w:rPr>
        <w:tab/>
      </w:r>
      <w:r>
        <w:rPr>
          <w:rFonts w:ascii="Arial" w:hAnsi="Arial"/>
        </w:rPr>
        <w:tab/>
      </w:r>
      <w:r>
        <w:rPr>
          <w:rFonts w:ascii="Arial" w:hAnsi="Arial"/>
        </w:rPr>
        <w:tab/>
      </w:r>
      <w:r>
        <w:rPr>
          <w:rFonts w:ascii="Arial" w:hAnsi="Arial"/>
        </w:rPr>
        <w:tab/>
        <w:t>Firma del oferente</w:t>
      </w:r>
      <w:r>
        <w:rPr>
          <w:rFonts w:ascii="Arial" w:hAnsi="Arial"/>
        </w:rPr>
        <w:tab/>
      </w:r>
    </w:p>
    <w:p w:rsidR="00AA2E58" w:rsidRDefault="00AA2E58">
      <w:pPr>
        <w:rPr>
          <w:rFonts w:ascii="Arial" w:hAnsi="Arial"/>
        </w:rPr>
      </w:pPr>
    </w:p>
    <w:p w:rsidR="00AA2E58" w:rsidRDefault="00AA2E58">
      <w:pPr>
        <w:rPr>
          <w:rFonts w:ascii="Arial" w:hAnsi="Arial"/>
        </w:rPr>
      </w:pPr>
    </w:p>
    <w:p w:rsidR="00AA2E58" w:rsidRDefault="00AA2E58">
      <w:pPr>
        <w:rPr>
          <w:rFonts w:ascii="Arial" w:hAnsi="Arial"/>
        </w:rPr>
      </w:pPr>
    </w:p>
    <w:p w:rsidR="00AA2E58" w:rsidRDefault="00AA2E58">
      <w:pPr>
        <w:tabs>
          <w:tab w:val="left" w:pos="-720"/>
        </w:tabs>
        <w:suppressAutoHyphens/>
        <w:jc w:val="both"/>
        <w:rPr>
          <w:rFonts w:ascii="Arial" w:hAnsi="Arial"/>
          <w:spacing w:val="-2"/>
        </w:rPr>
      </w:pPr>
      <w:r>
        <w:rPr>
          <w:rFonts w:ascii="Arial" w:hAnsi="Arial"/>
          <w:spacing w:val="-2"/>
        </w:rPr>
        <w:t>No se requiere la presentación del Formulario</w:t>
      </w:r>
      <w:r w:rsidRPr="007A37E1">
        <w:rPr>
          <w:rFonts w:ascii="Arial" w:hAnsi="Arial"/>
          <w:spacing w:val="-2"/>
          <w:position w:val="-10"/>
          <w:sz w:val="20"/>
        </w:rPr>
        <w:object w:dxaOrig="180" w:dyaOrig="340">
          <v:shape id="_x0000_i1026" type="#_x0000_t75" style="width:9pt;height:17.25pt" o:ole="">
            <v:imagedata r:id="rId10" o:title=""/>
          </v:shape>
          <o:OLEObject Type="Embed" ProgID="Equation.3" ShapeID="_x0000_i1026" DrawAspect="Content" ObjectID="_1284555313" r:id="rId12"/>
        </w:object>
      </w:r>
      <w:r>
        <w:rPr>
          <w:rFonts w:ascii="Arial" w:hAnsi="Arial"/>
          <w:spacing w:val="-2"/>
        </w:rPr>
        <w:t>Nº 5, en caso de que el mismo oferente ocupe un nivel de Jefatura.</w:t>
      </w:r>
    </w:p>
    <w:p w:rsidR="00AA2E58" w:rsidRDefault="00AA2E58">
      <w:pPr>
        <w:rPr>
          <w:rFonts w:ascii="Arial" w:hAnsi="Arial"/>
        </w:rPr>
      </w:pPr>
    </w:p>
    <w:p w:rsidR="00AA2E58" w:rsidRDefault="00AA2E58">
      <w:pPr>
        <w:jc w:val="center"/>
        <w:rPr>
          <w:rFonts w:ascii="Arial" w:hAnsi="Arial"/>
        </w:rPr>
      </w:pPr>
      <w:r>
        <w:rPr>
          <w:rFonts w:ascii="Arial" w:hAnsi="Arial"/>
        </w:rPr>
        <w:br w:type="page"/>
      </w:r>
      <w:r>
        <w:rPr>
          <w:rFonts w:ascii="Arial" w:hAnsi="Arial"/>
        </w:rPr>
        <w:lastRenderedPageBreak/>
        <w:t xml:space="preserve"> </w:t>
      </w:r>
    </w:p>
    <w:tbl>
      <w:tblPr>
        <w:tblW w:w="0" w:type="auto"/>
        <w:tblInd w:w="10" w:type="dxa"/>
        <w:tblLayout w:type="fixed"/>
        <w:tblCellMar>
          <w:left w:w="30" w:type="dxa"/>
          <w:right w:w="30" w:type="dxa"/>
        </w:tblCellMar>
        <w:tblLook w:val="0000"/>
      </w:tblPr>
      <w:tblGrid>
        <w:gridCol w:w="1296"/>
        <w:gridCol w:w="992"/>
        <w:gridCol w:w="993"/>
        <w:gridCol w:w="850"/>
        <w:gridCol w:w="1134"/>
        <w:gridCol w:w="1276"/>
        <w:gridCol w:w="567"/>
        <w:gridCol w:w="1276"/>
        <w:gridCol w:w="1559"/>
      </w:tblGrid>
      <w:tr w:rsidR="00AA2E58">
        <w:trPr>
          <w:trHeight w:val="315"/>
        </w:trPr>
        <w:tc>
          <w:tcPr>
            <w:tcW w:w="9943" w:type="dxa"/>
            <w:gridSpan w:val="9"/>
          </w:tcPr>
          <w:p w:rsidR="00AA2E58" w:rsidRDefault="00AA2E58">
            <w:pPr>
              <w:jc w:val="center"/>
              <w:rPr>
                <w:b/>
              </w:rPr>
            </w:pPr>
            <w:r>
              <w:rPr>
                <w:rFonts w:ascii="Arial" w:hAnsi="Arial"/>
                <w:b/>
              </w:rPr>
              <w:t>MODELO DE FORMULARIO Nº 6</w:t>
            </w:r>
          </w:p>
        </w:tc>
      </w:tr>
      <w:tr w:rsidR="00AA2E58">
        <w:trPr>
          <w:trHeight w:val="315"/>
        </w:trPr>
        <w:tc>
          <w:tcPr>
            <w:tcW w:w="1296" w:type="dxa"/>
          </w:tcPr>
          <w:p w:rsidR="00AA2E58" w:rsidRDefault="00AA2E58">
            <w:pPr>
              <w:jc w:val="right"/>
            </w:pPr>
          </w:p>
        </w:tc>
        <w:tc>
          <w:tcPr>
            <w:tcW w:w="992" w:type="dxa"/>
          </w:tcPr>
          <w:p w:rsidR="00AA2E58" w:rsidRDefault="00AA2E58">
            <w:pPr>
              <w:jc w:val="right"/>
            </w:pPr>
          </w:p>
        </w:tc>
        <w:tc>
          <w:tcPr>
            <w:tcW w:w="993" w:type="dxa"/>
          </w:tcPr>
          <w:p w:rsidR="00AA2E58" w:rsidRDefault="00AA2E58">
            <w:pPr>
              <w:jc w:val="right"/>
            </w:pPr>
          </w:p>
        </w:tc>
        <w:tc>
          <w:tcPr>
            <w:tcW w:w="850" w:type="dxa"/>
          </w:tcPr>
          <w:p w:rsidR="00AA2E58" w:rsidRDefault="00AA2E58">
            <w:pPr>
              <w:jc w:val="right"/>
            </w:pPr>
          </w:p>
        </w:tc>
        <w:tc>
          <w:tcPr>
            <w:tcW w:w="1134" w:type="dxa"/>
          </w:tcPr>
          <w:p w:rsidR="00AA2E58" w:rsidRDefault="00AA2E58">
            <w:pPr>
              <w:jc w:val="right"/>
            </w:pPr>
          </w:p>
        </w:tc>
        <w:tc>
          <w:tcPr>
            <w:tcW w:w="1276" w:type="dxa"/>
          </w:tcPr>
          <w:p w:rsidR="00AA2E58" w:rsidRDefault="00AA2E58">
            <w:pPr>
              <w:jc w:val="right"/>
            </w:pPr>
          </w:p>
        </w:tc>
        <w:tc>
          <w:tcPr>
            <w:tcW w:w="567" w:type="dxa"/>
          </w:tcPr>
          <w:p w:rsidR="00AA2E58" w:rsidRDefault="00AA2E58">
            <w:pPr>
              <w:jc w:val="right"/>
            </w:pPr>
          </w:p>
        </w:tc>
        <w:tc>
          <w:tcPr>
            <w:tcW w:w="1276" w:type="dxa"/>
          </w:tcPr>
          <w:p w:rsidR="00AA2E58" w:rsidRDefault="00AA2E58">
            <w:pPr>
              <w:jc w:val="right"/>
            </w:pPr>
          </w:p>
        </w:tc>
        <w:tc>
          <w:tcPr>
            <w:tcW w:w="1559" w:type="dxa"/>
          </w:tcPr>
          <w:p w:rsidR="00AA2E58" w:rsidRDefault="00AA2E58">
            <w:pPr>
              <w:jc w:val="right"/>
            </w:pPr>
          </w:p>
        </w:tc>
      </w:tr>
      <w:tr w:rsidR="00AA2E58">
        <w:trPr>
          <w:trHeight w:val="315"/>
        </w:trPr>
        <w:tc>
          <w:tcPr>
            <w:tcW w:w="9943" w:type="dxa"/>
            <w:gridSpan w:val="9"/>
          </w:tcPr>
          <w:p w:rsidR="00AA2E58" w:rsidRDefault="00AA2E58">
            <w:pPr>
              <w:jc w:val="center"/>
              <w:rPr>
                <w:b/>
              </w:rPr>
            </w:pPr>
            <w:r>
              <w:rPr>
                <w:rFonts w:ascii="Arial" w:hAnsi="Arial"/>
                <w:b/>
              </w:rPr>
              <w:t xml:space="preserve"> EXPERIENCIA DEL PROPONENTE</w:t>
            </w:r>
          </w:p>
        </w:tc>
      </w:tr>
      <w:tr w:rsidR="00AA2E58">
        <w:trPr>
          <w:trHeight w:val="330"/>
        </w:trPr>
        <w:tc>
          <w:tcPr>
            <w:tcW w:w="1296" w:type="dxa"/>
            <w:tcBorders>
              <w:bottom w:val="single" w:sz="12" w:space="0" w:color="auto"/>
            </w:tcBorders>
          </w:tcPr>
          <w:p w:rsidR="00AA2E58" w:rsidRDefault="00AA2E58">
            <w:pPr>
              <w:jc w:val="right"/>
            </w:pPr>
            <w:r>
              <w:t> </w:t>
            </w:r>
          </w:p>
        </w:tc>
        <w:tc>
          <w:tcPr>
            <w:tcW w:w="992" w:type="dxa"/>
            <w:tcBorders>
              <w:bottom w:val="single" w:sz="12" w:space="0" w:color="auto"/>
            </w:tcBorders>
          </w:tcPr>
          <w:p w:rsidR="00AA2E58" w:rsidRDefault="00AA2E58">
            <w:pPr>
              <w:jc w:val="right"/>
            </w:pPr>
            <w:r>
              <w:t> </w:t>
            </w:r>
          </w:p>
        </w:tc>
        <w:tc>
          <w:tcPr>
            <w:tcW w:w="993" w:type="dxa"/>
            <w:tcBorders>
              <w:bottom w:val="single" w:sz="12" w:space="0" w:color="auto"/>
            </w:tcBorders>
          </w:tcPr>
          <w:p w:rsidR="00AA2E58" w:rsidRDefault="00AA2E58">
            <w:pPr>
              <w:jc w:val="right"/>
            </w:pPr>
            <w:r>
              <w:t> </w:t>
            </w:r>
          </w:p>
        </w:tc>
        <w:tc>
          <w:tcPr>
            <w:tcW w:w="850" w:type="dxa"/>
            <w:tcBorders>
              <w:bottom w:val="single" w:sz="12" w:space="0" w:color="auto"/>
            </w:tcBorders>
          </w:tcPr>
          <w:p w:rsidR="00AA2E58" w:rsidRDefault="00AA2E58">
            <w:pPr>
              <w:jc w:val="right"/>
            </w:pPr>
            <w:r>
              <w:t> </w:t>
            </w:r>
          </w:p>
        </w:tc>
        <w:tc>
          <w:tcPr>
            <w:tcW w:w="1134" w:type="dxa"/>
            <w:tcBorders>
              <w:bottom w:val="single" w:sz="12" w:space="0" w:color="auto"/>
            </w:tcBorders>
          </w:tcPr>
          <w:p w:rsidR="00AA2E58" w:rsidRDefault="00AA2E58">
            <w:pPr>
              <w:jc w:val="right"/>
            </w:pPr>
            <w:r>
              <w:t> </w:t>
            </w:r>
          </w:p>
        </w:tc>
        <w:tc>
          <w:tcPr>
            <w:tcW w:w="1276" w:type="dxa"/>
            <w:tcBorders>
              <w:bottom w:val="single" w:sz="12" w:space="0" w:color="auto"/>
            </w:tcBorders>
          </w:tcPr>
          <w:p w:rsidR="00AA2E58" w:rsidRDefault="00AA2E58">
            <w:pPr>
              <w:jc w:val="right"/>
            </w:pPr>
            <w:r>
              <w:t> </w:t>
            </w:r>
          </w:p>
        </w:tc>
        <w:tc>
          <w:tcPr>
            <w:tcW w:w="567" w:type="dxa"/>
          </w:tcPr>
          <w:p w:rsidR="00AA2E58" w:rsidRDefault="00AA2E58">
            <w:pPr>
              <w:jc w:val="right"/>
            </w:pPr>
          </w:p>
        </w:tc>
        <w:tc>
          <w:tcPr>
            <w:tcW w:w="1276" w:type="dxa"/>
          </w:tcPr>
          <w:p w:rsidR="00AA2E58" w:rsidRDefault="00AA2E58">
            <w:pPr>
              <w:jc w:val="right"/>
            </w:pPr>
          </w:p>
        </w:tc>
        <w:tc>
          <w:tcPr>
            <w:tcW w:w="1559" w:type="dxa"/>
            <w:tcBorders>
              <w:bottom w:val="single" w:sz="12" w:space="0" w:color="auto"/>
            </w:tcBorders>
          </w:tcPr>
          <w:p w:rsidR="00AA2E58" w:rsidRDefault="00AA2E58">
            <w:pPr>
              <w:jc w:val="right"/>
            </w:pPr>
            <w:r>
              <w:t> </w:t>
            </w:r>
          </w:p>
        </w:tc>
      </w:tr>
      <w:tr w:rsidR="00AA2E58">
        <w:trPr>
          <w:trHeight w:val="465"/>
        </w:trPr>
        <w:tc>
          <w:tcPr>
            <w:tcW w:w="1296" w:type="dxa"/>
            <w:tcBorders>
              <w:left w:val="single" w:sz="12" w:space="0" w:color="auto"/>
              <w:right w:val="single" w:sz="6" w:space="0" w:color="auto"/>
            </w:tcBorders>
          </w:tcPr>
          <w:p w:rsidR="00AA2E58" w:rsidRDefault="00AA2E58">
            <w:pPr>
              <w:jc w:val="center"/>
              <w:rPr>
                <w:b/>
                <w:sz w:val="16"/>
              </w:rPr>
            </w:pPr>
            <w:r>
              <w:rPr>
                <w:rFonts w:ascii="Arial" w:hAnsi="Arial"/>
                <w:b/>
                <w:sz w:val="16"/>
              </w:rPr>
              <w:t>CONTRATANTE</w:t>
            </w:r>
          </w:p>
        </w:tc>
        <w:tc>
          <w:tcPr>
            <w:tcW w:w="992" w:type="dxa"/>
            <w:tcBorders>
              <w:right w:val="single" w:sz="6" w:space="0" w:color="auto"/>
            </w:tcBorders>
          </w:tcPr>
          <w:p w:rsidR="00AA2E58" w:rsidRDefault="00AA2E58">
            <w:pPr>
              <w:jc w:val="center"/>
              <w:rPr>
                <w:b/>
                <w:sz w:val="16"/>
              </w:rPr>
            </w:pPr>
            <w:r>
              <w:rPr>
                <w:rFonts w:ascii="Arial" w:hAnsi="Arial"/>
                <w:b/>
                <w:sz w:val="16"/>
              </w:rPr>
              <w:t>OBJETO DEL</w:t>
            </w:r>
          </w:p>
        </w:tc>
        <w:tc>
          <w:tcPr>
            <w:tcW w:w="993" w:type="dxa"/>
            <w:tcBorders>
              <w:right w:val="single" w:sz="6" w:space="0" w:color="auto"/>
            </w:tcBorders>
          </w:tcPr>
          <w:p w:rsidR="00AA2E58" w:rsidRDefault="00AA2E58">
            <w:pPr>
              <w:jc w:val="center"/>
              <w:rPr>
                <w:b/>
                <w:sz w:val="16"/>
              </w:rPr>
            </w:pPr>
            <w:r>
              <w:rPr>
                <w:rFonts w:ascii="Arial" w:hAnsi="Arial"/>
                <w:b/>
                <w:sz w:val="16"/>
              </w:rPr>
              <w:t>UBICACIÓN</w:t>
            </w:r>
          </w:p>
        </w:tc>
        <w:tc>
          <w:tcPr>
            <w:tcW w:w="1984" w:type="dxa"/>
            <w:gridSpan w:val="2"/>
            <w:tcBorders>
              <w:top w:val="single" w:sz="12" w:space="0" w:color="auto"/>
              <w:bottom w:val="single" w:sz="6" w:space="0" w:color="auto"/>
              <w:right w:val="single" w:sz="6" w:space="0" w:color="000000"/>
            </w:tcBorders>
          </w:tcPr>
          <w:p w:rsidR="00AA2E58" w:rsidRPr="00993B68" w:rsidRDefault="00AA2E58">
            <w:pPr>
              <w:jc w:val="center"/>
              <w:rPr>
                <w:b/>
                <w:sz w:val="16"/>
              </w:rPr>
            </w:pPr>
            <w:r w:rsidRPr="00993B68">
              <w:rPr>
                <w:rFonts w:ascii="Arial" w:hAnsi="Arial"/>
                <w:b/>
                <w:sz w:val="16"/>
              </w:rPr>
              <w:t>VALOR</w:t>
            </w:r>
          </w:p>
        </w:tc>
        <w:tc>
          <w:tcPr>
            <w:tcW w:w="1276" w:type="dxa"/>
            <w:tcBorders>
              <w:right w:val="single" w:sz="6" w:space="0" w:color="auto"/>
            </w:tcBorders>
          </w:tcPr>
          <w:p w:rsidR="00AA2E58" w:rsidRDefault="00AA2E58">
            <w:pPr>
              <w:jc w:val="center"/>
              <w:rPr>
                <w:b/>
                <w:sz w:val="16"/>
              </w:rPr>
            </w:pPr>
            <w:r>
              <w:rPr>
                <w:rFonts w:ascii="Arial" w:hAnsi="Arial"/>
                <w:b/>
                <w:sz w:val="16"/>
              </w:rPr>
              <w:t>PLAZO</w:t>
            </w:r>
          </w:p>
        </w:tc>
        <w:tc>
          <w:tcPr>
            <w:tcW w:w="1843" w:type="dxa"/>
            <w:gridSpan w:val="2"/>
            <w:tcBorders>
              <w:top w:val="single" w:sz="12" w:space="0" w:color="auto"/>
              <w:bottom w:val="single" w:sz="6" w:space="0" w:color="auto"/>
              <w:right w:val="single" w:sz="6" w:space="0" w:color="000000"/>
            </w:tcBorders>
          </w:tcPr>
          <w:p w:rsidR="00AA2E58" w:rsidRDefault="00AA2E58">
            <w:pPr>
              <w:jc w:val="center"/>
              <w:rPr>
                <w:b/>
                <w:sz w:val="16"/>
              </w:rPr>
            </w:pPr>
            <w:r>
              <w:rPr>
                <w:rFonts w:ascii="Arial" w:hAnsi="Arial"/>
                <w:b/>
                <w:sz w:val="16"/>
              </w:rPr>
              <w:t xml:space="preserve">FECHAS DE </w:t>
            </w:r>
            <w:r w:rsidR="00572B47">
              <w:rPr>
                <w:rFonts w:ascii="Arial" w:hAnsi="Arial"/>
                <w:b/>
                <w:sz w:val="16"/>
              </w:rPr>
              <w:t>EJECUCIÓN</w:t>
            </w:r>
          </w:p>
        </w:tc>
        <w:tc>
          <w:tcPr>
            <w:tcW w:w="1559" w:type="dxa"/>
            <w:tcBorders>
              <w:right w:val="single" w:sz="12" w:space="0" w:color="auto"/>
            </w:tcBorders>
          </w:tcPr>
          <w:p w:rsidR="00AA2E58" w:rsidRDefault="00AA2E58">
            <w:pPr>
              <w:jc w:val="center"/>
              <w:rPr>
                <w:b/>
                <w:sz w:val="16"/>
              </w:rPr>
            </w:pPr>
            <w:r>
              <w:rPr>
                <w:rFonts w:ascii="Arial" w:hAnsi="Arial"/>
                <w:b/>
                <w:sz w:val="16"/>
              </w:rPr>
              <w:t>OBSERVACIONES</w:t>
            </w:r>
          </w:p>
        </w:tc>
      </w:tr>
      <w:tr w:rsidR="00AA2E58">
        <w:trPr>
          <w:trHeight w:val="465"/>
        </w:trPr>
        <w:tc>
          <w:tcPr>
            <w:tcW w:w="1296" w:type="dxa"/>
            <w:tcBorders>
              <w:left w:val="single" w:sz="12" w:space="0" w:color="auto"/>
              <w:bottom w:val="single" w:sz="12" w:space="0" w:color="auto"/>
              <w:right w:val="single" w:sz="6" w:space="0" w:color="auto"/>
            </w:tcBorders>
          </w:tcPr>
          <w:p w:rsidR="00AA2E58" w:rsidRDefault="00AA2E58">
            <w:pPr>
              <w:jc w:val="center"/>
            </w:pPr>
            <w:r>
              <w:t> </w:t>
            </w:r>
          </w:p>
        </w:tc>
        <w:tc>
          <w:tcPr>
            <w:tcW w:w="992" w:type="dxa"/>
            <w:tcBorders>
              <w:bottom w:val="single" w:sz="12" w:space="0" w:color="auto"/>
              <w:right w:val="single" w:sz="6" w:space="0" w:color="auto"/>
            </w:tcBorders>
          </w:tcPr>
          <w:p w:rsidR="00AA2E58" w:rsidRDefault="00AA2E58">
            <w:pPr>
              <w:jc w:val="center"/>
              <w:rPr>
                <w:b/>
                <w:sz w:val="16"/>
              </w:rPr>
            </w:pPr>
            <w:r>
              <w:rPr>
                <w:rFonts w:ascii="Arial" w:hAnsi="Arial"/>
                <w:b/>
                <w:sz w:val="16"/>
              </w:rPr>
              <w:t>CONTRATO</w:t>
            </w:r>
          </w:p>
        </w:tc>
        <w:tc>
          <w:tcPr>
            <w:tcW w:w="993" w:type="dxa"/>
            <w:tcBorders>
              <w:bottom w:val="single" w:sz="12" w:space="0" w:color="auto"/>
              <w:right w:val="single" w:sz="6" w:space="0" w:color="auto"/>
            </w:tcBorders>
          </w:tcPr>
          <w:p w:rsidR="00AA2E58" w:rsidRDefault="00AA2E58">
            <w:pPr>
              <w:jc w:val="center"/>
            </w:pPr>
            <w:r>
              <w:t> </w:t>
            </w:r>
          </w:p>
        </w:tc>
        <w:tc>
          <w:tcPr>
            <w:tcW w:w="850" w:type="dxa"/>
            <w:tcBorders>
              <w:bottom w:val="single" w:sz="12" w:space="0" w:color="auto"/>
              <w:right w:val="single" w:sz="6" w:space="0" w:color="auto"/>
            </w:tcBorders>
          </w:tcPr>
          <w:p w:rsidR="00AA2E58" w:rsidRPr="00993B68" w:rsidRDefault="00AA2E58">
            <w:pPr>
              <w:jc w:val="center"/>
              <w:rPr>
                <w:b/>
                <w:sz w:val="16"/>
              </w:rPr>
            </w:pPr>
            <w:r w:rsidRPr="00993B68">
              <w:rPr>
                <w:rFonts w:ascii="Arial" w:hAnsi="Arial"/>
                <w:b/>
                <w:sz w:val="16"/>
              </w:rPr>
              <w:t>ORIGINAL</w:t>
            </w:r>
          </w:p>
        </w:tc>
        <w:tc>
          <w:tcPr>
            <w:tcW w:w="1134" w:type="dxa"/>
            <w:tcBorders>
              <w:bottom w:val="single" w:sz="12" w:space="0" w:color="auto"/>
              <w:right w:val="single" w:sz="6" w:space="0" w:color="auto"/>
            </w:tcBorders>
          </w:tcPr>
          <w:p w:rsidR="00AA2E58" w:rsidRPr="00993B68" w:rsidRDefault="00AA2E58">
            <w:pPr>
              <w:jc w:val="center"/>
              <w:rPr>
                <w:b/>
                <w:sz w:val="16"/>
              </w:rPr>
            </w:pPr>
            <w:r w:rsidRPr="00993B68">
              <w:rPr>
                <w:rFonts w:ascii="Arial" w:hAnsi="Arial"/>
                <w:b/>
                <w:sz w:val="16"/>
              </w:rPr>
              <w:t>EJECUTADO FINAL</w:t>
            </w:r>
          </w:p>
        </w:tc>
        <w:tc>
          <w:tcPr>
            <w:tcW w:w="1276" w:type="dxa"/>
            <w:tcBorders>
              <w:bottom w:val="single" w:sz="12" w:space="0" w:color="auto"/>
              <w:right w:val="single" w:sz="6" w:space="0" w:color="auto"/>
            </w:tcBorders>
          </w:tcPr>
          <w:p w:rsidR="00AA2E58" w:rsidRDefault="00AA2E58">
            <w:pPr>
              <w:jc w:val="center"/>
              <w:rPr>
                <w:b/>
                <w:sz w:val="16"/>
              </w:rPr>
            </w:pPr>
            <w:r>
              <w:rPr>
                <w:rFonts w:ascii="Arial" w:hAnsi="Arial"/>
                <w:b/>
                <w:sz w:val="16"/>
              </w:rPr>
              <w:t>CONTRACTUAL</w:t>
            </w:r>
          </w:p>
        </w:tc>
        <w:tc>
          <w:tcPr>
            <w:tcW w:w="567" w:type="dxa"/>
            <w:tcBorders>
              <w:bottom w:val="single" w:sz="12" w:space="0" w:color="auto"/>
              <w:right w:val="single" w:sz="6" w:space="0" w:color="auto"/>
            </w:tcBorders>
          </w:tcPr>
          <w:p w:rsidR="00AA2E58" w:rsidRDefault="00AA2E58">
            <w:pPr>
              <w:jc w:val="center"/>
              <w:rPr>
                <w:b/>
                <w:sz w:val="16"/>
              </w:rPr>
            </w:pPr>
            <w:r>
              <w:rPr>
                <w:rFonts w:ascii="Arial" w:hAnsi="Arial"/>
                <w:b/>
                <w:sz w:val="16"/>
              </w:rPr>
              <w:t>INICIO</w:t>
            </w:r>
          </w:p>
        </w:tc>
        <w:tc>
          <w:tcPr>
            <w:tcW w:w="1276" w:type="dxa"/>
            <w:tcBorders>
              <w:bottom w:val="single" w:sz="12" w:space="0" w:color="auto"/>
              <w:right w:val="single" w:sz="6" w:space="0" w:color="auto"/>
            </w:tcBorders>
          </w:tcPr>
          <w:p w:rsidR="00AA2E58" w:rsidRDefault="00572B47">
            <w:pPr>
              <w:jc w:val="center"/>
              <w:rPr>
                <w:b/>
                <w:sz w:val="16"/>
              </w:rPr>
            </w:pPr>
            <w:r>
              <w:rPr>
                <w:rFonts w:ascii="Arial" w:hAnsi="Arial"/>
                <w:b/>
                <w:sz w:val="16"/>
              </w:rPr>
              <w:t>TERMINACIÓN</w:t>
            </w:r>
          </w:p>
        </w:tc>
        <w:tc>
          <w:tcPr>
            <w:tcW w:w="1559" w:type="dxa"/>
            <w:tcBorders>
              <w:bottom w:val="single" w:sz="12" w:space="0" w:color="auto"/>
              <w:right w:val="single" w:sz="12" w:space="0" w:color="auto"/>
            </w:tcBorders>
          </w:tcPr>
          <w:p w:rsidR="00AA2E58" w:rsidRDefault="00AA2E58">
            <w:pPr>
              <w:ind w:left="264"/>
              <w:jc w:val="center"/>
            </w:pPr>
            <w:r>
              <w:t> </w:t>
            </w:r>
          </w:p>
        </w:tc>
      </w:tr>
      <w:tr w:rsidR="00AA2E58">
        <w:trPr>
          <w:trHeight w:val="270"/>
        </w:trPr>
        <w:tc>
          <w:tcPr>
            <w:tcW w:w="9943" w:type="dxa"/>
            <w:gridSpan w:val="9"/>
            <w:tcBorders>
              <w:top w:val="single" w:sz="12" w:space="0" w:color="auto"/>
              <w:left w:val="single" w:sz="12" w:space="0" w:color="auto"/>
              <w:bottom w:val="single" w:sz="6" w:space="0" w:color="auto"/>
              <w:right w:val="single" w:sz="12" w:space="0" w:color="000000"/>
            </w:tcBorders>
          </w:tcPr>
          <w:p w:rsidR="00AA2E58" w:rsidRDefault="00AA2E58">
            <w:pPr>
              <w:rPr>
                <w:b/>
                <w:sz w:val="20"/>
              </w:rPr>
            </w:pPr>
            <w:r>
              <w:rPr>
                <w:rFonts w:ascii="Arial" w:hAnsi="Arial"/>
                <w:b/>
                <w:sz w:val="20"/>
              </w:rPr>
              <w:t>A) EXPERIENCIA EN OBRAS SIMILARES A LAS DE ESTA CONVOCATORIA</w:t>
            </w:r>
          </w:p>
        </w:tc>
      </w:tr>
      <w:tr w:rsidR="00AA2E58">
        <w:trPr>
          <w:trHeight w:val="315"/>
        </w:trPr>
        <w:tc>
          <w:tcPr>
            <w:tcW w:w="1296" w:type="dxa"/>
            <w:tcBorders>
              <w:left w:val="single" w:sz="12" w:space="0" w:color="auto"/>
              <w:bottom w:val="single" w:sz="6" w:space="0" w:color="auto"/>
              <w:right w:val="single" w:sz="6" w:space="0" w:color="auto"/>
            </w:tcBorders>
          </w:tcPr>
          <w:p w:rsidR="00AA2E58" w:rsidRDefault="00AA2E58">
            <w:pPr>
              <w:jc w:val="right"/>
              <w:rPr>
                <w:sz w:val="16"/>
              </w:rPr>
            </w:pPr>
            <w:r>
              <w:rPr>
                <w:rFonts w:ascii="Arial" w:hAnsi="Arial"/>
                <w:sz w:val="16"/>
              </w:rPr>
              <w:t>1</w:t>
            </w:r>
          </w:p>
        </w:tc>
        <w:tc>
          <w:tcPr>
            <w:tcW w:w="992" w:type="dxa"/>
            <w:tcBorders>
              <w:bottom w:val="single" w:sz="6" w:space="0" w:color="auto"/>
              <w:right w:val="single" w:sz="6" w:space="0" w:color="auto"/>
            </w:tcBorders>
          </w:tcPr>
          <w:p w:rsidR="00AA2E58" w:rsidRDefault="00AA2E58">
            <w:pPr>
              <w:jc w:val="right"/>
            </w:pPr>
            <w:r>
              <w:t> </w:t>
            </w:r>
          </w:p>
        </w:tc>
        <w:tc>
          <w:tcPr>
            <w:tcW w:w="993" w:type="dxa"/>
            <w:tcBorders>
              <w:bottom w:val="single" w:sz="6" w:space="0" w:color="auto"/>
              <w:right w:val="single" w:sz="6" w:space="0" w:color="auto"/>
            </w:tcBorders>
          </w:tcPr>
          <w:p w:rsidR="00AA2E58" w:rsidRDefault="00AA2E58">
            <w:pPr>
              <w:jc w:val="right"/>
            </w:pPr>
            <w:r>
              <w:t> </w:t>
            </w:r>
          </w:p>
        </w:tc>
        <w:tc>
          <w:tcPr>
            <w:tcW w:w="850" w:type="dxa"/>
            <w:tcBorders>
              <w:bottom w:val="single" w:sz="6" w:space="0" w:color="auto"/>
              <w:right w:val="single" w:sz="6" w:space="0" w:color="auto"/>
            </w:tcBorders>
          </w:tcPr>
          <w:p w:rsidR="00AA2E58" w:rsidRDefault="00AA2E58">
            <w:pPr>
              <w:jc w:val="right"/>
            </w:pPr>
            <w:r>
              <w:t> </w:t>
            </w:r>
          </w:p>
        </w:tc>
        <w:tc>
          <w:tcPr>
            <w:tcW w:w="1134" w:type="dxa"/>
            <w:tcBorders>
              <w:bottom w:val="single" w:sz="6" w:space="0" w:color="auto"/>
              <w:right w:val="single" w:sz="6" w:space="0" w:color="auto"/>
            </w:tcBorders>
          </w:tcPr>
          <w:p w:rsidR="00AA2E58" w:rsidRDefault="00AA2E58">
            <w:pPr>
              <w:jc w:val="right"/>
            </w:pPr>
            <w:r>
              <w:t> </w:t>
            </w:r>
          </w:p>
        </w:tc>
        <w:tc>
          <w:tcPr>
            <w:tcW w:w="1276" w:type="dxa"/>
            <w:tcBorders>
              <w:bottom w:val="single" w:sz="6" w:space="0" w:color="auto"/>
              <w:right w:val="single" w:sz="6" w:space="0" w:color="auto"/>
            </w:tcBorders>
          </w:tcPr>
          <w:p w:rsidR="00AA2E58" w:rsidRDefault="00AA2E58">
            <w:pPr>
              <w:jc w:val="right"/>
            </w:pPr>
            <w:r>
              <w:t> </w:t>
            </w:r>
          </w:p>
        </w:tc>
        <w:tc>
          <w:tcPr>
            <w:tcW w:w="567" w:type="dxa"/>
            <w:tcBorders>
              <w:bottom w:val="single" w:sz="6" w:space="0" w:color="auto"/>
              <w:right w:val="single" w:sz="6" w:space="0" w:color="auto"/>
            </w:tcBorders>
          </w:tcPr>
          <w:p w:rsidR="00AA2E58" w:rsidRDefault="00AA2E58">
            <w:pPr>
              <w:jc w:val="right"/>
            </w:pPr>
            <w:r>
              <w:t> </w:t>
            </w:r>
          </w:p>
        </w:tc>
        <w:tc>
          <w:tcPr>
            <w:tcW w:w="1276" w:type="dxa"/>
            <w:tcBorders>
              <w:bottom w:val="single" w:sz="6" w:space="0" w:color="auto"/>
              <w:right w:val="single" w:sz="6" w:space="0" w:color="auto"/>
            </w:tcBorders>
          </w:tcPr>
          <w:p w:rsidR="00AA2E58" w:rsidRDefault="00AA2E58">
            <w:pPr>
              <w:jc w:val="right"/>
            </w:pPr>
            <w:r>
              <w:t> </w:t>
            </w:r>
          </w:p>
        </w:tc>
        <w:tc>
          <w:tcPr>
            <w:tcW w:w="1559" w:type="dxa"/>
            <w:tcBorders>
              <w:bottom w:val="single" w:sz="6" w:space="0" w:color="auto"/>
              <w:right w:val="single" w:sz="12" w:space="0" w:color="auto"/>
            </w:tcBorders>
          </w:tcPr>
          <w:p w:rsidR="00AA2E58" w:rsidRDefault="00AA2E58">
            <w:pPr>
              <w:jc w:val="right"/>
            </w:pPr>
            <w:r>
              <w:t> </w:t>
            </w:r>
          </w:p>
        </w:tc>
      </w:tr>
      <w:tr w:rsidR="00AA2E58">
        <w:trPr>
          <w:trHeight w:val="315"/>
        </w:trPr>
        <w:tc>
          <w:tcPr>
            <w:tcW w:w="1296" w:type="dxa"/>
            <w:tcBorders>
              <w:left w:val="single" w:sz="12" w:space="0" w:color="auto"/>
              <w:bottom w:val="single" w:sz="6" w:space="0" w:color="auto"/>
              <w:right w:val="single" w:sz="6" w:space="0" w:color="auto"/>
            </w:tcBorders>
          </w:tcPr>
          <w:p w:rsidR="00AA2E58" w:rsidRDefault="00AA2E58">
            <w:pPr>
              <w:jc w:val="right"/>
              <w:rPr>
                <w:sz w:val="16"/>
              </w:rPr>
            </w:pPr>
            <w:r>
              <w:rPr>
                <w:rFonts w:ascii="Arial" w:hAnsi="Arial"/>
                <w:sz w:val="16"/>
              </w:rPr>
              <w:t>2</w:t>
            </w:r>
          </w:p>
        </w:tc>
        <w:tc>
          <w:tcPr>
            <w:tcW w:w="992" w:type="dxa"/>
            <w:tcBorders>
              <w:bottom w:val="single" w:sz="6" w:space="0" w:color="auto"/>
              <w:right w:val="single" w:sz="6" w:space="0" w:color="auto"/>
            </w:tcBorders>
          </w:tcPr>
          <w:p w:rsidR="00AA2E58" w:rsidRDefault="00AA2E58">
            <w:pPr>
              <w:jc w:val="right"/>
            </w:pPr>
            <w:r>
              <w:t> </w:t>
            </w:r>
          </w:p>
        </w:tc>
        <w:tc>
          <w:tcPr>
            <w:tcW w:w="993" w:type="dxa"/>
            <w:tcBorders>
              <w:bottom w:val="single" w:sz="6" w:space="0" w:color="auto"/>
              <w:right w:val="single" w:sz="6" w:space="0" w:color="auto"/>
            </w:tcBorders>
          </w:tcPr>
          <w:p w:rsidR="00AA2E58" w:rsidRDefault="00AA2E58">
            <w:pPr>
              <w:jc w:val="right"/>
            </w:pPr>
            <w:r>
              <w:t> </w:t>
            </w:r>
          </w:p>
        </w:tc>
        <w:tc>
          <w:tcPr>
            <w:tcW w:w="850" w:type="dxa"/>
            <w:tcBorders>
              <w:bottom w:val="single" w:sz="6" w:space="0" w:color="auto"/>
              <w:right w:val="single" w:sz="6" w:space="0" w:color="auto"/>
            </w:tcBorders>
          </w:tcPr>
          <w:p w:rsidR="00AA2E58" w:rsidRDefault="00AA2E58">
            <w:pPr>
              <w:jc w:val="right"/>
            </w:pPr>
            <w:r>
              <w:t> </w:t>
            </w:r>
          </w:p>
        </w:tc>
        <w:tc>
          <w:tcPr>
            <w:tcW w:w="1134" w:type="dxa"/>
            <w:tcBorders>
              <w:bottom w:val="single" w:sz="6" w:space="0" w:color="auto"/>
              <w:right w:val="single" w:sz="6" w:space="0" w:color="auto"/>
            </w:tcBorders>
          </w:tcPr>
          <w:p w:rsidR="00AA2E58" w:rsidRDefault="00AA2E58">
            <w:pPr>
              <w:jc w:val="right"/>
            </w:pPr>
            <w:r>
              <w:t> </w:t>
            </w:r>
          </w:p>
        </w:tc>
        <w:tc>
          <w:tcPr>
            <w:tcW w:w="1276" w:type="dxa"/>
            <w:tcBorders>
              <w:bottom w:val="single" w:sz="6" w:space="0" w:color="auto"/>
              <w:right w:val="single" w:sz="6" w:space="0" w:color="auto"/>
            </w:tcBorders>
          </w:tcPr>
          <w:p w:rsidR="00AA2E58" w:rsidRDefault="00AA2E58">
            <w:pPr>
              <w:jc w:val="right"/>
            </w:pPr>
            <w:r>
              <w:t> </w:t>
            </w:r>
          </w:p>
        </w:tc>
        <w:tc>
          <w:tcPr>
            <w:tcW w:w="567" w:type="dxa"/>
            <w:tcBorders>
              <w:bottom w:val="single" w:sz="6" w:space="0" w:color="auto"/>
              <w:right w:val="single" w:sz="6" w:space="0" w:color="auto"/>
            </w:tcBorders>
          </w:tcPr>
          <w:p w:rsidR="00AA2E58" w:rsidRDefault="00AA2E58">
            <w:pPr>
              <w:jc w:val="right"/>
            </w:pPr>
            <w:r>
              <w:t> </w:t>
            </w:r>
          </w:p>
        </w:tc>
        <w:tc>
          <w:tcPr>
            <w:tcW w:w="1276" w:type="dxa"/>
            <w:tcBorders>
              <w:bottom w:val="single" w:sz="6" w:space="0" w:color="auto"/>
              <w:right w:val="single" w:sz="6" w:space="0" w:color="auto"/>
            </w:tcBorders>
          </w:tcPr>
          <w:p w:rsidR="00AA2E58" w:rsidRDefault="00AA2E58">
            <w:pPr>
              <w:jc w:val="right"/>
            </w:pPr>
            <w:r>
              <w:t> </w:t>
            </w:r>
          </w:p>
        </w:tc>
        <w:tc>
          <w:tcPr>
            <w:tcW w:w="1559" w:type="dxa"/>
            <w:tcBorders>
              <w:bottom w:val="single" w:sz="6" w:space="0" w:color="auto"/>
              <w:right w:val="single" w:sz="12" w:space="0" w:color="auto"/>
            </w:tcBorders>
          </w:tcPr>
          <w:p w:rsidR="00AA2E58" w:rsidRDefault="00AA2E58">
            <w:pPr>
              <w:jc w:val="right"/>
            </w:pPr>
            <w:r>
              <w:t> </w:t>
            </w:r>
          </w:p>
        </w:tc>
      </w:tr>
      <w:tr w:rsidR="00AA2E58">
        <w:trPr>
          <w:trHeight w:val="315"/>
        </w:trPr>
        <w:tc>
          <w:tcPr>
            <w:tcW w:w="1296" w:type="dxa"/>
            <w:tcBorders>
              <w:left w:val="single" w:sz="12" w:space="0" w:color="auto"/>
              <w:bottom w:val="single" w:sz="6" w:space="0" w:color="auto"/>
              <w:right w:val="single" w:sz="6" w:space="0" w:color="auto"/>
            </w:tcBorders>
          </w:tcPr>
          <w:p w:rsidR="00AA2E58" w:rsidRDefault="00AA2E58">
            <w:pPr>
              <w:jc w:val="right"/>
              <w:rPr>
                <w:sz w:val="16"/>
              </w:rPr>
            </w:pPr>
            <w:r>
              <w:rPr>
                <w:rFonts w:ascii="Arial" w:hAnsi="Arial"/>
                <w:sz w:val="16"/>
              </w:rPr>
              <w:t>3</w:t>
            </w:r>
          </w:p>
        </w:tc>
        <w:tc>
          <w:tcPr>
            <w:tcW w:w="992" w:type="dxa"/>
            <w:tcBorders>
              <w:bottom w:val="single" w:sz="6" w:space="0" w:color="auto"/>
              <w:right w:val="single" w:sz="6" w:space="0" w:color="auto"/>
            </w:tcBorders>
          </w:tcPr>
          <w:p w:rsidR="00AA2E58" w:rsidRDefault="00AA2E58">
            <w:pPr>
              <w:jc w:val="right"/>
            </w:pPr>
            <w:r>
              <w:t> </w:t>
            </w:r>
          </w:p>
        </w:tc>
        <w:tc>
          <w:tcPr>
            <w:tcW w:w="993" w:type="dxa"/>
            <w:tcBorders>
              <w:bottom w:val="single" w:sz="6" w:space="0" w:color="auto"/>
              <w:right w:val="single" w:sz="6" w:space="0" w:color="auto"/>
            </w:tcBorders>
          </w:tcPr>
          <w:p w:rsidR="00AA2E58" w:rsidRDefault="00AA2E58">
            <w:pPr>
              <w:jc w:val="right"/>
            </w:pPr>
            <w:r>
              <w:t> </w:t>
            </w:r>
          </w:p>
        </w:tc>
        <w:tc>
          <w:tcPr>
            <w:tcW w:w="850" w:type="dxa"/>
            <w:tcBorders>
              <w:bottom w:val="single" w:sz="6" w:space="0" w:color="auto"/>
              <w:right w:val="single" w:sz="6" w:space="0" w:color="auto"/>
            </w:tcBorders>
          </w:tcPr>
          <w:p w:rsidR="00AA2E58" w:rsidRDefault="00AA2E58">
            <w:pPr>
              <w:jc w:val="right"/>
            </w:pPr>
            <w:r>
              <w:t> </w:t>
            </w:r>
          </w:p>
        </w:tc>
        <w:tc>
          <w:tcPr>
            <w:tcW w:w="1134" w:type="dxa"/>
            <w:tcBorders>
              <w:bottom w:val="single" w:sz="6" w:space="0" w:color="auto"/>
              <w:right w:val="single" w:sz="6" w:space="0" w:color="auto"/>
            </w:tcBorders>
          </w:tcPr>
          <w:p w:rsidR="00AA2E58" w:rsidRDefault="00AA2E58">
            <w:pPr>
              <w:jc w:val="right"/>
            </w:pPr>
            <w:r>
              <w:t> </w:t>
            </w:r>
          </w:p>
        </w:tc>
        <w:tc>
          <w:tcPr>
            <w:tcW w:w="1276" w:type="dxa"/>
            <w:tcBorders>
              <w:bottom w:val="single" w:sz="6" w:space="0" w:color="auto"/>
              <w:right w:val="single" w:sz="6" w:space="0" w:color="auto"/>
            </w:tcBorders>
          </w:tcPr>
          <w:p w:rsidR="00AA2E58" w:rsidRDefault="00AA2E58">
            <w:pPr>
              <w:jc w:val="right"/>
            </w:pPr>
            <w:r>
              <w:t> </w:t>
            </w:r>
          </w:p>
        </w:tc>
        <w:tc>
          <w:tcPr>
            <w:tcW w:w="567" w:type="dxa"/>
            <w:tcBorders>
              <w:bottom w:val="single" w:sz="6" w:space="0" w:color="auto"/>
              <w:right w:val="single" w:sz="6" w:space="0" w:color="auto"/>
            </w:tcBorders>
          </w:tcPr>
          <w:p w:rsidR="00AA2E58" w:rsidRDefault="00AA2E58">
            <w:pPr>
              <w:jc w:val="right"/>
            </w:pPr>
            <w:r>
              <w:t> </w:t>
            </w:r>
          </w:p>
        </w:tc>
        <w:tc>
          <w:tcPr>
            <w:tcW w:w="1276" w:type="dxa"/>
            <w:tcBorders>
              <w:bottom w:val="single" w:sz="6" w:space="0" w:color="auto"/>
              <w:right w:val="single" w:sz="6" w:space="0" w:color="auto"/>
            </w:tcBorders>
          </w:tcPr>
          <w:p w:rsidR="00AA2E58" w:rsidRDefault="00AA2E58">
            <w:pPr>
              <w:jc w:val="right"/>
            </w:pPr>
            <w:r>
              <w:t> </w:t>
            </w:r>
          </w:p>
        </w:tc>
        <w:tc>
          <w:tcPr>
            <w:tcW w:w="1559" w:type="dxa"/>
            <w:tcBorders>
              <w:bottom w:val="single" w:sz="6" w:space="0" w:color="auto"/>
              <w:right w:val="single" w:sz="12" w:space="0" w:color="auto"/>
            </w:tcBorders>
          </w:tcPr>
          <w:p w:rsidR="00AA2E58" w:rsidRDefault="00AA2E58">
            <w:pPr>
              <w:jc w:val="right"/>
            </w:pPr>
            <w:r>
              <w:t> </w:t>
            </w:r>
          </w:p>
        </w:tc>
      </w:tr>
      <w:tr w:rsidR="00AA2E58">
        <w:trPr>
          <w:trHeight w:val="255"/>
        </w:trPr>
        <w:tc>
          <w:tcPr>
            <w:tcW w:w="9943" w:type="dxa"/>
            <w:gridSpan w:val="9"/>
            <w:tcBorders>
              <w:top w:val="single" w:sz="6" w:space="0" w:color="auto"/>
              <w:left w:val="single" w:sz="12" w:space="0" w:color="auto"/>
              <w:bottom w:val="single" w:sz="6" w:space="0" w:color="auto"/>
              <w:right w:val="single" w:sz="12" w:space="0" w:color="000000"/>
            </w:tcBorders>
          </w:tcPr>
          <w:p w:rsidR="00AA2E58" w:rsidRDefault="00AA2E58">
            <w:pPr>
              <w:rPr>
                <w:b/>
                <w:sz w:val="20"/>
              </w:rPr>
            </w:pPr>
            <w:r>
              <w:rPr>
                <w:rFonts w:ascii="Arial" w:hAnsi="Arial"/>
                <w:b/>
                <w:sz w:val="20"/>
              </w:rPr>
              <w:t xml:space="preserve">B) CONTRATOS ADJUDICADOS O EN </w:t>
            </w:r>
            <w:r w:rsidR="00572B47">
              <w:rPr>
                <w:rFonts w:ascii="Arial" w:hAnsi="Arial"/>
                <w:b/>
                <w:sz w:val="20"/>
              </w:rPr>
              <w:t>EJECUCIÓN</w:t>
            </w:r>
          </w:p>
        </w:tc>
      </w:tr>
      <w:tr w:rsidR="00AA2E58">
        <w:trPr>
          <w:trHeight w:val="315"/>
        </w:trPr>
        <w:tc>
          <w:tcPr>
            <w:tcW w:w="1296" w:type="dxa"/>
            <w:tcBorders>
              <w:left w:val="single" w:sz="12" w:space="0" w:color="auto"/>
              <w:bottom w:val="single" w:sz="6" w:space="0" w:color="auto"/>
              <w:right w:val="single" w:sz="6" w:space="0" w:color="auto"/>
            </w:tcBorders>
          </w:tcPr>
          <w:p w:rsidR="00AA2E58" w:rsidRDefault="00AA2E58">
            <w:pPr>
              <w:jc w:val="right"/>
            </w:pPr>
            <w:r>
              <w:t> </w:t>
            </w:r>
          </w:p>
        </w:tc>
        <w:tc>
          <w:tcPr>
            <w:tcW w:w="992" w:type="dxa"/>
            <w:tcBorders>
              <w:bottom w:val="single" w:sz="6" w:space="0" w:color="auto"/>
              <w:right w:val="single" w:sz="6" w:space="0" w:color="auto"/>
            </w:tcBorders>
          </w:tcPr>
          <w:p w:rsidR="00AA2E58" w:rsidRDefault="00AA2E58">
            <w:pPr>
              <w:jc w:val="right"/>
            </w:pPr>
            <w:r>
              <w:t> </w:t>
            </w:r>
          </w:p>
        </w:tc>
        <w:tc>
          <w:tcPr>
            <w:tcW w:w="993" w:type="dxa"/>
            <w:tcBorders>
              <w:bottom w:val="single" w:sz="6" w:space="0" w:color="auto"/>
              <w:right w:val="single" w:sz="6" w:space="0" w:color="auto"/>
            </w:tcBorders>
          </w:tcPr>
          <w:p w:rsidR="00AA2E58" w:rsidRDefault="00AA2E58">
            <w:pPr>
              <w:jc w:val="right"/>
            </w:pPr>
            <w:r>
              <w:t> </w:t>
            </w:r>
          </w:p>
        </w:tc>
        <w:tc>
          <w:tcPr>
            <w:tcW w:w="850" w:type="dxa"/>
            <w:tcBorders>
              <w:bottom w:val="single" w:sz="6" w:space="0" w:color="auto"/>
              <w:right w:val="single" w:sz="6" w:space="0" w:color="auto"/>
            </w:tcBorders>
          </w:tcPr>
          <w:p w:rsidR="00AA2E58" w:rsidRDefault="00AA2E58">
            <w:pPr>
              <w:jc w:val="right"/>
            </w:pPr>
            <w:r>
              <w:t> </w:t>
            </w:r>
          </w:p>
        </w:tc>
        <w:tc>
          <w:tcPr>
            <w:tcW w:w="1134" w:type="dxa"/>
            <w:tcBorders>
              <w:bottom w:val="single" w:sz="6" w:space="0" w:color="auto"/>
              <w:right w:val="single" w:sz="6" w:space="0" w:color="auto"/>
            </w:tcBorders>
          </w:tcPr>
          <w:p w:rsidR="00AA2E58" w:rsidRDefault="00AA2E58">
            <w:pPr>
              <w:jc w:val="right"/>
            </w:pPr>
            <w:r>
              <w:t> </w:t>
            </w:r>
          </w:p>
        </w:tc>
        <w:tc>
          <w:tcPr>
            <w:tcW w:w="1276" w:type="dxa"/>
            <w:tcBorders>
              <w:bottom w:val="single" w:sz="6" w:space="0" w:color="auto"/>
              <w:right w:val="single" w:sz="6" w:space="0" w:color="auto"/>
            </w:tcBorders>
          </w:tcPr>
          <w:p w:rsidR="00AA2E58" w:rsidRDefault="00AA2E58">
            <w:pPr>
              <w:jc w:val="right"/>
            </w:pPr>
            <w:r>
              <w:t> </w:t>
            </w:r>
          </w:p>
        </w:tc>
        <w:tc>
          <w:tcPr>
            <w:tcW w:w="567" w:type="dxa"/>
            <w:tcBorders>
              <w:bottom w:val="single" w:sz="6" w:space="0" w:color="auto"/>
              <w:right w:val="single" w:sz="6" w:space="0" w:color="auto"/>
            </w:tcBorders>
          </w:tcPr>
          <w:p w:rsidR="00AA2E58" w:rsidRDefault="00AA2E58">
            <w:pPr>
              <w:jc w:val="right"/>
            </w:pPr>
            <w:r>
              <w:t> </w:t>
            </w:r>
          </w:p>
        </w:tc>
        <w:tc>
          <w:tcPr>
            <w:tcW w:w="1276" w:type="dxa"/>
            <w:tcBorders>
              <w:bottom w:val="single" w:sz="6" w:space="0" w:color="auto"/>
              <w:right w:val="single" w:sz="6" w:space="0" w:color="auto"/>
            </w:tcBorders>
          </w:tcPr>
          <w:p w:rsidR="00AA2E58" w:rsidRDefault="00AA2E58">
            <w:pPr>
              <w:jc w:val="right"/>
            </w:pPr>
            <w:r>
              <w:t> </w:t>
            </w:r>
          </w:p>
        </w:tc>
        <w:tc>
          <w:tcPr>
            <w:tcW w:w="1559" w:type="dxa"/>
            <w:tcBorders>
              <w:bottom w:val="single" w:sz="6" w:space="0" w:color="auto"/>
              <w:right w:val="single" w:sz="12" w:space="0" w:color="auto"/>
            </w:tcBorders>
          </w:tcPr>
          <w:p w:rsidR="00AA2E58" w:rsidRDefault="00AA2E58">
            <w:pPr>
              <w:jc w:val="right"/>
            </w:pPr>
            <w:r>
              <w:t> </w:t>
            </w:r>
          </w:p>
        </w:tc>
      </w:tr>
      <w:tr w:rsidR="00AA2E58">
        <w:trPr>
          <w:trHeight w:val="315"/>
        </w:trPr>
        <w:tc>
          <w:tcPr>
            <w:tcW w:w="1296" w:type="dxa"/>
            <w:tcBorders>
              <w:left w:val="single" w:sz="12" w:space="0" w:color="auto"/>
              <w:bottom w:val="single" w:sz="6" w:space="0" w:color="auto"/>
              <w:right w:val="single" w:sz="6" w:space="0" w:color="auto"/>
            </w:tcBorders>
          </w:tcPr>
          <w:p w:rsidR="00AA2E58" w:rsidRDefault="00AA2E58">
            <w:pPr>
              <w:jc w:val="right"/>
            </w:pPr>
            <w:r>
              <w:t> </w:t>
            </w:r>
          </w:p>
        </w:tc>
        <w:tc>
          <w:tcPr>
            <w:tcW w:w="992" w:type="dxa"/>
            <w:tcBorders>
              <w:bottom w:val="single" w:sz="6" w:space="0" w:color="auto"/>
              <w:right w:val="single" w:sz="6" w:space="0" w:color="auto"/>
            </w:tcBorders>
          </w:tcPr>
          <w:p w:rsidR="00AA2E58" w:rsidRDefault="00AA2E58">
            <w:pPr>
              <w:jc w:val="right"/>
            </w:pPr>
            <w:r>
              <w:t> </w:t>
            </w:r>
          </w:p>
        </w:tc>
        <w:tc>
          <w:tcPr>
            <w:tcW w:w="993" w:type="dxa"/>
            <w:tcBorders>
              <w:bottom w:val="single" w:sz="6" w:space="0" w:color="auto"/>
              <w:right w:val="single" w:sz="6" w:space="0" w:color="auto"/>
            </w:tcBorders>
          </w:tcPr>
          <w:p w:rsidR="00AA2E58" w:rsidRDefault="00AA2E58">
            <w:pPr>
              <w:jc w:val="right"/>
            </w:pPr>
            <w:r>
              <w:t> </w:t>
            </w:r>
          </w:p>
        </w:tc>
        <w:tc>
          <w:tcPr>
            <w:tcW w:w="850" w:type="dxa"/>
            <w:tcBorders>
              <w:bottom w:val="single" w:sz="6" w:space="0" w:color="auto"/>
              <w:right w:val="single" w:sz="6" w:space="0" w:color="auto"/>
            </w:tcBorders>
          </w:tcPr>
          <w:p w:rsidR="00AA2E58" w:rsidRDefault="00AA2E58">
            <w:pPr>
              <w:jc w:val="right"/>
            </w:pPr>
            <w:r>
              <w:t> </w:t>
            </w:r>
          </w:p>
        </w:tc>
        <w:tc>
          <w:tcPr>
            <w:tcW w:w="1134" w:type="dxa"/>
            <w:tcBorders>
              <w:bottom w:val="single" w:sz="6" w:space="0" w:color="auto"/>
              <w:right w:val="single" w:sz="6" w:space="0" w:color="auto"/>
            </w:tcBorders>
          </w:tcPr>
          <w:p w:rsidR="00AA2E58" w:rsidRDefault="00AA2E58">
            <w:pPr>
              <w:jc w:val="right"/>
            </w:pPr>
            <w:r>
              <w:t> </w:t>
            </w:r>
          </w:p>
        </w:tc>
        <w:tc>
          <w:tcPr>
            <w:tcW w:w="1276" w:type="dxa"/>
            <w:tcBorders>
              <w:bottom w:val="single" w:sz="6" w:space="0" w:color="auto"/>
              <w:right w:val="single" w:sz="6" w:space="0" w:color="auto"/>
            </w:tcBorders>
          </w:tcPr>
          <w:p w:rsidR="00AA2E58" w:rsidRDefault="00AA2E58">
            <w:pPr>
              <w:jc w:val="right"/>
            </w:pPr>
            <w:r>
              <w:t> </w:t>
            </w:r>
          </w:p>
        </w:tc>
        <w:tc>
          <w:tcPr>
            <w:tcW w:w="567" w:type="dxa"/>
            <w:tcBorders>
              <w:bottom w:val="single" w:sz="6" w:space="0" w:color="auto"/>
              <w:right w:val="single" w:sz="6" w:space="0" w:color="auto"/>
            </w:tcBorders>
          </w:tcPr>
          <w:p w:rsidR="00AA2E58" w:rsidRDefault="00AA2E58">
            <w:pPr>
              <w:jc w:val="right"/>
            </w:pPr>
            <w:r>
              <w:t> </w:t>
            </w:r>
          </w:p>
        </w:tc>
        <w:tc>
          <w:tcPr>
            <w:tcW w:w="1276" w:type="dxa"/>
            <w:tcBorders>
              <w:bottom w:val="single" w:sz="6" w:space="0" w:color="auto"/>
              <w:right w:val="single" w:sz="6" w:space="0" w:color="auto"/>
            </w:tcBorders>
          </w:tcPr>
          <w:p w:rsidR="00AA2E58" w:rsidRDefault="00AA2E58">
            <w:pPr>
              <w:jc w:val="right"/>
            </w:pPr>
            <w:r>
              <w:t> </w:t>
            </w:r>
          </w:p>
        </w:tc>
        <w:tc>
          <w:tcPr>
            <w:tcW w:w="1559" w:type="dxa"/>
            <w:tcBorders>
              <w:bottom w:val="single" w:sz="6" w:space="0" w:color="auto"/>
              <w:right w:val="single" w:sz="12" w:space="0" w:color="auto"/>
            </w:tcBorders>
          </w:tcPr>
          <w:p w:rsidR="00AA2E58" w:rsidRDefault="00AA2E58">
            <w:pPr>
              <w:jc w:val="right"/>
            </w:pPr>
            <w:r>
              <w:t> </w:t>
            </w:r>
          </w:p>
        </w:tc>
      </w:tr>
      <w:tr w:rsidR="00AA2E58">
        <w:trPr>
          <w:trHeight w:val="315"/>
        </w:trPr>
        <w:tc>
          <w:tcPr>
            <w:tcW w:w="1296" w:type="dxa"/>
            <w:tcBorders>
              <w:left w:val="single" w:sz="12" w:space="0" w:color="auto"/>
              <w:bottom w:val="single" w:sz="6" w:space="0" w:color="auto"/>
              <w:right w:val="single" w:sz="6" w:space="0" w:color="auto"/>
            </w:tcBorders>
          </w:tcPr>
          <w:p w:rsidR="00AA2E58" w:rsidRDefault="00AA2E58">
            <w:pPr>
              <w:jc w:val="right"/>
            </w:pPr>
            <w:r>
              <w:t> </w:t>
            </w:r>
          </w:p>
        </w:tc>
        <w:tc>
          <w:tcPr>
            <w:tcW w:w="992" w:type="dxa"/>
            <w:tcBorders>
              <w:bottom w:val="single" w:sz="6" w:space="0" w:color="auto"/>
              <w:right w:val="single" w:sz="6" w:space="0" w:color="auto"/>
            </w:tcBorders>
          </w:tcPr>
          <w:p w:rsidR="00AA2E58" w:rsidRDefault="00AA2E58">
            <w:pPr>
              <w:jc w:val="right"/>
            </w:pPr>
            <w:r>
              <w:t> </w:t>
            </w:r>
          </w:p>
        </w:tc>
        <w:tc>
          <w:tcPr>
            <w:tcW w:w="993" w:type="dxa"/>
            <w:tcBorders>
              <w:bottom w:val="single" w:sz="6" w:space="0" w:color="auto"/>
              <w:right w:val="single" w:sz="6" w:space="0" w:color="auto"/>
            </w:tcBorders>
          </w:tcPr>
          <w:p w:rsidR="00AA2E58" w:rsidRDefault="00AA2E58">
            <w:pPr>
              <w:jc w:val="right"/>
            </w:pPr>
            <w:r>
              <w:t> </w:t>
            </w:r>
          </w:p>
        </w:tc>
        <w:tc>
          <w:tcPr>
            <w:tcW w:w="850" w:type="dxa"/>
            <w:tcBorders>
              <w:bottom w:val="single" w:sz="6" w:space="0" w:color="auto"/>
              <w:right w:val="single" w:sz="6" w:space="0" w:color="auto"/>
            </w:tcBorders>
          </w:tcPr>
          <w:p w:rsidR="00AA2E58" w:rsidRDefault="00AA2E58">
            <w:pPr>
              <w:jc w:val="right"/>
            </w:pPr>
            <w:r>
              <w:t> </w:t>
            </w:r>
          </w:p>
        </w:tc>
        <w:tc>
          <w:tcPr>
            <w:tcW w:w="1134" w:type="dxa"/>
            <w:tcBorders>
              <w:bottom w:val="single" w:sz="6" w:space="0" w:color="auto"/>
              <w:right w:val="single" w:sz="6" w:space="0" w:color="auto"/>
            </w:tcBorders>
          </w:tcPr>
          <w:p w:rsidR="00AA2E58" w:rsidRDefault="00AA2E58">
            <w:pPr>
              <w:jc w:val="right"/>
            </w:pPr>
            <w:r>
              <w:t> </w:t>
            </w:r>
          </w:p>
        </w:tc>
        <w:tc>
          <w:tcPr>
            <w:tcW w:w="1276" w:type="dxa"/>
            <w:tcBorders>
              <w:bottom w:val="single" w:sz="6" w:space="0" w:color="auto"/>
              <w:right w:val="single" w:sz="6" w:space="0" w:color="auto"/>
            </w:tcBorders>
          </w:tcPr>
          <w:p w:rsidR="00AA2E58" w:rsidRDefault="00AA2E58">
            <w:pPr>
              <w:jc w:val="right"/>
            </w:pPr>
            <w:r>
              <w:t> </w:t>
            </w:r>
          </w:p>
        </w:tc>
        <w:tc>
          <w:tcPr>
            <w:tcW w:w="567" w:type="dxa"/>
            <w:tcBorders>
              <w:bottom w:val="single" w:sz="6" w:space="0" w:color="auto"/>
              <w:right w:val="single" w:sz="6" w:space="0" w:color="auto"/>
            </w:tcBorders>
          </w:tcPr>
          <w:p w:rsidR="00AA2E58" w:rsidRDefault="00AA2E58">
            <w:pPr>
              <w:jc w:val="right"/>
            </w:pPr>
            <w:r>
              <w:t> </w:t>
            </w:r>
          </w:p>
        </w:tc>
        <w:tc>
          <w:tcPr>
            <w:tcW w:w="1276" w:type="dxa"/>
            <w:tcBorders>
              <w:bottom w:val="single" w:sz="6" w:space="0" w:color="auto"/>
              <w:right w:val="single" w:sz="6" w:space="0" w:color="auto"/>
            </w:tcBorders>
          </w:tcPr>
          <w:p w:rsidR="00AA2E58" w:rsidRDefault="00AA2E58">
            <w:pPr>
              <w:jc w:val="right"/>
            </w:pPr>
            <w:r>
              <w:t> </w:t>
            </w:r>
          </w:p>
        </w:tc>
        <w:tc>
          <w:tcPr>
            <w:tcW w:w="1559" w:type="dxa"/>
            <w:tcBorders>
              <w:bottom w:val="single" w:sz="6" w:space="0" w:color="auto"/>
              <w:right w:val="single" w:sz="12" w:space="0" w:color="auto"/>
            </w:tcBorders>
          </w:tcPr>
          <w:p w:rsidR="00AA2E58" w:rsidRDefault="00AA2E58">
            <w:pPr>
              <w:jc w:val="right"/>
            </w:pPr>
            <w:r>
              <w:t> </w:t>
            </w:r>
          </w:p>
        </w:tc>
      </w:tr>
      <w:tr w:rsidR="00AA2E58">
        <w:trPr>
          <w:trHeight w:val="330"/>
        </w:trPr>
        <w:tc>
          <w:tcPr>
            <w:tcW w:w="1296" w:type="dxa"/>
            <w:tcBorders>
              <w:left w:val="single" w:sz="12" w:space="0" w:color="auto"/>
              <w:bottom w:val="single" w:sz="12" w:space="0" w:color="auto"/>
              <w:right w:val="single" w:sz="6" w:space="0" w:color="auto"/>
            </w:tcBorders>
          </w:tcPr>
          <w:p w:rsidR="00AA2E58" w:rsidRDefault="00AA2E58">
            <w:pPr>
              <w:jc w:val="right"/>
            </w:pPr>
            <w:r>
              <w:t> </w:t>
            </w:r>
          </w:p>
        </w:tc>
        <w:tc>
          <w:tcPr>
            <w:tcW w:w="992" w:type="dxa"/>
            <w:tcBorders>
              <w:bottom w:val="single" w:sz="12" w:space="0" w:color="auto"/>
              <w:right w:val="single" w:sz="6" w:space="0" w:color="auto"/>
            </w:tcBorders>
          </w:tcPr>
          <w:p w:rsidR="00AA2E58" w:rsidRDefault="00AA2E58">
            <w:pPr>
              <w:jc w:val="right"/>
            </w:pPr>
            <w:r>
              <w:t> </w:t>
            </w:r>
          </w:p>
        </w:tc>
        <w:tc>
          <w:tcPr>
            <w:tcW w:w="993" w:type="dxa"/>
            <w:tcBorders>
              <w:bottom w:val="single" w:sz="12" w:space="0" w:color="auto"/>
              <w:right w:val="single" w:sz="6" w:space="0" w:color="auto"/>
            </w:tcBorders>
          </w:tcPr>
          <w:p w:rsidR="00AA2E58" w:rsidRDefault="00AA2E58">
            <w:pPr>
              <w:jc w:val="right"/>
            </w:pPr>
            <w:r>
              <w:t> </w:t>
            </w:r>
          </w:p>
        </w:tc>
        <w:tc>
          <w:tcPr>
            <w:tcW w:w="850" w:type="dxa"/>
            <w:tcBorders>
              <w:bottom w:val="single" w:sz="12" w:space="0" w:color="auto"/>
              <w:right w:val="single" w:sz="6" w:space="0" w:color="auto"/>
            </w:tcBorders>
          </w:tcPr>
          <w:p w:rsidR="00AA2E58" w:rsidRDefault="00AA2E58">
            <w:pPr>
              <w:jc w:val="right"/>
            </w:pPr>
            <w:r>
              <w:t> </w:t>
            </w:r>
          </w:p>
        </w:tc>
        <w:tc>
          <w:tcPr>
            <w:tcW w:w="1134" w:type="dxa"/>
            <w:tcBorders>
              <w:bottom w:val="single" w:sz="12" w:space="0" w:color="auto"/>
              <w:right w:val="single" w:sz="6" w:space="0" w:color="auto"/>
            </w:tcBorders>
          </w:tcPr>
          <w:p w:rsidR="00AA2E58" w:rsidRDefault="00AA2E58">
            <w:pPr>
              <w:jc w:val="right"/>
            </w:pPr>
            <w:r>
              <w:t> </w:t>
            </w:r>
          </w:p>
        </w:tc>
        <w:tc>
          <w:tcPr>
            <w:tcW w:w="1276" w:type="dxa"/>
            <w:tcBorders>
              <w:bottom w:val="single" w:sz="12" w:space="0" w:color="auto"/>
              <w:right w:val="single" w:sz="6" w:space="0" w:color="auto"/>
            </w:tcBorders>
          </w:tcPr>
          <w:p w:rsidR="00AA2E58" w:rsidRDefault="00AA2E58">
            <w:pPr>
              <w:jc w:val="right"/>
            </w:pPr>
            <w:r>
              <w:t> </w:t>
            </w:r>
          </w:p>
        </w:tc>
        <w:tc>
          <w:tcPr>
            <w:tcW w:w="567" w:type="dxa"/>
            <w:tcBorders>
              <w:bottom w:val="single" w:sz="12" w:space="0" w:color="auto"/>
              <w:right w:val="single" w:sz="6" w:space="0" w:color="auto"/>
            </w:tcBorders>
          </w:tcPr>
          <w:p w:rsidR="00AA2E58" w:rsidRDefault="00AA2E58">
            <w:pPr>
              <w:jc w:val="right"/>
            </w:pPr>
            <w:r>
              <w:t> </w:t>
            </w:r>
          </w:p>
        </w:tc>
        <w:tc>
          <w:tcPr>
            <w:tcW w:w="1276" w:type="dxa"/>
            <w:tcBorders>
              <w:bottom w:val="single" w:sz="12" w:space="0" w:color="auto"/>
              <w:right w:val="single" w:sz="6" w:space="0" w:color="auto"/>
            </w:tcBorders>
          </w:tcPr>
          <w:p w:rsidR="00AA2E58" w:rsidRDefault="00AA2E58">
            <w:pPr>
              <w:jc w:val="right"/>
            </w:pPr>
            <w:r>
              <w:t> </w:t>
            </w:r>
          </w:p>
        </w:tc>
        <w:tc>
          <w:tcPr>
            <w:tcW w:w="1559" w:type="dxa"/>
            <w:tcBorders>
              <w:bottom w:val="single" w:sz="12" w:space="0" w:color="auto"/>
              <w:right w:val="single" w:sz="12" w:space="0" w:color="auto"/>
            </w:tcBorders>
          </w:tcPr>
          <w:p w:rsidR="00AA2E58" w:rsidRDefault="00AA2E58">
            <w:pPr>
              <w:jc w:val="right"/>
            </w:pPr>
            <w:r>
              <w:t> </w:t>
            </w:r>
          </w:p>
        </w:tc>
      </w:tr>
      <w:tr w:rsidR="00AA2E58">
        <w:trPr>
          <w:trHeight w:val="330"/>
        </w:trPr>
        <w:tc>
          <w:tcPr>
            <w:tcW w:w="1296" w:type="dxa"/>
          </w:tcPr>
          <w:p w:rsidR="00AA2E58" w:rsidRDefault="00AA2E58">
            <w:pPr>
              <w:jc w:val="right"/>
            </w:pPr>
          </w:p>
        </w:tc>
        <w:tc>
          <w:tcPr>
            <w:tcW w:w="992" w:type="dxa"/>
          </w:tcPr>
          <w:p w:rsidR="00AA2E58" w:rsidRDefault="00AA2E58">
            <w:pPr>
              <w:jc w:val="right"/>
            </w:pPr>
          </w:p>
        </w:tc>
        <w:tc>
          <w:tcPr>
            <w:tcW w:w="993" w:type="dxa"/>
          </w:tcPr>
          <w:p w:rsidR="00AA2E58" w:rsidRDefault="00AA2E58">
            <w:pPr>
              <w:jc w:val="right"/>
            </w:pPr>
          </w:p>
        </w:tc>
        <w:tc>
          <w:tcPr>
            <w:tcW w:w="850" w:type="dxa"/>
          </w:tcPr>
          <w:p w:rsidR="00AA2E58" w:rsidRDefault="00AA2E58">
            <w:pPr>
              <w:jc w:val="right"/>
            </w:pPr>
          </w:p>
        </w:tc>
        <w:tc>
          <w:tcPr>
            <w:tcW w:w="1134" w:type="dxa"/>
          </w:tcPr>
          <w:p w:rsidR="00AA2E58" w:rsidRDefault="00AA2E58">
            <w:pPr>
              <w:jc w:val="right"/>
            </w:pPr>
          </w:p>
        </w:tc>
        <w:tc>
          <w:tcPr>
            <w:tcW w:w="1276" w:type="dxa"/>
          </w:tcPr>
          <w:p w:rsidR="00AA2E58" w:rsidRDefault="00AA2E58">
            <w:pPr>
              <w:jc w:val="right"/>
            </w:pPr>
          </w:p>
        </w:tc>
        <w:tc>
          <w:tcPr>
            <w:tcW w:w="567" w:type="dxa"/>
          </w:tcPr>
          <w:p w:rsidR="00AA2E58" w:rsidRDefault="00AA2E58">
            <w:pPr>
              <w:jc w:val="right"/>
            </w:pPr>
          </w:p>
        </w:tc>
        <w:tc>
          <w:tcPr>
            <w:tcW w:w="1276" w:type="dxa"/>
          </w:tcPr>
          <w:p w:rsidR="00AA2E58" w:rsidRDefault="00AA2E58">
            <w:pPr>
              <w:jc w:val="right"/>
            </w:pPr>
          </w:p>
        </w:tc>
        <w:tc>
          <w:tcPr>
            <w:tcW w:w="1559" w:type="dxa"/>
          </w:tcPr>
          <w:p w:rsidR="00AA2E58" w:rsidRDefault="00AA2E58">
            <w:pPr>
              <w:jc w:val="right"/>
            </w:pPr>
          </w:p>
        </w:tc>
      </w:tr>
      <w:tr w:rsidR="00AA2E58">
        <w:trPr>
          <w:trHeight w:val="315"/>
        </w:trPr>
        <w:tc>
          <w:tcPr>
            <w:tcW w:w="1296" w:type="dxa"/>
          </w:tcPr>
          <w:p w:rsidR="00AA2E58" w:rsidRDefault="00AA2E58">
            <w:pPr>
              <w:jc w:val="right"/>
            </w:pPr>
          </w:p>
        </w:tc>
        <w:tc>
          <w:tcPr>
            <w:tcW w:w="992" w:type="dxa"/>
          </w:tcPr>
          <w:p w:rsidR="00AA2E58" w:rsidRDefault="00AA2E58">
            <w:pPr>
              <w:jc w:val="right"/>
            </w:pPr>
          </w:p>
        </w:tc>
        <w:tc>
          <w:tcPr>
            <w:tcW w:w="993" w:type="dxa"/>
          </w:tcPr>
          <w:p w:rsidR="00AA2E58" w:rsidRDefault="00AA2E58">
            <w:pPr>
              <w:jc w:val="right"/>
            </w:pPr>
          </w:p>
        </w:tc>
        <w:tc>
          <w:tcPr>
            <w:tcW w:w="850" w:type="dxa"/>
          </w:tcPr>
          <w:p w:rsidR="00AA2E58" w:rsidRDefault="00AA2E58">
            <w:pPr>
              <w:jc w:val="right"/>
            </w:pPr>
          </w:p>
        </w:tc>
        <w:tc>
          <w:tcPr>
            <w:tcW w:w="1134" w:type="dxa"/>
          </w:tcPr>
          <w:p w:rsidR="00AA2E58" w:rsidRDefault="00AA2E58">
            <w:pPr>
              <w:jc w:val="right"/>
            </w:pPr>
          </w:p>
        </w:tc>
        <w:tc>
          <w:tcPr>
            <w:tcW w:w="1276" w:type="dxa"/>
          </w:tcPr>
          <w:p w:rsidR="00AA2E58" w:rsidRDefault="00AA2E58">
            <w:pPr>
              <w:jc w:val="right"/>
            </w:pPr>
          </w:p>
        </w:tc>
        <w:tc>
          <w:tcPr>
            <w:tcW w:w="567" w:type="dxa"/>
          </w:tcPr>
          <w:p w:rsidR="00AA2E58" w:rsidRDefault="00AA2E58">
            <w:pPr>
              <w:jc w:val="right"/>
            </w:pPr>
          </w:p>
        </w:tc>
        <w:tc>
          <w:tcPr>
            <w:tcW w:w="1276" w:type="dxa"/>
          </w:tcPr>
          <w:p w:rsidR="00AA2E58" w:rsidRDefault="00AA2E58">
            <w:pPr>
              <w:jc w:val="right"/>
            </w:pPr>
          </w:p>
        </w:tc>
        <w:tc>
          <w:tcPr>
            <w:tcW w:w="1559" w:type="dxa"/>
          </w:tcPr>
          <w:p w:rsidR="00AA2E58" w:rsidRDefault="00AA2E58">
            <w:pPr>
              <w:jc w:val="right"/>
            </w:pPr>
          </w:p>
        </w:tc>
      </w:tr>
      <w:tr w:rsidR="00AA2E58">
        <w:trPr>
          <w:trHeight w:val="315"/>
        </w:trPr>
        <w:tc>
          <w:tcPr>
            <w:tcW w:w="1296" w:type="dxa"/>
          </w:tcPr>
          <w:p w:rsidR="00AA2E58" w:rsidRDefault="00AA2E58">
            <w:pPr>
              <w:jc w:val="right"/>
            </w:pPr>
          </w:p>
        </w:tc>
        <w:tc>
          <w:tcPr>
            <w:tcW w:w="992" w:type="dxa"/>
          </w:tcPr>
          <w:p w:rsidR="00AA2E58" w:rsidRDefault="00AA2E58">
            <w:pPr>
              <w:jc w:val="right"/>
            </w:pPr>
          </w:p>
        </w:tc>
        <w:tc>
          <w:tcPr>
            <w:tcW w:w="993" w:type="dxa"/>
          </w:tcPr>
          <w:p w:rsidR="00AA2E58" w:rsidRDefault="00AA2E58">
            <w:pPr>
              <w:jc w:val="right"/>
            </w:pPr>
          </w:p>
        </w:tc>
        <w:tc>
          <w:tcPr>
            <w:tcW w:w="850" w:type="dxa"/>
          </w:tcPr>
          <w:p w:rsidR="00AA2E58" w:rsidRDefault="00AA2E58">
            <w:pPr>
              <w:jc w:val="right"/>
            </w:pPr>
          </w:p>
        </w:tc>
        <w:tc>
          <w:tcPr>
            <w:tcW w:w="1134" w:type="dxa"/>
          </w:tcPr>
          <w:p w:rsidR="00AA2E58" w:rsidRDefault="00AA2E58">
            <w:pPr>
              <w:jc w:val="right"/>
            </w:pPr>
          </w:p>
        </w:tc>
        <w:tc>
          <w:tcPr>
            <w:tcW w:w="1276" w:type="dxa"/>
          </w:tcPr>
          <w:p w:rsidR="00AA2E58" w:rsidRDefault="00AA2E58">
            <w:pPr>
              <w:jc w:val="right"/>
            </w:pPr>
          </w:p>
        </w:tc>
        <w:tc>
          <w:tcPr>
            <w:tcW w:w="567" w:type="dxa"/>
          </w:tcPr>
          <w:p w:rsidR="00AA2E58" w:rsidRDefault="00AA2E58">
            <w:pPr>
              <w:jc w:val="right"/>
            </w:pPr>
          </w:p>
        </w:tc>
        <w:tc>
          <w:tcPr>
            <w:tcW w:w="1276" w:type="dxa"/>
          </w:tcPr>
          <w:p w:rsidR="00AA2E58" w:rsidRDefault="00AA2E58">
            <w:pPr>
              <w:jc w:val="right"/>
            </w:pPr>
          </w:p>
        </w:tc>
        <w:tc>
          <w:tcPr>
            <w:tcW w:w="1559" w:type="dxa"/>
          </w:tcPr>
          <w:p w:rsidR="00AA2E58" w:rsidRDefault="00AA2E58">
            <w:pPr>
              <w:jc w:val="right"/>
            </w:pPr>
          </w:p>
        </w:tc>
      </w:tr>
      <w:tr w:rsidR="00AA2E58">
        <w:trPr>
          <w:trHeight w:val="315"/>
        </w:trPr>
        <w:tc>
          <w:tcPr>
            <w:tcW w:w="1296" w:type="dxa"/>
          </w:tcPr>
          <w:p w:rsidR="00AA2E58" w:rsidRDefault="00AA2E58">
            <w:pPr>
              <w:jc w:val="right"/>
            </w:pPr>
          </w:p>
        </w:tc>
        <w:tc>
          <w:tcPr>
            <w:tcW w:w="992" w:type="dxa"/>
          </w:tcPr>
          <w:p w:rsidR="00AA2E58" w:rsidRDefault="00AA2E58">
            <w:pPr>
              <w:jc w:val="right"/>
            </w:pPr>
          </w:p>
        </w:tc>
        <w:tc>
          <w:tcPr>
            <w:tcW w:w="993" w:type="dxa"/>
          </w:tcPr>
          <w:p w:rsidR="00AA2E58" w:rsidRDefault="00AA2E58">
            <w:pPr>
              <w:jc w:val="right"/>
            </w:pPr>
          </w:p>
        </w:tc>
        <w:tc>
          <w:tcPr>
            <w:tcW w:w="850" w:type="dxa"/>
          </w:tcPr>
          <w:p w:rsidR="00AA2E58" w:rsidRDefault="00AA2E58">
            <w:pPr>
              <w:jc w:val="right"/>
            </w:pPr>
          </w:p>
        </w:tc>
        <w:tc>
          <w:tcPr>
            <w:tcW w:w="1134" w:type="dxa"/>
          </w:tcPr>
          <w:p w:rsidR="00AA2E58" w:rsidRDefault="00AA2E58">
            <w:pPr>
              <w:jc w:val="right"/>
            </w:pPr>
          </w:p>
        </w:tc>
        <w:tc>
          <w:tcPr>
            <w:tcW w:w="1276" w:type="dxa"/>
          </w:tcPr>
          <w:p w:rsidR="00AA2E58" w:rsidRDefault="00AA2E58">
            <w:pPr>
              <w:jc w:val="right"/>
            </w:pPr>
          </w:p>
        </w:tc>
        <w:tc>
          <w:tcPr>
            <w:tcW w:w="567" w:type="dxa"/>
          </w:tcPr>
          <w:p w:rsidR="00AA2E58" w:rsidRDefault="00AA2E58">
            <w:pPr>
              <w:jc w:val="right"/>
            </w:pPr>
          </w:p>
        </w:tc>
        <w:tc>
          <w:tcPr>
            <w:tcW w:w="1276" w:type="dxa"/>
          </w:tcPr>
          <w:p w:rsidR="00AA2E58" w:rsidRDefault="00AA2E58">
            <w:pPr>
              <w:jc w:val="right"/>
            </w:pPr>
          </w:p>
        </w:tc>
        <w:tc>
          <w:tcPr>
            <w:tcW w:w="1559" w:type="dxa"/>
          </w:tcPr>
          <w:p w:rsidR="00AA2E58" w:rsidRDefault="00AA2E58">
            <w:pPr>
              <w:jc w:val="right"/>
            </w:pPr>
          </w:p>
        </w:tc>
      </w:tr>
      <w:tr w:rsidR="00AA2E58">
        <w:trPr>
          <w:trHeight w:val="315"/>
        </w:trPr>
        <w:tc>
          <w:tcPr>
            <w:tcW w:w="1296" w:type="dxa"/>
          </w:tcPr>
          <w:p w:rsidR="00AA2E58" w:rsidRDefault="00AA2E58">
            <w:pPr>
              <w:jc w:val="right"/>
            </w:pPr>
          </w:p>
        </w:tc>
        <w:tc>
          <w:tcPr>
            <w:tcW w:w="992" w:type="dxa"/>
          </w:tcPr>
          <w:p w:rsidR="00AA2E58" w:rsidRDefault="00AA2E58">
            <w:pPr>
              <w:jc w:val="right"/>
            </w:pPr>
          </w:p>
        </w:tc>
        <w:tc>
          <w:tcPr>
            <w:tcW w:w="993" w:type="dxa"/>
          </w:tcPr>
          <w:p w:rsidR="00AA2E58" w:rsidRDefault="00AA2E58">
            <w:pPr>
              <w:jc w:val="right"/>
            </w:pPr>
          </w:p>
        </w:tc>
        <w:tc>
          <w:tcPr>
            <w:tcW w:w="850" w:type="dxa"/>
          </w:tcPr>
          <w:p w:rsidR="00AA2E58" w:rsidRDefault="00AA2E58">
            <w:pPr>
              <w:jc w:val="right"/>
            </w:pPr>
          </w:p>
        </w:tc>
        <w:tc>
          <w:tcPr>
            <w:tcW w:w="1134" w:type="dxa"/>
          </w:tcPr>
          <w:p w:rsidR="00AA2E58" w:rsidRDefault="00AA2E58">
            <w:pPr>
              <w:jc w:val="right"/>
            </w:pPr>
          </w:p>
        </w:tc>
        <w:tc>
          <w:tcPr>
            <w:tcW w:w="1276" w:type="dxa"/>
          </w:tcPr>
          <w:p w:rsidR="00AA2E58" w:rsidRDefault="00AA2E58">
            <w:pPr>
              <w:jc w:val="right"/>
            </w:pPr>
          </w:p>
        </w:tc>
        <w:tc>
          <w:tcPr>
            <w:tcW w:w="567" w:type="dxa"/>
          </w:tcPr>
          <w:p w:rsidR="00AA2E58" w:rsidRDefault="00AA2E58">
            <w:pPr>
              <w:jc w:val="right"/>
            </w:pPr>
          </w:p>
        </w:tc>
        <w:tc>
          <w:tcPr>
            <w:tcW w:w="1276" w:type="dxa"/>
          </w:tcPr>
          <w:p w:rsidR="00AA2E58" w:rsidRDefault="00AA2E58">
            <w:pPr>
              <w:jc w:val="right"/>
            </w:pPr>
          </w:p>
        </w:tc>
        <w:tc>
          <w:tcPr>
            <w:tcW w:w="1559" w:type="dxa"/>
          </w:tcPr>
          <w:p w:rsidR="00AA2E58" w:rsidRDefault="00AA2E58">
            <w:pPr>
              <w:jc w:val="right"/>
            </w:pPr>
          </w:p>
        </w:tc>
      </w:tr>
      <w:tr w:rsidR="00AA2E58">
        <w:trPr>
          <w:trHeight w:val="315"/>
        </w:trPr>
        <w:tc>
          <w:tcPr>
            <w:tcW w:w="3281" w:type="dxa"/>
            <w:gridSpan w:val="3"/>
            <w:tcBorders>
              <w:bottom w:val="single" w:sz="6" w:space="0" w:color="auto"/>
            </w:tcBorders>
          </w:tcPr>
          <w:p w:rsidR="00AA2E58" w:rsidRDefault="00AA2E58">
            <w:r>
              <w:t> </w:t>
            </w:r>
          </w:p>
        </w:tc>
        <w:tc>
          <w:tcPr>
            <w:tcW w:w="850" w:type="dxa"/>
          </w:tcPr>
          <w:p w:rsidR="00AA2E58" w:rsidRDefault="00AA2E58"/>
        </w:tc>
        <w:tc>
          <w:tcPr>
            <w:tcW w:w="1134" w:type="dxa"/>
          </w:tcPr>
          <w:p w:rsidR="00AA2E58" w:rsidRDefault="00AA2E58">
            <w:pPr>
              <w:jc w:val="right"/>
            </w:pPr>
          </w:p>
        </w:tc>
        <w:tc>
          <w:tcPr>
            <w:tcW w:w="1276" w:type="dxa"/>
          </w:tcPr>
          <w:p w:rsidR="00AA2E58" w:rsidRDefault="00AA2E58">
            <w:pPr>
              <w:jc w:val="center"/>
            </w:pPr>
          </w:p>
        </w:tc>
        <w:tc>
          <w:tcPr>
            <w:tcW w:w="567" w:type="dxa"/>
          </w:tcPr>
          <w:p w:rsidR="00AA2E58" w:rsidRDefault="00AA2E58">
            <w:pPr>
              <w:jc w:val="center"/>
            </w:pPr>
          </w:p>
        </w:tc>
        <w:tc>
          <w:tcPr>
            <w:tcW w:w="1276" w:type="dxa"/>
          </w:tcPr>
          <w:p w:rsidR="00AA2E58" w:rsidRDefault="00AA2E58">
            <w:pPr>
              <w:jc w:val="center"/>
            </w:pPr>
          </w:p>
        </w:tc>
        <w:tc>
          <w:tcPr>
            <w:tcW w:w="1559" w:type="dxa"/>
          </w:tcPr>
          <w:p w:rsidR="00AA2E58" w:rsidRDefault="00AA2E58">
            <w:pPr>
              <w:jc w:val="center"/>
            </w:pPr>
          </w:p>
        </w:tc>
      </w:tr>
      <w:tr w:rsidR="00AA2E58">
        <w:trPr>
          <w:trHeight w:val="315"/>
        </w:trPr>
        <w:tc>
          <w:tcPr>
            <w:tcW w:w="2288" w:type="dxa"/>
            <w:gridSpan w:val="2"/>
            <w:tcBorders>
              <w:top w:val="single" w:sz="6" w:space="0" w:color="auto"/>
            </w:tcBorders>
          </w:tcPr>
          <w:p w:rsidR="00AA2E58" w:rsidRDefault="00AA2E58">
            <w:pPr>
              <w:jc w:val="right"/>
              <w:rPr>
                <w:sz w:val="22"/>
              </w:rPr>
            </w:pPr>
            <w:r>
              <w:rPr>
                <w:rFonts w:ascii="Arial" w:hAnsi="Arial"/>
                <w:sz w:val="22"/>
              </w:rPr>
              <w:t xml:space="preserve"> Lugar y fecha</w:t>
            </w:r>
          </w:p>
        </w:tc>
        <w:tc>
          <w:tcPr>
            <w:tcW w:w="993" w:type="dxa"/>
          </w:tcPr>
          <w:p w:rsidR="00AA2E58" w:rsidRDefault="00AA2E58">
            <w:pPr>
              <w:jc w:val="right"/>
            </w:pPr>
            <w:r>
              <w:t> </w:t>
            </w:r>
          </w:p>
        </w:tc>
        <w:tc>
          <w:tcPr>
            <w:tcW w:w="850" w:type="dxa"/>
          </w:tcPr>
          <w:p w:rsidR="00AA2E58" w:rsidRDefault="00AA2E58">
            <w:pPr>
              <w:jc w:val="right"/>
            </w:pPr>
          </w:p>
        </w:tc>
        <w:tc>
          <w:tcPr>
            <w:tcW w:w="1134" w:type="dxa"/>
          </w:tcPr>
          <w:p w:rsidR="00AA2E58" w:rsidRDefault="00AA2E58">
            <w:pPr>
              <w:jc w:val="right"/>
            </w:pPr>
          </w:p>
        </w:tc>
        <w:tc>
          <w:tcPr>
            <w:tcW w:w="1276" w:type="dxa"/>
          </w:tcPr>
          <w:p w:rsidR="00AA2E58" w:rsidRDefault="00AA2E58">
            <w:pPr>
              <w:jc w:val="right"/>
            </w:pPr>
          </w:p>
        </w:tc>
        <w:tc>
          <w:tcPr>
            <w:tcW w:w="567" w:type="dxa"/>
          </w:tcPr>
          <w:p w:rsidR="00AA2E58" w:rsidRDefault="00AA2E58">
            <w:pPr>
              <w:jc w:val="right"/>
            </w:pPr>
          </w:p>
        </w:tc>
        <w:tc>
          <w:tcPr>
            <w:tcW w:w="2835" w:type="dxa"/>
            <w:gridSpan w:val="2"/>
            <w:tcBorders>
              <w:top w:val="single" w:sz="6" w:space="0" w:color="auto"/>
            </w:tcBorders>
          </w:tcPr>
          <w:p w:rsidR="00AA2E58" w:rsidRDefault="00AA2E58">
            <w:pPr>
              <w:jc w:val="center"/>
              <w:rPr>
                <w:sz w:val="22"/>
              </w:rPr>
            </w:pPr>
            <w:r>
              <w:rPr>
                <w:rFonts w:ascii="Arial" w:hAnsi="Arial"/>
                <w:sz w:val="22"/>
              </w:rPr>
              <w:t>Firma</w:t>
            </w:r>
          </w:p>
        </w:tc>
      </w:tr>
    </w:tbl>
    <w:p w:rsidR="00AA2E58" w:rsidRDefault="00AA2E58">
      <w:pPr>
        <w:pStyle w:val="Textoindependiente21"/>
        <w:suppressAutoHyphens w:val="0"/>
        <w:rPr>
          <w:spacing w:val="0"/>
        </w:rPr>
      </w:pPr>
    </w:p>
    <w:p w:rsidR="00AA2E58" w:rsidRDefault="00AA2E58">
      <w:pPr>
        <w:jc w:val="both"/>
        <w:rPr>
          <w:rFonts w:ascii="Arial" w:hAnsi="Arial"/>
        </w:rPr>
      </w:pPr>
    </w:p>
    <w:p w:rsidR="00AA2E58" w:rsidRDefault="00AA2E58">
      <w:pPr>
        <w:jc w:val="both"/>
        <w:rPr>
          <w:rFonts w:ascii="Arial" w:hAnsi="Arial"/>
        </w:rPr>
      </w:pPr>
    </w:p>
    <w:p w:rsidR="00AA2E58" w:rsidRDefault="00AA2E58">
      <w:pPr>
        <w:pStyle w:val="Textoindependiente31"/>
        <w:tabs>
          <w:tab w:val="clear" w:pos="4253"/>
        </w:tabs>
        <w:suppressAutoHyphens w:val="0"/>
        <w:rPr>
          <w:b/>
        </w:rPr>
      </w:pPr>
      <w:r>
        <w:rPr>
          <w:b/>
          <w:spacing w:val="0"/>
          <w:sz w:val="24"/>
        </w:rPr>
        <w:t>NOTA: Si no tuviere contratos en ejecución, el oferente deberá indicar en este formulario el particular,  en cuyo caso no deberá presentar el Formulario N° 6B</w:t>
      </w:r>
      <w:r>
        <w:rPr>
          <w:b/>
        </w:rPr>
        <w:t xml:space="preserve"> </w:t>
      </w:r>
      <w:r>
        <w:rPr>
          <w:b/>
        </w:rPr>
        <w:br w:type="page"/>
      </w:r>
      <w:r>
        <w:rPr>
          <w:b/>
        </w:rPr>
        <w:lastRenderedPageBreak/>
        <w:t xml:space="preserve"> </w:t>
      </w:r>
    </w:p>
    <w:p w:rsidR="00AA2E58" w:rsidRDefault="00AA2E58">
      <w:pPr>
        <w:jc w:val="center"/>
        <w:rPr>
          <w:rFonts w:ascii="Arial" w:hAnsi="Arial"/>
        </w:rPr>
      </w:pPr>
      <w:r>
        <w:rPr>
          <w:rFonts w:ascii="Arial" w:hAnsi="Arial"/>
          <w:b/>
        </w:rPr>
        <w:t>MODELO DE FORMULARIO Nº 6 A</w:t>
      </w:r>
    </w:p>
    <w:p w:rsidR="00AA2E58" w:rsidRDefault="00AA2E58">
      <w:pPr>
        <w:jc w:val="center"/>
        <w:rPr>
          <w:rFonts w:ascii="Arial" w:hAnsi="Arial"/>
        </w:rPr>
      </w:pPr>
    </w:p>
    <w:p w:rsidR="00AA2E58" w:rsidRDefault="00AA2E58">
      <w:pPr>
        <w:pStyle w:val="Ttulo1"/>
        <w:tabs>
          <w:tab w:val="clear" w:pos="4253"/>
        </w:tabs>
        <w:suppressAutoHyphens w:val="0"/>
        <w:rPr>
          <w:spacing w:val="0"/>
        </w:rPr>
      </w:pPr>
      <w:r>
        <w:rPr>
          <w:spacing w:val="0"/>
        </w:rPr>
        <w:t>DETALLE DE LA EXPERIENCIA SIMILAR DEL PROPONENTE</w:t>
      </w:r>
    </w:p>
    <w:p w:rsidR="00AA2E58" w:rsidRDefault="00AA2E58">
      <w:pPr>
        <w:jc w:val="center"/>
        <w:rPr>
          <w:rFonts w:ascii="Arial" w:hAnsi="Arial"/>
          <w:b/>
          <w:u w:val="single"/>
        </w:rPr>
      </w:pPr>
    </w:p>
    <w:p w:rsidR="00AA2E58" w:rsidRDefault="00AA2E58">
      <w:pPr>
        <w:rPr>
          <w:rFonts w:ascii="Arial" w:hAnsi="Arial"/>
        </w:rPr>
      </w:pPr>
      <w:r>
        <w:rPr>
          <w:rFonts w:ascii="Arial" w:hAnsi="Arial"/>
        </w:rPr>
        <w:t>Se indicará para cada proyecto los siguientes datos:</w:t>
      </w:r>
    </w:p>
    <w:p w:rsidR="00AA2E58" w:rsidRDefault="00AA2E58">
      <w:pPr>
        <w:rPr>
          <w:rFonts w:ascii="Arial" w:hAnsi="Arial"/>
        </w:rPr>
      </w:pPr>
    </w:p>
    <w:p w:rsidR="00AA2E58" w:rsidRDefault="00AA2E58" w:rsidP="00475946">
      <w:pPr>
        <w:numPr>
          <w:ilvl w:val="0"/>
          <w:numId w:val="4"/>
        </w:numPr>
        <w:rPr>
          <w:rFonts w:ascii="Arial" w:hAnsi="Arial"/>
        </w:rPr>
      </w:pPr>
      <w:r>
        <w:rPr>
          <w:rFonts w:ascii="Arial" w:hAnsi="Arial"/>
        </w:rPr>
        <w:t>Nombre y dirección del contratante:</w:t>
      </w:r>
    </w:p>
    <w:p w:rsidR="00AA2E58" w:rsidRDefault="00AA2E58" w:rsidP="00475946">
      <w:pPr>
        <w:numPr>
          <w:ilvl w:val="0"/>
          <w:numId w:val="4"/>
        </w:numPr>
        <w:rPr>
          <w:rFonts w:ascii="Arial" w:hAnsi="Arial"/>
        </w:rPr>
      </w:pPr>
      <w:r>
        <w:rPr>
          <w:rFonts w:ascii="Arial" w:hAnsi="Arial"/>
        </w:rPr>
        <w:t>Identificación del proyecto:</w:t>
      </w:r>
    </w:p>
    <w:p w:rsidR="00AA2E58" w:rsidRDefault="00AA2E58" w:rsidP="00475946">
      <w:pPr>
        <w:numPr>
          <w:ilvl w:val="0"/>
          <w:numId w:val="4"/>
        </w:numPr>
        <w:rPr>
          <w:rFonts w:ascii="Arial" w:hAnsi="Arial"/>
        </w:rPr>
      </w:pPr>
      <w:r>
        <w:rPr>
          <w:rFonts w:ascii="Arial" w:hAnsi="Arial"/>
        </w:rPr>
        <w:t>Ubicación de la obra o proyecto:</w:t>
      </w:r>
    </w:p>
    <w:p w:rsidR="00AA2E58" w:rsidRDefault="00AA2E58" w:rsidP="00475946">
      <w:pPr>
        <w:numPr>
          <w:ilvl w:val="0"/>
          <w:numId w:val="4"/>
        </w:numPr>
        <w:rPr>
          <w:rFonts w:ascii="Arial" w:hAnsi="Arial"/>
        </w:rPr>
      </w:pPr>
      <w:r>
        <w:rPr>
          <w:rFonts w:ascii="Arial" w:hAnsi="Arial"/>
        </w:rPr>
        <w:t>Objeto y fecha del contrato:</w:t>
      </w:r>
    </w:p>
    <w:p w:rsidR="00AA2E58" w:rsidRDefault="00AA2E58" w:rsidP="00475946">
      <w:pPr>
        <w:numPr>
          <w:ilvl w:val="0"/>
          <w:numId w:val="4"/>
        </w:numPr>
        <w:rPr>
          <w:rFonts w:ascii="Arial" w:hAnsi="Arial"/>
        </w:rPr>
      </w:pPr>
      <w:r>
        <w:rPr>
          <w:rFonts w:ascii="Arial" w:hAnsi="Arial"/>
        </w:rPr>
        <w:t>Descripción de las obras:</w:t>
      </w:r>
    </w:p>
    <w:p w:rsidR="00AA2E58" w:rsidRDefault="00AA2E58" w:rsidP="00475946">
      <w:pPr>
        <w:numPr>
          <w:ilvl w:val="0"/>
          <w:numId w:val="4"/>
        </w:numPr>
        <w:rPr>
          <w:rFonts w:ascii="Arial" w:hAnsi="Arial"/>
        </w:rPr>
      </w:pPr>
      <w:r>
        <w:rPr>
          <w:rFonts w:ascii="Arial" w:hAnsi="Arial"/>
        </w:rPr>
        <w:t>Comentarios principales:</w:t>
      </w:r>
    </w:p>
    <w:p w:rsidR="00AA2E58" w:rsidRPr="00993B68" w:rsidRDefault="00AA2E58" w:rsidP="00475946">
      <w:pPr>
        <w:numPr>
          <w:ilvl w:val="0"/>
          <w:numId w:val="4"/>
        </w:numPr>
        <w:rPr>
          <w:rFonts w:ascii="Arial" w:hAnsi="Arial"/>
        </w:rPr>
      </w:pPr>
      <w:r w:rsidRPr="00993B68">
        <w:rPr>
          <w:rFonts w:ascii="Arial" w:hAnsi="Arial"/>
        </w:rPr>
        <w:t>Valor original del contrato:</w:t>
      </w:r>
    </w:p>
    <w:p w:rsidR="00AA2E58" w:rsidRPr="00993B68" w:rsidRDefault="00AA2E58" w:rsidP="00475946">
      <w:pPr>
        <w:numPr>
          <w:ilvl w:val="0"/>
          <w:numId w:val="4"/>
        </w:numPr>
        <w:rPr>
          <w:rFonts w:ascii="Arial" w:hAnsi="Arial"/>
        </w:rPr>
      </w:pPr>
      <w:r w:rsidRPr="00993B68">
        <w:rPr>
          <w:rFonts w:ascii="Arial" w:hAnsi="Arial"/>
        </w:rPr>
        <w:t>Valor final (ejecutado) del contrato:</w:t>
      </w:r>
    </w:p>
    <w:p w:rsidR="00AA2E58" w:rsidRDefault="00AA2E58" w:rsidP="00475946">
      <w:pPr>
        <w:numPr>
          <w:ilvl w:val="0"/>
          <w:numId w:val="4"/>
        </w:numPr>
        <w:rPr>
          <w:rFonts w:ascii="Arial" w:hAnsi="Arial"/>
        </w:rPr>
      </w:pPr>
      <w:r>
        <w:rPr>
          <w:rFonts w:ascii="Arial" w:hAnsi="Arial"/>
        </w:rPr>
        <w:t>Fecha inicial y final del trabajo:</w:t>
      </w:r>
    </w:p>
    <w:p w:rsidR="00AA2E58" w:rsidRDefault="00AA2E58" w:rsidP="00475946">
      <w:pPr>
        <w:numPr>
          <w:ilvl w:val="0"/>
          <w:numId w:val="4"/>
        </w:numPr>
        <w:rPr>
          <w:rFonts w:ascii="Arial" w:hAnsi="Arial"/>
        </w:rPr>
      </w:pPr>
      <w:r>
        <w:rPr>
          <w:rFonts w:ascii="Arial" w:hAnsi="Arial"/>
        </w:rPr>
        <w:t>Plazo contractual:</w:t>
      </w:r>
    </w:p>
    <w:p w:rsidR="00AA2E58" w:rsidRDefault="00AA2E58" w:rsidP="00475946">
      <w:pPr>
        <w:numPr>
          <w:ilvl w:val="0"/>
          <w:numId w:val="4"/>
        </w:numPr>
        <w:rPr>
          <w:rFonts w:ascii="Arial" w:hAnsi="Arial"/>
        </w:rPr>
      </w:pPr>
      <w:r>
        <w:rPr>
          <w:rFonts w:ascii="Arial" w:hAnsi="Arial"/>
        </w:rPr>
        <w:t>Hubo ampliación de plazo:.................(Causas)</w:t>
      </w:r>
    </w:p>
    <w:p w:rsidR="00AA2E58" w:rsidRDefault="00AA2E58" w:rsidP="00475946">
      <w:pPr>
        <w:numPr>
          <w:ilvl w:val="0"/>
          <w:numId w:val="4"/>
        </w:numPr>
        <w:rPr>
          <w:rFonts w:ascii="Arial" w:hAnsi="Arial"/>
        </w:rPr>
      </w:pPr>
      <w:r>
        <w:rPr>
          <w:rFonts w:ascii="Arial" w:hAnsi="Arial"/>
        </w:rPr>
        <w:t>Hubo terminación anticipada:.............(Causas)</w:t>
      </w:r>
    </w:p>
    <w:p w:rsidR="00AA2E58" w:rsidRDefault="00AA2E58" w:rsidP="00475946">
      <w:pPr>
        <w:numPr>
          <w:ilvl w:val="12"/>
          <w:numId w:val="0"/>
        </w:numPr>
        <w:rPr>
          <w:rFonts w:ascii="Arial" w:hAnsi="Arial"/>
        </w:rPr>
      </w:pPr>
    </w:p>
    <w:p w:rsidR="00AA2E58" w:rsidRDefault="00AA2E58" w:rsidP="00475946">
      <w:pPr>
        <w:numPr>
          <w:ilvl w:val="12"/>
          <w:numId w:val="0"/>
        </w:numPr>
        <w:rPr>
          <w:rFonts w:ascii="Arial" w:hAnsi="Arial"/>
        </w:rPr>
      </w:pPr>
    </w:p>
    <w:p w:rsidR="00AA2E58" w:rsidRDefault="00AA2E58" w:rsidP="00475946">
      <w:pPr>
        <w:numPr>
          <w:ilvl w:val="12"/>
          <w:numId w:val="0"/>
        </w:numPr>
        <w:rPr>
          <w:rFonts w:ascii="Arial" w:hAnsi="Arial"/>
        </w:rPr>
      </w:pPr>
    </w:p>
    <w:p w:rsidR="00AA2E58" w:rsidRDefault="00AA2E58" w:rsidP="00475946">
      <w:pPr>
        <w:numPr>
          <w:ilvl w:val="12"/>
          <w:numId w:val="0"/>
        </w:numPr>
        <w:jc w:val="center"/>
        <w:rPr>
          <w:rFonts w:ascii="Arial" w:hAnsi="Arial"/>
        </w:rPr>
      </w:pPr>
      <w:r>
        <w:rPr>
          <w:rFonts w:ascii="Arial" w:hAnsi="Arial"/>
        </w:rPr>
        <w:t xml:space="preserve">        _____________________                  _______________________</w:t>
      </w:r>
    </w:p>
    <w:p w:rsidR="00AA2E58" w:rsidRDefault="00AA2E58" w:rsidP="00475946">
      <w:pPr>
        <w:numPr>
          <w:ilvl w:val="12"/>
          <w:numId w:val="0"/>
        </w:numPr>
        <w:jc w:val="center"/>
        <w:rPr>
          <w:rFonts w:ascii="Arial" w:hAnsi="Arial"/>
        </w:rPr>
      </w:pPr>
      <w:r>
        <w:rPr>
          <w:rFonts w:ascii="Arial" w:hAnsi="Arial"/>
        </w:rPr>
        <w:t>Lugar y fecha</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Firma</w:t>
      </w:r>
    </w:p>
    <w:p w:rsidR="00AA2E58" w:rsidRDefault="00AA2E58" w:rsidP="00475946">
      <w:pPr>
        <w:numPr>
          <w:ilvl w:val="12"/>
          <w:numId w:val="0"/>
        </w:numPr>
        <w:jc w:val="both"/>
        <w:rPr>
          <w:rFonts w:ascii="Arial" w:hAnsi="Arial"/>
        </w:rPr>
      </w:pPr>
    </w:p>
    <w:p w:rsidR="00AA2E58" w:rsidRDefault="00AA2E58" w:rsidP="00475946">
      <w:pPr>
        <w:numPr>
          <w:ilvl w:val="12"/>
          <w:numId w:val="0"/>
        </w:numPr>
        <w:jc w:val="both"/>
        <w:rPr>
          <w:rFonts w:ascii="Arial" w:hAnsi="Arial"/>
        </w:rPr>
      </w:pPr>
    </w:p>
    <w:p w:rsidR="00AA2E58" w:rsidRDefault="00AA2E58" w:rsidP="00475946">
      <w:pPr>
        <w:pStyle w:val="Textoindependiente21"/>
        <w:numPr>
          <w:ilvl w:val="12"/>
          <w:numId w:val="0"/>
        </w:numPr>
        <w:tabs>
          <w:tab w:val="left" w:pos="-720"/>
        </w:tabs>
        <w:rPr>
          <w:spacing w:val="-3"/>
        </w:rPr>
      </w:pPr>
      <w:r>
        <w:rPr>
          <w:spacing w:val="-3"/>
        </w:rPr>
        <w:t>NOTA: Se incluirán las certificaciones correspondientes.</w:t>
      </w:r>
    </w:p>
    <w:p w:rsidR="00AA2E58" w:rsidRDefault="00AA2E58" w:rsidP="00475946">
      <w:pPr>
        <w:numPr>
          <w:ilvl w:val="12"/>
          <w:numId w:val="0"/>
        </w:numPr>
        <w:jc w:val="both"/>
        <w:rPr>
          <w:rFonts w:ascii="Arial" w:hAnsi="Arial"/>
        </w:rPr>
      </w:pPr>
    </w:p>
    <w:p w:rsidR="00AA2E58" w:rsidRDefault="00AA2E58" w:rsidP="00475946">
      <w:pPr>
        <w:numPr>
          <w:ilvl w:val="12"/>
          <w:numId w:val="0"/>
        </w:numPr>
        <w:jc w:val="center"/>
        <w:rPr>
          <w:rFonts w:ascii="Arial" w:hAnsi="Arial"/>
        </w:rPr>
      </w:pPr>
      <w:r>
        <w:rPr>
          <w:rFonts w:ascii="Arial" w:hAnsi="Arial"/>
        </w:rPr>
        <w:br w:type="page"/>
      </w:r>
      <w:r>
        <w:rPr>
          <w:rFonts w:ascii="Arial" w:hAnsi="Arial"/>
        </w:rPr>
        <w:lastRenderedPageBreak/>
        <w:t xml:space="preserve"> </w:t>
      </w:r>
    </w:p>
    <w:p w:rsidR="00AA2E58" w:rsidRDefault="00AA2E58" w:rsidP="00475946">
      <w:pPr>
        <w:numPr>
          <w:ilvl w:val="12"/>
          <w:numId w:val="0"/>
        </w:numPr>
        <w:jc w:val="center"/>
        <w:rPr>
          <w:rFonts w:ascii="Arial" w:hAnsi="Arial"/>
        </w:rPr>
      </w:pPr>
      <w:r>
        <w:rPr>
          <w:rFonts w:ascii="Arial" w:hAnsi="Arial"/>
          <w:b/>
        </w:rPr>
        <w:t>MODELO DE FORMULARIO Nº 6 B</w:t>
      </w:r>
    </w:p>
    <w:p w:rsidR="00AA2E58" w:rsidRDefault="00AA2E58" w:rsidP="00475946">
      <w:pPr>
        <w:numPr>
          <w:ilvl w:val="12"/>
          <w:numId w:val="0"/>
        </w:numPr>
        <w:tabs>
          <w:tab w:val="left" w:pos="-720"/>
        </w:tabs>
        <w:suppressAutoHyphens/>
        <w:jc w:val="both"/>
        <w:rPr>
          <w:rFonts w:ascii="Arial" w:hAnsi="Arial"/>
        </w:rPr>
      </w:pPr>
    </w:p>
    <w:p w:rsidR="00AA2E58" w:rsidRDefault="00AA2E58" w:rsidP="00475946">
      <w:pPr>
        <w:pStyle w:val="Ttulo1"/>
        <w:numPr>
          <w:ilvl w:val="12"/>
          <w:numId w:val="0"/>
        </w:numPr>
        <w:tabs>
          <w:tab w:val="clear" w:pos="4253"/>
          <w:tab w:val="left" w:pos="-720"/>
        </w:tabs>
      </w:pPr>
      <w:r>
        <w:t xml:space="preserve">DETALLE DE CONTRATOS EN </w:t>
      </w:r>
      <w:r w:rsidR="004916F6">
        <w:t>EJECUCIÓN</w:t>
      </w:r>
    </w:p>
    <w:p w:rsidR="00AA2E58" w:rsidRDefault="00AA2E58" w:rsidP="00475946">
      <w:pPr>
        <w:numPr>
          <w:ilvl w:val="12"/>
          <w:numId w:val="0"/>
        </w:numPr>
        <w:tabs>
          <w:tab w:val="left" w:pos="-720"/>
        </w:tabs>
        <w:suppressAutoHyphens/>
        <w:jc w:val="both"/>
        <w:rPr>
          <w:rFonts w:ascii="Arial" w:hAnsi="Arial"/>
          <w:spacing w:val="-3"/>
          <w:sz w:val="22"/>
        </w:rPr>
      </w:pPr>
    </w:p>
    <w:p w:rsidR="00AA2E58" w:rsidRDefault="00AA2E58" w:rsidP="00475946">
      <w:pPr>
        <w:pStyle w:val="Textoindependiente21"/>
        <w:numPr>
          <w:ilvl w:val="12"/>
          <w:numId w:val="0"/>
        </w:numPr>
        <w:tabs>
          <w:tab w:val="left" w:pos="-720"/>
        </w:tabs>
        <w:rPr>
          <w:spacing w:val="-3"/>
        </w:rPr>
      </w:pPr>
      <w:r>
        <w:rPr>
          <w:spacing w:val="-3"/>
        </w:rPr>
        <w:t>Se indicará para cada proyecto los siguientes datos:</w:t>
      </w:r>
    </w:p>
    <w:p w:rsidR="00AA2E58" w:rsidRDefault="00AA2E58" w:rsidP="00475946">
      <w:pPr>
        <w:numPr>
          <w:ilvl w:val="12"/>
          <w:numId w:val="0"/>
        </w:numPr>
        <w:tabs>
          <w:tab w:val="left" w:pos="-720"/>
        </w:tabs>
        <w:suppressAutoHyphens/>
        <w:jc w:val="both"/>
        <w:rPr>
          <w:rFonts w:ascii="Arial" w:hAnsi="Arial"/>
          <w:spacing w:val="-3"/>
          <w:sz w:val="22"/>
        </w:rPr>
      </w:pPr>
    </w:p>
    <w:p w:rsidR="00AA2E58" w:rsidRDefault="00AA2E58" w:rsidP="00475946">
      <w:pPr>
        <w:numPr>
          <w:ilvl w:val="0"/>
          <w:numId w:val="5"/>
        </w:numPr>
        <w:tabs>
          <w:tab w:val="left" w:pos="-720"/>
          <w:tab w:val="left" w:pos="360"/>
        </w:tabs>
        <w:suppressAutoHyphens/>
        <w:jc w:val="both"/>
        <w:rPr>
          <w:rFonts w:ascii="Arial" w:hAnsi="Arial"/>
          <w:spacing w:val="-3"/>
        </w:rPr>
      </w:pPr>
      <w:r>
        <w:rPr>
          <w:rFonts w:ascii="Arial" w:hAnsi="Arial"/>
          <w:spacing w:val="-3"/>
        </w:rPr>
        <w:t>Nombre y dirección del contratante:</w:t>
      </w:r>
    </w:p>
    <w:p w:rsidR="00AA2E58" w:rsidRDefault="00AA2E58" w:rsidP="00475946">
      <w:pPr>
        <w:pStyle w:val="Textoindependiente21"/>
        <w:numPr>
          <w:ilvl w:val="0"/>
          <w:numId w:val="5"/>
        </w:numPr>
        <w:tabs>
          <w:tab w:val="left" w:pos="-720"/>
          <w:tab w:val="left" w:pos="360"/>
        </w:tabs>
        <w:rPr>
          <w:spacing w:val="-3"/>
        </w:rPr>
      </w:pPr>
      <w:r>
        <w:rPr>
          <w:spacing w:val="-3"/>
        </w:rPr>
        <w:t>Identificación del proyecto:</w:t>
      </w:r>
    </w:p>
    <w:p w:rsidR="00AA2E58" w:rsidRDefault="00AA2E58" w:rsidP="00475946">
      <w:pPr>
        <w:numPr>
          <w:ilvl w:val="0"/>
          <w:numId w:val="5"/>
        </w:numPr>
        <w:tabs>
          <w:tab w:val="left" w:pos="-720"/>
          <w:tab w:val="left" w:pos="360"/>
        </w:tabs>
        <w:suppressAutoHyphens/>
        <w:jc w:val="both"/>
        <w:rPr>
          <w:rFonts w:ascii="Arial" w:hAnsi="Arial"/>
          <w:spacing w:val="-3"/>
        </w:rPr>
      </w:pPr>
      <w:r>
        <w:rPr>
          <w:rFonts w:ascii="Arial" w:hAnsi="Arial"/>
          <w:spacing w:val="-3"/>
        </w:rPr>
        <w:t>Ubicación de la obra o proyecto:</w:t>
      </w:r>
    </w:p>
    <w:p w:rsidR="00AA2E58" w:rsidRDefault="00AA2E58" w:rsidP="00475946">
      <w:pPr>
        <w:numPr>
          <w:ilvl w:val="0"/>
          <w:numId w:val="5"/>
        </w:numPr>
        <w:tabs>
          <w:tab w:val="left" w:pos="-720"/>
          <w:tab w:val="left" w:pos="360"/>
        </w:tabs>
        <w:suppressAutoHyphens/>
        <w:jc w:val="both"/>
        <w:rPr>
          <w:rFonts w:ascii="Arial" w:hAnsi="Arial"/>
          <w:spacing w:val="-3"/>
        </w:rPr>
      </w:pPr>
      <w:r>
        <w:rPr>
          <w:rFonts w:ascii="Arial" w:hAnsi="Arial"/>
          <w:spacing w:val="-3"/>
        </w:rPr>
        <w:t>Fecha y objeto del contrato:</w:t>
      </w:r>
    </w:p>
    <w:p w:rsidR="00AA2E58" w:rsidRDefault="00AA2E58" w:rsidP="00475946">
      <w:pPr>
        <w:numPr>
          <w:ilvl w:val="0"/>
          <w:numId w:val="5"/>
        </w:numPr>
        <w:tabs>
          <w:tab w:val="left" w:pos="-720"/>
          <w:tab w:val="left" w:pos="360"/>
        </w:tabs>
        <w:suppressAutoHyphens/>
        <w:jc w:val="both"/>
        <w:rPr>
          <w:rFonts w:ascii="Arial" w:hAnsi="Arial"/>
          <w:spacing w:val="-3"/>
        </w:rPr>
      </w:pPr>
      <w:r>
        <w:rPr>
          <w:rFonts w:ascii="Arial" w:hAnsi="Arial"/>
          <w:spacing w:val="-3"/>
        </w:rPr>
        <w:t>Descripción de las obras:</w:t>
      </w:r>
    </w:p>
    <w:p w:rsidR="00AA2E58" w:rsidRDefault="00AA2E58" w:rsidP="00475946">
      <w:pPr>
        <w:numPr>
          <w:ilvl w:val="0"/>
          <w:numId w:val="5"/>
        </w:numPr>
        <w:tabs>
          <w:tab w:val="left" w:pos="-720"/>
          <w:tab w:val="left" w:pos="360"/>
        </w:tabs>
        <w:suppressAutoHyphens/>
        <w:jc w:val="both"/>
        <w:rPr>
          <w:rFonts w:ascii="Arial" w:hAnsi="Arial"/>
          <w:spacing w:val="-3"/>
        </w:rPr>
      </w:pPr>
      <w:r>
        <w:rPr>
          <w:rFonts w:ascii="Arial" w:hAnsi="Arial"/>
          <w:spacing w:val="-3"/>
        </w:rPr>
        <w:t>Comentarios principales:</w:t>
      </w:r>
    </w:p>
    <w:p w:rsidR="00AA2E58" w:rsidRDefault="00AA2E58" w:rsidP="00475946">
      <w:pPr>
        <w:numPr>
          <w:ilvl w:val="0"/>
          <w:numId w:val="5"/>
        </w:numPr>
        <w:tabs>
          <w:tab w:val="left" w:pos="-720"/>
          <w:tab w:val="left" w:pos="360"/>
        </w:tabs>
        <w:suppressAutoHyphens/>
        <w:jc w:val="both"/>
        <w:rPr>
          <w:rFonts w:ascii="Arial" w:hAnsi="Arial"/>
          <w:spacing w:val="-3"/>
        </w:rPr>
      </w:pPr>
      <w:r>
        <w:rPr>
          <w:rFonts w:ascii="Arial" w:hAnsi="Arial"/>
          <w:spacing w:val="-3"/>
        </w:rPr>
        <w:t>Valor del contrato:</w:t>
      </w:r>
    </w:p>
    <w:p w:rsidR="00AA2E58" w:rsidRDefault="00AA2E58" w:rsidP="00475946">
      <w:pPr>
        <w:numPr>
          <w:ilvl w:val="0"/>
          <w:numId w:val="5"/>
        </w:numPr>
        <w:tabs>
          <w:tab w:val="left" w:pos="-720"/>
          <w:tab w:val="left" w:pos="360"/>
        </w:tabs>
        <w:suppressAutoHyphens/>
        <w:jc w:val="both"/>
        <w:rPr>
          <w:rFonts w:ascii="Arial" w:hAnsi="Arial"/>
          <w:spacing w:val="-3"/>
        </w:rPr>
      </w:pPr>
      <w:r>
        <w:rPr>
          <w:rFonts w:ascii="Arial" w:hAnsi="Arial"/>
          <w:spacing w:val="-3"/>
        </w:rPr>
        <w:t>Fecha inicial (real o probable):</w:t>
      </w:r>
    </w:p>
    <w:p w:rsidR="00AA2E58" w:rsidRDefault="00AA2E58" w:rsidP="00475946">
      <w:pPr>
        <w:numPr>
          <w:ilvl w:val="0"/>
          <w:numId w:val="5"/>
        </w:numPr>
        <w:tabs>
          <w:tab w:val="left" w:pos="-720"/>
          <w:tab w:val="left" w:pos="360"/>
        </w:tabs>
        <w:suppressAutoHyphens/>
        <w:jc w:val="both"/>
        <w:rPr>
          <w:rFonts w:ascii="Arial" w:hAnsi="Arial"/>
          <w:spacing w:val="-3"/>
        </w:rPr>
      </w:pPr>
      <w:r>
        <w:rPr>
          <w:rFonts w:ascii="Arial" w:hAnsi="Arial"/>
          <w:spacing w:val="-3"/>
        </w:rPr>
        <w:t>Plazo de ejecución:</w:t>
      </w:r>
    </w:p>
    <w:p w:rsidR="00AA2E58" w:rsidRDefault="00AA2E58" w:rsidP="00475946">
      <w:pPr>
        <w:numPr>
          <w:ilvl w:val="0"/>
          <w:numId w:val="5"/>
        </w:numPr>
        <w:tabs>
          <w:tab w:val="left" w:pos="-720"/>
          <w:tab w:val="left" w:pos="360"/>
        </w:tabs>
        <w:suppressAutoHyphens/>
        <w:jc w:val="both"/>
        <w:rPr>
          <w:rFonts w:ascii="Arial" w:hAnsi="Arial"/>
          <w:spacing w:val="-3"/>
        </w:rPr>
      </w:pPr>
      <w:r>
        <w:rPr>
          <w:rFonts w:ascii="Arial" w:hAnsi="Arial"/>
          <w:spacing w:val="-3"/>
        </w:rPr>
        <w:t>Porcentaje de avance de obra a la fecha de presentación de la oferta.</w:t>
      </w:r>
    </w:p>
    <w:p w:rsidR="00AA2E58" w:rsidRDefault="00AA2E58" w:rsidP="00475946">
      <w:pPr>
        <w:numPr>
          <w:ilvl w:val="0"/>
          <w:numId w:val="5"/>
        </w:numPr>
        <w:tabs>
          <w:tab w:val="left" w:pos="-720"/>
          <w:tab w:val="left" w:pos="360"/>
        </w:tabs>
        <w:suppressAutoHyphens/>
        <w:jc w:val="both"/>
        <w:rPr>
          <w:rFonts w:ascii="Arial" w:hAnsi="Arial"/>
          <w:spacing w:val="-3"/>
        </w:rPr>
      </w:pPr>
      <w:r>
        <w:rPr>
          <w:rFonts w:ascii="Arial" w:hAnsi="Arial"/>
          <w:spacing w:val="-3"/>
        </w:rPr>
        <w:t>Fecha de terminación (probable):</w:t>
      </w:r>
    </w:p>
    <w:p w:rsidR="00AA2E58" w:rsidRDefault="00AA2E58" w:rsidP="00475946">
      <w:pPr>
        <w:numPr>
          <w:ilvl w:val="0"/>
          <w:numId w:val="5"/>
        </w:numPr>
        <w:tabs>
          <w:tab w:val="left" w:pos="-720"/>
          <w:tab w:val="left" w:pos="0"/>
          <w:tab w:val="left" w:pos="360"/>
        </w:tabs>
        <w:suppressAutoHyphens/>
        <w:jc w:val="both"/>
        <w:rPr>
          <w:rFonts w:ascii="Arial" w:hAnsi="Arial"/>
          <w:spacing w:val="-3"/>
        </w:rPr>
      </w:pPr>
      <w:r>
        <w:rPr>
          <w:rFonts w:ascii="Arial" w:hAnsi="Arial"/>
          <w:spacing w:val="-3"/>
        </w:rPr>
        <w:t>Personal propuesto en la oferta que esté comprometido en este proyecto (indicar las fechas del compromiso)</w:t>
      </w:r>
    </w:p>
    <w:p w:rsidR="00AA2E58" w:rsidRDefault="00AA2E58" w:rsidP="00475946">
      <w:pPr>
        <w:numPr>
          <w:ilvl w:val="0"/>
          <w:numId w:val="5"/>
        </w:numPr>
        <w:tabs>
          <w:tab w:val="left" w:pos="-720"/>
          <w:tab w:val="left" w:pos="0"/>
          <w:tab w:val="left" w:pos="360"/>
        </w:tabs>
        <w:suppressAutoHyphens/>
        <w:jc w:val="both"/>
        <w:rPr>
          <w:rFonts w:ascii="Arial" w:hAnsi="Arial"/>
          <w:spacing w:val="-3"/>
        </w:rPr>
      </w:pPr>
      <w:r>
        <w:rPr>
          <w:rFonts w:ascii="Arial" w:hAnsi="Arial"/>
          <w:spacing w:val="-3"/>
        </w:rPr>
        <w:t>Detallar si alguno de los equipos que consta en el Formulario Nº 7 de la propuesta está comprometido en este contrato (indicar fechas del compromiso).</w:t>
      </w:r>
    </w:p>
    <w:p w:rsidR="00AA2E58" w:rsidRDefault="00AA2E58">
      <w:pPr>
        <w:tabs>
          <w:tab w:val="left" w:pos="-720"/>
        </w:tabs>
        <w:suppressAutoHyphens/>
        <w:jc w:val="both"/>
        <w:rPr>
          <w:rFonts w:ascii="Arial" w:hAnsi="Arial"/>
          <w:spacing w:val="-3"/>
          <w:sz w:val="22"/>
        </w:rPr>
      </w:pPr>
    </w:p>
    <w:p w:rsidR="00AA2E58" w:rsidRDefault="00AA2E58">
      <w:pPr>
        <w:tabs>
          <w:tab w:val="left" w:pos="-720"/>
        </w:tabs>
        <w:suppressAutoHyphens/>
        <w:jc w:val="both"/>
        <w:rPr>
          <w:rFonts w:ascii="Arial" w:hAnsi="Arial"/>
          <w:spacing w:val="-3"/>
          <w:sz w:val="22"/>
        </w:rPr>
      </w:pPr>
    </w:p>
    <w:p w:rsidR="00AA2E58" w:rsidRDefault="00AA2E58">
      <w:pPr>
        <w:tabs>
          <w:tab w:val="left" w:pos="-720"/>
        </w:tabs>
        <w:suppressAutoHyphens/>
        <w:jc w:val="both"/>
        <w:rPr>
          <w:rFonts w:ascii="Arial" w:hAnsi="Arial"/>
          <w:spacing w:val="-3"/>
          <w:sz w:val="22"/>
        </w:rPr>
      </w:pPr>
    </w:p>
    <w:p w:rsidR="00AA2E58" w:rsidRDefault="00AA2E58">
      <w:pPr>
        <w:jc w:val="center"/>
        <w:rPr>
          <w:rFonts w:ascii="Arial" w:hAnsi="Arial"/>
        </w:rPr>
      </w:pPr>
      <w:r>
        <w:rPr>
          <w:rFonts w:ascii="Arial" w:hAnsi="Arial"/>
        </w:rPr>
        <w:t>_____________________                  _______________________</w:t>
      </w:r>
    </w:p>
    <w:p w:rsidR="00AA2E58" w:rsidRDefault="00AA2E58">
      <w:pPr>
        <w:jc w:val="center"/>
        <w:rPr>
          <w:rFonts w:ascii="Arial" w:hAnsi="Arial"/>
        </w:rPr>
      </w:pPr>
      <w:r>
        <w:rPr>
          <w:rFonts w:ascii="Arial" w:hAnsi="Arial"/>
        </w:rPr>
        <w:t>Lugar y fecha</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Firma</w:t>
      </w:r>
    </w:p>
    <w:p w:rsidR="00AA2E58" w:rsidRDefault="00AA2E58">
      <w:pPr>
        <w:jc w:val="center"/>
        <w:rPr>
          <w:rFonts w:ascii="Arial" w:hAnsi="Arial"/>
        </w:rPr>
      </w:pPr>
    </w:p>
    <w:p w:rsidR="00AA2E58" w:rsidRDefault="00AA2E58">
      <w:pPr>
        <w:rPr>
          <w:rFonts w:ascii="Arial" w:hAnsi="Arial"/>
        </w:rPr>
      </w:pPr>
    </w:p>
    <w:p w:rsidR="00AA2E58" w:rsidRDefault="00AA2E58">
      <w:pPr>
        <w:rPr>
          <w:rFonts w:ascii="Arial" w:hAnsi="Arial"/>
        </w:rPr>
      </w:pPr>
    </w:p>
    <w:p w:rsidR="00AA2E58" w:rsidRDefault="00AA2E58">
      <w:pPr>
        <w:pStyle w:val="toa"/>
        <w:pBdr>
          <w:between w:val="single" w:sz="6" w:space="1" w:color="auto"/>
        </w:pBdr>
        <w:tabs>
          <w:tab w:val="clear" w:pos="9000"/>
          <w:tab w:val="clear" w:pos="9360"/>
        </w:tabs>
        <w:suppressAutoHyphens w:val="0"/>
        <w:rPr>
          <w:rFonts w:ascii="Arial" w:hAnsi="Arial"/>
          <w:lang w:val="es-ES_tradnl"/>
        </w:rPr>
      </w:pPr>
      <w:r>
        <w:rPr>
          <w:rFonts w:ascii="Arial" w:hAnsi="Arial"/>
          <w:lang w:val="es-ES_tradnl"/>
        </w:rPr>
        <w:t>NOTAS:</w:t>
      </w:r>
      <w:r>
        <w:rPr>
          <w:rFonts w:ascii="Arial" w:hAnsi="Arial"/>
          <w:lang w:val="es-ES_tradnl"/>
        </w:rPr>
        <w:tab/>
        <w:t>1) Se incluirán las certificaciones correspondientes.</w:t>
      </w:r>
    </w:p>
    <w:p w:rsidR="00AA2E58" w:rsidRDefault="00AA2E58">
      <w:pPr>
        <w:rPr>
          <w:b/>
        </w:rPr>
      </w:pPr>
    </w:p>
    <w:p w:rsidR="00AA2E58" w:rsidRDefault="00AA2E58">
      <w:pPr>
        <w:rPr>
          <w:b/>
        </w:rPr>
      </w:pPr>
    </w:p>
    <w:p w:rsidR="00AA2E58" w:rsidRDefault="00AA2E58">
      <w:pPr>
        <w:rPr>
          <w:b/>
        </w:rPr>
      </w:pPr>
    </w:p>
    <w:p w:rsidR="00AA2E58" w:rsidRDefault="00AA2E58">
      <w:r>
        <w:rPr>
          <w:b/>
        </w:rPr>
        <w:br w:type="page"/>
      </w:r>
    </w:p>
    <w:tbl>
      <w:tblPr>
        <w:tblW w:w="0" w:type="auto"/>
        <w:tblLayout w:type="fixed"/>
        <w:tblCellMar>
          <w:left w:w="30" w:type="dxa"/>
          <w:right w:w="30" w:type="dxa"/>
        </w:tblCellMar>
        <w:tblLook w:val="0000"/>
      </w:tblPr>
      <w:tblGrid>
        <w:gridCol w:w="1873"/>
        <w:gridCol w:w="1276"/>
        <w:gridCol w:w="850"/>
        <w:gridCol w:w="84"/>
        <w:gridCol w:w="909"/>
        <w:gridCol w:w="254"/>
        <w:gridCol w:w="880"/>
        <w:gridCol w:w="428"/>
        <w:gridCol w:w="706"/>
        <w:gridCol w:w="992"/>
        <w:gridCol w:w="1276"/>
        <w:gridCol w:w="2647"/>
      </w:tblGrid>
      <w:tr w:rsidR="00AA2E58">
        <w:trPr>
          <w:gridAfter w:val="1"/>
          <w:wAfter w:w="2647" w:type="dxa"/>
          <w:cantSplit/>
          <w:trHeight w:val="276"/>
        </w:trPr>
        <w:tc>
          <w:tcPr>
            <w:tcW w:w="9528" w:type="dxa"/>
            <w:gridSpan w:val="11"/>
          </w:tcPr>
          <w:p w:rsidR="00AA2E58" w:rsidRDefault="00AA2E58">
            <w:pPr>
              <w:pStyle w:val="Ttulo1"/>
              <w:tabs>
                <w:tab w:val="clear" w:pos="4253"/>
                <w:tab w:val="left" w:pos="9498"/>
              </w:tabs>
              <w:suppressAutoHyphens w:val="0"/>
              <w:rPr>
                <w:spacing w:val="0"/>
              </w:rPr>
            </w:pPr>
            <w:r>
              <w:rPr>
                <w:rFonts w:ascii="Courier New" w:hAnsi="Courier New"/>
                <w:b w:val="0"/>
                <w:spacing w:val="0"/>
              </w:rPr>
              <w:lastRenderedPageBreak/>
              <w:br w:type="page"/>
            </w:r>
          </w:p>
          <w:p w:rsidR="00AA2E58" w:rsidRDefault="00AA2E58">
            <w:pPr>
              <w:pStyle w:val="Ttulo1"/>
              <w:tabs>
                <w:tab w:val="clear" w:pos="4253"/>
                <w:tab w:val="left" w:pos="9498"/>
              </w:tabs>
              <w:suppressAutoHyphens w:val="0"/>
              <w:rPr>
                <w:spacing w:val="0"/>
              </w:rPr>
            </w:pPr>
            <w:r>
              <w:rPr>
                <w:spacing w:val="0"/>
              </w:rPr>
              <w:t>MODELO DE FORMULARIO N° 7</w:t>
            </w:r>
          </w:p>
          <w:p w:rsidR="00AA2E58" w:rsidRDefault="00AA2E58">
            <w:pPr>
              <w:jc w:val="center"/>
              <w:rPr>
                <w:rFonts w:ascii="Arial" w:hAnsi="Arial"/>
                <w:b/>
              </w:rPr>
            </w:pPr>
          </w:p>
          <w:p w:rsidR="00AA2E58" w:rsidRPr="00993B68" w:rsidRDefault="00AA2E58">
            <w:pPr>
              <w:jc w:val="center"/>
              <w:rPr>
                <w:rFonts w:ascii="Arial" w:hAnsi="Arial"/>
                <w:b/>
              </w:rPr>
            </w:pPr>
            <w:r w:rsidRPr="00993B68">
              <w:rPr>
                <w:rFonts w:ascii="Arial" w:hAnsi="Arial"/>
                <w:b/>
              </w:rPr>
              <w:t>EQUIPO ASIGNADO AL PROYECTO NO COMPROMETIDO EN OTRAS OFERTAS</w:t>
            </w:r>
          </w:p>
          <w:p w:rsidR="00AA2E58" w:rsidRPr="00993B68" w:rsidRDefault="00AA2E58">
            <w:pPr>
              <w:jc w:val="center"/>
              <w:rPr>
                <w:rFonts w:ascii="Arial" w:hAnsi="Arial"/>
                <w:b/>
              </w:rPr>
            </w:pPr>
            <w:r w:rsidRPr="00993B68">
              <w:rPr>
                <w:rFonts w:ascii="Arial" w:hAnsi="Arial"/>
                <w:b/>
              </w:rPr>
              <w:t>O PROYECTOS</w:t>
            </w:r>
          </w:p>
          <w:p w:rsidR="00AA2E58" w:rsidRDefault="00AA2E58">
            <w:pPr>
              <w:jc w:val="center"/>
              <w:rPr>
                <w:rFonts w:ascii="Arial" w:hAnsi="Arial"/>
              </w:rPr>
            </w:pPr>
          </w:p>
        </w:tc>
      </w:tr>
      <w:tr w:rsidR="00AA2E58">
        <w:trPr>
          <w:gridAfter w:val="1"/>
          <w:wAfter w:w="2647" w:type="dxa"/>
          <w:cantSplit/>
          <w:trHeight w:val="276"/>
        </w:trPr>
        <w:tc>
          <w:tcPr>
            <w:tcW w:w="9528" w:type="dxa"/>
            <w:gridSpan w:val="11"/>
          </w:tcPr>
          <w:p w:rsidR="00AA2E58" w:rsidRDefault="00AA2E58">
            <w:pPr>
              <w:jc w:val="center"/>
              <w:rPr>
                <w:rFonts w:ascii="Arial" w:hAnsi="Arial"/>
                <w:b/>
              </w:rPr>
            </w:pPr>
          </w:p>
        </w:tc>
      </w:tr>
      <w:tr w:rsidR="00AA2E58">
        <w:trPr>
          <w:gridAfter w:val="1"/>
          <w:wAfter w:w="2647" w:type="dxa"/>
          <w:trHeight w:val="224"/>
        </w:trPr>
        <w:tc>
          <w:tcPr>
            <w:tcW w:w="1873" w:type="dxa"/>
            <w:tcBorders>
              <w:top w:val="single" w:sz="12" w:space="0" w:color="000000"/>
              <w:left w:val="single" w:sz="12" w:space="0" w:color="000000"/>
            </w:tcBorders>
          </w:tcPr>
          <w:p w:rsidR="00AA2E58" w:rsidRDefault="00AA2E58">
            <w:pPr>
              <w:pStyle w:val="Ttulo9"/>
            </w:pPr>
            <w:r>
              <w:t>DETALLE DEL EQUIPO</w:t>
            </w:r>
          </w:p>
        </w:tc>
        <w:tc>
          <w:tcPr>
            <w:tcW w:w="1276" w:type="dxa"/>
            <w:tcBorders>
              <w:top w:val="single" w:sz="12" w:space="0" w:color="000000"/>
              <w:left w:val="single" w:sz="6" w:space="0" w:color="000000"/>
            </w:tcBorders>
          </w:tcPr>
          <w:p w:rsidR="00AA2E58" w:rsidRDefault="00AA2E58">
            <w:pPr>
              <w:jc w:val="center"/>
              <w:rPr>
                <w:rFonts w:ascii="Arial" w:hAnsi="Arial"/>
                <w:b/>
                <w:sz w:val="14"/>
              </w:rPr>
            </w:pPr>
            <w:r>
              <w:rPr>
                <w:rFonts w:ascii="Arial" w:hAnsi="Arial"/>
                <w:b/>
                <w:sz w:val="14"/>
              </w:rPr>
              <w:t>FECHA DE</w:t>
            </w:r>
          </w:p>
        </w:tc>
        <w:tc>
          <w:tcPr>
            <w:tcW w:w="850" w:type="dxa"/>
            <w:tcBorders>
              <w:top w:val="single" w:sz="12" w:space="0" w:color="000000"/>
              <w:left w:val="single" w:sz="6" w:space="0" w:color="000000"/>
            </w:tcBorders>
          </w:tcPr>
          <w:p w:rsidR="00AA2E58" w:rsidRDefault="00AA2E58">
            <w:pPr>
              <w:jc w:val="center"/>
              <w:rPr>
                <w:rFonts w:ascii="Arial" w:hAnsi="Arial"/>
                <w:b/>
                <w:sz w:val="14"/>
              </w:rPr>
            </w:pPr>
            <w:r>
              <w:rPr>
                <w:rFonts w:ascii="Arial" w:hAnsi="Arial"/>
                <w:b/>
                <w:sz w:val="14"/>
              </w:rPr>
              <w:t>ESTADO</w:t>
            </w:r>
          </w:p>
        </w:tc>
        <w:tc>
          <w:tcPr>
            <w:tcW w:w="993" w:type="dxa"/>
            <w:gridSpan w:val="2"/>
            <w:tcBorders>
              <w:top w:val="single" w:sz="12" w:space="0" w:color="000000"/>
              <w:left w:val="single" w:sz="6" w:space="0" w:color="000000"/>
            </w:tcBorders>
          </w:tcPr>
          <w:p w:rsidR="00AA2E58" w:rsidRDefault="00AA2E58">
            <w:pPr>
              <w:jc w:val="center"/>
              <w:rPr>
                <w:rFonts w:ascii="Arial" w:hAnsi="Arial"/>
                <w:b/>
                <w:sz w:val="14"/>
              </w:rPr>
            </w:pPr>
            <w:r>
              <w:rPr>
                <w:rFonts w:ascii="Arial" w:hAnsi="Arial"/>
                <w:b/>
                <w:sz w:val="14"/>
              </w:rPr>
              <w:t>UBICACIÓN</w:t>
            </w:r>
          </w:p>
        </w:tc>
        <w:tc>
          <w:tcPr>
            <w:tcW w:w="1134" w:type="dxa"/>
            <w:gridSpan w:val="2"/>
            <w:tcBorders>
              <w:top w:val="single" w:sz="12" w:space="0" w:color="000000"/>
              <w:left w:val="single" w:sz="6" w:space="0" w:color="000000"/>
            </w:tcBorders>
          </w:tcPr>
          <w:p w:rsidR="00AA2E58" w:rsidRDefault="00AA2E58">
            <w:pPr>
              <w:pStyle w:val="Ttulo9"/>
            </w:pPr>
            <w:r>
              <w:t>PROPIETARIO</w:t>
            </w:r>
          </w:p>
        </w:tc>
        <w:tc>
          <w:tcPr>
            <w:tcW w:w="1134" w:type="dxa"/>
            <w:gridSpan w:val="2"/>
            <w:tcBorders>
              <w:top w:val="single" w:sz="12" w:space="0" w:color="000000"/>
              <w:left w:val="single" w:sz="6" w:space="0" w:color="000000"/>
            </w:tcBorders>
          </w:tcPr>
          <w:p w:rsidR="00AA2E58" w:rsidRDefault="00AA2E58">
            <w:pPr>
              <w:jc w:val="center"/>
              <w:rPr>
                <w:rFonts w:ascii="Arial" w:hAnsi="Arial"/>
                <w:b/>
                <w:sz w:val="14"/>
              </w:rPr>
            </w:pPr>
            <w:r>
              <w:rPr>
                <w:rFonts w:ascii="Arial" w:hAnsi="Arial"/>
                <w:b/>
                <w:sz w:val="14"/>
              </w:rPr>
              <w:t xml:space="preserve">MATRICULA </w:t>
            </w:r>
          </w:p>
        </w:tc>
        <w:tc>
          <w:tcPr>
            <w:tcW w:w="992" w:type="dxa"/>
            <w:tcBorders>
              <w:top w:val="single" w:sz="12" w:space="0" w:color="000000"/>
              <w:left w:val="single" w:sz="6" w:space="0" w:color="000000"/>
              <w:right w:val="single" w:sz="6" w:space="0" w:color="000000"/>
            </w:tcBorders>
          </w:tcPr>
          <w:p w:rsidR="00AA2E58" w:rsidRDefault="00AA2E58">
            <w:pPr>
              <w:jc w:val="center"/>
              <w:rPr>
                <w:rFonts w:ascii="Arial" w:hAnsi="Arial"/>
                <w:b/>
                <w:sz w:val="14"/>
              </w:rPr>
            </w:pPr>
            <w:r>
              <w:rPr>
                <w:rFonts w:ascii="Arial" w:hAnsi="Arial"/>
                <w:b/>
                <w:sz w:val="14"/>
              </w:rPr>
              <w:t>DISPONIBLE</w:t>
            </w:r>
          </w:p>
        </w:tc>
        <w:tc>
          <w:tcPr>
            <w:tcW w:w="1276" w:type="dxa"/>
            <w:tcBorders>
              <w:top w:val="single" w:sz="12" w:space="0" w:color="000000"/>
              <w:left w:val="single" w:sz="6" w:space="0" w:color="000000"/>
              <w:right w:val="single" w:sz="12" w:space="0" w:color="000000"/>
            </w:tcBorders>
          </w:tcPr>
          <w:p w:rsidR="00AA2E58" w:rsidRDefault="004916F6">
            <w:pPr>
              <w:jc w:val="center"/>
              <w:rPr>
                <w:rFonts w:ascii="Arial" w:hAnsi="Arial"/>
                <w:b/>
                <w:sz w:val="14"/>
              </w:rPr>
            </w:pPr>
            <w:r>
              <w:rPr>
                <w:rFonts w:ascii="Arial" w:hAnsi="Arial"/>
                <w:b/>
                <w:sz w:val="14"/>
              </w:rPr>
              <w:t>OBSERVACIÓN</w:t>
            </w:r>
          </w:p>
        </w:tc>
      </w:tr>
      <w:tr w:rsidR="00AA2E58">
        <w:trPr>
          <w:gridAfter w:val="1"/>
          <w:wAfter w:w="2647" w:type="dxa"/>
          <w:trHeight w:val="240"/>
        </w:trPr>
        <w:tc>
          <w:tcPr>
            <w:tcW w:w="1873" w:type="dxa"/>
            <w:tcBorders>
              <w:left w:val="single" w:sz="12" w:space="0" w:color="000000"/>
              <w:bottom w:val="single" w:sz="12" w:space="0" w:color="000000"/>
            </w:tcBorders>
          </w:tcPr>
          <w:p w:rsidR="00AA2E58" w:rsidRDefault="00AA2E58">
            <w:pPr>
              <w:rPr>
                <w:rFonts w:ascii="Arial" w:hAnsi="Arial"/>
                <w:b/>
                <w:sz w:val="14"/>
              </w:rPr>
            </w:pPr>
            <w:r>
              <w:rPr>
                <w:rFonts w:ascii="Arial" w:hAnsi="Arial"/>
                <w:b/>
                <w:sz w:val="14"/>
              </w:rPr>
              <w:t>Marca, capac, potenc, etc.</w:t>
            </w:r>
          </w:p>
        </w:tc>
        <w:tc>
          <w:tcPr>
            <w:tcW w:w="1276" w:type="dxa"/>
            <w:tcBorders>
              <w:left w:val="single" w:sz="6" w:space="0" w:color="000000"/>
              <w:bottom w:val="single" w:sz="12" w:space="0" w:color="000000"/>
            </w:tcBorders>
          </w:tcPr>
          <w:p w:rsidR="00AA2E58" w:rsidRDefault="004916F6">
            <w:pPr>
              <w:rPr>
                <w:rFonts w:ascii="Arial" w:hAnsi="Arial"/>
                <w:b/>
                <w:sz w:val="14"/>
              </w:rPr>
            </w:pPr>
            <w:r>
              <w:rPr>
                <w:rFonts w:ascii="Arial" w:hAnsi="Arial"/>
                <w:b/>
                <w:sz w:val="14"/>
              </w:rPr>
              <w:t>FABRICACIÓN</w:t>
            </w:r>
          </w:p>
        </w:tc>
        <w:tc>
          <w:tcPr>
            <w:tcW w:w="850" w:type="dxa"/>
            <w:tcBorders>
              <w:left w:val="single" w:sz="6" w:space="0" w:color="000000"/>
              <w:bottom w:val="single" w:sz="12" w:space="0" w:color="000000"/>
            </w:tcBorders>
          </w:tcPr>
          <w:p w:rsidR="00AA2E58" w:rsidRDefault="00AA2E58">
            <w:pPr>
              <w:jc w:val="right"/>
              <w:rPr>
                <w:rFonts w:ascii="Arial" w:hAnsi="Arial"/>
                <w:b/>
                <w:sz w:val="14"/>
              </w:rPr>
            </w:pPr>
          </w:p>
        </w:tc>
        <w:tc>
          <w:tcPr>
            <w:tcW w:w="993" w:type="dxa"/>
            <w:gridSpan w:val="2"/>
            <w:tcBorders>
              <w:left w:val="single" w:sz="6" w:space="0" w:color="000000"/>
              <w:bottom w:val="single" w:sz="12" w:space="0" w:color="000000"/>
            </w:tcBorders>
          </w:tcPr>
          <w:p w:rsidR="00AA2E58" w:rsidRDefault="00AA2E58">
            <w:pPr>
              <w:jc w:val="center"/>
              <w:rPr>
                <w:rFonts w:ascii="Arial" w:hAnsi="Arial"/>
                <w:b/>
                <w:sz w:val="14"/>
              </w:rPr>
            </w:pPr>
            <w:r>
              <w:rPr>
                <w:rFonts w:ascii="Arial" w:hAnsi="Arial"/>
                <w:b/>
                <w:sz w:val="14"/>
              </w:rPr>
              <w:t>ACTUAL</w:t>
            </w:r>
          </w:p>
        </w:tc>
        <w:tc>
          <w:tcPr>
            <w:tcW w:w="1134" w:type="dxa"/>
            <w:gridSpan w:val="2"/>
            <w:tcBorders>
              <w:left w:val="single" w:sz="6" w:space="0" w:color="000000"/>
              <w:bottom w:val="single" w:sz="12" w:space="0" w:color="000000"/>
            </w:tcBorders>
          </w:tcPr>
          <w:p w:rsidR="00AA2E58" w:rsidRDefault="00AA2E58">
            <w:pPr>
              <w:jc w:val="right"/>
              <w:rPr>
                <w:rFonts w:ascii="Arial" w:hAnsi="Arial"/>
                <w:b/>
                <w:sz w:val="14"/>
              </w:rPr>
            </w:pPr>
          </w:p>
        </w:tc>
        <w:tc>
          <w:tcPr>
            <w:tcW w:w="1134" w:type="dxa"/>
            <w:gridSpan w:val="2"/>
            <w:tcBorders>
              <w:left w:val="single" w:sz="6" w:space="0" w:color="000000"/>
              <w:bottom w:val="single" w:sz="12" w:space="0" w:color="000000"/>
            </w:tcBorders>
          </w:tcPr>
          <w:p w:rsidR="00AA2E58" w:rsidRDefault="00AA2E58">
            <w:pPr>
              <w:rPr>
                <w:rFonts w:ascii="Arial" w:hAnsi="Arial"/>
                <w:b/>
                <w:sz w:val="14"/>
              </w:rPr>
            </w:pPr>
            <w:r>
              <w:rPr>
                <w:rFonts w:ascii="Arial" w:hAnsi="Arial"/>
                <w:b/>
                <w:sz w:val="14"/>
              </w:rPr>
              <w:t>N° ..................</w:t>
            </w:r>
          </w:p>
        </w:tc>
        <w:tc>
          <w:tcPr>
            <w:tcW w:w="992" w:type="dxa"/>
            <w:tcBorders>
              <w:left w:val="single" w:sz="6" w:space="0" w:color="000000"/>
              <w:bottom w:val="single" w:sz="12" w:space="0" w:color="000000"/>
              <w:right w:val="single" w:sz="6" w:space="0" w:color="000000"/>
            </w:tcBorders>
          </w:tcPr>
          <w:p w:rsidR="00AA2E58" w:rsidRDefault="00AA2E58">
            <w:pPr>
              <w:jc w:val="center"/>
              <w:rPr>
                <w:rFonts w:ascii="Arial" w:hAnsi="Arial"/>
                <w:b/>
                <w:sz w:val="14"/>
              </w:rPr>
            </w:pPr>
            <w:r>
              <w:rPr>
                <w:rFonts w:ascii="Arial" w:hAnsi="Arial"/>
                <w:b/>
                <w:sz w:val="14"/>
              </w:rPr>
              <w:t>DESDE</w:t>
            </w:r>
          </w:p>
        </w:tc>
        <w:tc>
          <w:tcPr>
            <w:tcW w:w="1276" w:type="dxa"/>
            <w:tcBorders>
              <w:left w:val="single" w:sz="6" w:space="0" w:color="000000"/>
              <w:bottom w:val="single" w:sz="12" w:space="0" w:color="000000"/>
              <w:right w:val="single" w:sz="12" w:space="0" w:color="000000"/>
            </w:tcBorders>
          </w:tcPr>
          <w:p w:rsidR="00AA2E58" w:rsidRDefault="00AA2E58">
            <w:pPr>
              <w:jc w:val="center"/>
              <w:rPr>
                <w:rFonts w:ascii="Arial" w:hAnsi="Arial"/>
                <w:b/>
                <w:sz w:val="14"/>
              </w:rPr>
            </w:pPr>
          </w:p>
        </w:tc>
      </w:tr>
      <w:tr w:rsidR="00AA2E58">
        <w:trPr>
          <w:gridAfter w:val="1"/>
          <w:wAfter w:w="2647" w:type="dxa"/>
          <w:trHeight w:val="224"/>
        </w:trPr>
        <w:tc>
          <w:tcPr>
            <w:tcW w:w="1873"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85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2647" w:type="dxa"/>
          <w:trHeight w:val="224"/>
        </w:trPr>
        <w:tc>
          <w:tcPr>
            <w:tcW w:w="1873"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85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2647" w:type="dxa"/>
          <w:trHeight w:val="224"/>
        </w:trPr>
        <w:tc>
          <w:tcPr>
            <w:tcW w:w="1873"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85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2647" w:type="dxa"/>
          <w:trHeight w:val="224"/>
        </w:trPr>
        <w:tc>
          <w:tcPr>
            <w:tcW w:w="1873"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85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2647" w:type="dxa"/>
          <w:trHeight w:val="224"/>
        </w:trPr>
        <w:tc>
          <w:tcPr>
            <w:tcW w:w="1873"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85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2647" w:type="dxa"/>
          <w:trHeight w:val="224"/>
        </w:trPr>
        <w:tc>
          <w:tcPr>
            <w:tcW w:w="1873"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85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2647" w:type="dxa"/>
          <w:trHeight w:val="224"/>
        </w:trPr>
        <w:tc>
          <w:tcPr>
            <w:tcW w:w="1873"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85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2647" w:type="dxa"/>
          <w:trHeight w:val="224"/>
        </w:trPr>
        <w:tc>
          <w:tcPr>
            <w:tcW w:w="1873"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85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2647" w:type="dxa"/>
          <w:trHeight w:val="224"/>
        </w:trPr>
        <w:tc>
          <w:tcPr>
            <w:tcW w:w="1873"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85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2647" w:type="dxa"/>
          <w:trHeight w:val="224"/>
        </w:trPr>
        <w:tc>
          <w:tcPr>
            <w:tcW w:w="1873" w:type="dxa"/>
            <w:tcBorders>
              <w:top w:val="single" w:sz="6" w:space="0" w:color="000000"/>
              <w:left w:val="single" w:sz="12"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85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3"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1"/>
          <w:wAfter w:w="2647" w:type="dxa"/>
          <w:trHeight w:val="240"/>
        </w:trPr>
        <w:tc>
          <w:tcPr>
            <w:tcW w:w="1873" w:type="dxa"/>
            <w:tcBorders>
              <w:top w:val="single" w:sz="6" w:space="0" w:color="000000"/>
              <w:left w:val="single" w:sz="12" w:space="0" w:color="000000"/>
              <w:bottom w:val="single" w:sz="12"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850" w:type="dxa"/>
            <w:tcBorders>
              <w:top w:val="single" w:sz="6"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993" w:type="dxa"/>
            <w:gridSpan w:val="2"/>
            <w:tcBorders>
              <w:top w:val="single" w:sz="6"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1134" w:type="dxa"/>
            <w:gridSpan w:val="2"/>
            <w:tcBorders>
              <w:top w:val="single" w:sz="6"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992" w:type="dxa"/>
            <w:tcBorders>
              <w:top w:val="single" w:sz="6"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1276" w:type="dxa"/>
            <w:tcBorders>
              <w:top w:val="single" w:sz="6" w:space="0" w:color="000000"/>
              <w:left w:val="single" w:sz="6" w:space="0" w:color="000000"/>
              <w:bottom w:val="single" w:sz="12" w:space="0" w:color="000000"/>
              <w:right w:val="single" w:sz="12" w:space="0" w:color="000000"/>
            </w:tcBorders>
          </w:tcPr>
          <w:p w:rsidR="00AA2E58" w:rsidRDefault="00AA2E58">
            <w:pPr>
              <w:jc w:val="right"/>
              <w:rPr>
                <w:rFonts w:ascii="Arial" w:hAnsi="Arial"/>
              </w:rPr>
            </w:pPr>
          </w:p>
        </w:tc>
      </w:tr>
      <w:tr w:rsidR="00AA2E58">
        <w:trPr>
          <w:trHeight w:val="224"/>
        </w:trPr>
        <w:tc>
          <w:tcPr>
            <w:tcW w:w="1873" w:type="dxa"/>
          </w:tcPr>
          <w:p w:rsidR="00AA2E58" w:rsidRDefault="00AA2E58">
            <w:pPr>
              <w:jc w:val="right"/>
              <w:rPr>
                <w:rFonts w:ascii="Arial" w:hAnsi="Arial"/>
              </w:rPr>
            </w:pPr>
          </w:p>
        </w:tc>
        <w:tc>
          <w:tcPr>
            <w:tcW w:w="1276" w:type="dxa"/>
          </w:tcPr>
          <w:p w:rsidR="00AA2E58" w:rsidRDefault="00AA2E58">
            <w:pPr>
              <w:jc w:val="right"/>
              <w:rPr>
                <w:rFonts w:ascii="Arial" w:hAnsi="Arial"/>
              </w:rPr>
            </w:pPr>
          </w:p>
        </w:tc>
        <w:tc>
          <w:tcPr>
            <w:tcW w:w="934" w:type="dxa"/>
            <w:gridSpan w:val="2"/>
          </w:tcPr>
          <w:p w:rsidR="00AA2E58" w:rsidRDefault="00AA2E58">
            <w:pPr>
              <w:jc w:val="right"/>
              <w:rPr>
                <w:rFonts w:ascii="Arial" w:hAnsi="Arial"/>
              </w:rPr>
            </w:pPr>
          </w:p>
        </w:tc>
        <w:tc>
          <w:tcPr>
            <w:tcW w:w="1163" w:type="dxa"/>
            <w:gridSpan w:val="2"/>
          </w:tcPr>
          <w:p w:rsidR="00AA2E58" w:rsidRDefault="00AA2E58">
            <w:pPr>
              <w:jc w:val="right"/>
              <w:rPr>
                <w:rFonts w:ascii="Arial" w:hAnsi="Arial"/>
              </w:rPr>
            </w:pPr>
          </w:p>
        </w:tc>
        <w:tc>
          <w:tcPr>
            <w:tcW w:w="1308" w:type="dxa"/>
            <w:gridSpan w:val="2"/>
          </w:tcPr>
          <w:p w:rsidR="00AA2E58" w:rsidRDefault="00AA2E58">
            <w:pPr>
              <w:jc w:val="right"/>
              <w:rPr>
                <w:rFonts w:ascii="Arial" w:hAnsi="Arial"/>
              </w:rPr>
            </w:pPr>
          </w:p>
        </w:tc>
        <w:tc>
          <w:tcPr>
            <w:tcW w:w="706" w:type="dxa"/>
          </w:tcPr>
          <w:p w:rsidR="00AA2E58" w:rsidRDefault="00AA2E58">
            <w:pPr>
              <w:jc w:val="right"/>
              <w:rPr>
                <w:rFonts w:ascii="Arial" w:hAnsi="Arial"/>
              </w:rPr>
            </w:pPr>
          </w:p>
        </w:tc>
        <w:tc>
          <w:tcPr>
            <w:tcW w:w="992" w:type="dxa"/>
          </w:tcPr>
          <w:p w:rsidR="00AA2E58" w:rsidRDefault="00AA2E58">
            <w:pPr>
              <w:jc w:val="right"/>
              <w:rPr>
                <w:rFonts w:ascii="Arial" w:hAnsi="Arial"/>
              </w:rPr>
            </w:pPr>
          </w:p>
        </w:tc>
        <w:tc>
          <w:tcPr>
            <w:tcW w:w="3923" w:type="dxa"/>
            <w:gridSpan w:val="2"/>
          </w:tcPr>
          <w:p w:rsidR="00AA2E58" w:rsidRDefault="00AA2E58">
            <w:pPr>
              <w:jc w:val="right"/>
              <w:rPr>
                <w:rFonts w:ascii="Arial" w:hAnsi="Arial"/>
              </w:rPr>
            </w:pPr>
          </w:p>
        </w:tc>
      </w:tr>
    </w:tbl>
    <w:p w:rsidR="00AA2E58" w:rsidRDefault="00AA2E58">
      <w:pPr>
        <w:tabs>
          <w:tab w:val="left" w:pos="2015"/>
          <w:tab w:val="left" w:pos="3372"/>
          <w:tab w:val="left" w:pos="4283"/>
          <w:tab w:val="left" w:pos="5417"/>
          <w:tab w:val="left" w:pos="6693"/>
          <w:tab w:val="left" w:pos="7968"/>
          <w:tab w:val="left" w:pos="9244"/>
          <w:tab w:val="left" w:pos="12175"/>
        </w:tabs>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AA2E58" w:rsidRDefault="00AA2E58">
      <w:pPr>
        <w:pStyle w:val="BodyText23"/>
        <w:widowControl/>
        <w:tabs>
          <w:tab w:val="left" w:pos="-1440"/>
          <w:tab w:val="left" w:pos="-720"/>
          <w:tab w:val="left" w:pos="0"/>
          <w:tab w:val="right" w:pos="288"/>
          <w:tab w:val="right" w:pos="432"/>
          <w:tab w:val="left" w:pos="720"/>
        </w:tabs>
        <w:suppressAutoHyphens/>
      </w:pPr>
    </w:p>
    <w:p w:rsidR="00AA2E58" w:rsidRDefault="00AA2E58">
      <w:pPr>
        <w:pStyle w:val="BodyText23"/>
        <w:widowControl/>
        <w:tabs>
          <w:tab w:val="left" w:pos="-1440"/>
          <w:tab w:val="left" w:pos="-720"/>
          <w:tab w:val="left" w:pos="0"/>
          <w:tab w:val="right" w:pos="288"/>
          <w:tab w:val="right" w:pos="432"/>
          <w:tab w:val="left" w:pos="720"/>
        </w:tabs>
        <w:suppressAutoHyphens/>
      </w:pPr>
    </w:p>
    <w:p w:rsidR="00AA2E58" w:rsidRDefault="00AA2E58">
      <w:pPr>
        <w:pStyle w:val="BodyText23"/>
        <w:widowControl/>
        <w:tabs>
          <w:tab w:val="left" w:pos="-1440"/>
          <w:tab w:val="left" w:pos="-720"/>
          <w:tab w:val="left" w:pos="0"/>
          <w:tab w:val="right" w:pos="288"/>
          <w:tab w:val="right" w:pos="432"/>
          <w:tab w:val="left" w:pos="720"/>
        </w:tabs>
        <w:suppressAutoHyphens/>
      </w:pPr>
    </w:p>
    <w:p w:rsidR="00AA2E58" w:rsidRDefault="00AA2E58">
      <w:pPr>
        <w:pStyle w:val="BodyText23"/>
        <w:widowControl/>
        <w:tabs>
          <w:tab w:val="left" w:pos="-1440"/>
          <w:tab w:val="left" w:pos="-720"/>
          <w:tab w:val="left" w:pos="0"/>
          <w:tab w:val="right" w:pos="288"/>
          <w:tab w:val="right" w:pos="432"/>
          <w:tab w:val="left" w:pos="720"/>
        </w:tabs>
        <w:suppressAutoHyphens/>
      </w:pPr>
      <w:r>
        <w:t>_____________</w:t>
      </w:r>
      <w:r>
        <w:tab/>
      </w:r>
      <w:r>
        <w:tab/>
      </w:r>
      <w:r>
        <w:tab/>
      </w:r>
      <w:r>
        <w:tab/>
      </w:r>
      <w:r>
        <w:tab/>
        <w:t>__________________________</w:t>
      </w:r>
    </w:p>
    <w:p w:rsidR="00AA2E58" w:rsidRDefault="00AA2E58">
      <w:pPr>
        <w:tabs>
          <w:tab w:val="center" w:pos="4680"/>
        </w:tabs>
        <w:suppressAutoHyphens/>
        <w:rPr>
          <w:rFonts w:ascii="Arial" w:hAnsi="Arial"/>
        </w:rPr>
      </w:pPr>
      <w:r>
        <w:rPr>
          <w:rFonts w:ascii="Arial" w:hAnsi="Arial"/>
        </w:rPr>
        <w:t xml:space="preserve">Lugar y fecha                                                 </w:t>
      </w:r>
      <w:r>
        <w:rPr>
          <w:rFonts w:ascii="Arial" w:hAnsi="Arial"/>
        </w:rPr>
        <w:tab/>
        <w:t xml:space="preserve">            Oferente </w:t>
      </w:r>
    </w:p>
    <w:p w:rsidR="00AA2E58" w:rsidRDefault="00AA2E58">
      <w:pPr>
        <w:tabs>
          <w:tab w:val="center" w:pos="4680"/>
        </w:tabs>
        <w:suppressAutoHyphens/>
        <w:rPr>
          <w:rFonts w:ascii="Arial" w:hAnsi="Arial"/>
        </w:rPr>
      </w:pPr>
      <w:r>
        <w:rPr>
          <w:rFonts w:ascii="Arial" w:hAnsi="Arial"/>
        </w:rPr>
        <w:tab/>
      </w:r>
    </w:p>
    <w:p w:rsidR="00AA2E58" w:rsidRDefault="00AA2E58">
      <w:pPr>
        <w:rPr>
          <w:rFonts w:ascii="Arial" w:hAnsi="Arial"/>
        </w:rPr>
      </w:pPr>
      <w:r>
        <w:rPr>
          <w:rFonts w:ascii="Arial" w:hAnsi="Arial"/>
        </w:rPr>
        <w:br w:type="page"/>
      </w:r>
      <w:r>
        <w:rPr>
          <w:rFonts w:ascii="Arial" w:hAnsi="Arial"/>
        </w:rPr>
        <w:lastRenderedPageBreak/>
        <w:t xml:space="preserve"> </w:t>
      </w:r>
    </w:p>
    <w:p w:rsidR="00AA2E58" w:rsidRDefault="00AA2E58">
      <w:pPr>
        <w:tabs>
          <w:tab w:val="left" w:pos="2848"/>
          <w:tab w:val="left" w:pos="5133"/>
          <w:tab w:val="left" w:pos="7118"/>
          <w:tab w:val="left" w:pos="9102"/>
        </w:tabs>
        <w:rPr>
          <w:rFonts w:ascii="Arial" w:hAnsi="Arial"/>
        </w:rPr>
      </w:pPr>
    </w:p>
    <w:p w:rsidR="00AA2E58" w:rsidRDefault="00AA2E58">
      <w:pPr>
        <w:tabs>
          <w:tab w:val="right" w:pos="8506"/>
        </w:tabs>
        <w:suppressAutoHyphens/>
        <w:rPr>
          <w:rFonts w:ascii="Arial" w:hAnsi="Arial"/>
        </w:rPr>
      </w:pPr>
      <w:r>
        <w:rPr>
          <w:rFonts w:ascii="Arial" w:hAnsi="Arial"/>
        </w:rPr>
        <w:t xml:space="preserve"> </w:t>
      </w:r>
    </w:p>
    <w:p w:rsidR="00AA2E58" w:rsidRPr="00993B68" w:rsidRDefault="00AA2E58">
      <w:pPr>
        <w:tabs>
          <w:tab w:val="right" w:pos="8506"/>
        </w:tabs>
        <w:suppressAutoHyphens/>
        <w:jc w:val="center"/>
        <w:rPr>
          <w:rFonts w:ascii="Arial" w:hAnsi="Arial"/>
          <w:b/>
        </w:rPr>
      </w:pPr>
      <w:r>
        <w:rPr>
          <w:rFonts w:ascii="Arial" w:hAnsi="Arial"/>
          <w:b/>
        </w:rPr>
        <w:t>MODELO DE FORMULARIO N</w:t>
      </w:r>
      <w:r w:rsidRPr="00993B68">
        <w:rPr>
          <w:rFonts w:ascii="Arial" w:hAnsi="Arial"/>
          <w:b/>
        </w:rPr>
        <w:t>º 8</w:t>
      </w:r>
    </w:p>
    <w:p w:rsidR="00AA2E58" w:rsidRDefault="00AA2E58">
      <w:pPr>
        <w:tabs>
          <w:tab w:val="right" w:pos="8506"/>
        </w:tabs>
        <w:suppressAutoHyphens/>
        <w:jc w:val="center"/>
        <w:rPr>
          <w:rFonts w:ascii="Arial" w:hAnsi="Arial"/>
        </w:rPr>
      </w:pPr>
    </w:p>
    <w:p w:rsidR="00AA2E58" w:rsidRDefault="00AA2E58">
      <w:pPr>
        <w:tabs>
          <w:tab w:val="right" w:pos="8506"/>
        </w:tabs>
        <w:suppressAutoHyphens/>
        <w:jc w:val="center"/>
        <w:rPr>
          <w:rFonts w:ascii="Arial" w:hAnsi="Arial"/>
          <w:color w:val="FF0000"/>
          <w:spacing w:val="-3"/>
        </w:rPr>
      </w:pPr>
      <w:r>
        <w:rPr>
          <w:rFonts w:ascii="Arial" w:hAnsi="Arial"/>
          <w:b/>
          <w:spacing w:val="-3"/>
        </w:rPr>
        <w:t>PROPUESTA</w:t>
      </w:r>
      <w:r>
        <w:rPr>
          <w:rFonts w:ascii="Arial" w:hAnsi="Arial"/>
          <w:b/>
          <w:color w:val="FF0000"/>
          <w:spacing w:val="-3"/>
        </w:rPr>
        <w:t xml:space="preserve"> </w:t>
      </w:r>
      <w:r w:rsidR="004916F6" w:rsidRPr="00993B68">
        <w:rPr>
          <w:rFonts w:ascii="Arial" w:hAnsi="Arial"/>
          <w:b/>
          <w:spacing w:val="-3"/>
        </w:rPr>
        <w:t>ECONÓMICA</w:t>
      </w:r>
    </w:p>
    <w:p w:rsidR="00AA2E58" w:rsidRDefault="00AA2E58">
      <w:pPr>
        <w:tabs>
          <w:tab w:val="left" w:pos="-720"/>
        </w:tabs>
        <w:suppressAutoHyphens/>
        <w:jc w:val="both"/>
        <w:rPr>
          <w:rFonts w:ascii="Arial" w:hAnsi="Arial"/>
          <w:spacing w:val="-3"/>
        </w:rPr>
      </w:pPr>
    </w:p>
    <w:p w:rsidR="00AA2E58" w:rsidRDefault="00AA2E58">
      <w:pPr>
        <w:tabs>
          <w:tab w:val="left" w:pos="-720"/>
        </w:tabs>
        <w:suppressAutoHyphens/>
        <w:jc w:val="both"/>
        <w:rPr>
          <w:rFonts w:ascii="Arial" w:hAnsi="Arial"/>
          <w:spacing w:val="-3"/>
        </w:rPr>
      </w:pPr>
      <w:r>
        <w:rPr>
          <w:rFonts w:ascii="Arial" w:hAnsi="Arial"/>
          <w:spacing w:val="-3"/>
        </w:rPr>
        <w:t>Señor</w:t>
      </w:r>
    </w:p>
    <w:p w:rsidR="00AA2E58" w:rsidRDefault="002301D4" w:rsidP="004916F6">
      <w:pPr>
        <w:tabs>
          <w:tab w:val="left" w:pos="-720"/>
        </w:tabs>
        <w:suppressAutoHyphens/>
        <w:jc w:val="both"/>
        <w:rPr>
          <w:rFonts w:ascii="Arial" w:hAnsi="Arial"/>
          <w:b/>
          <w:spacing w:val="-3"/>
        </w:rPr>
      </w:pPr>
      <w:r>
        <w:rPr>
          <w:rFonts w:ascii="Arial" w:hAnsi="Arial"/>
          <w:b/>
          <w:spacing w:val="-3"/>
        </w:rPr>
        <w:t>Presidente de la Comisión Técnica</w:t>
      </w:r>
      <w:r w:rsidR="00AA2E58">
        <w:rPr>
          <w:rFonts w:ascii="Arial" w:hAnsi="Arial"/>
          <w:b/>
          <w:spacing w:val="-3"/>
        </w:rPr>
        <w:t xml:space="preserve"> de Contrataciones </w:t>
      </w:r>
      <w:r w:rsidR="004916F6">
        <w:rPr>
          <w:rFonts w:ascii="Arial" w:hAnsi="Arial"/>
          <w:b/>
          <w:spacing w:val="-3"/>
        </w:rPr>
        <w:t>del Ilustre Municipio de Celica</w:t>
      </w:r>
    </w:p>
    <w:p w:rsidR="00AA2E58" w:rsidRDefault="00AA2E58">
      <w:pPr>
        <w:pStyle w:val="BodyText23"/>
        <w:widowControl/>
        <w:tabs>
          <w:tab w:val="left" w:pos="-720"/>
        </w:tabs>
        <w:suppressAutoHyphens/>
        <w:rPr>
          <w:spacing w:val="-3"/>
        </w:rPr>
      </w:pPr>
      <w:r>
        <w:rPr>
          <w:spacing w:val="-3"/>
        </w:rPr>
        <w:t>Presente</w:t>
      </w:r>
    </w:p>
    <w:p w:rsidR="00AA2E58" w:rsidRDefault="00AA2E58">
      <w:pPr>
        <w:tabs>
          <w:tab w:val="left" w:pos="-720"/>
        </w:tabs>
        <w:suppressAutoHyphens/>
        <w:jc w:val="both"/>
        <w:rPr>
          <w:rFonts w:ascii="Arial" w:hAnsi="Arial"/>
          <w:spacing w:val="-3"/>
        </w:rPr>
      </w:pPr>
    </w:p>
    <w:p w:rsidR="00AA2E58" w:rsidRDefault="00AA2E58">
      <w:pPr>
        <w:tabs>
          <w:tab w:val="left" w:pos="-720"/>
        </w:tabs>
        <w:suppressAutoHyphens/>
        <w:jc w:val="both"/>
        <w:rPr>
          <w:rFonts w:ascii="Arial" w:hAnsi="Arial"/>
          <w:spacing w:val="-3"/>
        </w:rPr>
      </w:pPr>
      <w:r>
        <w:rPr>
          <w:rFonts w:ascii="Arial" w:hAnsi="Arial"/>
          <w:spacing w:val="-3"/>
        </w:rPr>
        <w:t>Señor Presidente:</w:t>
      </w:r>
    </w:p>
    <w:p w:rsidR="00AA2E58" w:rsidRDefault="00AA2E58">
      <w:pPr>
        <w:tabs>
          <w:tab w:val="left" w:pos="-720"/>
        </w:tabs>
        <w:suppressAutoHyphens/>
        <w:jc w:val="both"/>
        <w:rPr>
          <w:rFonts w:ascii="Arial" w:hAnsi="Arial"/>
          <w:spacing w:val="-3"/>
        </w:rPr>
      </w:pPr>
    </w:p>
    <w:p w:rsidR="00AA2E58" w:rsidRDefault="00AA2E58">
      <w:pPr>
        <w:tabs>
          <w:tab w:val="left" w:pos="-720"/>
        </w:tabs>
        <w:suppressAutoHyphens/>
        <w:jc w:val="both"/>
        <w:rPr>
          <w:rFonts w:ascii="Arial" w:hAnsi="Arial"/>
          <w:spacing w:val="-3"/>
        </w:rPr>
      </w:pPr>
      <w:r>
        <w:rPr>
          <w:rFonts w:ascii="Arial" w:hAnsi="Arial"/>
          <w:spacing w:val="-3"/>
        </w:rPr>
        <w:t xml:space="preserve">El que suscribe, en atención a la Convocatoria Pública efectuada por la </w:t>
      </w:r>
      <w:r w:rsidR="004916F6">
        <w:rPr>
          <w:rFonts w:ascii="Arial" w:hAnsi="Arial"/>
          <w:spacing w:val="-3"/>
        </w:rPr>
        <w:t>Municipalidad de Celica</w:t>
      </w:r>
      <w:r>
        <w:rPr>
          <w:rFonts w:ascii="Arial" w:hAnsi="Arial"/>
          <w:spacing w:val="-3"/>
        </w:rPr>
        <w:t xml:space="preserve">, para la </w:t>
      </w:r>
      <w:r w:rsidR="00993B68" w:rsidRPr="00993B68">
        <w:rPr>
          <w:rFonts w:ascii="Arial" w:hAnsi="Arial"/>
          <w:b/>
          <w:spacing w:val="-3"/>
        </w:rPr>
        <w:t>CONSTRUCCION DEL TERMINAL TERRESTRE DE LA CIUDAD DE CELICA</w:t>
      </w:r>
      <w:r w:rsidR="00993B68">
        <w:rPr>
          <w:rFonts w:ascii="Arial" w:hAnsi="Arial"/>
          <w:spacing w:val="-3"/>
        </w:rPr>
        <w:t xml:space="preserve">, </w:t>
      </w:r>
      <w:r>
        <w:rPr>
          <w:rFonts w:ascii="Arial" w:hAnsi="Arial"/>
          <w:spacing w:val="-3"/>
        </w:rPr>
        <w:t>habiendo examinado los documentos precontractuales e inspeccionado el sitio del proyecto, de</w:t>
      </w:r>
      <w:r>
        <w:rPr>
          <w:rFonts w:ascii="Arial" w:hAnsi="Arial"/>
          <w:spacing w:val="-3"/>
        </w:rPr>
        <w:softHyphen/>
        <w:t xml:space="preserve">clara que conoce la naturaleza y las condiciones de los trabajos por ejecutar, por lo que para la construcción de las obras que se incluyen en esta oferta se propone la cantidad de </w:t>
      </w:r>
      <w:r>
        <w:rPr>
          <w:rFonts w:ascii="Arial" w:hAnsi="Arial"/>
          <w:i/>
          <w:spacing w:val="-3"/>
          <w:u w:val="single"/>
        </w:rPr>
        <w:t xml:space="preserve">INDICAR EL MONTO NETO DE LA PROPUESTA EN  USD          , EN </w:t>
      </w:r>
      <w:r w:rsidR="004916F6">
        <w:rPr>
          <w:rFonts w:ascii="Arial" w:hAnsi="Arial"/>
          <w:i/>
          <w:spacing w:val="-3"/>
          <w:u w:val="single"/>
        </w:rPr>
        <w:t>NÚMEROS</w:t>
      </w:r>
      <w:r>
        <w:rPr>
          <w:rFonts w:ascii="Arial" w:hAnsi="Arial"/>
          <w:i/>
          <w:spacing w:val="-3"/>
          <w:u w:val="single"/>
        </w:rPr>
        <w:t xml:space="preserve"> Y LETRAS</w:t>
      </w:r>
      <w:r>
        <w:rPr>
          <w:rFonts w:ascii="Arial" w:hAnsi="Arial"/>
          <w:spacing w:val="-3"/>
        </w:rPr>
        <w:t>, de conformidad con el presupuesto detalla</w:t>
      </w:r>
      <w:r>
        <w:rPr>
          <w:rFonts w:ascii="Arial" w:hAnsi="Arial"/>
          <w:spacing w:val="-3"/>
        </w:rPr>
        <w:softHyphen/>
        <w:t>do que se adjunta en la Tabla de Cantidades y Precios, oferta que no incluye el IVA.</w:t>
      </w:r>
    </w:p>
    <w:p w:rsidR="00AA2E58" w:rsidRDefault="00AA2E58">
      <w:pPr>
        <w:tabs>
          <w:tab w:val="left" w:pos="-720"/>
        </w:tabs>
        <w:suppressAutoHyphens/>
        <w:jc w:val="both"/>
        <w:rPr>
          <w:rFonts w:ascii="Arial" w:hAnsi="Arial"/>
          <w:spacing w:val="-3"/>
        </w:rPr>
      </w:pPr>
    </w:p>
    <w:p w:rsidR="00AA2E58" w:rsidRDefault="00AA2E58">
      <w:pPr>
        <w:tabs>
          <w:tab w:val="left" w:pos="-720"/>
        </w:tabs>
        <w:suppressAutoHyphens/>
        <w:jc w:val="both"/>
        <w:rPr>
          <w:rFonts w:ascii="Arial" w:hAnsi="Arial"/>
          <w:spacing w:val="-3"/>
        </w:rPr>
      </w:pPr>
      <w:r>
        <w:rPr>
          <w:rFonts w:ascii="Arial" w:hAnsi="Arial"/>
          <w:spacing w:val="-3"/>
        </w:rPr>
        <w:t>Declara también comprometerse a entregar terminados todos los trabajos adju</w:t>
      </w:r>
      <w:r>
        <w:rPr>
          <w:rFonts w:ascii="Arial" w:hAnsi="Arial"/>
          <w:spacing w:val="-3"/>
        </w:rPr>
        <w:softHyphen/>
        <w:t>di</w:t>
      </w:r>
      <w:r>
        <w:rPr>
          <w:rFonts w:ascii="Arial" w:hAnsi="Arial"/>
          <w:spacing w:val="-3"/>
        </w:rPr>
        <w:softHyphen/>
        <w:t xml:space="preserve">cados, según las especificaciones técnicas e instrucciones de la fiscalización en un plazo de </w:t>
      </w:r>
      <w:r>
        <w:rPr>
          <w:rFonts w:ascii="Arial" w:hAnsi="Arial"/>
          <w:color w:val="0000FF"/>
          <w:spacing w:val="-3"/>
        </w:rPr>
        <w:t>………………………………….</w:t>
      </w:r>
      <w:r>
        <w:rPr>
          <w:rFonts w:ascii="Arial" w:hAnsi="Arial"/>
          <w:spacing w:val="-3"/>
        </w:rPr>
        <w:t xml:space="preserve"> días</w:t>
      </w:r>
      <w:r>
        <w:rPr>
          <w:rFonts w:ascii="Arial" w:hAnsi="Arial"/>
          <w:spacing w:val="-3"/>
          <w:u w:val="single"/>
        </w:rPr>
        <w:t>,</w:t>
      </w:r>
      <w:r>
        <w:rPr>
          <w:rFonts w:ascii="Arial" w:hAnsi="Arial"/>
          <w:spacing w:val="-3"/>
        </w:rPr>
        <w:t xml:space="preserve"> contados a partir </w:t>
      </w:r>
      <w:r>
        <w:rPr>
          <w:rFonts w:ascii="Arial" w:hAnsi="Arial"/>
          <w:spacing w:val="-2"/>
        </w:rPr>
        <w:t>de la notificación al Contratista que el anticipo se encuentra disponible</w:t>
      </w:r>
      <w:r>
        <w:rPr>
          <w:rFonts w:ascii="Arial" w:hAnsi="Arial"/>
          <w:spacing w:val="-3"/>
        </w:rPr>
        <w:t>.</w:t>
      </w:r>
    </w:p>
    <w:p w:rsidR="00AA2E58" w:rsidRDefault="00AA2E58">
      <w:pPr>
        <w:pStyle w:val="BodyText23"/>
        <w:widowControl/>
        <w:tabs>
          <w:tab w:val="left" w:pos="-720"/>
        </w:tabs>
        <w:suppressAutoHyphens/>
        <w:rPr>
          <w:spacing w:val="-3"/>
        </w:rPr>
      </w:pPr>
      <w:r>
        <w:rPr>
          <w:spacing w:val="-3"/>
        </w:rPr>
        <w:t xml:space="preserve"> </w:t>
      </w:r>
    </w:p>
    <w:p w:rsidR="00AA2E58" w:rsidRDefault="00AA2E58">
      <w:pPr>
        <w:pStyle w:val="Textoindependiente21"/>
        <w:tabs>
          <w:tab w:val="left" w:pos="-720"/>
        </w:tabs>
        <w:rPr>
          <w:spacing w:val="-3"/>
        </w:rPr>
      </w:pPr>
      <w:r>
        <w:rPr>
          <w:spacing w:val="-3"/>
        </w:rPr>
        <w:t xml:space="preserve">La  presente oferta tiene una validez de </w:t>
      </w:r>
      <w:r w:rsidR="004916F6">
        <w:rPr>
          <w:spacing w:val="-3"/>
        </w:rPr>
        <w:t>noventa</w:t>
      </w:r>
      <w:r>
        <w:rPr>
          <w:spacing w:val="-3"/>
        </w:rPr>
        <w:t xml:space="preserve"> (</w:t>
      </w:r>
      <w:r w:rsidR="004916F6">
        <w:rPr>
          <w:spacing w:val="-3"/>
        </w:rPr>
        <w:t>9</w:t>
      </w:r>
      <w:r>
        <w:rPr>
          <w:spacing w:val="-3"/>
        </w:rPr>
        <w:t>0) días contados a partir de la fecha límite para la presentación de ofertas en este proceso.</w:t>
      </w:r>
    </w:p>
    <w:p w:rsidR="00AA2E58" w:rsidRDefault="00AA2E58">
      <w:pPr>
        <w:tabs>
          <w:tab w:val="center" w:pos="4253"/>
        </w:tabs>
        <w:suppressAutoHyphens/>
        <w:jc w:val="both"/>
        <w:rPr>
          <w:rFonts w:ascii="Arial" w:hAnsi="Arial"/>
          <w:spacing w:val="-3"/>
        </w:rPr>
      </w:pPr>
    </w:p>
    <w:p w:rsidR="00AA2E58" w:rsidRDefault="00AA2E58">
      <w:pPr>
        <w:tabs>
          <w:tab w:val="center" w:pos="4253"/>
        </w:tabs>
        <w:suppressAutoHyphens/>
        <w:jc w:val="both"/>
        <w:rPr>
          <w:rFonts w:ascii="Arial" w:hAnsi="Arial"/>
          <w:spacing w:val="-3"/>
        </w:rPr>
      </w:pPr>
    </w:p>
    <w:p w:rsidR="00AA2E58" w:rsidRDefault="00AA2E58">
      <w:pPr>
        <w:tabs>
          <w:tab w:val="center" w:pos="4253"/>
        </w:tabs>
        <w:suppressAutoHyphens/>
        <w:jc w:val="both"/>
        <w:rPr>
          <w:rFonts w:ascii="Arial" w:hAnsi="Arial"/>
          <w:spacing w:val="-3"/>
        </w:rPr>
      </w:pPr>
    </w:p>
    <w:p w:rsidR="00AA2E58" w:rsidRDefault="00AA2E58">
      <w:pPr>
        <w:tabs>
          <w:tab w:val="center" w:pos="4253"/>
        </w:tabs>
        <w:suppressAutoHyphens/>
        <w:jc w:val="both"/>
        <w:rPr>
          <w:rFonts w:ascii="Arial" w:hAnsi="Arial"/>
          <w:spacing w:val="-3"/>
        </w:rPr>
      </w:pPr>
    </w:p>
    <w:p w:rsidR="00AA2E58" w:rsidRDefault="00AA2E58">
      <w:pPr>
        <w:tabs>
          <w:tab w:val="center" w:pos="4253"/>
        </w:tabs>
        <w:suppressAutoHyphens/>
        <w:jc w:val="both"/>
        <w:rPr>
          <w:rFonts w:ascii="Arial" w:hAnsi="Arial"/>
          <w:spacing w:val="-3"/>
        </w:rPr>
      </w:pPr>
      <w:r>
        <w:rPr>
          <w:rFonts w:ascii="Arial" w:hAnsi="Arial"/>
          <w:spacing w:val="-3"/>
        </w:rPr>
        <w:t>________________</w:t>
      </w:r>
      <w:r>
        <w:rPr>
          <w:rFonts w:ascii="Arial" w:hAnsi="Arial"/>
          <w:spacing w:val="-3"/>
        </w:rPr>
        <w:tab/>
      </w:r>
      <w:r>
        <w:rPr>
          <w:rFonts w:ascii="Arial" w:hAnsi="Arial"/>
          <w:spacing w:val="-3"/>
        </w:rPr>
        <w:tab/>
        <w:t>________________________</w:t>
      </w:r>
    </w:p>
    <w:p w:rsidR="00AA2E58" w:rsidRDefault="00AA2E58">
      <w:pPr>
        <w:rPr>
          <w:rFonts w:ascii="Arial" w:hAnsi="Arial"/>
          <w:spacing w:val="-3"/>
        </w:rPr>
      </w:pPr>
      <w:r>
        <w:rPr>
          <w:rFonts w:ascii="Arial" w:hAnsi="Arial"/>
          <w:spacing w:val="-3"/>
        </w:rPr>
        <w:t xml:space="preserve">LUGAR Y FECHA                                     </w:t>
      </w:r>
      <w:r>
        <w:rPr>
          <w:rFonts w:ascii="Arial" w:hAnsi="Arial"/>
          <w:spacing w:val="-3"/>
        </w:rPr>
        <w:tab/>
        <w:t xml:space="preserve"> FIRMA DEL PROPONENTE</w:t>
      </w:r>
    </w:p>
    <w:p w:rsidR="00AA2E58" w:rsidRDefault="00AA2E58">
      <w:pPr>
        <w:rPr>
          <w:rFonts w:ascii="Arial" w:hAnsi="Arial"/>
          <w:spacing w:val="-3"/>
        </w:rPr>
      </w:pPr>
    </w:p>
    <w:p w:rsidR="00AA2E58" w:rsidRPr="00F03516" w:rsidRDefault="00AA2E58">
      <w:pPr>
        <w:pStyle w:val="Ttulo1"/>
        <w:tabs>
          <w:tab w:val="clear" w:pos="4253"/>
        </w:tabs>
        <w:suppressAutoHyphens w:val="0"/>
        <w:rPr>
          <w:color w:val="000000"/>
          <w:sz w:val="22"/>
        </w:rPr>
      </w:pPr>
      <w:r>
        <w:br w:type="page"/>
      </w:r>
      <w:r w:rsidRPr="00F03516">
        <w:rPr>
          <w:color w:val="000000"/>
          <w:sz w:val="22"/>
        </w:rPr>
        <w:lastRenderedPageBreak/>
        <w:t>MODELO DE FORMULARIO Nº 9</w:t>
      </w:r>
    </w:p>
    <w:p w:rsidR="00AA2E58" w:rsidRPr="00F03516" w:rsidRDefault="00AA2E58">
      <w:pPr>
        <w:pStyle w:val="Ttulo1"/>
        <w:tabs>
          <w:tab w:val="clear" w:pos="4253"/>
          <w:tab w:val="left" w:pos="835"/>
          <w:tab w:val="left" w:pos="1670"/>
          <w:tab w:val="left" w:pos="6528"/>
          <w:tab w:val="left" w:pos="7267"/>
          <w:tab w:val="left" w:pos="8040"/>
          <w:tab w:val="left" w:pos="8909"/>
          <w:tab w:val="left" w:pos="9965"/>
        </w:tabs>
        <w:suppressAutoHyphens w:val="0"/>
        <w:rPr>
          <w:color w:val="000000"/>
          <w:spacing w:val="0"/>
          <w:sz w:val="20"/>
        </w:rPr>
      </w:pPr>
      <w:r w:rsidRPr="00F03516">
        <w:rPr>
          <w:color w:val="000000"/>
          <w:spacing w:val="0"/>
          <w:sz w:val="20"/>
        </w:rPr>
        <w:t>TABLA DE CANTIDADES Y PRECIOS</w:t>
      </w:r>
    </w:p>
    <w:p w:rsidR="004916F6" w:rsidRPr="00F03516" w:rsidRDefault="004916F6">
      <w:pPr>
        <w:tabs>
          <w:tab w:val="left" w:pos="835"/>
          <w:tab w:val="left" w:pos="1670"/>
          <w:tab w:val="left" w:pos="6528"/>
          <w:tab w:val="left" w:pos="7267"/>
          <w:tab w:val="left" w:pos="8040"/>
          <w:tab w:val="left" w:pos="8909"/>
          <w:tab w:val="left" w:pos="9965"/>
        </w:tabs>
        <w:jc w:val="center"/>
        <w:rPr>
          <w:rFonts w:ascii="Arial" w:hAnsi="Arial"/>
          <w:b/>
          <w:color w:val="000000"/>
          <w:spacing w:val="-2"/>
          <w:sz w:val="18"/>
        </w:rPr>
      </w:pPr>
      <w:r w:rsidRPr="00F03516">
        <w:rPr>
          <w:rFonts w:ascii="Arial" w:hAnsi="Arial"/>
          <w:b/>
          <w:color w:val="000000"/>
          <w:spacing w:val="-3"/>
          <w:sz w:val="18"/>
        </w:rPr>
        <w:t>CONSTRUCCIÓN</w:t>
      </w:r>
      <w:r w:rsidR="00AA2E58" w:rsidRPr="00F03516">
        <w:rPr>
          <w:rFonts w:ascii="Arial" w:hAnsi="Arial"/>
          <w:b/>
          <w:color w:val="000000"/>
          <w:spacing w:val="-3"/>
          <w:sz w:val="18"/>
        </w:rPr>
        <w:t xml:space="preserve"> DEL </w:t>
      </w:r>
      <w:r w:rsidR="00993B68" w:rsidRPr="00F03516">
        <w:rPr>
          <w:rFonts w:ascii="Arial" w:hAnsi="Arial"/>
          <w:b/>
          <w:color w:val="000000"/>
          <w:spacing w:val="-2"/>
          <w:sz w:val="18"/>
        </w:rPr>
        <w:t>TERMINAL TERRESTRE DE LA CIUDAD DE CELICA</w:t>
      </w:r>
    </w:p>
    <w:p w:rsidR="00AA2E58" w:rsidRPr="00F03516" w:rsidRDefault="004916F6">
      <w:pPr>
        <w:tabs>
          <w:tab w:val="left" w:pos="835"/>
          <w:tab w:val="left" w:pos="1670"/>
          <w:tab w:val="left" w:pos="6528"/>
          <w:tab w:val="left" w:pos="7267"/>
          <w:tab w:val="left" w:pos="8040"/>
          <w:tab w:val="left" w:pos="8909"/>
          <w:tab w:val="left" w:pos="9965"/>
        </w:tabs>
        <w:jc w:val="center"/>
        <w:rPr>
          <w:rFonts w:ascii="Arial" w:hAnsi="Arial"/>
          <w:b/>
          <w:color w:val="000000"/>
          <w:sz w:val="20"/>
        </w:rPr>
      </w:pPr>
      <w:r w:rsidRPr="00F03516">
        <w:rPr>
          <w:rFonts w:ascii="Arial" w:hAnsi="Arial"/>
          <w:b/>
          <w:color w:val="000000"/>
          <w:sz w:val="20"/>
        </w:rPr>
        <w:t>CÓDIGO</w:t>
      </w:r>
      <w:r w:rsidR="00AA2E58" w:rsidRPr="00F03516">
        <w:rPr>
          <w:rFonts w:ascii="Arial" w:hAnsi="Arial"/>
          <w:b/>
          <w:color w:val="000000"/>
          <w:sz w:val="20"/>
        </w:rPr>
        <w:t xml:space="preserve"> DE PROYECTO: </w:t>
      </w:r>
      <w:r w:rsidR="00F03516">
        <w:rPr>
          <w:rFonts w:ascii="Arial" w:hAnsi="Arial"/>
          <w:b/>
          <w:color w:val="000000"/>
          <w:sz w:val="20"/>
        </w:rPr>
        <w:t>2008</w:t>
      </w:r>
      <w:r w:rsidR="00F81E66" w:rsidRPr="00F03516">
        <w:rPr>
          <w:rFonts w:ascii="Arial" w:hAnsi="Arial"/>
          <w:b/>
          <w:color w:val="000000"/>
          <w:sz w:val="20"/>
        </w:rPr>
        <w:t>-01</w:t>
      </w:r>
    </w:p>
    <w:p w:rsidR="00894041" w:rsidRPr="00F03516" w:rsidRDefault="00894041">
      <w:pPr>
        <w:tabs>
          <w:tab w:val="left" w:pos="835"/>
          <w:tab w:val="left" w:pos="1670"/>
          <w:tab w:val="left" w:pos="6528"/>
          <w:tab w:val="left" w:pos="7267"/>
          <w:tab w:val="left" w:pos="8040"/>
          <w:tab w:val="left" w:pos="8909"/>
          <w:tab w:val="left" w:pos="9965"/>
        </w:tabs>
        <w:jc w:val="center"/>
        <w:rPr>
          <w:rFonts w:ascii="Arial" w:hAnsi="Arial"/>
          <w:b/>
          <w:color w:val="000000"/>
          <w:sz w:val="20"/>
        </w:rPr>
      </w:pPr>
    </w:p>
    <w:tbl>
      <w:tblPr>
        <w:tblW w:w="10149" w:type="dxa"/>
        <w:tblInd w:w="-176" w:type="dxa"/>
        <w:tblLayout w:type="fixed"/>
        <w:tblLook w:val="04A0"/>
      </w:tblPr>
      <w:tblGrid>
        <w:gridCol w:w="851"/>
        <w:gridCol w:w="4820"/>
        <w:gridCol w:w="942"/>
        <w:gridCol w:w="1276"/>
        <w:gridCol w:w="1134"/>
        <w:gridCol w:w="1109"/>
        <w:gridCol w:w="17"/>
      </w:tblGrid>
      <w:tr w:rsidR="002D5784" w:rsidRPr="00F03516">
        <w:trPr>
          <w:gridAfter w:val="1"/>
          <w:wAfter w:w="17" w:type="dxa"/>
          <w:trHeight w:val="420"/>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2D5784" w:rsidRPr="00F03516" w:rsidRDefault="002D5784" w:rsidP="00E3217F">
            <w:pPr>
              <w:jc w:val="center"/>
              <w:rPr>
                <w:rFonts w:ascii="Calibri" w:hAnsi="Calibri" w:cs="Arial"/>
                <w:i/>
                <w:iCs/>
                <w:color w:val="000000"/>
                <w:sz w:val="14"/>
                <w:szCs w:val="14"/>
              </w:rPr>
            </w:pPr>
            <w:r w:rsidRPr="00F03516">
              <w:rPr>
                <w:rFonts w:ascii="Calibri" w:hAnsi="Calibri" w:cs="Arial"/>
                <w:i/>
                <w:iCs/>
                <w:color w:val="000000"/>
                <w:sz w:val="14"/>
                <w:szCs w:val="14"/>
              </w:rPr>
              <w:t>RUBRO</w:t>
            </w:r>
          </w:p>
        </w:tc>
        <w:tc>
          <w:tcPr>
            <w:tcW w:w="4820" w:type="dxa"/>
            <w:tcBorders>
              <w:top w:val="single" w:sz="4" w:space="0" w:color="auto"/>
              <w:left w:val="nil"/>
              <w:bottom w:val="single" w:sz="4" w:space="0" w:color="auto"/>
              <w:right w:val="single" w:sz="4" w:space="0" w:color="auto"/>
            </w:tcBorders>
            <w:shd w:val="clear" w:color="auto" w:fill="auto"/>
            <w:vAlign w:val="center"/>
          </w:tcPr>
          <w:p w:rsidR="002D5784" w:rsidRPr="00F03516" w:rsidRDefault="002D5784" w:rsidP="00E3217F">
            <w:pPr>
              <w:jc w:val="center"/>
              <w:rPr>
                <w:rFonts w:ascii="Calibri" w:hAnsi="Calibri"/>
                <w:b/>
                <w:bCs/>
                <w:i/>
                <w:iCs/>
                <w:color w:val="000000"/>
                <w:sz w:val="18"/>
                <w:szCs w:val="18"/>
              </w:rPr>
            </w:pPr>
            <w:r w:rsidRPr="00F03516">
              <w:rPr>
                <w:rFonts w:ascii="Calibri" w:hAnsi="Calibri"/>
                <w:b/>
                <w:bCs/>
                <w:i/>
                <w:iCs/>
                <w:color w:val="000000"/>
                <w:sz w:val="18"/>
                <w:szCs w:val="18"/>
              </w:rPr>
              <w:t>DESCRIPCIÓN</w:t>
            </w:r>
          </w:p>
        </w:tc>
        <w:tc>
          <w:tcPr>
            <w:tcW w:w="942" w:type="dxa"/>
            <w:tcBorders>
              <w:top w:val="single" w:sz="4" w:space="0" w:color="auto"/>
              <w:left w:val="single" w:sz="4" w:space="0" w:color="auto"/>
              <w:bottom w:val="single" w:sz="4" w:space="0" w:color="auto"/>
              <w:right w:val="nil"/>
            </w:tcBorders>
            <w:shd w:val="clear" w:color="auto" w:fill="auto"/>
            <w:vAlign w:val="center"/>
          </w:tcPr>
          <w:p w:rsidR="002D5784" w:rsidRPr="00F03516" w:rsidRDefault="002D5784" w:rsidP="00E3217F">
            <w:pPr>
              <w:jc w:val="center"/>
              <w:rPr>
                <w:rFonts w:ascii="Calibri" w:hAnsi="Calibri"/>
                <w:b/>
                <w:bCs/>
                <w:i/>
                <w:iCs/>
                <w:color w:val="000000"/>
                <w:sz w:val="18"/>
                <w:szCs w:val="18"/>
              </w:rPr>
            </w:pPr>
            <w:r w:rsidRPr="00F03516">
              <w:rPr>
                <w:rFonts w:ascii="Calibri" w:hAnsi="Calibri"/>
                <w:b/>
                <w:bCs/>
                <w:i/>
                <w:iCs/>
                <w:color w:val="000000"/>
                <w:sz w:val="18"/>
                <w:szCs w:val="18"/>
              </w:rPr>
              <w:t>UNIDAD</w:t>
            </w:r>
          </w:p>
        </w:tc>
        <w:tc>
          <w:tcPr>
            <w:tcW w:w="1276" w:type="dxa"/>
            <w:tcBorders>
              <w:top w:val="single" w:sz="4" w:space="0" w:color="auto"/>
              <w:left w:val="single" w:sz="4" w:space="0" w:color="auto"/>
              <w:bottom w:val="single" w:sz="4" w:space="0" w:color="auto"/>
              <w:right w:val="nil"/>
            </w:tcBorders>
            <w:shd w:val="clear" w:color="auto" w:fill="auto"/>
            <w:vAlign w:val="center"/>
          </w:tcPr>
          <w:p w:rsidR="002D5784" w:rsidRPr="00F03516" w:rsidRDefault="002D5784" w:rsidP="00E3217F">
            <w:pPr>
              <w:jc w:val="center"/>
              <w:rPr>
                <w:rFonts w:ascii="Calibri" w:hAnsi="Calibri"/>
                <w:b/>
                <w:bCs/>
                <w:i/>
                <w:iCs/>
                <w:color w:val="000000"/>
                <w:sz w:val="18"/>
                <w:szCs w:val="18"/>
              </w:rPr>
            </w:pPr>
            <w:r w:rsidRPr="00F03516">
              <w:rPr>
                <w:rFonts w:ascii="Calibri" w:hAnsi="Calibri"/>
                <w:b/>
                <w:bCs/>
                <w:i/>
                <w:iCs/>
                <w:color w:val="000000"/>
                <w:sz w:val="18"/>
                <w:szCs w:val="18"/>
              </w:rPr>
              <w:t>CANTIDAD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5784" w:rsidRPr="00F03516" w:rsidRDefault="002D5784" w:rsidP="00E3217F">
            <w:pPr>
              <w:jc w:val="center"/>
              <w:rPr>
                <w:rFonts w:ascii="Calibri" w:hAnsi="Calibri"/>
                <w:b/>
                <w:bCs/>
                <w:i/>
                <w:iCs/>
                <w:color w:val="000000"/>
                <w:sz w:val="18"/>
                <w:szCs w:val="18"/>
              </w:rPr>
            </w:pPr>
            <w:r w:rsidRPr="00F03516">
              <w:rPr>
                <w:rFonts w:ascii="Calibri" w:hAnsi="Calibri"/>
                <w:b/>
                <w:bCs/>
                <w:i/>
                <w:iCs/>
                <w:color w:val="000000"/>
                <w:sz w:val="18"/>
                <w:szCs w:val="18"/>
              </w:rPr>
              <w:t>PRECIO UNITARIO</w:t>
            </w:r>
          </w:p>
        </w:tc>
        <w:tc>
          <w:tcPr>
            <w:tcW w:w="1109" w:type="dxa"/>
            <w:tcBorders>
              <w:top w:val="single" w:sz="4" w:space="0" w:color="auto"/>
              <w:left w:val="single" w:sz="4" w:space="0" w:color="auto"/>
              <w:bottom w:val="single" w:sz="4" w:space="0" w:color="auto"/>
              <w:right w:val="single" w:sz="12" w:space="0" w:color="auto"/>
            </w:tcBorders>
            <w:shd w:val="clear" w:color="auto" w:fill="auto"/>
            <w:vAlign w:val="center"/>
          </w:tcPr>
          <w:p w:rsidR="002D5784" w:rsidRPr="00F03516" w:rsidRDefault="002D5784" w:rsidP="00E3217F">
            <w:pPr>
              <w:jc w:val="center"/>
              <w:rPr>
                <w:rFonts w:ascii="Calibri" w:hAnsi="Calibri"/>
                <w:b/>
                <w:bCs/>
                <w:i/>
                <w:iCs/>
                <w:color w:val="000000"/>
                <w:sz w:val="18"/>
                <w:szCs w:val="18"/>
              </w:rPr>
            </w:pPr>
            <w:r w:rsidRPr="00F03516">
              <w:rPr>
                <w:rFonts w:ascii="Calibri" w:hAnsi="Calibri"/>
                <w:b/>
                <w:bCs/>
                <w:i/>
                <w:iCs/>
                <w:color w:val="000000"/>
                <w:sz w:val="18"/>
                <w:szCs w:val="18"/>
              </w:rPr>
              <w:t>PRECIO UNITARIO</w:t>
            </w:r>
          </w:p>
        </w:tc>
      </w:tr>
      <w:tr w:rsidR="002D5784" w:rsidRPr="00F03516">
        <w:trPr>
          <w:trHeight w:val="31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F03516" w:rsidP="00E3217F">
            <w:pPr>
              <w:jc w:val="center"/>
              <w:rPr>
                <w:rFonts w:ascii="Calibri" w:hAnsi="Calibri"/>
                <w:i/>
                <w:iCs/>
                <w:color w:val="000000"/>
                <w:sz w:val="14"/>
                <w:szCs w:val="14"/>
              </w:rPr>
            </w:pPr>
            <w:r>
              <w:rPr>
                <w:rFonts w:ascii="Calibri" w:hAnsi="Calibri"/>
                <w:i/>
                <w:iCs/>
                <w:color w:val="000000"/>
                <w:sz w:val="14"/>
                <w:szCs w:val="14"/>
              </w:rPr>
              <w:t>4</w:t>
            </w:r>
          </w:p>
        </w:tc>
        <w:tc>
          <w:tcPr>
            <w:tcW w:w="4820" w:type="dxa"/>
            <w:tcBorders>
              <w:top w:val="nil"/>
              <w:left w:val="nil"/>
              <w:bottom w:val="single" w:sz="4" w:space="0" w:color="auto"/>
              <w:right w:val="single" w:sz="4" w:space="0" w:color="auto"/>
            </w:tcBorders>
            <w:shd w:val="clear" w:color="auto" w:fill="auto"/>
            <w:vAlign w:val="center"/>
          </w:tcPr>
          <w:p w:rsidR="002D5784" w:rsidRPr="00F03516" w:rsidRDefault="00F03516" w:rsidP="00E3217F">
            <w:pPr>
              <w:rPr>
                <w:rFonts w:ascii="Calibri" w:hAnsi="Calibri"/>
                <w:i/>
                <w:iCs/>
                <w:color w:val="000000"/>
                <w:sz w:val="18"/>
                <w:szCs w:val="18"/>
              </w:rPr>
            </w:pPr>
            <w:r>
              <w:rPr>
                <w:rFonts w:ascii="Calibri" w:hAnsi="Calibri"/>
                <w:i/>
                <w:iCs/>
                <w:color w:val="000000"/>
                <w:sz w:val="18"/>
                <w:szCs w:val="18"/>
              </w:rPr>
              <w:t>REPLANTEO Y NIVELACION</w:t>
            </w: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center"/>
              <w:rPr>
                <w:rFonts w:ascii="Calibri" w:hAnsi="Calibri"/>
                <w:i/>
                <w:iCs/>
                <w:color w:val="000000"/>
                <w:sz w:val="18"/>
                <w:szCs w:val="18"/>
              </w:rPr>
            </w:pPr>
            <w:r w:rsidRPr="00F03516">
              <w:rPr>
                <w:rFonts w:ascii="Calibri" w:hAnsi="Calibri"/>
                <w:i/>
                <w:iCs/>
                <w:color w:val="000000"/>
                <w:sz w:val="18"/>
                <w:szCs w:val="18"/>
              </w:rPr>
              <w:t>m</w:t>
            </w:r>
            <w:r w:rsidR="005F632F">
              <w:rPr>
                <w:rFonts w:ascii="Calibri" w:hAnsi="Calibri"/>
                <w:i/>
                <w:iCs/>
                <w:color w:val="000000"/>
                <w:sz w:val="18"/>
                <w:szCs w:val="18"/>
              </w:rPr>
              <w:t>2</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584,86</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31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F03516" w:rsidP="00E3217F">
            <w:pPr>
              <w:jc w:val="center"/>
              <w:rPr>
                <w:rFonts w:ascii="Calibri" w:hAnsi="Calibri"/>
                <w:i/>
                <w:iCs/>
                <w:color w:val="000000"/>
                <w:sz w:val="14"/>
                <w:szCs w:val="14"/>
              </w:rPr>
            </w:pPr>
            <w:r>
              <w:rPr>
                <w:rFonts w:ascii="Calibri" w:hAnsi="Calibri"/>
                <w:i/>
                <w:iCs/>
                <w:color w:val="000000"/>
                <w:sz w:val="14"/>
                <w:szCs w:val="14"/>
              </w:rPr>
              <w:t>8</w:t>
            </w:r>
          </w:p>
        </w:tc>
        <w:tc>
          <w:tcPr>
            <w:tcW w:w="4820" w:type="dxa"/>
            <w:tcBorders>
              <w:top w:val="nil"/>
              <w:left w:val="nil"/>
              <w:bottom w:val="single" w:sz="4" w:space="0" w:color="auto"/>
              <w:right w:val="single" w:sz="4" w:space="0" w:color="auto"/>
            </w:tcBorders>
            <w:shd w:val="clear" w:color="auto" w:fill="auto"/>
            <w:vAlign w:val="center"/>
          </w:tcPr>
          <w:p w:rsidR="002D5784" w:rsidRPr="00F03516" w:rsidRDefault="00F03516" w:rsidP="00E3217F">
            <w:pPr>
              <w:rPr>
                <w:rFonts w:ascii="Calibri" w:hAnsi="Calibri"/>
                <w:i/>
                <w:iCs/>
                <w:color w:val="000000"/>
                <w:sz w:val="18"/>
                <w:szCs w:val="18"/>
                <w:lang w:val="es-ES"/>
              </w:rPr>
            </w:pPr>
            <w:r>
              <w:rPr>
                <w:rFonts w:ascii="Calibri" w:hAnsi="Calibri"/>
                <w:i/>
                <w:iCs/>
                <w:color w:val="000000"/>
                <w:sz w:val="18"/>
                <w:szCs w:val="18"/>
                <w:lang w:val="es-ES"/>
              </w:rPr>
              <w:t>RELLENO COMPACTOSOBRE VIGAS DE CIMIENTO</w:t>
            </w: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5F632F">
            <w:pPr>
              <w:jc w:val="center"/>
              <w:rPr>
                <w:rFonts w:ascii="Calibri" w:hAnsi="Calibri"/>
                <w:i/>
                <w:iCs/>
                <w:color w:val="000000"/>
                <w:sz w:val="18"/>
                <w:szCs w:val="18"/>
              </w:rPr>
            </w:pPr>
            <w:r>
              <w:rPr>
                <w:rFonts w:ascii="Calibri" w:hAnsi="Calibri"/>
                <w:i/>
                <w:iCs/>
                <w:color w:val="000000"/>
                <w:sz w:val="18"/>
                <w:szCs w:val="18"/>
              </w:rPr>
              <w:t>m3</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304,10</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433"/>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F03516" w:rsidP="00E3217F">
            <w:pPr>
              <w:jc w:val="center"/>
              <w:rPr>
                <w:rFonts w:ascii="Calibri" w:hAnsi="Calibri"/>
                <w:i/>
                <w:iCs/>
                <w:color w:val="000000"/>
                <w:sz w:val="14"/>
                <w:szCs w:val="14"/>
              </w:rPr>
            </w:pPr>
            <w:r>
              <w:rPr>
                <w:rFonts w:ascii="Calibri" w:hAnsi="Calibri"/>
                <w:i/>
                <w:iCs/>
                <w:color w:val="000000"/>
                <w:sz w:val="14"/>
                <w:szCs w:val="14"/>
              </w:rPr>
              <w:t>9</w:t>
            </w:r>
          </w:p>
        </w:tc>
        <w:tc>
          <w:tcPr>
            <w:tcW w:w="4820" w:type="dxa"/>
            <w:tcBorders>
              <w:top w:val="nil"/>
              <w:left w:val="nil"/>
              <w:bottom w:val="single" w:sz="4" w:space="0" w:color="auto"/>
              <w:right w:val="single" w:sz="4" w:space="0" w:color="auto"/>
            </w:tcBorders>
            <w:shd w:val="clear" w:color="auto" w:fill="auto"/>
            <w:vAlign w:val="center"/>
          </w:tcPr>
          <w:p w:rsidR="002D5784" w:rsidRPr="00F03516" w:rsidRDefault="00F03516" w:rsidP="00E3217F">
            <w:pPr>
              <w:rPr>
                <w:rFonts w:ascii="Calibri" w:hAnsi="Calibri"/>
                <w:i/>
                <w:iCs/>
                <w:color w:val="000000"/>
                <w:sz w:val="18"/>
                <w:szCs w:val="18"/>
                <w:lang w:val="es-ES"/>
              </w:rPr>
            </w:pPr>
            <w:r>
              <w:rPr>
                <w:rFonts w:ascii="Calibri" w:hAnsi="Calibri"/>
                <w:i/>
                <w:iCs/>
                <w:color w:val="000000"/>
                <w:sz w:val="18"/>
                <w:szCs w:val="18"/>
                <w:lang w:val="es-ES"/>
              </w:rPr>
              <w:t>HORMIGON EN REPLANTILLO</w:t>
            </w: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m3</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24,99</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42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Default="00F03516" w:rsidP="00E3217F">
            <w:pPr>
              <w:jc w:val="center"/>
              <w:rPr>
                <w:rFonts w:ascii="Calibri" w:hAnsi="Calibri"/>
                <w:i/>
                <w:iCs/>
                <w:color w:val="000000"/>
                <w:sz w:val="14"/>
                <w:szCs w:val="14"/>
              </w:rPr>
            </w:pPr>
            <w:r>
              <w:rPr>
                <w:rFonts w:ascii="Calibri" w:hAnsi="Calibri"/>
                <w:i/>
                <w:iCs/>
                <w:color w:val="000000"/>
                <w:sz w:val="14"/>
                <w:szCs w:val="14"/>
              </w:rPr>
              <w:t>10</w:t>
            </w:r>
          </w:p>
          <w:p w:rsidR="00F03516" w:rsidRPr="00F03516" w:rsidRDefault="00F03516" w:rsidP="00E3217F">
            <w:pPr>
              <w:jc w:val="center"/>
              <w:rPr>
                <w:rFonts w:ascii="Calibri" w:hAnsi="Calibri"/>
                <w:i/>
                <w:iCs/>
                <w:color w:val="000000"/>
                <w:sz w:val="14"/>
                <w:szCs w:val="14"/>
              </w:rPr>
            </w:pPr>
          </w:p>
        </w:tc>
        <w:tc>
          <w:tcPr>
            <w:tcW w:w="4820" w:type="dxa"/>
            <w:tcBorders>
              <w:top w:val="nil"/>
              <w:left w:val="nil"/>
              <w:bottom w:val="single" w:sz="4" w:space="0" w:color="auto"/>
              <w:right w:val="single" w:sz="4" w:space="0" w:color="auto"/>
            </w:tcBorders>
            <w:shd w:val="clear" w:color="auto" w:fill="auto"/>
            <w:vAlign w:val="center"/>
          </w:tcPr>
          <w:p w:rsidR="002D5784" w:rsidRPr="00F03516" w:rsidRDefault="00F03516" w:rsidP="00E3217F">
            <w:pPr>
              <w:rPr>
                <w:rFonts w:ascii="Calibri" w:hAnsi="Calibri"/>
                <w:i/>
                <w:iCs/>
                <w:color w:val="000000"/>
                <w:sz w:val="18"/>
                <w:szCs w:val="18"/>
                <w:lang w:val="es-ES"/>
              </w:rPr>
            </w:pPr>
            <w:r>
              <w:rPr>
                <w:rFonts w:ascii="Calibri" w:hAnsi="Calibri"/>
                <w:i/>
                <w:iCs/>
                <w:color w:val="000000"/>
                <w:sz w:val="18"/>
                <w:szCs w:val="18"/>
                <w:lang w:val="es-ES"/>
              </w:rPr>
              <w:t>HORMIGON EN VIGAS DE CIMIENTO</w:t>
            </w: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m3</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99,80</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31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F03516" w:rsidP="00E3217F">
            <w:pPr>
              <w:jc w:val="center"/>
              <w:rPr>
                <w:rFonts w:ascii="Calibri" w:hAnsi="Calibri"/>
                <w:i/>
                <w:iCs/>
                <w:color w:val="000000"/>
                <w:sz w:val="14"/>
                <w:szCs w:val="14"/>
              </w:rPr>
            </w:pPr>
            <w:r>
              <w:rPr>
                <w:rFonts w:ascii="Calibri" w:hAnsi="Calibri"/>
                <w:i/>
                <w:iCs/>
                <w:color w:val="000000"/>
                <w:sz w:val="14"/>
                <w:szCs w:val="14"/>
              </w:rPr>
              <w:t>11</w:t>
            </w:r>
          </w:p>
        </w:tc>
        <w:tc>
          <w:tcPr>
            <w:tcW w:w="4820" w:type="dxa"/>
            <w:tcBorders>
              <w:top w:val="nil"/>
              <w:left w:val="nil"/>
              <w:bottom w:val="single" w:sz="4" w:space="0" w:color="auto"/>
              <w:right w:val="single" w:sz="4" w:space="0" w:color="auto"/>
            </w:tcBorders>
            <w:shd w:val="clear" w:color="auto" w:fill="auto"/>
            <w:vAlign w:val="center"/>
          </w:tcPr>
          <w:p w:rsidR="002D5784" w:rsidRPr="00F03516" w:rsidRDefault="00685E4C" w:rsidP="00E3217F">
            <w:pPr>
              <w:rPr>
                <w:rFonts w:ascii="Calibri" w:hAnsi="Calibri"/>
                <w:i/>
                <w:iCs/>
                <w:color w:val="000000"/>
                <w:sz w:val="18"/>
                <w:szCs w:val="18"/>
              </w:rPr>
            </w:pPr>
            <w:r>
              <w:rPr>
                <w:rFonts w:ascii="Calibri" w:hAnsi="Calibri"/>
                <w:i/>
                <w:iCs/>
                <w:color w:val="000000"/>
                <w:sz w:val="18"/>
                <w:szCs w:val="18"/>
              </w:rPr>
              <w:t>CIMIENTOSY SOBRESIMIENTOS DE HORMIGON CICLOPEO</w:t>
            </w: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m3</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20,84</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390"/>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685E4C" w:rsidP="00685E4C">
            <w:pPr>
              <w:jc w:val="center"/>
              <w:rPr>
                <w:rFonts w:ascii="Calibri" w:hAnsi="Calibri"/>
                <w:i/>
                <w:iCs/>
                <w:color w:val="000000"/>
                <w:sz w:val="14"/>
                <w:szCs w:val="14"/>
              </w:rPr>
            </w:pPr>
            <w:r>
              <w:rPr>
                <w:rFonts w:ascii="Calibri" w:hAnsi="Calibri"/>
                <w:i/>
                <w:iCs/>
                <w:color w:val="000000"/>
                <w:sz w:val="14"/>
                <w:szCs w:val="14"/>
              </w:rPr>
              <w:t>13</w:t>
            </w:r>
          </w:p>
        </w:tc>
        <w:tc>
          <w:tcPr>
            <w:tcW w:w="4820" w:type="dxa"/>
            <w:tcBorders>
              <w:top w:val="nil"/>
              <w:left w:val="nil"/>
              <w:bottom w:val="single" w:sz="4" w:space="0" w:color="auto"/>
              <w:right w:val="single" w:sz="4" w:space="0" w:color="auto"/>
            </w:tcBorders>
            <w:shd w:val="clear" w:color="auto" w:fill="auto"/>
            <w:vAlign w:val="center"/>
          </w:tcPr>
          <w:p w:rsidR="00685E4C" w:rsidRDefault="00685E4C" w:rsidP="00E3217F">
            <w:pPr>
              <w:rPr>
                <w:rFonts w:ascii="Calibri" w:hAnsi="Calibri"/>
                <w:i/>
                <w:iCs/>
                <w:color w:val="000000"/>
                <w:sz w:val="18"/>
                <w:szCs w:val="18"/>
                <w:lang w:val="es-ES"/>
              </w:rPr>
            </w:pPr>
            <w:r>
              <w:rPr>
                <w:rFonts w:ascii="Calibri" w:hAnsi="Calibri"/>
                <w:i/>
                <w:iCs/>
                <w:color w:val="000000"/>
                <w:sz w:val="18"/>
                <w:szCs w:val="18"/>
                <w:lang w:val="es-ES"/>
              </w:rPr>
              <w:t>HORMIGON EN COLUMNAS</w:t>
            </w:r>
          </w:p>
          <w:p w:rsidR="00685E4C" w:rsidRPr="00F03516" w:rsidRDefault="00685E4C" w:rsidP="00E3217F">
            <w:pPr>
              <w:rPr>
                <w:rFonts w:ascii="Calibri" w:hAnsi="Calibri"/>
                <w:i/>
                <w:iCs/>
                <w:color w:val="000000"/>
                <w:sz w:val="18"/>
                <w:szCs w:val="18"/>
                <w:lang w:val="es-ES"/>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5F632F">
            <w:pPr>
              <w:jc w:val="center"/>
              <w:rPr>
                <w:rFonts w:ascii="Calibri" w:hAnsi="Calibri"/>
                <w:i/>
                <w:iCs/>
                <w:color w:val="000000"/>
                <w:sz w:val="18"/>
                <w:szCs w:val="18"/>
              </w:rPr>
            </w:pPr>
            <w:r>
              <w:rPr>
                <w:rFonts w:ascii="Calibri" w:hAnsi="Calibri"/>
                <w:i/>
                <w:iCs/>
                <w:color w:val="000000"/>
                <w:sz w:val="18"/>
                <w:szCs w:val="18"/>
              </w:rPr>
              <w:t>m3</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98,47</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685E4C" w:rsidRPr="00F03516">
        <w:trPr>
          <w:trHeight w:val="315"/>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685E4C" w:rsidRPr="00F03516" w:rsidRDefault="00685E4C" w:rsidP="00685E4C">
            <w:pPr>
              <w:jc w:val="center"/>
              <w:rPr>
                <w:rFonts w:ascii="Calibri" w:hAnsi="Calibri"/>
                <w:i/>
                <w:iCs/>
                <w:color w:val="000000"/>
                <w:sz w:val="14"/>
                <w:szCs w:val="14"/>
              </w:rPr>
            </w:pPr>
            <w:r>
              <w:rPr>
                <w:rFonts w:ascii="Calibri" w:hAnsi="Calibri"/>
                <w:i/>
                <w:iCs/>
                <w:color w:val="000000"/>
                <w:sz w:val="14"/>
                <w:szCs w:val="14"/>
              </w:rPr>
              <w:t>14</w:t>
            </w:r>
          </w:p>
        </w:tc>
        <w:tc>
          <w:tcPr>
            <w:tcW w:w="4820" w:type="dxa"/>
            <w:tcBorders>
              <w:top w:val="single" w:sz="4" w:space="0" w:color="auto"/>
              <w:left w:val="nil"/>
              <w:bottom w:val="single" w:sz="4" w:space="0" w:color="auto"/>
              <w:right w:val="single" w:sz="4" w:space="0" w:color="auto"/>
            </w:tcBorders>
            <w:shd w:val="clear" w:color="auto" w:fill="auto"/>
            <w:vAlign w:val="center"/>
          </w:tcPr>
          <w:p w:rsidR="00685E4C" w:rsidRDefault="00685E4C" w:rsidP="00E3217F">
            <w:pPr>
              <w:rPr>
                <w:rFonts w:ascii="Calibri" w:hAnsi="Calibri"/>
                <w:i/>
                <w:iCs/>
                <w:color w:val="000000"/>
                <w:sz w:val="18"/>
                <w:szCs w:val="18"/>
                <w:lang w:val="es-ES"/>
              </w:rPr>
            </w:pPr>
            <w:r>
              <w:rPr>
                <w:rFonts w:ascii="Calibri" w:hAnsi="Calibri"/>
                <w:i/>
                <w:iCs/>
                <w:color w:val="000000"/>
                <w:sz w:val="18"/>
                <w:szCs w:val="18"/>
                <w:lang w:val="es-ES"/>
              </w:rPr>
              <w:t>HORMIGON EN GRADAS</w:t>
            </w:r>
          </w:p>
        </w:tc>
        <w:tc>
          <w:tcPr>
            <w:tcW w:w="942" w:type="dxa"/>
            <w:tcBorders>
              <w:top w:val="single" w:sz="4" w:space="0" w:color="auto"/>
              <w:left w:val="nil"/>
              <w:bottom w:val="single" w:sz="4" w:space="0" w:color="auto"/>
              <w:right w:val="single" w:sz="4" w:space="0" w:color="auto"/>
            </w:tcBorders>
            <w:shd w:val="clear" w:color="auto" w:fill="auto"/>
            <w:vAlign w:val="center"/>
          </w:tcPr>
          <w:p w:rsidR="00685E4C" w:rsidRPr="00F03516" w:rsidRDefault="005F632F" w:rsidP="005F632F">
            <w:pPr>
              <w:jc w:val="center"/>
              <w:rPr>
                <w:rFonts w:ascii="Calibri" w:hAnsi="Calibri"/>
                <w:i/>
                <w:iCs/>
                <w:color w:val="000000"/>
                <w:sz w:val="18"/>
                <w:szCs w:val="18"/>
              </w:rPr>
            </w:pPr>
            <w:r>
              <w:rPr>
                <w:rFonts w:ascii="Calibri" w:hAnsi="Calibri"/>
                <w:i/>
                <w:iCs/>
                <w:color w:val="000000"/>
                <w:sz w:val="18"/>
                <w:szCs w:val="18"/>
              </w:rPr>
              <w:t>m3</w:t>
            </w:r>
          </w:p>
        </w:tc>
        <w:tc>
          <w:tcPr>
            <w:tcW w:w="1276" w:type="dxa"/>
            <w:tcBorders>
              <w:top w:val="single" w:sz="4" w:space="0" w:color="auto"/>
              <w:left w:val="nil"/>
              <w:bottom w:val="single" w:sz="4" w:space="0" w:color="auto"/>
              <w:right w:val="single" w:sz="4" w:space="0" w:color="auto"/>
            </w:tcBorders>
            <w:shd w:val="clear" w:color="auto" w:fill="auto"/>
            <w:vAlign w:val="center"/>
          </w:tcPr>
          <w:p w:rsidR="00685E4C" w:rsidRPr="00F03516" w:rsidRDefault="005F632F" w:rsidP="00E3217F">
            <w:pPr>
              <w:jc w:val="right"/>
              <w:rPr>
                <w:rFonts w:ascii="Calibri" w:hAnsi="Calibri"/>
                <w:i/>
                <w:iCs/>
                <w:color w:val="000000"/>
                <w:sz w:val="18"/>
                <w:szCs w:val="18"/>
              </w:rPr>
            </w:pPr>
            <w:r>
              <w:rPr>
                <w:rFonts w:ascii="Calibri" w:hAnsi="Calibri"/>
                <w:i/>
                <w:iCs/>
                <w:color w:val="000000"/>
                <w:sz w:val="18"/>
                <w:szCs w:val="18"/>
              </w:rPr>
              <w:t>4,97</w:t>
            </w:r>
          </w:p>
        </w:tc>
        <w:tc>
          <w:tcPr>
            <w:tcW w:w="1134" w:type="dxa"/>
            <w:tcBorders>
              <w:top w:val="single" w:sz="4" w:space="0" w:color="auto"/>
              <w:left w:val="nil"/>
              <w:bottom w:val="single" w:sz="4" w:space="0" w:color="auto"/>
              <w:right w:val="single" w:sz="4" w:space="0" w:color="auto"/>
            </w:tcBorders>
            <w:shd w:val="clear" w:color="auto" w:fill="auto"/>
            <w:vAlign w:val="center"/>
          </w:tcPr>
          <w:p w:rsidR="00685E4C" w:rsidRPr="00F03516" w:rsidRDefault="00685E4C" w:rsidP="00E3217F">
            <w:pPr>
              <w:jc w:val="right"/>
              <w:rPr>
                <w:rFonts w:ascii="Calibri" w:hAnsi="Calibri"/>
                <w:i/>
                <w:iCs/>
                <w:color w:val="000000"/>
                <w:sz w:val="18"/>
                <w:szCs w:val="18"/>
              </w:rPr>
            </w:pPr>
          </w:p>
        </w:tc>
        <w:tc>
          <w:tcPr>
            <w:tcW w:w="1126" w:type="dxa"/>
            <w:gridSpan w:val="2"/>
            <w:tcBorders>
              <w:top w:val="single" w:sz="4" w:space="0" w:color="auto"/>
              <w:left w:val="nil"/>
              <w:bottom w:val="single" w:sz="4" w:space="0" w:color="auto"/>
              <w:right w:val="single" w:sz="12" w:space="0" w:color="auto"/>
            </w:tcBorders>
            <w:shd w:val="clear" w:color="auto" w:fill="auto"/>
            <w:noWrap/>
            <w:vAlign w:val="center"/>
          </w:tcPr>
          <w:p w:rsidR="00685E4C" w:rsidRPr="00F03516" w:rsidRDefault="00685E4C" w:rsidP="00E3217F">
            <w:pPr>
              <w:jc w:val="right"/>
              <w:rPr>
                <w:rFonts w:ascii="Calibri" w:hAnsi="Calibri"/>
                <w:i/>
                <w:iCs/>
                <w:color w:val="000000"/>
                <w:sz w:val="18"/>
                <w:szCs w:val="18"/>
              </w:rPr>
            </w:pPr>
          </w:p>
        </w:tc>
      </w:tr>
      <w:tr w:rsidR="002D5784" w:rsidRPr="00F03516">
        <w:trPr>
          <w:trHeight w:val="576"/>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F03516" w:rsidP="00E3217F">
            <w:pPr>
              <w:jc w:val="center"/>
              <w:rPr>
                <w:rFonts w:ascii="Calibri" w:hAnsi="Calibri"/>
                <w:i/>
                <w:iCs/>
                <w:color w:val="000000"/>
                <w:sz w:val="14"/>
                <w:szCs w:val="14"/>
              </w:rPr>
            </w:pPr>
            <w:r>
              <w:rPr>
                <w:rFonts w:ascii="Calibri" w:hAnsi="Calibri"/>
                <w:i/>
                <w:iCs/>
                <w:color w:val="000000"/>
                <w:sz w:val="14"/>
                <w:szCs w:val="14"/>
              </w:rPr>
              <w:t>1</w:t>
            </w:r>
            <w:r w:rsidR="00685E4C">
              <w:rPr>
                <w:rFonts w:ascii="Calibri" w:hAnsi="Calibri"/>
                <w:i/>
                <w:iCs/>
                <w:color w:val="000000"/>
                <w:sz w:val="14"/>
                <w:szCs w:val="14"/>
              </w:rPr>
              <w:t>5</w:t>
            </w:r>
          </w:p>
        </w:tc>
        <w:tc>
          <w:tcPr>
            <w:tcW w:w="4820" w:type="dxa"/>
            <w:tcBorders>
              <w:top w:val="nil"/>
              <w:left w:val="nil"/>
              <w:bottom w:val="single" w:sz="4" w:space="0" w:color="auto"/>
              <w:right w:val="single" w:sz="4" w:space="0" w:color="auto"/>
            </w:tcBorders>
            <w:shd w:val="clear" w:color="auto" w:fill="auto"/>
            <w:vAlign w:val="center"/>
          </w:tcPr>
          <w:p w:rsidR="002D5784" w:rsidRDefault="00685E4C" w:rsidP="00E3217F">
            <w:pPr>
              <w:rPr>
                <w:rFonts w:ascii="Calibri" w:hAnsi="Calibri"/>
                <w:i/>
                <w:iCs/>
                <w:color w:val="000000"/>
                <w:sz w:val="18"/>
                <w:szCs w:val="18"/>
                <w:lang w:val="es-ES"/>
              </w:rPr>
            </w:pPr>
            <w:r>
              <w:rPr>
                <w:rFonts w:ascii="Calibri" w:hAnsi="Calibri"/>
                <w:i/>
                <w:iCs/>
                <w:color w:val="000000"/>
                <w:sz w:val="18"/>
                <w:szCs w:val="18"/>
                <w:lang w:val="es-ES"/>
              </w:rPr>
              <w:t>HORMIGON EN VIGAS Y LOSA DE ENTREPISO O CUBIERTA</w:t>
            </w:r>
          </w:p>
          <w:p w:rsidR="00685E4C" w:rsidRPr="00F03516" w:rsidRDefault="00685E4C" w:rsidP="00E3217F">
            <w:pPr>
              <w:rPr>
                <w:rFonts w:ascii="Calibri" w:hAnsi="Calibri"/>
                <w:i/>
                <w:iCs/>
                <w:color w:val="000000"/>
                <w:sz w:val="18"/>
                <w:szCs w:val="18"/>
                <w:lang w:val="es-ES"/>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m3</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159,98</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31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F03516" w:rsidP="00F03516">
            <w:pPr>
              <w:jc w:val="center"/>
              <w:rPr>
                <w:rFonts w:ascii="Calibri" w:hAnsi="Calibri"/>
                <w:i/>
                <w:iCs/>
                <w:color w:val="000000"/>
                <w:sz w:val="14"/>
                <w:szCs w:val="14"/>
              </w:rPr>
            </w:pPr>
            <w:r>
              <w:rPr>
                <w:rFonts w:ascii="Calibri" w:hAnsi="Calibri"/>
                <w:i/>
                <w:iCs/>
                <w:color w:val="000000"/>
                <w:sz w:val="14"/>
                <w:szCs w:val="14"/>
              </w:rPr>
              <w:t>1</w:t>
            </w:r>
            <w:r w:rsidR="00685E4C">
              <w:rPr>
                <w:rFonts w:ascii="Calibri" w:hAnsi="Calibri"/>
                <w:i/>
                <w:iCs/>
                <w:color w:val="000000"/>
                <w:sz w:val="14"/>
                <w:szCs w:val="14"/>
              </w:rPr>
              <w:t>6</w:t>
            </w:r>
          </w:p>
        </w:tc>
        <w:tc>
          <w:tcPr>
            <w:tcW w:w="4820" w:type="dxa"/>
            <w:tcBorders>
              <w:top w:val="nil"/>
              <w:left w:val="nil"/>
              <w:bottom w:val="single" w:sz="4" w:space="0" w:color="auto"/>
              <w:right w:val="single" w:sz="4" w:space="0" w:color="auto"/>
            </w:tcBorders>
            <w:shd w:val="clear" w:color="auto" w:fill="auto"/>
            <w:vAlign w:val="center"/>
          </w:tcPr>
          <w:p w:rsidR="002D5784" w:rsidRDefault="003E1355" w:rsidP="00E3217F">
            <w:pPr>
              <w:rPr>
                <w:rFonts w:ascii="Calibri" w:hAnsi="Calibri"/>
                <w:i/>
                <w:iCs/>
                <w:color w:val="000000"/>
                <w:sz w:val="18"/>
                <w:szCs w:val="18"/>
              </w:rPr>
            </w:pPr>
            <w:r>
              <w:rPr>
                <w:rFonts w:ascii="Calibri" w:hAnsi="Calibri"/>
                <w:i/>
                <w:iCs/>
                <w:color w:val="000000"/>
                <w:sz w:val="18"/>
                <w:szCs w:val="18"/>
              </w:rPr>
              <w:t>BLOQUES ALIVIANADOS 0.15</w:t>
            </w:r>
          </w:p>
          <w:p w:rsidR="00685E4C" w:rsidRPr="00F03516" w:rsidRDefault="00685E4C" w:rsidP="00E3217F">
            <w:pPr>
              <w:rPr>
                <w:rFonts w:ascii="Calibri" w:hAnsi="Calibri"/>
                <w:i/>
                <w:iCs/>
                <w:color w:val="000000"/>
                <w:sz w:val="18"/>
                <w:szCs w:val="18"/>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u</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2760,00</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31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F03516" w:rsidP="00E3217F">
            <w:pPr>
              <w:jc w:val="center"/>
              <w:rPr>
                <w:rFonts w:ascii="Calibri" w:hAnsi="Calibri"/>
                <w:i/>
                <w:iCs/>
                <w:color w:val="000000"/>
                <w:sz w:val="14"/>
                <w:szCs w:val="14"/>
              </w:rPr>
            </w:pPr>
            <w:r>
              <w:rPr>
                <w:rFonts w:ascii="Calibri" w:hAnsi="Calibri"/>
                <w:i/>
                <w:iCs/>
                <w:color w:val="000000"/>
                <w:sz w:val="14"/>
                <w:szCs w:val="14"/>
              </w:rPr>
              <w:t>1</w:t>
            </w:r>
            <w:r w:rsidR="003E1355">
              <w:rPr>
                <w:rFonts w:ascii="Calibri" w:hAnsi="Calibri"/>
                <w:i/>
                <w:iCs/>
                <w:color w:val="000000"/>
                <w:sz w:val="14"/>
                <w:szCs w:val="14"/>
              </w:rPr>
              <w:t>7</w:t>
            </w:r>
          </w:p>
        </w:tc>
        <w:tc>
          <w:tcPr>
            <w:tcW w:w="4820" w:type="dxa"/>
            <w:tcBorders>
              <w:top w:val="nil"/>
              <w:left w:val="nil"/>
              <w:bottom w:val="single" w:sz="4" w:space="0" w:color="auto"/>
              <w:right w:val="single" w:sz="4" w:space="0" w:color="auto"/>
            </w:tcBorders>
            <w:shd w:val="clear" w:color="auto" w:fill="auto"/>
            <w:vAlign w:val="center"/>
          </w:tcPr>
          <w:p w:rsidR="002D5784" w:rsidRDefault="003E1355" w:rsidP="00E3217F">
            <w:pPr>
              <w:rPr>
                <w:rFonts w:ascii="Calibri" w:hAnsi="Calibri"/>
                <w:i/>
                <w:iCs/>
                <w:color w:val="000000"/>
                <w:sz w:val="18"/>
                <w:szCs w:val="18"/>
              </w:rPr>
            </w:pPr>
            <w:r>
              <w:rPr>
                <w:rFonts w:ascii="Calibri" w:hAnsi="Calibri"/>
                <w:i/>
                <w:iCs/>
                <w:color w:val="000000"/>
                <w:sz w:val="18"/>
                <w:szCs w:val="18"/>
              </w:rPr>
              <w:t>BLOQUE ALIVIANO 0.20</w:t>
            </w:r>
          </w:p>
          <w:p w:rsidR="00685E4C" w:rsidRPr="00F03516" w:rsidRDefault="00685E4C" w:rsidP="00E3217F">
            <w:pPr>
              <w:rPr>
                <w:rFonts w:ascii="Calibri" w:hAnsi="Calibri"/>
                <w:i/>
                <w:iCs/>
                <w:color w:val="000000"/>
                <w:sz w:val="18"/>
                <w:szCs w:val="18"/>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u</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3101,00</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31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F03516" w:rsidP="00E3217F">
            <w:pPr>
              <w:jc w:val="center"/>
              <w:rPr>
                <w:rFonts w:ascii="Calibri" w:hAnsi="Calibri"/>
                <w:i/>
                <w:iCs/>
                <w:color w:val="000000"/>
                <w:sz w:val="14"/>
                <w:szCs w:val="14"/>
              </w:rPr>
            </w:pPr>
            <w:r>
              <w:rPr>
                <w:rFonts w:ascii="Calibri" w:hAnsi="Calibri"/>
                <w:i/>
                <w:iCs/>
                <w:color w:val="000000"/>
                <w:sz w:val="14"/>
                <w:szCs w:val="14"/>
              </w:rPr>
              <w:t>1</w:t>
            </w:r>
            <w:r w:rsidR="003E1355">
              <w:rPr>
                <w:rFonts w:ascii="Calibri" w:hAnsi="Calibri"/>
                <w:i/>
                <w:iCs/>
                <w:color w:val="000000"/>
                <w:sz w:val="14"/>
                <w:szCs w:val="14"/>
              </w:rPr>
              <w:t>8</w:t>
            </w:r>
          </w:p>
        </w:tc>
        <w:tc>
          <w:tcPr>
            <w:tcW w:w="4820" w:type="dxa"/>
            <w:tcBorders>
              <w:top w:val="nil"/>
              <w:left w:val="nil"/>
              <w:bottom w:val="single" w:sz="4" w:space="0" w:color="auto"/>
              <w:right w:val="single" w:sz="4" w:space="0" w:color="auto"/>
            </w:tcBorders>
            <w:shd w:val="clear" w:color="auto" w:fill="auto"/>
            <w:vAlign w:val="center"/>
          </w:tcPr>
          <w:p w:rsidR="002D5784" w:rsidRDefault="003E1355" w:rsidP="00E3217F">
            <w:pPr>
              <w:rPr>
                <w:rFonts w:ascii="Calibri" w:hAnsi="Calibri"/>
                <w:i/>
                <w:iCs/>
                <w:color w:val="000000"/>
                <w:sz w:val="18"/>
                <w:szCs w:val="18"/>
              </w:rPr>
            </w:pPr>
            <w:r>
              <w:rPr>
                <w:rFonts w:ascii="Calibri" w:hAnsi="Calibri"/>
                <w:i/>
                <w:iCs/>
                <w:color w:val="000000"/>
                <w:sz w:val="18"/>
                <w:szCs w:val="18"/>
              </w:rPr>
              <w:t>HORMIGON EN MURO DE CONTENSION</w:t>
            </w:r>
          </w:p>
          <w:p w:rsidR="00685E4C" w:rsidRPr="00F03516" w:rsidRDefault="00685E4C" w:rsidP="00E3217F">
            <w:pPr>
              <w:rPr>
                <w:rFonts w:ascii="Calibri" w:hAnsi="Calibri"/>
                <w:i/>
                <w:iCs/>
                <w:color w:val="000000"/>
                <w:sz w:val="18"/>
                <w:szCs w:val="18"/>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m3</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18,38</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31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667A8A" w:rsidP="00F03516">
            <w:pPr>
              <w:jc w:val="center"/>
              <w:rPr>
                <w:rFonts w:ascii="Calibri" w:hAnsi="Calibri"/>
                <w:i/>
                <w:iCs/>
                <w:color w:val="000000"/>
                <w:sz w:val="14"/>
                <w:szCs w:val="14"/>
              </w:rPr>
            </w:pPr>
            <w:r>
              <w:rPr>
                <w:rFonts w:ascii="Calibri" w:hAnsi="Calibri"/>
                <w:i/>
                <w:iCs/>
                <w:color w:val="000000"/>
                <w:sz w:val="14"/>
                <w:szCs w:val="14"/>
              </w:rPr>
              <w:t>20</w:t>
            </w:r>
          </w:p>
        </w:tc>
        <w:tc>
          <w:tcPr>
            <w:tcW w:w="4820" w:type="dxa"/>
            <w:tcBorders>
              <w:top w:val="nil"/>
              <w:left w:val="nil"/>
              <w:bottom w:val="single" w:sz="4" w:space="0" w:color="auto"/>
              <w:right w:val="single" w:sz="4" w:space="0" w:color="auto"/>
            </w:tcBorders>
            <w:shd w:val="clear" w:color="auto" w:fill="auto"/>
            <w:vAlign w:val="center"/>
          </w:tcPr>
          <w:p w:rsidR="002D5784" w:rsidRDefault="00667A8A" w:rsidP="00E3217F">
            <w:pPr>
              <w:rPr>
                <w:rFonts w:ascii="Calibri" w:hAnsi="Calibri"/>
                <w:i/>
                <w:iCs/>
                <w:color w:val="000000"/>
                <w:sz w:val="18"/>
                <w:szCs w:val="18"/>
              </w:rPr>
            </w:pPr>
            <w:r>
              <w:rPr>
                <w:rFonts w:ascii="Calibri" w:hAnsi="Calibri"/>
                <w:i/>
                <w:iCs/>
                <w:color w:val="000000"/>
                <w:sz w:val="18"/>
                <w:szCs w:val="18"/>
              </w:rPr>
              <w:t>HORMIGON EN DIENTES</w:t>
            </w:r>
          </w:p>
          <w:p w:rsidR="00685E4C" w:rsidRPr="00F03516" w:rsidRDefault="00685E4C" w:rsidP="00E3217F">
            <w:pPr>
              <w:rPr>
                <w:rFonts w:ascii="Calibri" w:hAnsi="Calibri"/>
                <w:i/>
                <w:iCs/>
                <w:color w:val="000000"/>
                <w:sz w:val="18"/>
                <w:szCs w:val="18"/>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ml</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205,54</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31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685E4C" w:rsidP="00E3217F">
            <w:pPr>
              <w:jc w:val="center"/>
              <w:rPr>
                <w:rFonts w:ascii="Calibri" w:hAnsi="Calibri"/>
                <w:i/>
                <w:iCs/>
                <w:color w:val="000000"/>
                <w:sz w:val="14"/>
                <w:szCs w:val="14"/>
              </w:rPr>
            </w:pPr>
            <w:r>
              <w:rPr>
                <w:rFonts w:ascii="Calibri" w:hAnsi="Calibri"/>
                <w:i/>
                <w:iCs/>
                <w:color w:val="000000"/>
                <w:sz w:val="14"/>
                <w:szCs w:val="14"/>
              </w:rPr>
              <w:t>2</w:t>
            </w:r>
            <w:r w:rsidR="00667A8A">
              <w:rPr>
                <w:rFonts w:ascii="Calibri" w:hAnsi="Calibri"/>
                <w:i/>
                <w:iCs/>
                <w:color w:val="000000"/>
                <w:sz w:val="14"/>
                <w:szCs w:val="14"/>
              </w:rPr>
              <w:t>1</w:t>
            </w:r>
          </w:p>
        </w:tc>
        <w:tc>
          <w:tcPr>
            <w:tcW w:w="4820" w:type="dxa"/>
            <w:tcBorders>
              <w:top w:val="nil"/>
              <w:left w:val="nil"/>
              <w:bottom w:val="single" w:sz="4" w:space="0" w:color="auto"/>
              <w:right w:val="single" w:sz="4" w:space="0" w:color="auto"/>
            </w:tcBorders>
            <w:shd w:val="clear" w:color="auto" w:fill="auto"/>
            <w:vAlign w:val="center"/>
          </w:tcPr>
          <w:p w:rsidR="002D5784" w:rsidRDefault="00667A8A" w:rsidP="00E3217F">
            <w:pPr>
              <w:rPr>
                <w:rFonts w:ascii="Calibri" w:hAnsi="Calibri"/>
                <w:i/>
                <w:iCs/>
                <w:color w:val="000000"/>
                <w:sz w:val="18"/>
                <w:szCs w:val="18"/>
              </w:rPr>
            </w:pPr>
            <w:r>
              <w:rPr>
                <w:rFonts w:ascii="Calibri" w:hAnsi="Calibri"/>
                <w:i/>
                <w:iCs/>
                <w:color w:val="000000"/>
                <w:sz w:val="18"/>
                <w:szCs w:val="18"/>
              </w:rPr>
              <w:t>HORMIGON EN ALFEIZAR DE VENTANAS</w:t>
            </w:r>
          </w:p>
          <w:p w:rsidR="00685E4C" w:rsidRPr="00F03516" w:rsidRDefault="00685E4C" w:rsidP="00E3217F">
            <w:pPr>
              <w:rPr>
                <w:rFonts w:ascii="Calibri" w:hAnsi="Calibri"/>
                <w:i/>
                <w:iCs/>
                <w:color w:val="000000"/>
                <w:sz w:val="18"/>
                <w:szCs w:val="18"/>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ml</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1220,81</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43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Default="00633922" w:rsidP="00685E4C">
            <w:pPr>
              <w:jc w:val="center"/>
              <w:rPr>
                <w:rFonts w:ascii="Calibri" w:hAnsi="Calibri"/>
                <w:i/>
                <w:iCs/>
                <w:color w:val="000000"/>
                <w:sz w:val="14"/>
                <w:szCs w:val="14"/>
              </w:rPr>
            </w:pPr>
            <w:r>
              <w:rPr>
                <w:rFonts w:ascii="Calibri" w:hAnsi="Calibri"/>
                <w:i/>
                <w:iCs/>
                <w:color w:val="000000"/>
                <w:sz w:val="14"/>
                <w:szCs w:val="14"/>
              </w:rPr>
              <w:t>22</w:t>
            </w:r>
          </w:p>
          <w:p w:rsidR="00633922" w:rsidRPr="00F03516" w:rsidRDefault="00633922" w:rsidP="00633922">
            <w:pPr>
              <w:rPr>
                <w:rFonts w:ascii="Calibri" w:hAnsi="Calibri"/>
                <w:i/>
                <w:iCs/>
                <w:color w:val="000000"/>
                <w:sz w:val="14"/>
                <w:szCs w:val="14"/>
              </w:rPr>
            </w:pPr>
          </w:p>
        </w:tc>
        <w:tc>
          <w:tcPr>
            <w:tcW w:w="4820" w:type="dxa"/>
            <w:tcBorders>
              <w:top w:val="nil"/>
              <w:left w:val="nil"/>
              <w:bottom w:val="single" w:sz="4" w:space="0" w:color="auto"/>
              <w:right w:val="single" w:sz="4" w:space="0" w:color="auto"/>
            </w:tcBorders>
            <w:shd w:val="clear" w:color="auto" w:fill="auto"/>
            <w:vAlign w:val="center"/>
          </w:tcPr>
          <w:p w:rsidR="00685E4C" w:rsidRDefault="00667A8A" w:rsidP="00E3217F">
            <w:pPr>
              <w:rPr>
                <w:rFonts w:ascii="Calibri" w:hAnsi="Calibri"/>
                <w:i/>
                <w:iCs/>
                <w:color w:val="000000"/>
                <w:sz w:val="18"/>
                <w:szCs w:val="18"/>
                <w:lang w:val="es-ES"/>
              </w:rPr>
            </w:pPr>
            <w:r>
              <w:rPr>
                <w:rFonts w:ascii="Calibri" w:hAnsi="Calibri"/>
                <w:i/>
                <w:iCs/>
                <w:color w:val="000000"/>
                <w:sz w:val="18"/>
                <w:szCs w:val="18"/>
                <w:lang w:val="es-ES"/>
              </w:rPr>
              <w:t>ESTRUCTURA DE ACERO</w:t>
            </w:r>
          </w:p>
          <w:p w:rsidR="00685E4C" w:rsidRPr="00F03516" w:rsidRDefault="00685E4C" w:rsidP="00E3217F">
            <w:pPr>
              <w:rPr>
                <w:rFonts w:ascii="Calibri" w:hAnsi="Calibri"/>
                <w:i/>
                <w:iCs/>
                <w:color w:val="000000"/>
                <w:sz w:val="18"/>
                <w:szCs w:val="18"/>
                <w:lang w:val="es-ES"/>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kg</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3940,73</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633922" w:rsidRPr="00F03516">
        <w:trPr>
          <w:trHeight w:val="372"/>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633922" w:rsidRDefault="00633922" w:rsidP="00633922">
            <w:pPr>
              <w:jc w:val="center"/>
              <w:rPr>
                <w:rFonts w:ascii="Calibri" w:hAnsi="Calibri"/>
                <w:i/>
                <w:iCs/>
                <w:color w:val="000000"/>
                <w:sz w:val="14"/>
                <w:szCs w:val="14"/>
              </w:rPr>
            </w:pPr>
            <w:r>
              <w:rPr>
                <w:rFonts w:ascii="Calibri" w:hAnsi="Calibri"/>
                <w:i/>
                <w:iCs/>
                <w:color w:val="000000"/>
                <w:sz w:val="14"/>
                <w:szCs w:val="14"/>
              </w:rPr>
              <w:t>23</w:t>
            </w:r>
          </w:p>
        </w:tc>
        <w:tc>
          <w:tcPr>
            <w:tcW w:w="4820" w:type="dxa"/>
            <w:tcBorders>
              <w:top w:val="single" w:sz="4" w:space="0" w:color="auto"/>
              <w:left w:val="nil"/>
              <w:bottom w:val="single" w:sz="4" w:space="0" w:color="auto"/>
              <w:right w:val="single" w:sz="4" w:space="0" w:color="auto"/>
            </w:tcBorders>
            <w:shd w:val="clear" w:color="auto" w:fill="auto"/>
            <w:vAlign w:val="center"/>
          </w:tcPr>
          <w:p w:rsidR="00633922" w:rsidRDefault="00633922" w:rsidP="00E3217F">
            <w:pPr>
              <w:rPr>
                <w:rFonts w:ascii="Calibri" w:hAnsi="Calibri"/>
                <w:i/>
                <w:iCs/>
                <w:color w:val="000000"/>
                <w:sz w:val="18"/>
                <w:szCs w:val="18"/>
                <w:lang w:val="es-ES"/>
              </w:rPr>
            </w:pPr>
            <w:r>
              <w:rPr>
                <w:rFonts w:ascii="Calibri" w:hAnsi="Calibri"/>
                <w:i/>
                <w:iCs/>
                <w:color w:val="000000"/>
                <w:sz w:val="18"/>
                <w:szCs w:val="18"/>
                <w:lang w:val="es-ES"/>
              </w:rPr>
              <w:t>PLACA METALICA ANCLAJE ESTRUCTURA</w:t>
            </w:r>
          </w:p>
        </w:tc>
        <w:tc>
          <w:tcPr>
            <w:tcW w:w="942"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5F632F" w:rsidP="00E3217F">
            <w:pPr>
              <w:jc w:val="center"/>
              <w:rPr>
                <w:rFonts w:ascii="Calibri" w:hAnsi="Calibri"/>
                <w:i/>
                <w:iCs/>
                <w:color w:val="000000"/>
                <w:sz w:val="18"/>
                <w:szCs w:val="18"/>
              </w:rPr>
            </w:pPr>
            <w:r>
              <w:rPr>
                <w:rFonts w:ascii="Calibri" w:hAnsi="Calibri"/>
                <w:i/>
                <w:iCs/>
                <w:color w:val="000000"/>
                <w:sz w:val="18"/>
                <w:szCs w:val="18"/>
              </w:rPr>
              <w:t>u</w:t>
            </w:r>
          </w:p>
        </w:tc>
        <w:tc>
          <w:tcPr>
            <w:tcW w:w="1276"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5F632F" w:rsidP="00E3217F">
            <w:pPr>
              <w:jc w:val="right"/>
              <w:rPr>
                <w:rFonts w:ascii="Calibri" w:hAnsi="Calibri"/>
                <w:i/>
                <w:iCs/>
                <w:color w:val="000000"/>
                <w:sz w:val="18"/>
                <w:szCs w:val="18"/>
              </w:rPr>
            </w:pPr>
            <w:r>
              <w:rPr>
                <w:rFonts w:ascii="Calibri" w:hAnsi="Calibri"/>
                <w:i/>
                <w:iCs/>
                <w:color w:val="000000"/>
                <w:sz w:val="18"/>
                <w:szCs w:val="18"/>
              </w:rPr>
              <w:t>10,00</w:t>
            </w:r>
          </w:p>
        </w:tc>
        <w:tc>
          <w:tcPr>
            <w:tcW w:w="1134"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633922" w:rsidP="00E3217F">
            <w:pPr>
              <w:jc w:val="right"/>
              <w:rPr>
                <w:rFonts w:ascii="Calibri" w:hAnsi="Calibri"/>
                <w:i/>
                <w:iCs/>
                <w:color w:val="000000"/>
                <w:sz w:val="18"/>
                <w:szCs w:val="18"/>
              </w:rPr>
            </w:pPr>
          </w:p>
        </w:tc>
        <w:tc>
          <w:tcPr>
            <w:tcW w:w="1126" w:type="dxa"/>
            <w:gridSpan w:val="2"/>
            <w:tcBorders>
              <w:top w:val="single" w:sz="4" w:space="0" w:color="auto"/>
              <w:left w:val="nil"/>
              <w:bottom w:val="single" w:sz="4" w:space="0" w:color="auto"/>
              <w:right w:val="single" w:sz="12" w:space="0" w:color="auto"/>
            </w:tcBorders>
            <w:shd w:val="clear" w:color="auto" w:fill="auto"/>
            <w:noWrap/>
            <w:vAlign w:val="center"/>
          </w:tcPr>
          <w:p w:rsidR="00633922" w:rsidRPr="00F03516" w:rsidRDefault="00633922" w:rsidP="00E3217F">
            <w:pPr>
              <w:jc w:val="right"/>
              <w:rPr>
                <w:rFonts w:ascii="Calibri" w:hAnsi="Calibri"/>
                <w:i/>
                <w:iCs/>
                <w:color w:val="000000"/>
                <w:sz w:val="18"/>
                <w:szCs w:val="18"/>
              </w:rPr>
            </w:pPr>
          </w:p>
        </w:tc>
      </w:tr>
      <w:tr w:rsidR="002D5784" w:rsidRPr="00F03516">
        <w:trPr>
          <w:trHeight w:val="40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633922" w:rsidP="00685E4C">
            <w:pPr>
              <w:jc w:val="center"/>
              <w:rPr>
                <w:rFonts w:ascii="Calibri" w:hAnsi="Calibri"/>
                <w:i/>
                <w:iCs/>
                <w:color w:val="000000"/>
                <w:sz w:val="14"/>
                <w:szCs w:val="14"/>
              </w:rPr>
            </w:pPr>
            <w:r>
              <w:rPr>
                <w:rFonts w:ascii="Calibri" w:hAnsi="Calibri"/>
                <w:i/>
                <w:iCs/>
                <w:color w:val="000000"/>
                <w:sz w:val="14"/>
                <w:szCs w:val="14"/>
              </w:rPr>
              <w:t>24</w:t>
            </w:r>
          </w:p>
        </w:tc>
        <w:tc>
          <w:tcPr>
            <w:tcW w:w="4820" w:type="dxa"/>
            <w:tcBorders>
              <w:top w:val="nil"/>
              <w:left w:val="nil"/>
              <w:bottom w:val="single" w:sz="4" w:space="0" w:color="auto"/>
              <w:right w:val="single" w:sz="4" w:space="0" w:color="auto"/>
            </w:tcBorders>
            <w:shd w:val="clear" w:color="auto" w:fill="auto"/>
            <w:vAlign w:val="center"/>
          </w:tcPr>
          <w:p w:rsidR="00685E4C" w:rsidRDefault="00633922" w:rsidP="00E3217F">
            <w:pPr>
              <w:rPr>
                <w:rFonts w:ascii="Calibri" w:hAnsi="Calibri"/>
                <w:i/>
                <w:iCs/>
                <w:color w:val="000000"/>
                <w:sz w:val="18"/>
                <w:szCs w:val="18"/>
                <w:lang w:val="es-ES"/>
              </w:rPr>
            </w:pPr>
            <w:r>
              <w:rPr>
                <w:rFonts w:ascii="Calibri" w:hAnsi="Calibri"/>
                <w:i/>
                <w:iCs/>
                <w:color w:val="000000"/>
                <w:sz w:val="18"/>
                <w:szCs w:val="18"/>
                <w:lang w:val="es-ES"/>
              </w:rPr>
              <w:t>ACERO DE REFUERZO</w:t>
            </w:r>
          </w:p>
          <w:p w:rsidR="00685E4C" w:rsidRPr="00F03516" w:rsidRDefault="00685E4C" w:rsidP="00E3217F">
            <w:pPr>
              <w:rPr>
                <w:rFonts w:ascii="Calibri" w:hAnsi="Calibri"/>
                <w:i/>
                <w:iCs/>
                <w:color w:val="000000"/>
                <w:sz w:val="18"/>
                <w:szCs w:val="18"/>
                <w:lang w:val="es-ES"/>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kg</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37.695,40</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633922" w:rsidRPr="00F03516">
        <w:trPr>
          <w:trHeight w:val="499"/>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633922" w:rsidRPr="00F03516" w:rsidRDefault="00633922" w:rsidP="00685E4C">
            <w:pPr>
              <w:jc w:val="center"/>
              <w:rPr>
                <w:rFonts w:ascii="Calibri" w:hAnsi="Calibri"/>
                <w:i/>
                <w:iCs/>
                <w:color w:val="000000"/>
                <w:sz w:val="14"/>
                <w:szCs w:val="14"/>
              </w:rPr>
            </w:pPr>
            <w:r>
              <w:rPr>
                <w:rFonts w:ascii="Calibri" w:hAnsi="Calibri"/>
                <w:i/>
                <w:iCs/>
                <w:color w:val="000000"/>
                <w:sz w:val="14"/>
                <w:szCs w:val="14"/>
              </w:rPr>
              <w:t>25</w:t>
            </w:r>
          </w:p>
        </w:tc>
        <w:tc>
          <w:tcPr>
            <w:tcW w:w="4820" w:type="dxa"/>
            <w:tcBorders>
              <w:top w:val="single" w:sz="4" w:space="0" w:color="auto"/>
              <w:left w:val="nil"/>
              <w:bottom w:val="single" w:sz="4" w:space="0" w:color="auto"/>
              <w:right w:val="single" w:sz="4" w:space="0" w:color="auto"/>
            </w:tcBorders>
            <w:shd w:val="clear" w:color="auto" w:fill="auto"/>
            <w:vAlign w:val="center"/>
          </w:tcPr>
          <w:p w:rsidR="00633922" w:rsidRDefault="00633922" w:rsidP="00E3217F">
            <w:pPr>
              <w:rPr>
                <w:rFonts w:ascii="Calibri" w:hAnsi="Calibri"/>
                <w:i/>
                <w:iCs/>
                <w:color w:val="000000"/>
                <w:sz w:val="18"/>
                <w:szCs w:val="18"/>
                <w:lang w:val="es-ES"/>
              </w:rPr>
            </w:pPr>
            <w:r>
              <w:rPr>
                <w:rFonts w:ascii="Calibri" w:hAnsi="Calibri"/>
                <w:i/>
                <w:iCs/>
                <w:color w:val="000000"/>
                <w:sz w:val="18"/>
                <w:szCs w:val="18"/>
                <w:lang w:val="es-ES"/>
              </w:rPr>
              <w:t>MALLA ELECTROSOLDADAD</w:t>
            </w:r>
          </w:p>
        </w:tc>
        <w:tc>
          <w:tcPr>
            <w:tcW w:w="942"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5F632F" w:rsidP="00E3217F">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5F632F" w:rsidP="00E3217F">
            <w:pPr>
              <w:jc w:val="right"/>
              <w:rPr>
                <w:rFonts w:ascii="Calibri" w:hAnsi="Calibri"/>
                <w:i/>
                <w:iCs/>
                <w:color w:val="000000"/>
                <w:sz w:val="18"/>
                <w:szCs w:val="18"/>
              </w:rPr>
            </w:pPr>
            <w:r>
              <w:rPr>
                <w:rFonts w:ascii="Calibri" w:hAnsi="Calibri"/>
                <w:i/>
                <w:iCs/>
                <w:color w:val="000000"/>
                <w:sz w:val="18"/>
                <w:szCs w:val="18"/>
              </w:rPr>
              <w:t>406,86</w:t>
            </w:r>
          </w:p>
        </w:tc>
        <w:tc>
          <w:tcPr>
            <w:tcW w:w="1134"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633922" w:rsidP="00E3217F">
            <w:pPr>
              <w:jc w:val="right"/>
              <w:rPr>
                <w:rFonts w:ascii="Calibri" w:hAnsi="Calibri"/>
                <w:i/>
                <w:iCs/>
                <w:color w:val="000000"/>
                <w:sz w:val="18"/>
                <w:szCs w:val="18"/>
              </w:rPr>
            </w:pPr>
          </w:p>
        </w:tc>
        <w:tc>
          <w:tcPr>
            <w:tcW w:w="1126" w:type="dxa"/>
            <w:gridSpan w:val="2"/>
            <w:tcBorders>
              <w:top w:val="single" w:sz="4" w:space="0" w:color="auto"/>
              <w:left w:val="nil"/>
              <w:bottom w:val="single" w:sz="4" w:space="0" w:color="auto"/>
              <w:right w:val="single" w:sz="12" w:space="0" w:color="auto"/>
            </w:tcBorders>
            <w:shd w:val="clear" w:color="auto" w:fill="auto"/>
            <w:noWrap/>
            <w:vAlign w:val="center"/>
          </w:tcPr>
          <w:p w:rsidR="00633922" w:rsidRPr="00F03516" w:rsidRDefault="00633922" w:rsidP="00E3217F">
            <w:pPr>
              <w:jc w:val="right"/>
              <w:rPr>
                <w:rFonts w:ascii="Calibri" w:hAnsi="Calibri"/>
                <w:i/>
                <w:iCs/>
                <w:color w:val="000000"/>
                <w:sz w:val="18"/>
                <w:szCs w:val="18"/>
              </w:rPr>
            </w:pPr>
          </w:p>
        </w:tc>
      </w:tr>
      <w:tr w:rsidR="002D5784" w:rsidRPr="00F03516">
        <w:trPr>
          <w:trHeight w:val="520"/>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685E4C" w:rsidP="00E3217F">
            <w:pPr>
              <w:jc w:val="center"/>
              <w:rPr>
                <w:rFonts w:ascii="Calibri" w:hAnsi="Calibri"/>
                <w:i/>
                <w:iCs/>
                <w:color w:val="000000"/>
                <w:sz w:val="14"/>
                <w:szCs w:val="14"/>
              </w:rPr>
            </w:pPr>
            <w:r>
              <w:rPr>
                <w:rFonts w:ascii="Calibri" w:hAnsi="Calibri"/>
                <w:i/>
                <w:iCs/>
                <w:color w:val="000000"/>
                <w:sz w:val="14"/>
                <w:szCs w:val="14"/>
              </w:rPr>
              <w:t>2</w:t>
            </w:r>
            <w:r w:rsidR="00633922">
              <w:rPr>
                <w:rFonts w:ascii="Calibri" w:hAnsi="Calibri"/>
                <w:i/>
                <w:iCs/>
                <w:color w:val="000000"/>
                <w:sz w:val="14"/>
                <w:szCs w:val="14"/>
              </w:rPr>
              <w:t>6</w:t>
            </w:r>
          </w:p>
        </w:tc>
        <w:tc>
          <w:tcPr>
            <w:tcW w:w="4820" w:type="dxa"/>
            <w:tcBorders>
              <w:top w:val="nil"/>
              <w:left w:val="nil"/>
              <w:bottom w:val="single" w:sz="4" w:space="0" w:color="auto"/>
              <w:right w:val="single" w:sz="4" w:space="0" w:color="auto"/>
            </w:tcBorders>
            <w:shd w:val="clear" w:color="auto" w:fill="auto"/>
            <w:vAlign w:val="center"/>
          </w:tcPr>
          <w:p w:rsidR="002D5784" w:rsidRDefault="00633922" w:rsidP="00E3217F">
            <w:pPr>
              <w:rPr>
                <w:rFonts w:ascii="Calibri" w:hAnsi="Calibri"/>
                <w:i/>
                <w:iCs/>
                <w:color w:val="000000"/>
                <w:sz w:val="18"/>
                <w:szCs w:val="18"/>
                <w:lang w:val="es-ES"/>
              </w:rPr>
            </w:pPr>
            <w:r>
              <w:rPr>
                <w:rFonts w:ascii="Calibri" w:hAnsi="Calibri"/>
                <w:i/>
                <w:iCs/>
                <w:color w:val="000000"/>
                <w:sz w:val="18"/>
                <w:szCs w:val="18"/>
                <w:lang w:val="es-ES"/>
              </w:rPr>
              <w:t>ESTEREO – ESTRUCTURA</w:t>
            </w:r>
          </w:p>
          <w:p w:rsidR="00685E4C" w:rsidRPr="00F03516" w:rsidRDefault="00685E4C" w:rsidP="00E3217F">
            <w:pPr>
              <w:rPr>
                <w:rFonts w:ascii="Calibri" w:hAnsi="Calibri"/>
                <w:i/>
                <w:iCs/>
                <w:color w:val="000000"/>
                <w:sz w:val="18"/>
                <w:szCs w:val="18"/>
                <w:lang w:val="es-ES"/>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328"/>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Default="00633922" w:rsidP="00E3217F">
            <w:pPr>
              <w:jc w:val="center"/>
              <w:rPr>
                <w:rFonts w:ascii="Calibri" w:hAnsi="Calibri"/>
                <w:i/>
                <w:iCs/>
                <w:color w:val="000000"/>
                <w:sz w:val="14"/>
                <w:szCs w:val="14"/>
              </w:rPr>
            </w:pPr>
            <w:r>
              <w:rPr>
                <w:rFonts w:ascii="Calibri" w:hAnsi="Calibri"/>
                <w:i/>
                <w:iCs/>
                <w:color w:val="000000"/>
                <w:sz w:val="14"/>
                <w:szCs w:val="14"/>
              </w:rPr>
              <w:t>27</w:t>
            </w:r>
          </w:p>
          <w:p w:rsidR="00633922" w:rsidRPr="00F03516" w:rsidRDefault="00633922" w:rsidP="00633922">
            <w:pPr>
              <w:rPr>
                <w:rFonts w:ascii="Calibri" w:hAnsi="Calibri"/>
                <w:i/>
                <w:iCs/>
                <w:color w:val="000000"/>
                <w:sz w:val="14"/>
                <w:szCs w:val="14"/>
              </w:rPr>
            </w:pPr>
          </w:p>
        </w:tc>
        <w:tc>
          <w:tcPr>
            <w:tcW w:w="4820" w:type="dxa"/>
            <w:tcBorders>
              <w:top w:val="nil"/>
              <w:left w:val="nil"/>
              <w:bottom w:val="single" w:sz="4" w:space="0" w:color="auto"/>
              <w:right w:val="single" w:sz="4" w:space="0" w:color="auto"/>
            </w:tcBorders>
            <w:shd w:val="clear" w:color="auto" w:fill="auto"/>
            <w:vAlign w:val="center"/>
          </w:tcPr>
          <w:p w:rsidR="002D5784" w:rsidRDefault="00633922" w:rsidP="00E3217F">
            <w:pPr>
              <w:rPr>
                <w:rFonts w:ascii="Calibri" w:hAnsi="Calibri"/>
                <w:i/>
                <w:iCs/>
                <w:color w:val="000000"/>
                <w:sz w:val="18"/>
                <w:szCs w:val="18"/>
                <w:lang w:val="es-ES"/>
              </w:rPr>
            </w:pPr>
            <w:r>
              <w:rPr>
                <w:rFonts w:ascii="Calibri" w:hAnsi="Calibri"/>
                <w:i/>
                <w:iCs/>
                <w:color w:val="000000"/>
                <w:sz w:val="18"/>
                <w:szCs w:val="18"/>
                <w:lang w:val="es-ES"/>
              </w:rPr>
              <w:t>MAMPOSTERIA DE LADRILLO PANELÓN</w:t>
            </w:r>
          </w:p>
          <w:p w:rsidR="00685E4C" w:rsidRPr="00F03516" w:rsidRDefault="00685E4C" w:rsidP="00E3217F">
            <w:pPr>
              <w:rPr>
                <w:rFonts w:ascii="Calibri" w:hAnsi="Calibri"/>
                <w:i/>
                <w:iCs/>
                <w:color w:val="000000"/>
                <w:sz w:val="18"/>
                <w:szCs w:val="18"/>
                <w:lang w:val="es-ES"/>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1760.76</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31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685E4C" w:rsidP="00E3217F">
            <w:pPr>
              <w:jc w:val="center"/>
              <w:rPr>
                <w:rFonts w:ascii="Calibri" w:hAnsi="Calibri"/>
                <w:i/>
                <w:iCs/>
                <w:color w:val="000000"/>
                <w:sz w:val="14"/>
                <w:szCs w:val="14"/>
              </w:rPr>
            </w:pPr>
            <w:r>
              <w:rPr>
                <w:rFonts w:ascii="Calibri" w:hAnsi="Calibri"/>
                <w:i/>
                <w:iCs/>
                <w:color w:val="000000"/>
                <w:sz w:val="14"/>
                <w:szCs w:val="14"/>
              </w:rPr>
              <w:t>2</w:t>
            </w:r>
            <w:r w:rsidR="00633922">
              <w:rPr>
                <w:rFonts w:ascii="Calibri" w:hAnsi="Calibri"/>
                <w:i/>
                <w:iCs/>
                <w:color w:val="000000"/>
                <w:sz w:val="14"/>
                <w:szCs w:val="14"/>
              </w:rPr>
              <w:t>8</w:t>
            </w:r>
          </w:p>
        </w:tc>
        <w:tc>
          <w:tcPr>
            <w:tcW w:w="4820" w:type="dxa"/>
            <w:tcBorders>
              <w:top w:val="nil"/>
              <w:left w:val="nil"/>
              <w:bottom w:val="single" w:sz="4" w:space="0" w:color="auto"/>
              <w:right w:val="single" w:sz="4" w:space="0" w:color="auto"/>
            </w:tcBorders>
            <w:shd w:val="clear" w:color="auto" w:fill="auto"/>
            <w:vAlign w:val="center"/>
          </w:tcPr>
          <w:p w:rsidR="002D5784" w:rsidRDefault="00633922" w:rsidP="00E3217F">
            <w:pPr>
              <w:rPr>
                <w:rFonts w:ascii="Calibri" w:hAnsi="Calibri"/>
                <w:i/>
                <w:iCs/>
                <w:color w:val="000000"/>
                <w:sz w:val="18"/>
                <w:szCs w:val="18"/>
                <w:lang w:val="es-ES"/>
              </w:rPr>
            </w:pPr>
            <w:r>
              <w:rPr>
                <w:rFonts w:ascii="Calibri" w:hAnsi="Calibri"/>
                <w:i/>
                <w:iCs/>
                <w:color w:val="000000"/>
                <w:sz w:val="18"/>
                <w:szCs w:val="18"/>
                <w:lang w:val="es-ES"/>
              </w:rPr>
              <w:t>ENLUCIDO VERTICAL</w:t>
            </w:r>
          </w:p>
          <w:p w:rsidR="00685E4C" w:rsidRPr="00F03516" w:rsidRDefault="00685E4C" w:rsidP="00E3217F">
            <w:pPr>
              <w:rPr>
                <w:rFonts w:ascii="Calibri" w:hAnsi="Calibri"/>
                <w:i/>
                <w:iCs/>
                <w:color w:val="000000"/>
                <w:sz w:val="18"/>
                <w:szCs w:val="18"/>
                <w:lang w:val="es-ES"/>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5F632F">
            <w:pPr>
              <w:jc w:val="right"/>
              <w:rPr>
                <w:rFonts w:ascii="Calibri" w:hAnsi="Calibri"/>
                <w:i/>
                <w:iCs/>
                <w:color w:val="000000"/>
                <w:sz w:val="18"/>
                <w:szCs w:val="18"/>
              </w:rPr>
            </w:pPr>
            <w:r>
              <w:rPr>
                <w:rFonts w:ascii="Calibri" w:hAnsi="Calibri"/>
                <w:i/>
                <w:iCs/>
                <w:color w:val="000000"/>
                <w:sz w:val="18"/>
                <w:szCs w:val="18"/>
              </w:rPr>
              <w:t>2622,98</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34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633922" w:rsidP="00E3217F">
            <w:pPr>
              <w:jc w:val="center"/>
              <w:rPr>
                <w:rFonts w:ascii="Calibri" w:hAnsi="Calibri"/>
                <w:i/>
                <w:iCs/>
                <w:color w:val="000000"/>
                <w:sz w:val="14"/>
                <w:szCs w:val="14"/>
              </w:rPr>
            </w:pPr>
            <w:r>
              <w:rPr>
                <w:rFonts w:ascii="Calibri" w:hAnsi="Calibri"/>
                <w:i/>
                <w:iCs/>
                <w:color w:val="000000"/>
                <w:sz w:val="14"/>
                <w:szCs w:val="14"/>
              </w:rPr>
              <w:t>29</w:t>
            </w:r>
          </w:p>
        </w:tc>
        <w:tc>
          <w:tcPr>
            <w:tcW w:w="4820" w:type="dxa"/>
            <w:tcBorders>
              <w:top w:val="nil"/>
              <w:left w:val="nil"/>
              <w:bottom w:val="single" w:sz="4" w:space="0" w:color="auto"/>
              <w:right w:val="single" w:sz="4" w:space="0" w:color="auto"/>
            </w:tcBorders>
            <w:shd w:val="clear" w:color="auto" w:fill="auto"/>
            <w:vAlign w:val="center"/>
          </w:tcPr>
          <w:p w:rsidR="00685E4C" w:rsidRDefault="00633922" w:rsidP="00E3217F">
            <w:pPr>
              <w:rPr>
                <w:rFonts w:ascii="Calibri" w:hAnsi="Calibri"/>
                <w:i/>
                <w:iCs/>
                <w:color w:val="000000"/>
                <w:sz w:val="18"/>
                <w:szCs w:val="18"/>
                <w:lang w:val="es-ES"/>
              </w:rPr>
            </w:pPr>
            <w:r>
              <w:rPr>
                <w:rFonts w:ascii="Calibri" w:hAnsi="Calibri"/>
                <w:i/>
                <w:iCs/>
                <w:color w:val="000000"/>
                <w:sz w:val="18"/>
                <w:szCs w:val="18"/>
                <w:lang w:val="es-ES"/>
              </w:rPr>
              <w:t>ENLUCIDO HORIZONTAL</w:t>
            </w:r>
          </w:p>
          <w:p w:rsidR="00685E4C" w:rsidRPr="00F03516" w:rsidRDefault="00685E4C" w:rsidP="00E3217F">
            <w:pPr>
              <w:rPr>
                <w:rFonts w:ascii="Calibri" w:hAnsi="Calibri"/>
                <w:i/>
                <w:iCs/>
                <w:color w:val="000000"/>
                <w:sz w:val="18"/>
                <w:szCs w:val="18"/>
                <w:lang w:val="es-ES"/>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F632F" w:rsidP="00E3217F">
            <w:pPr>
              <w:jc w:val="right"/>
              <w:rPr>
                <w:rFonts w:ascii="Calibri" w:hAnsi="Calibri"/>
                <w:i/>
                <w:iCs/>
                <w:color w:val="000000"/>
                <w:sz w:val="18"/>
                <w:szCs w:val="18"/>
              </w:rPr>
            </w:pPr>
            <w:r>
              <w:rPr>
                <w:rFonts w:ascii="Calibri" w:hAnsi="Calibri"/>
                <w:i/>
                <w:iCs/>
                <w:color w:val="000000"/>
                <w:sz w:val="18"/>
                <w:szCs w:val="18"/>
              </w:rPr>
              <w:t>129,09</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633922" w:rsidRPr="00F03516">
        <w:trPr>
          <w:trHeight w:val="360"/>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633922" w:rsidRPr="00F03516" w:rsidRDefault="00633922" w:rsidP="00E3217F">
            <w:pPr>
              <w:jc w:val="center"/>
              <w:rPr>
                <w:rFonts w:ascii="Calibri" w:hAnsi="Calibri"/>
                <w:i/>
                <w:iCs/>
                <w:color w:val="000000"/>
                <w:sz w:val="14"/>
                <w:szCs w:val="14"/>
              </w:rPr>
            </w:pPr>
            <w:r>
              <w:rPr>
                <w:rFonts w:ascii="Calibri" w:hAnsi="Calibri"/>
                <w:i/>
                <w:iCs/>
                <w:color w:val="000000"/>
                <w:sz w:val="14"/>
                <w:szCs w:val="14"/>
              </w:rPr>
              <w:t>30</w:t>
            </w:r>
          </w:p>
        </w:tc>
        <w:tc>
          <w:tcPr>
            <w:tcW w:w="4820" w:type="dxa"/>
            <w:tcBorders>
              <w:top w:val="single" w:sz="4" w:space="0" w:color="auto"/>
              <w:left w:val="nil"/>
              <w:bottom w:val="single" w:sz="4" w:space="0" w:color="auto"/>
              <w:right w:val="single" w:sz="4" w:space="0" w:color="auto"/>
            </w:tcBorders>
            <w:shd w:val="clear" w:color="auto" w:fill="auto"/>
            <w:vAlign w:val="center"/>
          </w:tcPr>
          <w:p w:rsidR="00633922" w:rsidRDefault="00633922" w:rsidP="00E3217F">
            <w:pPr>
              <w:rPr>
                <w:rFonts w:ascii="Calibri" w:hAnsi="Calibri"/>
                <w:i/>
                <w:iCs/>
                <w:color w:val="000000"/>
                <w:sz w:val="18"/>
                <w:szCs w:val="18"/>
                <w:lang w:val="es-ES"/>
              </w:rPr>
            </w:pPr>
            <w:r>
              <w:rPr>
                <w:rFonts w:ascii="Calibri" w:hAnsi="Calibri"/>
                <w:i/>
                <w:iCs/>
                <w:color w:val="000000"/>
                <w:sz w:val="18"/>
                <w:szCs w:val="18"/>
                <w:lang w:val="es-ES"/>
              </w:rPr>
              <w:t>MESON</w:t>
            </w:r>
          </w:p>
        </w:tc>
        <w:tc>
          <w:tcPr>
            <w:tcW w:w="942"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5F632F" w:rsidP="00E3217F">
            <w:pPr>
              <w:jc w:val="center"/>
              <w:rPr>
                <w:rFonts w:ascii="Calibri" w:hAnsi="Calibri"/>
                <w:i/>
                <w:iCs/>
                <w:color w:val="000000"/>
                <w:sz w:val="18"/>
                <w:szCs w:val="18"/>
              </w:rPr>
            </w:pPr>
            <w:r>
              <w:rPr>
                <w:rFonts w:ascii="Calibri" w:hAnsi="Calibri"/>
                <w:i/>
                <w:iCs/>
                <w:color w:val="000000"/>
                <w:sz w:val="18"/>
                <w:szCs w:val="18"/>
              </w:rPr>
              <w:t>ml</w:t>
            </w:r>
          </w:p>
        </w:tc>
        <w:tc>
          <w:tcPr>
            <w:tcW w:w="1276"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5F632F" w:rsidP="00E3217F">
            <w:pPr>
              <w:jc w:val="right"/>
              <w:rPr>
                <w:rFonts w:ascii="Calibri" w:hAnsi="Calibri"/>
                <w:i/>
                <w:iCs/>
                <w:color w:val="000000"/>
                <w:sz w:val="18"/>
                <w:szCs w:val="18"/>
              </w:rPr>
            </w:pPr>
            <w:r>
              <w:rPr>
                <w:rFonts w:ascii="Calibri" w:hAnsi="Calibri"/>
                <w:i/>
                <w:iCs/>
                <w:color w:val="000000"/>
                <w:sz w:val="18"/>
                <w:szCs w:val="18"/>
              </w:rPr>
              <w:t>30,69</w:t>
            </w:r>
          </w:p>
        </w:tc>
        <w:tc>
          <w:tcPr>
            <w:tcW w:w="1134"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633922" w:rsidP="00E3217F">
            <w:pPr>
              <w:jc w:val="right"/>
              <w:rPr>
                <w:rFonts w:ascii="Calibri" w:hAnsi="Calibri"/>
                <w:i/>
                <w:iCs/>
                <w:color w:val="000000"/>
                <w:sz w:val="18"/>
                <w:szCs w:val="18"/>
              </w:rPr>
            </w:pPr>
          </w:p>
        </w:tc>
        <w:tc>
          <w:tcPr>
            <w:tcW w:w="1126" w:type="dxa"/>
            <w:gridSpan w:val="2"/>
            <w:tcBorders>
              <w:top w:val="single" w:sz="4" w:space="0" w:color="auto"/>
              <w:left w:val="nil"/>
              <w:bottom w:val="single" w:sz="4" w:space="0" w:color="auto"/>
              <w:right w:val="single" w:sz="12" w:space="0" w:color="auto"/>
            </w:tcBorders>
            <w:shd w:val="clear" w:color="auto" w:fill="auto"/>
            <w:noWrap/>
            <w:vAlign w:val="center"/>
          </w:tcPr>
          <w:p w:rsidR="00633922" w:rsidRPr="00F03516" w:rsidRDefault="00633922" w:rsidP="00E3217F">
            <w:pPr>
              <w:jc w:val="right"/>
              <w:rPr>
                <w:rFonts w:ascii="Calibri" w:hAnsi="Calibri"/>
                <w:i/>
                <w:iCs/>
                <w:color w:val="000000"/>
                <w:sz w:val="18"/>
                <w:szCs w:val="18"/>
              </w:rPr>
            </w:pPr>
          </w:p>
        </w:tc>
      </w:tr>
      <w:tr w:rsidR="002D5784" w:rsidRPr="00F03516">
        <w:trPr>
          <w:trHeight w:val="34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0C049A" w:rsidP="00685E4C">
            <w:pPr>
              <w:jc w:val="center"/>
              <w:rPr>
                <w:rFonts w:ascii="Calibri" w:hAnsi="Calibri"/>
                <w:i/>
                <w:iCs/>
                <w:color w:val="000000"/>
                <w:sz w:val="14"/>
                <w:szCs w:val="14"/>
              </w:rPr>
            </w:pPr>
            <w:r>
              <w:rPr>
                <w:rFonts w:ascii="Calibri" w:hAnsi="Calibri"/>
                <w:i/>
                <w:iCs/>
                <w:color w:val="000000"/>
                <w:sz w:val="14"/>
                <w:szCs w:val="14"/>
              </w:rPr>
              <w:t>31</w:t>
            </w:r>
          </w:p>
        </w:tc>
        <w:tc>
          <w:tcPr>
            <w:tcW w:w="4820" w:type="dxa"/>
            <w:tcBorders>
              <w:top w:val="nil"/>
              <w:left w:val="nil"/>
              <w:bottom w:val="single" w:sz="4" w:space="0" w:color="auto"/>
              <w:right w:val="single" w:sz="4" w:space="0" w:color="auto"/>
            </w:tcBorders>
            <w:shd w:val="clear" w:color="auto" w:fill="auto"/>
            <w:vAlign w:val="center"/>
          </w:tcPr>
          <w:p w:rsidR="002D5784" w:rsidRDefault="000C049A" w:rsidP="00E3217F">
            <w:pPr>
              <w:rPr>
                <w:rFonts w:ascii="Calibri" w:hAnsi="Calibri"/>
                <w:i/>
                <w:iCs/>
                <w:color w:val="000000"/>
                <w:sz w:val="18"/>
                <w:szCs w:val="18"/>
                <w:lang w:val="es-ES"/>
              </w:rPr>
            </w:pPr>
            <w:r>
              <w:rPr>
                <w:rFonts w:ascii="Calibri" w:hAnsi="Calibri"/>
                <w:i/>
                <w:iCs/>
                <w:color w:val="000000"/>
                <w:sz w:val="18"/>
                <w:szCs w:val="18"/>
                <w:lang w:val="es-ES"/>
              </w:rPr>
              <w:t>CONTRAPISOS DE H.S.C/IMPERMEABLE</w:t>
            </w:r>
          </w:p>
          <w:p w:rsidR="000C049A" w:rsidRPr="00F03516" w:rsidRDefault="000C049A" w:rsidP="00E3217F">
            <w:pPr>
              <w:rPr>
                <w:rFonts w:ascii="Calibri" w:hAnsi="Calibri"/>
                <w:i/>
                <w:iCs/>
                <w:color w:val="000000"/>
                <w:sz w:val="18"/>
                <w:szCs w:val="18"/>
                <w:lang w:val="es-ES"/>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0C049A" w:rsidP="00E3217F">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0C049A" w:rsidP="00E3217F">
            <w:pPr>
              <w:jc w:val="right"/>
              <w:rPr>
                <w:rFonts w:ascii="Calibri" w:hAnsi="Calibri"/>
                <w:i/>
                <w:iCs/>
                <w:color w:val="000000"/>
                <w:sz w:val="18"/>
                <w:szCs w:val="18"/>
              </w:rPr>
            </w:pPr>
            <w:r>
              <w:rPr>
                <w:rFonts w:ascii="Calibri" w:hAnsi="Calibri"/>
                <w:i/>
                <w:iCs/>
                <w:color w:val="000000"/>
                <w:sz w:val="18"/>
                <w:szCs w:val="18"/>
              </w:rPr>
              <w:t>406,86</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0C049A" w:rsidRPr="00F03516">
        <w:trPr>
          <w:trHeight w:val="360"/>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0C049A" w:rsidRPr="00F03516" w:rsidRDefault="000C049A" w:rsidP="00685E4C">
            <w:pPr>
              <w:jc w:val="center"/>
              <w:rPr>
                <w:rFonts w:ascii="Calibri" w:hAnsi="Calibri"/>
                <w:i/>
                <w:iCs/>
                <w:color w:val="000000"/>
                <w:sz w:val="14"/>
                <w:szCs w:val="14"/>
              </w:rPr>
            </w:pPr>
            <w:r>
              <w:rPr>
                <w:rFonts w:ascii="Calibri" w:hAnsi="Calibri"/>
                <w:i/>
                <w:iCs/>
                <w:color w:val="000000"/>
                <w:sz w:val="14"/>
                <w:szCs w:val="14"/>
              </w:rPr>
              <w:t>32</w:t>
            </w:r>
          </w:p>
        </w:tc>
        <w:tc>
          <w:tcPr>
            <w:tcW w:w="4820" w:type="dxa"/>
            <w:tcBorders>
              <w:top w:val="single" w:sz="4" w:space="0" w:color="auto"/>
              <w:left w:val="nil"/>
              <w:bottom w:val="single" w:sz="4" w:space="0" w:color="auto"/>
              <w:right w:val="single" w:sz="4" w:space="0" w:color="auto"/>
            </w:tcBorders>
            <w:shd w:val="clear" w:color="auto" w:fill="auto"/>
            <w:vAlign w:val="center"/>
          </w:tcPr>
          <w:p w:rsidR="000C049A" w:rsidRDefault="000C049A" w:rsidP="00E3217F">
            <w:pPr>
              <w:rPr>
                <w:rFonts w:ascii="Calibri" w:hAnsi="Calibri"/>
                <w:i/>
                <w:iCs/>
                <w:color w:val="000000"/>
                <w:sz w:val="18"/>
                <w:szCs w:val="18"/>
                <w:lang w:val="es-ES"/>
              </w:rPr>
            </w:pPr>
            <w:r>
              <w:rPr>
                <w:rFonts w:ascii="Calibri" w:hAnsi="Calibri"/>
                <w:i/>
                <w:iCs/>
                <w:color w:val="000000"/>
                <w:sz w:val="18"/>
                <w:szCs w:val="18"/>
                <w:lang w:val="es-ES"/>
              </w:rPr>
              <w:t>MASILLADO DE PISOS</w:t>
            </w:r>
          </w:p>
        </w:tc>
        <w:tc>
          <w:tcPr>
            <w:tcW w:w="942" w:type="dxa"/>
            <w:tcBorders>
              <w:top w:val="single" w:sz="4" w:space="0" w:color="auto"/>
              <w:left w:val="nil"/>
              <w:bottom w:val="single" w:sz="4" w:space="0" w:color="auto"/>
              <w:right w:val="single" w:sz="4" w:space="0" w:color="auto"/>
            </w:tcBorders>
            <w:shd w:val="clear" w:color="auto" w:fill="auto"/>
            <w:vAlign w:val="center"/>
          </w:tcPr>
          <w:p w:rsidR="000C049A" w:rsidRDefault="000C049A" w:rsidP="00E3217F">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single" w:sz="4" w:space="0" w:color="auto"/>
              <w:left w:val="nil"/>
              <w:bottom w:val="single" w:sz="4" w:space="0" w:color="auto"/>
              <w:right w:val="single" w:sz="4" w:space="0" w:color="auto"/>
            </w:tcBorders>
            <w:shd w:val="clear" w:color="auto" w:fill="auto"/>
            <w:vAlign w:val="center"/>
          </w:tcPr>
          <w:p w:rsidR="000C049A" w:rsidRDefault="000C049A" w:rsidP="00E3217F">
            <w:pPr>
              <w:jc w:val="right"/>
              <w:rPr>
                <w:rFonts w:ascii="Calibri" w:hAnsi="Calibri"/>
                <w:i/>
                <w:iCs/>
                <w:color w:val="000000"/>
                <w:sz w:val="18"/>
                <w:szCs w:val="18"/>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0C049A" w:rsidRPr="00F03516" w:rsidRDefault="000C049A" w:rsidP="00E3217F">
            <w:pPr>
              <w:jc w:val="right"/>
              <w:rPr>
                <w:rFonts w:ascii="Calibri" w:hAnsi="Calibri"/>
                <w:i/>
                <w:iCs/>
                <w:color w:val="000000"/>
                <w:sz w:val="18"/>
                <w:szCs w:val="18"/>
              </w:rPr>
            </w:pPr>
          </w:p>
        </w:tc>
        <w:tc>
          <w:tcPr>
            <w:tcW w:w="1126" w:type="dxa"/>
            <w:gridSpan w:val="2"/>
            <w:tcBorders>
              <w:top w:val="single" w:sz="4" w:space="0" w:color="auto"/>
              <w:left w:val="nil"/>
              <w:bottom w:val="single" w:sz="4" w:space="0" w:color="auto"/>
              <w:right w:val="single" w:sz="12" w:space="0" w:color="auto"/>
            </w:tcBorders>
            <w:shd w:val="clear" w:color="auto" w:fill="auto"/>
            <w:noWrap/>
            <w:vAlign w:val="center"/>
          </w:tcPr>
          <w:p w:rsidR="000C049A" w:rsidRPr="00F03516" w:rsidRDefault="000C049A" w:rsidP="00E3217F">
            <w:pPr>
              <w:jc w:val="right"/>
              <w:rPr>
                <w:rFonts w:ascii="Calibri" w:hAnsi="Calibri"/>
                <w:i/>
                <w:iCs/>
                <w:color w:val="000000"/>
                <w:sz w:val="18"/>
                <w:szCs w:val="18"/>
              </w:rPr>
            </w:pPr>
          </w:p>
        </w:tc>
      </w:tr>
      <w:tr w:rsidR="002D5784" w:rsidRPr="00F03516">
        <w:trPr>
          <w:trHeight w:val="40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633922" w:rsidP="00E3217F">
            <w:pPr>
              <w:jc w:val="center"/>
              <w:rPr>
                <w:rFonts w:ascii="Calibri" w:hAnsi="Calibri"/>
                <w:i/>
                <w:iCs/>
                <w:color w:val="000000"/>
                <w:sz w:val="14"/>
                <w:szCs w:val="14"/>
              </w:rPr>
            </w:pPr>
            <w:r>
              <w:rPr>
                <w:rFonts w:ascii="Calibri" w:hAnsi="Calibri"/>
                <w:i/>
                <w:iCs/>
                <w:color w:val="000000"/>
                <w:sz w:val="14"/>
                <w:szCs w:val="14"/>
              </w:rPr>
              <w:t>3</w:t>
            </w:r>
            <w:r w:rsidR="000C049A">
              <w:rPr>
                <w:rFonts w:ascii="Calibri" w:hAnsi="Calibri"/>
                <w:i/>
                <w:iCs/>
                <w:color w:val="000000"/>
                <w:sz w:val="14"/>
                <w:szCs w:val="14"/>
              </w:rPr>
              <w:t>4</w:t>
            </w:r>
          </w:p>
        </w:tc>
        <w:tc>
          <w:tcPr>
            <w:tcW w:w="4820" w:type="dxa"/>
            <w:tcBorders>
              <w:top w:val="nil"/>
              <w:left w:val="nil"/>
              <w:bottom w:val="single" w:sz="4" w:space="0" w:color="auto"/>
              <w:right w:val="single" w:sz="4" w:space="0" w:color="auto"/>
            </w:tcBorders>
            <w:shd w:val="clear" w:color="auto" w:fill="auto"/>
            <w:vAlign w:val="center"/>
          </w:tcPr>
          <w:p w:rsidR="00685E4C" w:rsidRDefault="000C049A" w:rsidP="00E3217F">
            <w:pPr>
              <w:rPr>
                <w:rFonts w:ascii="Calibri" w:hAnsi="Calibri"/>
                <w:i/>
                <w:iCs/>
                <w:color w:val="000000"/>
                <w:sz w:val="18"/>
                <w:szCs w:val="18"/>
                <w:lang w:val="es-ES"/>
              </w:rPr>
            </w:pPr>
            <w:r>
              <w:rPr>
                <w:rFonts w:ascii="Calibri" w:hAnsi="Calibri"/>
                <w:i/>
                <w:iCs/>
                <w:color w:val="000000"/>
                <w:sz w:val="18"/>
                <w:szCs w:val="18"/>
                <w:lang w:val="es-ES"/>
              </w:rPr>
              <w:t xml:space="preserve">PISOS DE GRES NACIONAL </w:t>
            </w:r>
          </w:p>
          <w:p w:rsidR="000C049A" w:rsidRPr="00F03516" w:rsidRDefault="000C049A" w:rsidP="00E3217F">
            <w:pPr>
              <w:rPr>
                <w:rFonts w:ascii="Calibri" w:hAnsi="Calibri"/>
                <w:i/>
                <w:iCs/>
                <w:color w:val="000000"/>
                <w:sz w:val="18"/>
                <w:szCs w:val="18"/>
                <w:lang w:val="es-ES"/>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0C049A" w:rsidP="00E3217F">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0C049A" w:rsidP="00E3217F">
            <w:pPr>
              <w:jc w:val="right"/>
              <w:rPr>
                <w:rFonts w:ascii="Calibri" w:hAnsi="Calibri"/>
                <w:i/>
                <w:iCs/>
                <w:color w:val="000000"/>
                <w:sz w:val="18"/>
                <w:szCs w:val="18"/>
              </w:rPr>
            </w:pPr>
            <w:r>
              <w:rPr>
                <w:rFonts w:ascii="Calibri" w:hAnsi="Calibri"/>
                <w:i/>
                <w:iCs/>
                <w:color w:val="000000"/>
                <w:sz w:val="18"/>
                <w:szCs w:val="18"/>
              </w:rPr>
              <w:t>812,28</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0C049A" w:rsidRPr="00F03516">
        <w:trPr>
          <w:trHeight w:val="300"/>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0C049A" w:rsidRDefault="000C049A" w:rsidP="00E3217F">
            <w:pPr>
              <w:jc w:val="center"/>
              <w:rPr>
                <w:rFonts w:ascii="Calibri" w:hAnsi="Calibri"/>
                <w:i/>
                <w:iCs/>
                <w:color w:val="000000"/>
                <w:sz w:val="14"/>
                <w:szCs w:val="14"/>
              </w:rPr>
            </w:pPr>
            <w:r>
              <w:rPr>
                <w:rFonts w:ascii="Calibri" w:hAnsi="Calibri"/>
                <w:i/>
                <w:iCs/>
                <w:color w:val="000000"/>
                <w:sz w:val="14"/>
                <w:szCs w:val="14"/>
              </w:rPr>
              <w:t>35</w:t>
            </w:r>
          </w:p>
        </w:tc>
        <w:tc>
          <w:tcPr>
            <w:tcW w:w="4820" w:type="dxa"/>
            <w:tcBorders>
              <w:top w:val="single" w:sz="4" w:space="0" w:color="auto"/>
              <w:left w:val="nil"/>
              <w:bottom w:val="single" w:sz="4" w:space="0" w:color="auto"/>
              <w:right w:val="single" w:sz="4" w:space="0" w:color="auto"/>
            </w:tcBorders>
            <w:shd w:val="clear" w:color="auto" w:fill="auto"/>
            <w:vAlign w:val="center"/>
          </w:tcPr>
          <w:p w:rsidR="000C049A" w:rsidRDefault="000C049A" w:rsidP="00E3217F">
            <w:pPr>
              <w:rPr>
                <w:rFonts w:ascii="Calibri" w:hAnsi="Calibri"/>
                <w:i/>
                <w:iCs/>
                <w:color w:val="000000"/>
                <w:sz w:val="18"/>
                <w:szCs w:val="18"/>
                <w:lang w:val="es-ES"/>
              </w:rPr>
            </w:pPr>
            <w:r>
              <w:rPr>
                <w:rFonts w:ascii="Calibri" w:hAnsi="Calibri"/>
                <w:i/>
                <w:iCs/>
                <w:color w:val="000000"/>
                <w:sz w:val="18"/>
                <w:szCs w:val="18"/>
                <w:lang w:val="es-ES"/>
              </w:rPr>
              <w:t>HORMIGON EN BORDILLO DE TINA DE BAÑO</w:t>
            </w:r>
          </w:p>
        </w:tc>
        <w:tc>
          <w:tcPr>
            <w:tcW w:w="942" w:type="dxa"/>
            <w:tcBorders>
              <w:top w:val="single" w:sz="4" w:space="0" w:color="auto"/>
              <w:left w:val="nil"/>
              <w:bottom w:val="single" w:sz="4" w:space="0" w:color="auto"/>
              <w:right w:val="single" w:sz="4" w:space="0" w:color="auto"/>
            </w:tcBorders>
            <w:shd w:val="clear" w:color="auto" w:fill="auto"/>
            <w:vAlign w:val="center"/>
          </w:tcPr>
          <w:p w:rsidR="000C049A" w:rsidRDefault="000C049A" w:rsidP="00E3217F">
            <w:pPr>
              <w:jc w:val="center"/>
              <w:rPr>
                <w:rFonts w:ascii="Calibri" w:hAnsi="Calibri"/>
                <w:i/>
                <w:iCs/>
                <w:color w:val="000000"/>
                <w:sz w:val="18"/>
                <w:szCs w:val="18"/>
              </w:rPr>
            </w:pPr>
            <w:r>
              <w:rPr>
                <w:rFonts w:ascii="Calibri" w:hAnsi="Calibri"/>
                <w:i/>
                <w:iCs/>
                <w:color w:val="000000"/>
                <w:sz w:val="18"/>
                <w:szCs w:val="18"/>
              </w:rPr>
              <w:t>ml</w:t>
            </w:r>
          </w:p>
        </w:tc>
        <w:tc>
          <w:tcPr>
            <w:tcW w:w="1276" w:type="dxa"/>
            <w:tcBorders>
              <w:top w:val="single" w:sz="4" w:space="0" w:color="auto"/>
              <w:left w:val="nil"/>
              <w:bottom w:val="single" w:sz="4" w:space="0" w:color="auto"/>
              <w:right w:val="single" w:sz="4" w:space="0" w:color="auto"/>
            </w:tcBorders>
            <w:shd w:val="clear" w:color="auto" w:fill="auto"/>
            <w:vAlign w:val="center"/>
          </w:tcPr>
          <w:p w:rsidR="000C049A" w:rsidRPr="00F03516" w:rsidRDefault="000C049A" w:rsidP="00E3217F">
            <w:pPr>
              <w:jc w:val="right"/>
              <w:rPr>
                <w:rFonts w:ascii="Calibri" w:hAnsi="Calibri"/>
                <w:i/>
                <w:iCs/>
                <w:color w:val="000000"/>
                <w:sz w:val="18"/>
                <w:szCs w:val="18"/>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0C049A" w:rsidRPr="00F03516" w:rsidRDefault="000C049A" w:rsidP="00E3217F">
            <w:pPr>
              <w:jc w:val="right"/>
              <w:rPr>
                <w:rFonts w:ascii="Calibri" w:hAnsi="Calibri"/>
                <w:i/>
                <w:iCs/>
                <w:color w:val="000000"/>
                <w:sz w:val="18"/>
                <w:szCs w:val="18"/>
              </w:rPr>
            </w:pPr>
          </w:p>
        </w:tc>
        <w:tc>
          <w:tcPr>
            <w:tcW w:w="1126" w:type="dxa"/>
            <w:gridSpan w:val="2"/>
            <w:tcBorders>
              <w:top w:val="single" w:sz="4" w:space="0" w:color="auto"/>
              <w:left w:val="nil"/>
              <w:bottom w:val="single" w:sz="4" w:space="0" w:color="auto"/>
              <w:right w:val="single" w:sz="12" w:space="0" w:color="auto"/>
            </w:tcBorders>
            <w:shd w:val="clear" w:color="auto" w:fill="auto"/>
            <w:noWrap/>
            <w:vAlign w:val="center"/>
          </w:tcPr>
          <w:p w:rsidR="000C049A" w:rsidRPr="00F03516" w:rsidRDefault="000C049A" w:rsidP="00E3217F">
            <w:pPr>
              <w:jc w:val="right"/>
              <w:rPr>
                <w:rFonts w:ascii="Calibri" w:hAnsi="Calibri"/>
                <w:i/>
                <w:iCs/>
                <w:color w:val="000000"/>
                <w:sz w:val="18"/>
                <w:szCs w:val="18"/>
              </w:rPr>
            </w:pPr>
          </w:p>
        </w:tc>
      </w:tr>
      <w:tr w:rsidR="000C049A" w:rsidRPr="00F03516">
        <w:trPr>
          <w:trHeight w:val="40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0C049A" w:rsidRDefault="000C049A" w:rsidP="000C049A">
            <w:pPr>
              <w:jc w:val="center"/>
              <w:rPr>
                <w:rFonts w:ascii="Calibri" w:hAnsi="Calibri"/>
                <w:i/>
                <w:iCs/>
                <w:color w:val="000000"/>
                <w:sz w:val="14"/>
                <w:szCs w:val="14"/>
              </w:rPr>
            </w:pPr>
            <w:r>
              <w:rPr>
                <w:rFonts w:ascii="Calibri" w:hAnsi="Calibri"/>
                <w:i/>
                <w:iCs/>
                <w:color w:val="000000"/>
                <w:sz w:val="14"/>
                <w:szCs w:val="14"/>
              </w:rPr>
              <w:t>36</w:t>
            </w:r>
          </w:p>
        </w:tc>
        <w:tc>
          <w:tcPr>
            <w:tcW w:w="4820" w:type="dxa"/>
            <w:tcBorders>
              <w:top w:val="nil"/>
              <w:left w:val="nil"/>
              <w:bottom w:val="single" w:sz="4" w:space="0" w:color="auto"/>
              <w:right w:val="single" w:sz="4" w:space="0" w:color="auto"/>
            </w:tcBorders>
            <w:shd w:val="clear" w:color="auto" w:fill="auto"/>
            <w:vAlign w:val="center"/>
          </w:tcPr>
          <w:p w:rsidR="000C049A" w:rsidRDefault="000C049A" w:rsidP="00E3217F">
            <w:pPr>
              <w:rPr>
                <w:rFonts w:ascii="Calibri" w:hAnsi="Calibri"/>
                <w:i/>
                <w:iCs/>
                <w:color w:val="000000"/>
                <w:sz w:val="18"/>
                <w:szCs w:val="18"/>
                <w:lang w:val="es-ES"/>
              </w:rPr>
            </w:pPr>
            <w:r>
              <w:rPr>
                <w:rFonts w:ascii="Calibri" w:hAnsi="Calibri"/>
                <w:i/>
                <w:iCs/>
                <w:color w:val="000000"/>
                <w:sz w:val="18"/>
                <w:szCs w:val="18"/>
                <w:lang w:val="es-ES"/>
              </w:rPr>
              <w:t>IMPERMEABILIZACION DE LOSA</w:t>
            </w:r>
          </w:p>
        </w:tc>
        <w:tc>
          <w:tcPr>
            <w:tcW w:w="942" w:type="dxa"/>
            <w:tcBorders>
              <w:top w:val="nil"/>
              <w:left w:val="nil"/>
              <w:bottom w:val="single" w:sz="4" w:space="0" w:color="auto"/>
              <w:right w:val="single" w:sz="4" w:space="0" w:color="auto"/>
            </w:tcBorders>
            <w:shd w:val="clear" w:color="auto" w:fill="auto"/>
            <w:vAlign w:val="center"/>
          </w:tcPr>
          <w:p w:rsidR="000C049A" w:rsidRDefault="000C049A" w:rsidP="00E3217F">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nil"/>
              <w:left w:val="nil"/>
              <w:bottom w:val="single" w:sz="4" w:space="0" w:color="auto"/>
              <w:right w:val="single" w:sz="4" w:space="0" w:color="auto"/>
            </w:tcBorders>
            <w:shd w:val="clear" w:color="auto" w:fill="auto"/>
            <w:vAlign w:val="center"/>
          </w:tcPr>
          <w:p w:rsidR="000C049A" w:rsidRPr="00F03516" w:rsidRDefault="000C049A" w:rsidP="00E3217F">
            <w:pPr>
              <w:jc w:val="right"/>
              <w:rPr>
                <w:rFonts w:ascii="Calibri" w:hAnsi="Calibri"/>
                <w:i/>
                <w:iCs/>
                <w:color w:val="000000"/>
                <w:sz w:val="18"/>
                <w:szCs w:val="18"/>
              </w:rPr>
            </w:pPr>
            <w:r>
              <w:rPr>
                <w:rFonts w:ascii="Calibri" w:hAnsi="Calibri"/>
                <w:i/>
                <w:iCs/>
                <w:color w:val="000000"/>
                <w:sz w:val="18"/>
                <w:szCs w:val="18"/>
              </w:rPr>
              <w:t>420,12</w:t>
            </w:r>
          </w:p>
        </w:tc>
        <w:tc>
          <w:tcPr>
            <w:tcW w:w="1134" w:type="dxa"/>
            <w:tcBorders>
              <w:top w:val="nil"/>
              <w:left w:val="nil"/>
              <w:bottom w:val="single" w:sz="4" w:space="0" w:color="auto"/>
              <w:right w:val="single" w:sz="4" w:space="0" w:color="auto"/>
            </w:tcBorders>
            <w:shd w:val="clear" w:color="auto" w:fill="auto"/>
            <w:vAlign w:val="center"/>
          </w:tcPr>
          <w:p w:rsidR="000C049A" w:rsidRPr="00F03516" w:rsidRDefault="000C049A"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0C049A" w:rsidRPr="00F03516" w:rsidRDefault="000C049A" w:rsidP="00E3217F">
            <w:pPr>
              <w:jc w:val="right"/>
              <w:rPr>
                <w:rFonts w:ascii="Calibri" w:hAnsi="Calibri"/>
                <w:i/>
                <w:iCs/>
                <w:color w:val="000000"/>
                <w:sz w:val="18"/>
                <w:szCs w:val="18"/>
              </w:rPr>
            </w:pPr>
          </w:p>
        </w:tc>
      </w:tr>
      <w:tr w:rsidR="00633922" w:rsidRPr="00F03516">
        <w:trPr>
          <w:trHeight w:val="300"/>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633922" w:rsidRPr="00F03516" w:rsidRDefault="00633922" w:rsidP="00E3217F">
            <w:pPr>
              <w:jc w:val="center"/>
              <w:rPr>
                <w:rFonts w:ascii="Calibri" w:hAnsi="Calibri"/>
                <w:i/>
                <w:iCs/>
                <w:color w:val="000000"/>
                <w:sz w:val="14"/>
                <w:szCs w:val="14"/>
              </w:rPr>
            </w:pPr>
            <w:r>
              <w:rPr>
                <w:rFonts w:ascii="Calibri" w:hAnsi="Calibri"/>
                <w:i/>
                <w:iCs/>
                <w:color w:val="000000"/>
                <w:sz w:val="14"/>
                <w:szCs w:val="14"/>
              </w:rPr>
              <w:t>3</w:t>
            </w:r>
            <w:r w:rsidR="000C049A">
              <w:rPr>
                <w:rFonts w:ascii="Calibri" w:hAnsi="Calibri"/>
                <w:i/>
                <w:iCs/>
                <w:color w:val="000000"/>
                <w:sz w:val="14"/>
                <w:szCs w:val="14"/>
              </w:rPr>
              <w:t>7</w:t>
            </w:r>
          </w:p>
        </w:tc>
        <w:tc>
          <w:tcPr>
            <w:tcW w:w="4820" w:type="dxa"/>
            <w:tcBorders>
              <w:top w:val="single" w:sz="4" w:space="0" w:color="auto"/>
              <w:left w:val="nil"/>
              <w:bottom w:val="single" w:sz="4" w:space="0" w:color="auto"/>
              <w:right w:val="single" w:sz="4" w:space="0" w:color="auto"/>
            </w:tcBorders>
            <w:shd w:val="clear" w:color="auto" w:fill="auto"/>
            <w:vAlign w:val="center"/>
          </w:tcPr>
          <w:p w:rsidR="00633922" w:rsidRDefault="000C049A" w:rsidP="00E3217F">
            <w:pPr>
              <w:rPr>
                <w:rFonts w:ascii="Calibri" w:hAnsi="Calibri"/>
                <w:i/>
                <w:iCs/>
                <w:color w:val="000000"/>
                <w:sz w:val="18"/>
                <w:szCs w:val="18"/>
                <w:lang w:val="es-ES"/>
              </w:rPr>
            </w:pPr>
            <w:r>
              <w:rPr>
                <w:rFonts w:ascii="Calibri" w:hAnsi="Calibri"/>
                <w:i/>
                <w:iCs/>
                <w:color w:val="000000"/>
                <w:sz w:val="18"/>
                <w:szCs w:val="18"/>
                <w:lang w:val="es-ES"/>
              </w:rPr>
              <w:t>ENTECHADO DE POLICARBONATO</w:t>
            </w:r>
          </w:p>
        </w:tc>
        <w:tc>
          <w:tcPr>
            <w:tcW w:w="942"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0C049A" w:rsidP="00E3217F">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0C049A" w:rsidP="00E3217F">
            <w:pPr>
              <w:jc w:val="right"/>
              <w:rPr>
                <w:rFonts w:ascii="Calibri" w:hAnsi="Calibri"/>
                <w:i/>
                <w:iCs/>
                <w:color w:val="000000"/>
                <w:sz w:val="18"/>
                <w:szCs w:val="18"/>
              </w:rPr>
            </w:pPr>
            <w:r>
              <w:rPr>
                <w:rFonts w:ascii="Calibri" w:hAnsi="Calibri"/>
                <w:i/>
                <w:iCs/>
                <w:color w:val="000000"/>
                <w:sz w:val="18"/>
                <w:szCs w:val="18"/>
              </w:rPr>
              <w:t>220,85</w:t>
            </w:r>
          </w:p>
        </w:tc>
        <w:tc>
          <w:tcPr>
            <w:tcW w:w="1134"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633922" w:rsidP="00E3217F">
            <w:pPr>
              <w:jc w:val="right"/>
              <w:rPr>
                <w:rFonts w:ascii="Calibri" w:hAnsi="Calibri"/>
                <w:i/>
                <w:iCs/>
                <w:color w:val="000000"/>
                <w:sz w:val="18"/>
                <w:szCs w:val="18"/>
              </w:rPr>
            </w:pPr>
          </w:p>
        </w:tc>
        <w:tc>
          <w:tcPr>
            <w:tcW w:w="1126" w:type="dxa"/>
            <w:gridSpan w:val="2"/>
            <w:tcBorders>
              <w:top w:val="single" w:sz="4" w:space="0" w:color="auto"/>
              <w:left w:val="nil"/>
              <w:bottom w:val="single" w:sz="4" w:space="0" w:color="auto"/>
              <w:right w:val="single" w:sz="12" w:space="0" w:color="auto"/>
            </w:tcBorders>
            <w:shd w:val="clear" w:color="auto" w:fill="auto"/>
            <w:noWrap/>
            <w:vAlign w:val="center"/>
          </w:tcPr>
          <w:p w:rsidR="00633922" w:rsidRPr="00F03516" w:rsidRDefault="00633922" w:rsidP="00E3217F">
            <w:pPr>
              <w:jc w:val="right"/>
              <w:rPr>
                <w:rFonts w:ascii="Calibri" w:hAnsi="Calibri"/>
                <w:i/>
                <w:iCs/>
                <w:color w:val="000000"/>
                <w:sz w:val="18"/>
                <w:szCs w:val="18"/>
              </w:rPr>
            </w:pPr>
          </w:p>
        </w:tc>
      </w:tr>
      <w:tr w:rsidR="002D5784" w:rsidRPr="00F03516">
        <w:trPr>
          <w:trHeight w:val="360"/>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0C049A" w:rsidP="000C049A">
            <w:pPr>
              <w:jc w:val="center"/>
              <w:rPr>
                <w:rFonts w:ascii="Calibri" w:hAnsi="Calibri"/>
                <w:i/>
                <w:iCs/>
                <w:color w:val="000000"/>
                <w:sz w:val="14"/>
                <w:szCs w:val="14"/>
              </w:rPr>
            </w:pPr>
            <w:r>
              <w:rPr>
                <w:rFonts w:ascii="Calibri" w:hAnsi="Calibri"/>
                <w:i/>
                <w:iCs/>
                <w:color w:val="000000"/>
                <w:sz w:val="14"/>
                <w:szCs w:val="14"/>
              </w:rPr>
              <w:t>38</w:t>
            </w:r>
          </w:p>
        </w:tc>
        <w:tc>
          <w:tcPr>
            <w:tcW w:w="4820" w:type="dxa"/>
            <w:tcBorders>
              <w:top w:val="nil"/>
              <w:left w:val="nil"/>
              <w:bottom w:val="single" w:sz="4" w:space="0" w:color="auto"/>
              <w:right w:val="single" w:sz="4" w:space="0" w:color="auto"/>
            </w:tcBorders>
            <w:shd w:val="clear" w:color="auto" w:fill="auto"/>
            <w:vAlign w:val="center"/>
          </w:tcPr>
          <w:p w:rsidR="00685E4C" w:rsidRDefault="000C049A" w:rsidP="00E3217F">
            <w:pPr>
              <w:rPr>
                <w:rFonts w:ascii="Calibri" w:hAnsi="Calibri"/>
                <w:i/>
                <w:iCs/>
                <w:color w:val="000000"/>
                <w:sz w:val="18"/>
                <w:szCs w:val="18"/>
                <w:lang w:val="es-ES"/>
              </w:rPr>
            </w:pPr>
            <w:r>
              <w:rPr>
                <w:rFonts w:ascii="Calibri" w:hAnsi="Calibri"/>
                <w:i/>
                <w:iCs/>
                <w:color w:val="000000"/>
                <w:sz w:val="18"/>
                <w:szCs w:val="18"/>
                <w:lang w:val="es-ES"/>
              </w:rPr>
              <w:t>DOMOS ACRILICOS</w:t>
            </w:r>
          </w:p>
          <w:p w:rsidR="00685E4C" w:rsidRPr="00F03516" w:rsidRDefault="00685E4C" w:rsidP="00E3217F">
            <w:pPr>
              <w:rPr>
                <w:rFonts w:ascii="Calibri" w:hAnsi="Calibri"/>
                <w:i/>
                <w:iCs/>
                <w:color w:val="000000"/>
                <w:sz w:val="18"/>
                <w:szCs w:val="18"/>
                <w:lang w:val="es-ES"/>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center"/>
              <w:rPr>
                <w:rFonts w:ascii="Calibri" w:hAnsi="Calibri"/>
                <w:i/>
                <w:iCs/>
                <w:color w:val="000000"/>
                <w:sz w:val="18"/>
                <w:szCs w:val="18"/>
              </w:rPr>
            </w:pPr>
            <w:r w:rsidRPr="00F03516">
              <w:rPr>
                <w:rFonts w:ascii="Calibri" w:hAnsi="Calibri"/>
                <w:i/>
                <w:iCs/>
                <w:color w:val="000000"/>
                <w:sz w:val="18"/>
                <w:szCs w:val="18"/>
              </w:rPr>
              <w:t>U</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0C049A" w:rsidRPr="00F03516">
        <w:trPr>
          <w:trHeight w:val="345"/>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0C049A" w:rsidRDefault="000C049A" w:rsidP="00685E4C">
            <w:pPr>
              <w:jc w:val="center"/>
              <w:rPr>
                <w:rFonts w:ascii="Calibri" w:hAnsi="Calibri"/>
                <w:i/>
                <w:iCs/>
                <w:color w:val="000000"/>
                <w:sz w:val="14"/>
                <w:szCs w:val="14"/>
              </w:rPr>
            </w:pPr>
            <w:r>
              <w:rPr>
                <w:rFonts w:ascii="Calibri" w:hAnsi="Calibri"/>
                <w:i/>
                <w:iCs/>
                <w:color w:val="000000"/>
                <w:sz w:val="14"/>
                <w:szCs w:val="14"/>
              </w:rPr>
              <w:t>39</w:t>
            </w:r>
          </w:p>
        </w:tc>
        <w:tc>
          <w:tcPr>
            <w:tcW w:w="4820" w:type="dxa"/>
            <w:tcBorders>
              <w:top w:val="single" w:sz="4" w:space="0" w:color="auto"/>
              <w:left w:val="nil"/>
              <w:bottom w:val="single" w:sz="4" w:space="0" w:color="auto"/>
              <w:right w:val="single" w:sz="4" w:space="0" w:color="auto"/>
            </w:tcBorders>
            <w:shd w:val="clear" w:color="auto" w:fill="auto"/>
            <w:vAlign w:val="center"/>
          </w:tcPr>
          <w:p w:rsidR="000C049A" w:rsidRDefault="0053555C" w:rsidP="00E3217F">
            <w:pPr>
              <w:rPr>
                <w:rFonts w:ascii="Calibri" w:hAnsi="Calibri"/>
                <w:i/>
                <w:iCs/>
                <w:color w:val="000000"/>
                <w:sz w:val="18"/>
                <w:szCs w:val="18"/>
                <w:lang w:val="es-ES"/>
              </w:rPr>
            </w:pPr>
            <w:r>
              <w:rPr>
                <w:rFonts w:ascii="Calibri" w:hAnsi="Calibri"/>
                <w:i/>
                <w:iCs/>
                <w:color w:val="000000"/>
                <w:sz w:val="18"/>
                <w:szCs w:val="18"/>
                <w:lang w:val="es-ES"/>
              </w:rPr>
              <w:t>PUERTA PRINCIPAL DE ALUMINIO</w:t>
            </w:r>
          </w:p>
          <w:p w:rsidR="000C049A" w:rsidRDefault="000C049A" w:rsidP="00E3217F">
            <w:pPr>
              <w:rPr>
                <w:rFonts w:ascii="Calibri" w:hAnsi="Calibri"/>
                <w:i/>
                <w:iCs/>
                <w:color w:val="000000"/>
                <w:sz w:val="18"/>
                <w:szCs w:val="18"/>
                <w:lang w:val="es-ES"/>
              </w:rPr>
            </w:pPr>
          </w:p>
        </w:tc>
        <w:tc>
          <w:tcPr>
            <w:tcW w:w="942" w:type="dxa"/>
            <w:tcBorders>
              <w:top w:val="single" w:sz="4" w:space="0" w:color="auto"/>
              <w:left w:val="nil"/>
              <w:bottom w:val="single" w:sz="4" w:space="0" w:color="auto"/>
              <w:right w:val="single" w:sz="4" w:space="0" w:color="auto"/>
            </w:tcBorders>
            <w:shd w:val="clear" w:color="auto" w:fill="auto"/>
            <w:vAlign w:val="center"/>
          </w:tcPr>
          <w:p w:rsidR="000C049A" w:rsidRPr="00F03516" w:rsidRDefault="0053555C" w:rsidP="0053555C">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single" w:sz="4" w:space="0" w:color="auto"/>
              <w:left w:val="nil"/>
              <w:bottom w:val="single" w:sz="4" w:space="0" w:color="auto"/>
              <w:right w:val="single" w:sz="4" w:space="0" w:color="auto"/>
            </w:tcBorders>
            <w:shd w:val="clear" w:color="auto" w:fill="auto"/>
            <w:vAlign w:val="center"/>
          </w:tcPr>
          <w:p w:rsidR="000C049A" w:rsidRPr="00F03516" w:rsidRDefault="0053555C" w:rsidP="00E3217F">
            <w:pPr>
              <w:jc w:val="right"/>
              <w:rPr>
                <w:rFonts w:ascii="Calibri" w:hAnsi="Calibri"/>
                <w:i/>
                <w:iCs/>
                <w:color w:val="000000"/>
                <w:sz w:val="18"/>
                <w:szCs w:val="18"/>
              </w:rPr>
            </w:pPr>
            <w:r>
              <w:rPr>
                <w:rFonts w:ascii="Calibri" w:hAnsi="Calibri"/>
                <w:i/>
                <w:iCs/>
                <w:color w:val="000000"/>
                <w:sz w:val="18"/>
                <w:szCs w:val="18"/>
              </w:rPr>
              <w:t>7,50</w:t>
            </w:r>
          </w:p>
        </w:tc>
        <w:tc>
          <w:tcPr>
            <w:tcW w:w="1134" w:type="dxa"/>
            <w:tcBorders>
              <w:top w:val="single" w:sz="4" w:space="0" w:color="auto"/>
              <w:left w:val="nil"/>
              <w:bottom w:val="single" w:sz="4" w:space="0" w:color="auto"/>
              <w:right w:val="single" w:sz="4" w:space="0" w:color="auto"/>
            </w:tcBorders>
            <w:shd w:val="clear" w:color="auto" w:fill="auto"/>
            <w:vAlign w:val="center"/>
          </w:tcPr>
          <w:p w:rsidR="000C049A" w:rsidRPr="00F03516" w:rsidRDefault="000C049A" w:rsidP="00E3217F">
            <w:pPr>
              <w:jc w:val="right"/>
              <w:rPr>
                <w:rFonts w:ascii="Calibri" w:hAnsi="Calibri"/>
                <w:i/>
                <w:iCs/>
                <w:color w:val="000000"/>
                <w:sz w:val="18"/>
                <w:szCs w:val="18"/>
              </w:rPr>
            </w:pPr>
          </w:p>
        </w:tc>
        <w:tc>
          <w:tcPr>
            <w:tcW w:w="1126" w:type="dxa"/>
            <w:gridSpan w:val="2"/>
            <w:tcBorders>
              <w:top w:val="single" w:sz="4" w:space="0" w:color="auto"/>
              <w:left w:val="nil"/>
              <w:bottom w:val="single" w:sz="4" w:space="0" w:color="auto"/>
              <w:right w:val="single" w:sz="12" w:space="0" w:color="auto"/>
            </w:tcBorders>
            <w:shd w:val="clear" w:color="auto" w:fill="auto"/>
            <w:noWrap/>
            <w:vAlign w:val="center"/>
          </w:tcPr>
          <w:p w:rsidR="000C049A" w:rsidRPr="00F03516" w:rsidRDefault="000C049A" w:rsidP="00E3217F">
            <w:pPr>
              <w:jc w:val="right"/>
              <w:rPr>
                <w:rFonts w:ascii="Calibri" w:hAnsi="Calibri"/>
                <w:i/>
                <w:iCs/>
                <w:color w:val="000000"/>
                <w:sz w:val="18"/>
                <w:szCs w:val="18"/>
              </w:rPr>
            </w:pPr>
          </w:p>
        </w:tc>
      </w:tr>
      <w:tr w:rsidR="000C049A" w:rsidRPr="00F03516">
        <w:trPr>
          <w:trHeight w:val="225"/>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0C049A" w:rsidRDefault="0053555C" w:rsidP="00685E4C">
            <w:pPr>
              <w:jc w:val="center"/>
              <w:rPr>
                <w:rFonts w:ascii="Calibri" w:hAnsi="Calibri"/>
                <w:i/>
                <w:iCs/>
                <w:color w:val="000000"/>
                <w:sz w:val="14"/>
                <w:szCs w:val="14"/>
              </w:rPr>
            </w:pPr>
            <w:r>
              <w:rPr>
                <w:rFonts w:ascii="Calibri" w:hAnsi="Calibri"/>
                <w:i/>
                <w:iCs/>
                <w:color w:val="000000"/>
                <w:sz w:val="14"/>
                <w:szCs w:val="14"/>
              </w:rPr>
              <w:t>40</w:t>
            </w:r>
          </w:p>
        </w:tc>
        <w:tc>
          <w:tcPr>
            <w:tcW w:w="4820" w:type="dxa"/>
            <w:tcBorders>
              <w:top w:val="single" w:sz="4" w:space="0" w:color="auto"/>
              <w:left w:val="nil"/>
              <w:bottom w:val="single" w:sz="4" w:space="0" w:color="auto"/>
              <w:right w:val="single" w:sz="4" w:space="0" w:color="auto"/>
            </w:tcBorders>
            <w:shd w:val="clear" w:color="auto" w:fill="auto"/>
            <w:vAlign w:val="center"/>
          </w:tcPr>
          <w:p w:rsidR="000C049A" w:rsidRDefault="0053555C" w:rsidP="00E3217F">
            <w:pPr>
              <w:rPr>
                <w:rFonts w:ascii="Calibri" w:hAnsi="Calibri"/>
                <w:i/>
                <w:iCs/>
                <w:color w:val="000000"/>
                <w:sz w:val="18"/>
                <w:szCs w:val="18"/>
                <w:lang w:val="es-ES"/>
              </w:rPr>
            </w:pPr>
            <w:r>
              <w:rPr>
                <w:rFonts w:ascii="Calibri" w:hAnsi="Calibri"/>
                <w:i/>
                <w:iCs/>
                <w:color w:val="000000"/>
                <w:sz w:val="18"/>
                <w:szCs w:val="18"/>
                <w:lang w:val="es-ES"/>
              </w:rPr>
              <w:t>PUERTA DE ALUMINIO</w:t>
            </w:r>
          </w:p>
        </w:tc>
        <w:tc>
          <w:tcPr>
            <w:tcW w:w="942" w:type="dxa"/>
            <w:tcBorders>
              <w:top w:val="single" w:sz="4" w:space="0" w:color="auto"/>
              <w:left w:val="nil"/>
              <w:bottom w:val="single" w:sz="4" w:space="0" w:color="auto"/>
              <w:right w:val="single" w:sz="4" w:space="0" w:color="auto"/>
            </w:tcBorders>
            <w:shd w:val="clear" w:color="auto" w:fill="auto"/>
            <w:vAlign w:val="center"/>
          </w:tcPr>
          <w:p w:rsidR="000C049A" w:rsidRPr="00F03516" w:rsidRDefault="0053555C" w:rsidP="00E3217F">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single" w:sz="4" w:space="0" w:color="auto"/>
              <w:left w:val="nil"/>
              <w:bottom w:val="single" w:sz="4" w:space="0" w:color="auto"/>
              <w:right w:val="single" w:sz="4" w:space="0" w:color="auto"/>
            </w:tcBorders>
            <w:shd w:val="clear" w:color="auto" w:fill="auto"/>
            <w:vAlign w:val="center"/>
          </w:tcPr>
          <w:p w:rsidR="000C049A" w:rsidRPr="00F03516" w:rsidRDefault="0053555C" w:rsidP="00E3217F">
            <w:pPr>
              <w:jc w:val="right"/>
              <w:rPr>
                <w:rFonts w:ascii="Calibri" w:hAnsi="Calibri"/>
                <w:i/>
                <w:iCs/>
                <w:color w:val="000000"/>
                <w:sz w:val="18"/>
                <w:szCs w:val="18"/>
              </w:rPr>
            </w:pPr>
            <w:r>
              <w:rPr>
                <w:rFonts w:ascii="Calibri" w:hAnsi="Calibri"/>
                <w:i/>
                <w:iCs/>
                <w:color w:val="000000"/>
                <w:sz w:val="18"/>
                <w:szCs w:val="18"/>
              </w:rPr>
              <w:t>28,12</w:t>
            </w:r>
          </w:p>
        </w:tc>
        <w:tc>
          <w:tcPr>
            <w:tcW w:w="1134" w:type="dxa"/>
            <w:tcBorders>
              <w:top w:val="single" w:sz="4" w:space="0" w:color="auto"/>
              <w:left w:val="nil"/>
              <w:bottom w:val="single" w:sz="4" w:space="0" w:color="auto"/>
              <w:right w:val="single" w:sz="4" w:space="0" w:color="auto"/>
            </w:tcBorders>
            <w:shd w:val="clear" w:color="auto" w:fill="auto"/>
            <w:vAlign w:val="center"/>
          </w:tcPr>
          <w:p w:rsidR="000C049A" w:rsidRPr="00F03516" w:rsidRDefault="000C049A" w:rsidP="00E3217F">
            <w:pPr>
              <w:jc w:val="right"/>
              <w:rPr>
                <w:rFonts w:ascii="Calibri" w:hAnsi="Calibri"/>
                <w:i/>
                <w:iCs/>
                <w:color w:val="000000"/>
                <w:sz w:val="18"/>
                <w:szCs w:val="18"/>
              </w:rPr>
            </w:pPr>
          </w:p>
        </w:tc>
        <w:tc>
          <w:tcPr>
            <w:tcW w:w="1126" w:type="dxa"/>
            <w:gridSpan w:val="2"/>
            <w:tcBorders>
              <w:top w:val="single" w:sz="4" w:space="0" w:color="auto"/>
              <w:left w:val="nil"/>
              <w:bottom w:val="single" w:sz="4" w:space="0" w:color="auto"/>
              <w:right w:val="single" w:sz="12" w:space="0" w:color="auto"/>
            </w:tcBorders>
            <w:shd w:val="clear" w:color="auto" w:fill="auto"/>
            <w:noWrap/>
            <w:vAlign w:val="center"/>
          </w:tcPr>
          <w:p w:rsidR="000C049A" w:rsidRPr="00F03516" w:rsidRDefault="000C049A" w:rsidP="00E3217F">
            <w:pPr>
              <w:jc w:val="right"/>
              <w:rPr>
                <w:rFonts w:ascii="Calibri" w:hAnsi="Calibri"/>
                <w:i/>
                <w:iCs/>
                <w:color w:val="000000"/>
                <w:sz w:val="18"/>
                <w:szCs w:val="18"/>
              </w:rPr>
            </w:pPr>
          </w:p>
        </w:tc>
      </w:tr>
      <w:tr w:rsidR="00633922" w:rsidRPr="00F03516">
        <w:trPr>
          <w:trHeight w:val="255"/>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633922" w:rsidRDefault="00633922" w:rsidP="00685E4C">
            <w:pPr>
              <w:jc w:val="center"/>
              <w:rPr>
                <w:rFonts w:ascii="Calibri" w:hAnsi="Calibri"/>
                <w:i/>
                <w:iCs/>
                <w:color w:val="000000"/>
                <w:sz w:val="14"/>
                <w:szCs w:val="14"/>
              </w:rPr>
            </w:pPr>
            <w:r>
              <w:rPr>
                <w:rFonts w:ascii="Calibri" w:hAnsi="Calibri"/>
                <w:i/>
                <w:iCs/>
                <w:color w:val="000000"/>
                <w:sz w:val="14"/>
                <w:szCs w:val="14"/>
              </w:rPr>
              <w:t>41</w:t>
            </w:r>
          </w:p>
        </w:tc>
        <w:tc>
          <w:tcPr>
            <w:tcW w:w="4820" w:type="dxa"/>
            <w:tcBorders>
              <w:top w:val="single" w:sz="4" w:space="0" w:color="auto"/>
              <w:left w:val="nil"/>
              <w:bottom w:val="single" w:sz="4" w:space="0" w:color="auto"/>
              <w:right w:val="single" w:sz="4" w:space="0" w:color="auto"/>
            </w:tcBorders>
            <w:shd w:val="clear" w:color="auto" w:fill="auto"/>
            <w:vAlign w:val="center"/>
          </w:tcPr>
          <w:p w:rsidR="00633922" w:rsidRDefault="00633922" w:rsidP="00E3217F">
            <w:pPr>
              <w:rPr>
                <w:rFonts w:ascii="Calibri" w:hAnsi="Calibri"/>
                <w:i/>
                <w:iCs/>
                <w:color w:val="000000"/>
                <w:sz w:val="18"/>
                <w:szCs w:val="18"/>
                <w:lang w:val="es-ES"/>
              </w:rPr>
            </w:pPr>
            <w:r>
              <w:rPr>
                <w:rFonts w:ascii="Calibri" w:hAnsi="Calibri"/>
                <w:i/>
                <w:iCs/>
                <w:color w:val="000000"/>
                <w:sz w:val="18"/>
                <w:szCs w:val="18"/>
                <w:lang w:val="es-ES"/>
              </w:rPr>
              <w:t>PUERTA DE MADERA PANELEADA</w:t>
            </w:r>
          </w:p>
        </w:tc>
        <w:tc>
          <w:tcPr>
            <w:tcW w:w="942"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53555C" w:rsidP="00E3217F">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53555C" w:rsidP="00E3217F">
            <w:pPr>
              <w:jc w:val="right"/>
              <w:rPr>
                <w:rFonts w:ascii="Calibri" w:hAnsi="Calibri"/>
                <w:i/>
                <w:iCs/>
                <w:color w:val="000000"/>
                <w:sz w:val="18"/>
                <w:szCs w:val="18"/>
              </w:rPr>
            </w:pPr>
            <w:r>
              <w:rPr>
                <w:rFonts w:ascii="Calibri" w:hAnsi="Calibri"/>
                <w:i/>
                <w:iCs/>
                <w:color w:val="000000"/>
                <w:sz w:val="18"/>
                <w:szCs w:val="18"/>
              </w:rPr>
              <w:t>27,12</w:t>
            </w:r>
          </w:p>
        </w:tc>
        <w:tc>
          <w:tcPr>
            <w:tcW w:w="1134" w:type="dxa"/>
            <w:tcBorders>
              <w:top w:val="single" w:sz="4" w:space="0" w:color="auto"/>
              <w:left w:val="nil"/>
              <w:bottom w:val="single" w:sz="4" w:space="0" w:color="auto"/>
              <w:right w:val="single" w:sz="4" w:space="0" w:color="auto"/>
            </w:tcBorders>
            <w:shd w:val="clear" w:color="auto" w:fill="auto"/>
            <w:vAlign w:val="center"/>
          </w:tcPr>
          <w:p w:rsidR="00633922" w:rsidRPr="00F03516" w:rsidRDefault="00633922" w:rsidP="00E3217F">
            <w:pPr>
              <w:jc w:val="right"/>
              <w:rPr>
                <w:rFonts w:ascii="Calibri" w:hAnsi="Calibri"/>
                <w:i/>
                <w:iCs/>
                <w:color w:val="000000"/>
                <w:sz w:val="18"/>
                <w:szCs w:val="18"/>
              </w:rPr>
            </w:pPr>
          </w:p>
        </w:tc>
        <w:tc>
          <w:tcPr>
            <w:tcW w:w="1126" w:type="dxa"/>
            <w:gridSpan w:val="2"/>
            <w:tcBorders>
              <w:top w:val="single" w:sz="4" w:space="0" w:color="auto"/>
              <w:left w:val="nil"/>
              <w:bottom w:val="single" w:sz="4" w:space="0" w:color="auto"/>
              <w:right w:val="single" w:sz="12" w:space="0" w:color="auto"/>
            </w:tcBorders>
            <w:shd w:val="clear" w:color="auto" w:fill="auto"/>
            <w:noWrap/>
            <w:vAlign w:val="center"/>
          </w:tcPr>
          <w:p w:rsidR="00633922" w:rsidRPr="00F03516" w:rsidRDefault="00633922" w:rsidP="00E3217F">
            <w:pPr>
              <w:jc w:val="right"/>
              <w:rPr>
                <w:rFonts w:ascii="Calibri" w:hAnsi="Calibri"/>
                <w:i/>
                <w:iCs/>
                <w:color w:val="000000"/>
                <w:sz w:val="18"/>
                <w:szCs w:val="18"/>
              </w:rPr>
            </w:pPr>
          </w:p>
        </w:tc>
      </w:tr>
      <w:tr w:rsidR="002D5784" w:rsidRPr="00F03516">
        <w:trPr>
          <w:trHeight w:val="188"/>
        </w:trPr>
        <w:tc>
          <w:tcPr>
            <w:tcW w:w="851" w:type="dxa"/>
            <w:tcBorders>
              <w:top w:val="nil"/>
              <w:left w:val="single" w:sz="12" w:space="0" w:color="auto"/>
              <w:bottom w:val="single" w:sz="4" w:space="0" w:color="auto"/>
              <w:right w:val="single" w:sz="4" w:space="0" w:color="auto"/>
            </w:tcBorders>
            <w:shd w:val="clear" w:color="auto" w:fill="auto"/>
            <w:noWrap/>
            <w:vAlign w:val="center"/>
          </w:tcPr>
          <w:p w:rsidR="002D5784" w:rsidRPr="00F03516" w:rsidRDefault="00633922" w:rsidP="00E3217F">
            <w:pPr>
              <w:jc w:val="center"/>
              <w:rPr>
                <w:rFonts w:ascii="Calibri" w:hAnsi="Calibri"/>
                <w:i/>
                <w:iCs/>
                <w:color w:val="000000"/>
                <w:sz w:val="14"/>
                <w:szCs w:val="14"/>
              </w:rPr>
            </w:pPr>
            <w:r>
              <w:rPr>
                <w:rFonts w:ascii="Calibri" w:hAnsi="Calibri"/>
                <w:i/>
                <w:iCs/>
                <w:color w:val="000000"/>
                <w:sz w:val="14"/>
                <w:szCs w:val="14"/>
              </w:rPr>
              <w:t>42</w:t>
            </w:r>
          </w:p>
        </w:tc>
        <w:tc>
          <w:tcPr>
            <w:tcW w:w="4820" w:type="dxa"/>
            <w:tcBorders>
              <w:top w:val="nil"/>
              <w:left w:val="nil"/>
              <w:bottom w:val="single" w:sz="4" w:space="0" w:color="auto"/>
              <w:right w:val="single" w:sz="4" w:space="0" w:color="auto"/>
            </w:tcBorders>
            <w:shd w:val="clear" w:color="auto" w:fill="auto"/>
            <w:vAlign w:val="center"/>
          </w:tcPr>
          <w:p w:rsidR="002D5784" w:rsidRDefault="00633922" w:rsidP="00E3217F">
            <w:pPr>
              <w:rPr>
                <w:rFonts w:ascii="Calibri" w:hAnsi="Calibri"/>
                <w:i/>
                <w:iCs/>
                <w:color w:val="000000"/>
                <w:sz w:val="18"/>
                <w:szCs w:val="18"/>
              </w:rPr>
            </w:pPr>
            <w:r>
              <w:rPr>
                <w:rFonts w:ascii="Calibri" w:hAnsi="Calibri"/>
                <w:i/>
                <w:iCs/>
                <w:color w:val="000000"/>
                <w:sz w:val="18"/>
                <w:szCs w:val="18"/>
              </w:rPr>
              <w:t>PUERTA DE MADERA TAMBORADA</w:t>
            </w:r>
          </w:p>
          <w:p w:rsidR="00685E4C" w:rsidRPr="00F03516" w:rsidRDefault="00685E4C" w:rsidP="00E3217F">
            <w:pPr>
              <w:rPr>
                <w:rFonts w:ascii="Calibri" w:hAnsi="Calibri"/>
                <w:i/>
                <w:iCs/>
                <w:color w:val="000000"/>
                <w:sz w:val="18"/>
                <w:szCs w:val="18"/>
              </w:rPr>
            </w:pPr>
          </w:p>
        </w:tc>
        <w:tc>
          <w:tcPr>
            <w:tcW w:w="942" w:type="dxa"/>
            <w:tcBorders>
              <w:top w:val="nil"/>
              <w:left w:val="nil"/>
              <w:bottom w:val="single" w:sz="4" w:space="0" w:color="auto"/>
              <w:right w:val="single" w:sz="4" w:space="0" w:color="auto"/>
            </w:tcBorders>
            <w:shd w:val="clear" w:color="auto" w:fill="auto"/>
            <w:vAlign w:val="center"/>
          </w:tcPr>
          <w:p w:rsidR="002D5784" w:rsidRPr="00F03516" w:rsidRDefault="0053555C" w:rsidP="00E3217F">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nil"/>
              <w:left w:val="nil"/>
              <w:bottom w:val="single" w:sz="4" w:space="0" w:color="auto"/>
              <w:right w:val="single" w:sz="4" w:space="0" w:color="auto"/>
            </w:tcBorders>
            <w:shd w:val="clear" w:color="auto" w:fill="auto"/>
            <w:vAlign w:val="center"/>
          </w:tcPr>
          <w:p w:rsidR="002D5784" w:rsidRPr="00F03516" w:rsidRDefault="0053555C" w:rsidP="00E3217F">
            <w:pPr>
              <w:jc w:val="right"/>
              <w:rPr>
                <w:rFonts w:ascii="Calibri" w:hAnsi="Calibri"/>
                <w:i/>
                <w:iCs/>
                <w:color w:val="000000"/>
                <w:sz w:val="18"/>
                <w:szCs w:val="18"/>
              </w:rPr>
            </w:pPr>
            <w:r>
              <w:rPr>
                <w:rFonts w:ascii="Calibri" w:hAnsi="Calibri"/>
                <w:i/>
                <w:iCs/>
                <w:color w:val="000000"/>
                <w:sz w:val="18"/>
                <w:szCs w:val="18"/>
              </w:rPr>
              <w:t>18,97</w:t>
            </w:r>
          </w:p>
        </w:tc>
        <w:tc>
          <w:tcPr>
            <w:tcW w:w="1134" w:type="dxa"/>
            <w:tcBorders>
              <w:top w:val="nil"/>
              <w:left w:val="nil"/>
              <w:bottom w:val="single" w:sz="4" w:space="0" w:color="auto"/>
              <w:right w:val="single" w:sz="4" w:space="0" w:color="auto"/>
            </w:tcBorders>
            <w:shd w:val="clear" w:color="auto" w:fill="auto"/>
            <w:vAlign w:val="center"/>
          </w:tcPr>
          <w:p w:rsidR="002D5784" w:rsidRPr="00F03516" w:rsidRDefault="002D5784" w:rsidP="00E3217F">
            <w:pPr>
              <w:jc w:val="right"/>
              <w:rPr>
                <w:rFonts w:ascii="Calibri" w:hAnsi="Calibri"/>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2D5784" w:rsidRPr="00F03516" w:rsidRDefault="002D5784" w:rsidP="00E3217F">
            <w:pPr>
              <w:jc w:val="right"/>
              <w:rPr>
                <w:rFonts w:ascii="Calibri" w:hAnsi="Calibri"/>
                <w:i/>
                <w:iCs/>
                <w:color w:val="000000"/>
                <w:sz w:val="18"/>
                <w:szCs w:val="18"/>
              </w:rPr>
            </w:pPr>
          </w:p>
        </w:tc>
      </w:tr>
      <w:tr w:rsidR="002D5784"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2D5784" w:rsidRPr="00F03516" w:rsidRDefault="002D5784" w:rsidP="00E3217F">
            <w:pPr>
              <w:jc w:val="center"/>
              <w:rPr>
                <w:rFonts w:ascii="Calibri" w:hAnsi="Calibri"/>
                <w:i/>
                <w:iCs/>
                <w:color w:val="000000"/>
                <w:sz w:val="14"/>
                <w:szCs w:val="14"/>
              </w:rPr>
            </w:pPr>
            <w:r w:rsidRPr="00F03516">
              <w:rPr>
                <w:rFonts w:ascii="Calibri" w:hAnsi="Calibri"/>
                <w:i/>
                <w:iCs/>
                <w:color w:val="000000"/>
                <w:sz w:val="14"/>
                <w:szCs w:val="14"/>
              </w:rPr>
              <w:t> </w:t>
            </w:r>
            <w:r w:rsidR="00633922">
              <w:rPr>
                <w:rFonts w:ascii="Calibri" w:hAnsi="Calibri"/>
                <w:i/>
                <w:iCs/>
                <w:color w:val="000000"/>
                <w:sz w:val="14"/>
                <w:szCs w:val="14"/>
              </w:rPr>
              <w:t>43</w:t>
            </w:r>
          </w:p>
        </w:tc>
        <w:tc>
          <w:tcPr>
            <w:tcW w:w="4820" w:type="dxa"/>
            <w:tcBorders>
              <w:top w:val="nil"/>
              <w:left w:val="nil"/>
              <w:bottom w:val="single" w:sz="12" w:space="0" w:color="auto"/>
              <w:right w:val="single" w:sz="4" w:space="0" w:color="auto"/>
            </w:tcBorders>
            <w:shd w:val="clear" w:color="auto" w:fill="auto"/>
            <w:vAlign w:val="center"/>
          </w:tcPr>
          <w:p w:rsidR="002D5784" w:rsidRPr="00F03516" w:rsidRDefault="00633922" w:rsidP="00E3217F">
            <w:pPr>
              <w:rPr>
                <w:rFonts w:ascii="Calibri" w:hAnsi="Calibri"/>
                <w:i/>
                <w:iCs/>
                <w:color w:val="000000"/>
                <w:sz w:val="18"/>
                <w:szCs w:val="18"/>
              </w:rPr>
            </w:pPr>
            <w:r>
              <w:rPr>
                <w:rFonts w:ascii="Calibri" w:hAnsi="Calibri"/>
                <w:i/>
                <w:iCs/>
                <w:color w:val="000000"/>
                <w:sz w:val="18"/>
                <w:szCs w:val="18"/>
              </w:rPr>
              <w:t>PUERTA DE CORREDIZA CELDA</w:t>
            </w:r>
          </w:p>
        </w:tc>
        <w:tc>
          <w:tcPr>
            <w:tcW w:w="942" w:type="dxa"/>
            <w:tcBorders>
              <w:top w:val="nil"/>
              <w:left w:val="nil"/>
              <w:bottom w:val="single" w:sz="12" w:space="0" w:color="auto"/>
              <w:right w:val="single" w:sz="4" w:space="0" w:color="auto"/>
            </w:tcBorders>
            <w:shd w:val="clear" w:color="auto" w:fill="auto"/>
            <w:vAlign w:val="center"/>
          </w:tcPr>
          <w:p w:rsidR="002D5784" w:rsidRPr="00F03516" w:rsidRDefault="0053555C" w:rsidP="00E3217F">
            <w:pPr>
              <w:jc w:val="center"/>
              <w:rPr>
                <w:rFonts w:ascii="Calibri" w:hAnsi="Calibri"/>
                <w:i/>
                <w:iCs/>
                <w:color w:val="000000"/>
                <w:sz w:val="18"/>
                <w:szCs w:val="18"/>
              </w:rPr>
            </w:pPr>
            <w:r>
              <w:rPr>
                <w:rFonts w:ascii="Calibri" w:hAnsi="Calibri"/>
                <w:i/>
                <w:iCs/>
                <w:color w:val="000000"/>
                <w:sz w:val="18"/>
                <w:szCs w:val="18"/>
              </w:rPr>
              <w:t>m2</w:t>
            </w:r>
            <w:r w:rsidR="002D5784"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2D5784" w:rsidRPr="00F03516" w:rsidRDefault="002D5784" w:rsidP="00E3217F">
            <w:pPr>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2D5784" w:rsidRPr="00F03516" w:rsidRDefault="002D5784" w:rsidP="002D5784">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2D5784" w:rsidRPr="00F03516" w:rsidRDefault="002D5784" w:rsidP="00E3217F">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633922">
              <w:rPr>
                <w:rFonts w:ascii="Calibri" w:hAnsi="Calibri"/>
                <w:i/>
                <w:iCs/>
                <w:color w:val="000000"/>
                <w:sz w:val="14"/>
                <w:szCs w:val="14"/>
              </w:rPr>
              <w:t>44</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633922" w:rsidP="00360CFA">
            <w:pPr>
              <w:rPr>
                <w:rFonts w:ascii="Calibri" w:hAnsi="Calibri"/>
                <w:i/>
                <w:iCs/>
                <w:color w:val="000000"/>
                <w:sz w:val="18"/>
                <w:szCs w:val="18"/>
              </w:rPr>
            </w:pPr>
            <w:r>
              <w:rPr>
                <w:rFonts w:ascii="Calibri" w:hAnsi="Calibri"/>
                <w:i/>
                <w:iCs/>
                <w:color w:val="000000"/>
                <w:sz w:val="18"/>
                <w:szCs w:val="18"/>
              </w:rPr>
              <w:t>REJAS METALICAS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633922">
              <w:rPr>
                <w:rFonts w:ascii="Calibri" w:hAnsi="Calibri"/>
                <w:i/>
                <w:iCs/>
                <w:color w:val="000000"/>
                <w:sz w:val="14"/>
                <w:szCs w:val="14"/>
              </w:rPr>
              <w:t>45</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633922" w:rsidP="00360CFA">
            <w:pPr>
              <w:rPr>
                <w:rFonts w:ascii="Calibri" w:hAnsi="Calibri"/>
                <w:i/>
                <w:iCs/>
                <w:color w:val="000000"/>
                <w:sz w:val="18"/>
                <w:szCs w:val="18"/>
              </w:rPr>
            </w:pPr>
            <w:r>
              <w:rPr>
                <w:rFonts w:ascii="Calibri" w:hAnsi="Calibri"/>
                <w:i/>
                <w:iCs/>
                <w:color w:val="000000"/>
                <w:sz w:val="18"/>
                <w:szCs w:val="18"/>
              </w:rPr>
              <w:t>PUERTAS METALICAS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Default="003E1355" w:rsidP="00360CFA">
            <w:pPr>
              <w:jc w:val="center"/>
              <w:rPr>
                <w:rFonts w:ascii="Calibri" w:hAnsi="Calibri"/>
                <w:b/>
                <w:i/>
                <w:iCs/>
                <w:color w:val="000000"/>
                <w:sz w:val="18"/>
                <w:szCs w:val="18"/>
              </w:rPr>
            </w:pPr>
          </w:p>
          <w:p w:rsidR="0053555C" w:rsidRPr="00F03516" w:rsidRDefault="0053555C"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633922">
              <w:rPr>
                <w:rFonts w:ascii="Calibri" w:hAnsi="Calibri"/>
                <w:i/>
                <w:iCs/>
                <w:color w:val="000000"/>
                <w:sz w:val="14"/>
                <w:szCs w:val="14"/>
              </w:rPr>
              <w:t>46</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633922" w:rsidP="00360CFA">
            <w:pPr>
              <w:rPr>
                <w:rFonts w:ascii="Calibri" w:hAnsi="Calibri"/>
                <w:i/>
                <w:iCs/>
                <w:color w:val="000000"/>
                <w:sz w:val="18"/>
                <w:szCs w:val="18"/>
              </w:rPr>
            </w:pPr>
            <w:r>
              <w:rPr>
                <w:rFonts w:ascii="Calibri" w:hAnsi="Calibri"/>
                <w:i/>
                <w:iCs/>
                <w:color w:val="000000"/>
                <w:sz w:val="18"/>
                <w:szCs w:val="18"/>
              </w:rPr>
              <w:t>CERRADURA DE POMO TIPO LLAVE SEGURO</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53555C" w:rsidP="0053555C">
            <w:pPr>
              <w:jc w:val="right"/>
              <w:rPr>
                <w:rFonts w:ascii="Calibri" w:hAnsi="Calibri"/>
                <w:i/>
                <w:iCs/>
                <w:color w:val="000000"/>
                <w:sz w:val="18"/>
                <w:szCs w:val="18"/>
              </w:rPr>
            </w:pPr>
            <w:r>
              <w:rPr>
                <w:rFonts w:ascii="Calibri" w:hAnsi="Calibri"/>
                <w:i/>
                <w:iCs/>
                <w:color w:val="000000"/>
                <w:sz w:val="18"/>
                <w:szCs w:val="18"/>
              </w:rPr>
              <w:t>27,00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53555C">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633922">
              <w:rPr>
                <w:rFonts w:ascii="Calibri" w:hAnsi="Calibri"/>
                <w:i/>
                <w:iCs/>
                <w:color w:val="000000"/>
                <w:sz w:val="14"/>
                <w:szCs w:val="14"/>
              </w:rPr>
              <w:t>47</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633922" w:rsidP="00360CFA">
            <w:pPr>
              <w:rPr>
                <w:rFonts w:ascii="Calibri" w:hAnsi="Calibri"/>
                <w:i/>
                <w:iCs/>
                <w:color w:val="000000"/>
                <w:sz w:val="18"/>
                <w:szCs w:val="18"/>
              </w:rPr>
            </w:pPr>
            <w:r>
              <w:rPr>
                <w:rFonts w:ascii="Calibri" w:hAnsi="Calibri"/>
                <w:i/>
                <w:iCs/>
                <w:color w:val="000000"/>
                <w:sz w:val="18"/>
                <w:szCs w:val="18"/>
              </w:rPr>
              <w:t>CERRADURA DE POMO TIPO BAÑO</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53555C">
            <w:pPr>
              <w:jc w:val="right"/>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16,00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633922">
              <w:rPr>
                <w:rFonts w:ascii="Calibri" w:hAnsi="Calibri"/>
                <w:i/>
                <w:iCs/>
                <w:color w:val="000000"/>
                <w:sz w:val="14"/>
                <w:szCs w:val="14"/>
              </w:rPr>
              <w:t>48</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633922" w:rsidP="00360CFA">
            <w:pPr>
              <w:rPr>
                <w:rFonts w:ascii="Calibri" w:hAnsi="Calibri"/>
                <w:i/>
                <w:iCs/>
                <w:color w:val="000000"/>
                <w:sz w:val="18"/>
                <w:szCs w:val="18"/>
              </w:rPr>
            </w:pPr>
            <w:r>
              <w:rPr>
                <w:rFonts w:ascii="Calibri" w:hAnsi="Calibri"/>
                <w:i/>
                <w:iCs/>
                <w:color w:val="000000"/>
                <w:sz w:val="18"/>
                <w:szCs w:val="18"/>
              </w:rPr>
              <w:t>CERRAMIENTO PLANA</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53555C">
            <w:pPr>
              <w:jc w:val="right"/>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633922">
              <w:rPr>
                <w:rFonts w:ascii="Calibri" w:hAnsi="Calibri"/>
                <w:i/>
                <w:iCs/>
                <w:color w:val="000000"/>
                <w:sz w:val="14"/>
                <w:szCs w:val="14"/>
              </w:rPr>
              <w:t>49</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633922" w:rsidP="00360CFA">
            <w:pPr>
              <w:rPr>
                <w:rFonts w:ascii="Calibri" w:hAnsi="Calibri"/>
                <w:i/>
                <w:iCs/>
                <w:color w:val="000000"/>
                <w:sz w:val="18"/>
                <w:szCs w:val="18"/>
              </w:rPr>
            </w:pPr>
            <w:r>
              <w:rPr>
                <w:rFonts w:ascii="Calibri" w:hAnsi="Calibri"/>
                <w:i/>
                <w:iCs/>
                <w:color w:val="000000"/>
                <w:sz w:val="18"/>
                <w:szCs w:val="18"/>
              </w:rPr>
              <w:t>CERRADURA PARA PUERTAS DE ALUMINIO</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53555C">
            <w:pPr>
              <w:jc w:val="right"/>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6,00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4948CC">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633922">
              <w:rPr>
                <w:rFonts w:ascii="Calibri" w:hAnsi="Calibri"/>
                <w:i/>
                <w:iCs/>
                <w:color w:val="000000"/>
                <w:sz w:val="14"/>
                <w:szCs w:val="14"/>
              </w:rPr>
              <w:t>50</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633922" w:rsidP="00360CFA">
            <w:pPr>
              <w:rPr>
                <w:rFonts w:ascii="Calibri" w:hAnsi="Calibri"/>
                <w:i/>
                <w:iCs/>
                <w:color w:val="000000"/>
                <w:sz w:val="18"/>
                <w:szCs w:val="18"/>
              </w:rPr>
            </w:pPr>
            <w:r>
              <w:rPr>
                <w:rFonts w:ascii="Calibri" w:hAnsi="Calibri"/>
                <w:i/>
                <w:iCs/>
                <w:color w:val="000000"/>
                <w:sz w:val="18"/>
                <w:szCs w:val="18"/>
              </w:rPr>
              <w:t>VENTANA DE ALUMINIO</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53555C">
            <w:pPr>
              <w:jc w:val="right"/>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237,81</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51</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VIDRIO LAMINADO 12mm</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53555C" w:rsidP="0053555C">
            <w:pPr>
              <w:jc w:val="right"/>
              <w:rPr>
                <w:rFonts w:ascii="Calibri" w:hAnsi="Calibri"/>
                <w:i/>
                <w:iCs/>
                <w:color w:val="000000"/>
                <w:sz w:val="18"/>
                <w:szCs w:val="18"/>
              </w:rPr>
            </w:pPr>
            <w:r>
              <w:rPr>
                <w:rFonts w:ascii="Calibri" w:hAnsi="Calibri"/>
                <w:i/>
                <w:iCs/>
                <w:color w:val="000000"/>
                <w:sz w:val="18"/>
                <w:szCs w:val="18"/>
              </w:rPr>
              <w:t>7,50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4948CC">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52</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VIDRIO CLARO 6mm</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53555C" w:rsidP="00360CFA">
            <w:pPr>
              <w:jc w:val="center"/>
              <w:rPr>
                <w:rFonts w:ascii="Calibri" w:hAnsi="Calibri"/>
                <w:i/>
                <w:iCs/>
                <w:color w:val="000000"/>
                <w:sz w:val="18"/>
                <w:szCs w:val="18"/>
              </w:rPr>
            </w:pPr>
            <w:r>
              <w:rPr>
                <w:rFonts w:ascii="Calibri" w:hAnsi="Calibri"/>
                <w:i/>
                <w:iCs/>
                <w:color w:val="000000"/>
                <w:sz w:val="18"/>
                <w:szCs w:val="18"/>
              </w:rPr>
              <w:t>m2</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53555C" w:rsidP="0053555C">
            <w:pPr>
              <w:jc w:val="right"/>
              <w:rPr>
                <w:rFonts w:ascii="Calibri" w:hAnsi="Calibri"/>
                <w:i/>
                <w:iCs/>
                <w:color w:val="000000"/>
                <w:sz w:val="18"/>
                <w:szCs w:val="18"/>
              </w:rPr>
            </w:pPr>
            <w:r>
              <w:rPr>
                <w:rFonts w:ascii="Calibri" w:hAnsi="Calibri"/>
                <w:i/>
                <w:iCs/>
                <w:color w:val="000000"/>
                <w:sz w:val="18"/>
                <w:szCs w:val="18"/>
              </w:rPr>
              <w:t>30,22</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53</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VIDRIO 4mm</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53555C" w:rsidP="0053555C">
            <w:pPr>
              <w:jc w:val="right"/>
              <w:rPr>
                <w:rFonts w:ascii="Calibri" w:hAnsi="Calibri"/>
                <w:i/>
                <w:iCs/>
                <w:color w:val="000000"/>
                <w:sz w:val="18"/>
                <w:szCs w:val="18"/>
              </w:rPr>
            </w:pPr>
            <w:r>
              <w:rPr>
                <w:rFonts w:ascii="Calibri" w:hAnsi="Calibri"/>
                <w:i/>
                <w:iCs/>
                <w:color w:val="000000"/>
                <w:sz w:val="18"/>
                <w:szCs w:val="18"/>
              </w:rPr>
              <w:t>207,59</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54</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DIVISION ALUMINIOURINARIOS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53555C" w:rsidP="00360CFA">
            <w:pPr>
              <w:jc w:val="center"/>
              <w:rPr>
                <w:rFonts w:ascii="Calibri" w:hAnsi="Calibri"/>
                <w:i/>
                <w:iCs/>
                <w:color w:val="000000"/>
                <w:sz w:val="18"/>
                <w:szCs w:val="18"/>
              </w:rPr>
            </w:pPr>
            <w:r>
              <w:rPr>
                <w:rFonts w:ascii="Calibri" w:hAnsi="Calibri"/>
                <w:i/>
                <w:iCs/>
                <w:color w:val="000000"/>
                <w:sz w:val="18"/>
                <w:szCs w:val="18"/>
              </w:rPr>
              <w:t>m2</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53555C" w:rsidP="0053555C">
            <w:pPr>
              <w:jc w:val="right"/>
              <w:rPr>
                <w:rFonts w:ascii="Calibri" w:hAnsi="Calibri"/>
                <w:i/>
                <w:iCs/>
                <w:color w:val="000000"/>
                <w:sz w:val="18"/>
                <w:szCs w:val="18"/>
              </w:rPr>
            </w:pPr>
            <w:r>
              <w:rPr>
                <w:rFonts w:ascii="Calibri" w:hAnsi="Calibri"/>
                <w:i/>
                <w:iCs/>
                <w:color w:val="000000"/>
                <w:sz w:val="18"/>
                <w:szCs w:val="18"/>
              </w:rPr>
              <w:t>0,72</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4948CC">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55</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PASAMANOS DE ACERO INOXIDABLE</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53555C" w:rsidP="0053555C">
            <w:pPr>
              <w:jc w:val="right"/>
              <w:rPr>
                <w:rFonts w:ascii="Calibri" w:hAnsi="Calibri"/>
                <w:i/>
                <w:iCs/>
                <w:color w:val="000000"/>
                <w:sz w:val="18"/>
                <w:szCs w:val="18"/>
              </w:rPr>
            </w:pPr>
            <w:r>
              <w:rPr>
                <w:rFonts w:ascii="Calibri" w:hAnsi="Calibri"/>
                <w:i/>
                <w:iCs/>
                <w:color w:val="000000"/>
                <w:sz w:val="18"/>
                <w:szCs w:val="18"/>
              </w:rPr>
              <w:t>23,94</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56</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MUEBLE DE INFORMACIÓN</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53555C" w:rsidP="00360CFA">
            <w:pPr>
              <w:jc w:val="center"/>
              <w:rPr>
                <w:rFonts w:ascii="Calibri" w:hAnsi="Calibri"/>
                <w:i/>
                <w:iCs/>
                <w:color w:val="000000"/>
                <w:sz w:val="18"/>
                <w:szCs w:val="18"/>
              </w:rPr>
            </w:pPr>
            <w:r>
              <w:rPr>
                <w:rFonts w:ascii="Calibri" w:hAnsi="Calibri"/>
                <w:i/>
                <w:iCs/>
                <w:color w:val="000000"/>
                <w:sz w:val="18"/>
                <w:szCs w:val="18"/>
              </w:rPr>
              <w:t>u</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53555C" w:rsidP="0053555C">
            <w:pPr>
              <w:jc w:val="right"/>
              <w:rPr>
                <w:rFonts w:ascii="Calibri" w:hAnsi="Calibri"/>
                <w:i/>
                <w:iCs/>
                <w:color w:val="000000"/>
                <w:sz w:val="18"/>
                <w:szCs w:val="18"/>
              </w:rPr>
            </w:pPr>
            <w:r>
              <w:rPr>
                <w:rFonts w:ascii="Calibri" w:hAnsi="Calibri"/>
                <w:i/>
                <w:iCs/>
                <w:color w:val="000000"/>
                <w:sz w:val="18"/>
                <w:szCs w:val="18"/>
              </w:rPr>
              <w:t>1,00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57</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MUEBLE MODULAR MDF-BAJO</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53555C" w:rsidP="0053555C">
            <w:pPr>
              <w:jc w:val="right"/>
              <w:rPr>
                <w:rFonts w:ascii="Calibri" w:hAnsi="Calibri"/>
                <w:i/>
                <w:iCs/>
                <w:color w:val="000000"/>
                <w:sz w:val="18"/>
                <w:szCs w:val="18"/>
              </w:rPr>
            </w:pPr>
            <w:r>
              <w:rPr>
                <w:rFonts w:ascii="Calibri" w:hAnsi="Calibri"/>
                <w:i/>
                <w:iCs/>
                <w:color w:val="000000"/>
                <w:sz w:val="18"/>
                <w:szCs w:val="18"/>
              </w:rPr>
              <w:t>19,94</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58</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MUEBLE MODULAR MDF-CLOSET</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59</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PINTURA DE CAUCHO INTERIORES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53555C" w:rsidP="0053555C">
            <w:pPr>
              <w:jc w:val="right"/>
              <w:rPr>
                <w:rFonts w:ascii="Calibri" w:hAnsi="Calibri"/>
                <w:i/>
                <w:iCs/>
                <w:color w:val="000000"/>
                <w:sz w:val="18"/>
                <w:szCs w:val="18"/>
              </w:rPr>
            </w:pPr>
            <w:r>
              <w:rPr>
                <w:rFonts w:ascii="Calibri" w:hAnsi="Calibri"/>
                <w:i/>
                <w:iCs/>
                <w:color w:val="000000"/>
                <w:sz w:val="18"/>
                <w:szCs w:val="18"/>
              </w:rPr>
              <w:t>1661,48</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60</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PINTURA DE CAUCHO EXTERIORES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53555C">
            <w:pPr>
              <w:jc w:val="right"/>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1051,17</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61</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CERAMICA EN PAREDES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53555C" w:rsidP="0053555C">
            <w:pPr>
              <w:jc w:val="right"/>
              <w:rPr>
                <w:rFonts w:ascii="Calibri" w:hAnsi="Calibri"/>
                <w:i/>
                <w:iCs/>
                <w:color w:val="000000"/>
                <w:sz w:val="18"/>
                <w:szCs w:val="18"/>
              </w:rPr>
            </w:pPr>
            <w:r>
              <w:rPr>
                <w:rFonts w:ascii="Calibri" w:hAnsi="Calibri"/>
                <w:i/>
                <w:iCs/>
                <w:color w:val="000000"/>
                <w:sz w:val="18"/>
                <w:szCs w:val="18"/>
              </w:rPr>
              <w:t>265,34</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62</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CERAMICA ANTIDESLIZANTE</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53555C">
            <w:pPr>
              <w:jc w:val="right"/>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103,40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63</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EMPASTE INTERIOR PARA PAREDES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53555C" w:rsidP="0053555C">
            <w:pPr>
              <w:jc w:val="right"/>
              <w:rPr>
                <w:rFonts w:ascii="Calibri" w:hAnsi="Calibri"/>
                <w:i/>
                <w:iCs/>
                <w:color w:val="000000"/>
                <w:sz w:val="18"/>
                <w:szCs w:val="18"/>
              </w:rPr>
            </w:pPr>
            <w:r>
              <w:rPr>
                <w:rFonts w:ascii="Calibri" w:hAnsi="Calibri"/>
                <w:i/>
                <w:iCs/>
                <w:color w:val="000000"/>
                <w:sz w:val="18"/>
                <w:szCs w:val="18"/>
              </w:rPr>
              <w:t>1647,91</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6</w:t>
            </w:r>
            <w:r w:rsidR="0053555C">
              <w:rPr>
                <w:rFonts w:ascii="Calibri" w:hAnsi="Calibri"/>
                <w:i/>
                <w:iCs/>
                <w:color w:val="000000"/>
                <w:sz w:val="14"/>
                <w:szCs w:val="14"/>
              </w:rPr>
              <w:t>4</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53555C" w:rsidP="00360CFA">
            <w:pPr>
              <w:rPr>
                <w:rFonts w:ascii="Calibri" w:hAnsi="Calibri"/>
                <w:i/>
                <w:iCs/>
                <w:color w:val="000000"/>
                <w:sz w:val="18"/>
                <w:szCs w:val="18"/>
              </w:rPr>
            </w:pPr>
            <w:r>
              <w:rPr>
                <w:rFonts w:ascii="Calibri" w:hAnsi="Calibri"/>
                <w:i/>
                <w:iCs/>
                <w:color w:val="000000"/>
                <w:sz w:val="18"/>
                <w:szCs w:val="18"/>
              </w:rPr>
              <w:t>EMPASTE EXTERIOR `PARA PAREDES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53555C" w:rsidP="00360CFA">
            <w:pPr>
              <w:jc w:val="center"/>
              <w:rPr>
                <w:rFonts w:ascii="Calibri" w:hAnsi="Calibri"/>
                <w:i/>
                <w:iCs/>
                <w:color w:val="000000"/>
                <w:sz w:val="18"/>
                <w:szCs w:val="18"/>
              </w:rPr>
            </w:pPr>
            <w:r>
              <w:rPr>
                <w:rFonts w:ascii="Calibri" w:hAnsi="Calibri"/>
                <w:i/>
                <w:iCs/>
                <w:color w:val="000000"/>
                <w:sz w:val="18"/>
                <w:szCs w:val="18"/>
              </w:rPr>
              <w:t>m2</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53555C">
            <w:pPr>
              <w:jc w:val="right"/>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1021,14</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6</w:t>
            </w:r>
            <w:r w:rsidR="0053555C">
              <w:rPr>
                <w:rFonts w:ascii="Calibri" w:hAnsi="Calibri"/>
                <w:i/>
                <w:iCs/>
                <w:color w:val="000000"/>
                <w:sz w:val="14"/>
                <w:szCs w:val="14"/>
              </w:rPr>
              <w:t>5</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53555C" w:rsidP="00360CFA">
            <w:pPr>
              <w:rPr>
                <w:rFonts w:ascii="Calibri" w:hAnsi="Calibri"/>
                <w:i/>
                <w:iCs/>
                <w:color w:val="000000"/>
                <w:sz w:val="18"/>
                <w:szCs w:val="18"/>
              </w:rPr>
            </w:pPr>
            <w:r>
              <w:rPr>
                <w:rFonts w:ascii="Calibri" w:hAnsi="Calibri"/>
                <w:i/>
                <w:iCs/>
                <w:color w:val="000000"/>
                <w:sz w:val="18"/>
                <w:szCs w:val="18"/>
              </w:rPr>
              <w:t>CHAFADO TUMBADO</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53555C" w:rsidP="00360CFA">
            <w:pPr>
              <w:jc w:val="center"/>
              <w:rPr>
                <w:rFonts w:ascii="Calibri" w:hAnsi="Calibri"/>
                <w:i/>
                <w:iCs/>
                <w:color w:val="000000"/>
                <w:sz w:val="18"/>
                <w:szCs w:val="18"/>
              </w:rPr>
            </w:pPr>
            <w:r>
              <w:rPr>
                <w:rFonts w:ascii="Calibri" w:hAnsi="Calibri"/>
                <w:i/>
                <w:iCs/>
                <w:color w:val="000000"/>
                <w:sz w:val="18"/>
                <w:szCs w:val="18"/>
              </w:rPr>
              <w:t>m2</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53555C" w:rsidP="0053555C">
            <w:pPr>
              <w:jc w:val="right"/>
              <w:rPr>
                <w:rFonts w:ascii="Calibri" w:hAnsi="Calibri"/>
                <w:i/>
                <w:iCs/>
                <w:color w:val="000000"/>
                <w:sz w:val="18"/>
                <w:szCs w:val="18"/>
              </w:rPr>
            </w:pPr>
            <w:r>
              <w:rPr>
                <w:rFonts w:ascii="Calibri" w:hAnsi="Calibri"/>
                <w:i/>
                <w:iCs/>
                <w:color w:val="000000"/>
                <w:sz w:val="18"/>
                <w:szCs w:val="18"/>
              </w:rPr>
              <w:t>126,18</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6</w:t>
            </w:r>
            <w:r w:rsidR="0053555C">
              <w:rPr>
                <w:rFonts w:ascii="Calibri" w:hAnsi="Calibri"/>
                <w:i/>
                <w:iCs/>
                <w:color w:val="000000"/>
                <w:sz w:val="14"/>
                <w:szCs w:val="14"/>
              </w:rPr>
              <w:t>6</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53555C" w:rsidP="00360CFA">
            <w:pPr>
              <w:rPr>
                <w:rFonts w:ascii="Calibri" w:hAnsi="Calibri"/>
                <w:i/>
                <w:iCs/>
                <w:color w:val="000000"/>
                <w:sz w:val="18"/>
                <w:szCs w:val="18"/>
              </w:rPr>
            </w:pPr>
            <w:r>
              <w:rPr>
                <w:rFonts w:ascii="Calibri" w:hAnsi="Calibri"/>
                <w:i/>
                <w:iCs/>
                <w:color w:val="000000"/>
                <w:sz w:val="18"/>
                <w:szCs w:val="18"/>
              </w:rPr>
              <w:t>JARDINERIA</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53555C" w:rsidP="00360CFA">
            <w:pPr>
              <w:jc w:val="center"/>
              <w:rPr>
                <w:rFonts w:ascii="Calibri" w:hAnsi="Calibri"/>
                <w:i/>
                <w:iCs/>
                <w:color w:val="000000"/>
                <w:sz w:val="18"/>
                <w:szCs w:val="18"/>
              </w:rPr>
            </w:pPr>
            <w:r>
              <w:rPr>
                <w:rFonts w:ascii="Calibri" w:hAnsi="Calibri"/>
                <w:i/>
                <w:iCs/>
                <w:color w:val="000000"/>
                <w:sz w:val="18"/>
                <w:szCs w:val="18"/>
              </w:rPr>
              <w:t>m2</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53555C" w:rsidP="0053555C">
            <w:pPr>
              <w:jc w:val="right"/>
              <w:rPr>
                <w:rFonts w:ascii="Calibri" w:hAnsi="Calibri"/>
                <w:i/>
                <w:iCs/>
                <w:color w:val="000000"/>
                <w:sz w:val="18"/>
                <w:szCs w:val="18"/>
              </w:rPr>
            </w:pPr>
            <w:r>
              <w:rPr>
                <w:rFonts w:ascii="Calibri" w:hAnsi="Calibri"/>
                <w:i/>
                <w:iCs/>
                <w:color w:val="000000"/>
                <w:sz w:val="18"/>
                <w:szCs w:val="18"/>
              </w:rPr>
              <w:t>13,08</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6</w:t>
            </w:r>
            <w:r w:rsidR="0053555C">
              <w:rPr>
                <w:rFonts w:ascii="Calibri" w:hAnsi="Calibri"/>
                <w:i/>
                <w:iCs/>
                <w:color w:val="000000"/>
                <w:sz w:val="14"/>
                <w:szCs w:val="14"/>
              </w:rPr>
              <w:t>7</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53555C" w:rsidP="00360CFA">
            <w:pPr>
              <w:rPr>
                <w:rFonts w:ascii="Calibri" w:hAnsi="Calibri"/>
                <w:i/>
                <w:iCs/>
                <w:color w:val="000000"/>
                <w:sz w:val="18"/>
                <w:szCs w:val="18"/>
              </w:rPr>
            </w:pPr>
            <w:r>
              <w:rPr>
                <w:rFonts w:ascii="Calibri" w:hAnsi="Calibri"/>
                <w:i/>
                <w:iCs/>
                <w:color w:val="000000"/>
                <w:sz w:val="18"/>
                <w:szCs w:val="18"/>
              </w:rPr>
              <w:t>FACHALETA</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53555C">
            <w:pPr>
              <w:jc w:val="right"/>
              <w:rPr>
                <w:rFonts w:ascii="Calibri" w:hAnsi="Calibri"/>
                <w:i/>
                <w:iCs/>
                <w:color w:val="000000"/>
                <w:sz w:val="18"/>
                <w:szCs w:val="18"/>
              </w:rPr>
            </w:pPr>
            <w:r w:rsidRPr="00F03516">
              <w:rPr>
                <w:rFonts w:ascii="Calibri" w:hAnsi="Calibri"/>
                <w:i/>
                <w:iCs/>
                <w:color w:val="000000"/>
                <w:sz w:val="18"/>
                <w:szCs w:val="18"/>
              </w:rPr>
              <w:t> </w:t>
            </w:r>
            <w:r w:rsidR="0053555C">
              <w:rPr>
                <w:rFonts w:ascii="Calibri" w:hAnsi="Calibri"/>
                <w:i/>
                <w:iCs/>
                <w:color w:val="000000"/>
                <w:sz w:val="18"/>
                <w:szCs w:val="18"/>
              </w:rPr>
              <w:t>130,75</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435"/>
        </w:trPr>
        <w:tc>
          <w:tcPr>
            <w:tcW w:w="851" w:type="dxa"/>
            <w:tcBorders>
              <w:top w:val="nil"/>
              <w:left w:val="single" w:sz="12" w:space="0" w:color="auto"/>
              <w:bottom w:val="single" w:sz="4" w:space="0" w:color="auto"/>
              <w:right w:val="single" w:sz="4" w:space="0" w:color="auto"/>
            </w:tcBorders>
            <w:shd w:val="clear" w:color="auto" w:fill="auto"/>
            <w:noWrap/>
            <w:vAlign w:val="center"/>
          </w:tcPr>
          <w:p w:rsidR="003E1355" w:rsidRPr="00F03516" w:rsidRDefault="004948CC" w:rsidP="00360CFA">
            <w:pPr>
              <w:jc w:val="center"/>
              <w:rPr>
                <w:rFonts w:ascii="Calibri" w:hAnsi="Calibri"/>
                <w:i/>
                <w:iCs/>
                <w:color w:val="000000"/>
                <w:sz w:val="14"/>
                <w:szCs w:val="14"/>
              </w:rPr>
            </w:pPr>
            <w:r>
              <w:rPr>
                <w:rFonts w:ascii="Calibri" w:hAnsi="Calibri"/>
                <w:i/>
                <w:iCs/>
                <w:color w:val="000000"/>
                <w:sz w:val="14"/>
                <w:szCs w:val="14"/>
              </w:rPr>
              <w:t>68</w:t>
            </w:r>
          </w:p>
        </w:tc>
        <w:tc>
          <w:tcPr>
            <w:tcW w:w="4820" w:type="dxa"/>
            <w:tcBorders>
              <w:top w:val="nil"/>
              <w:left w:val="nil"/>
              <w:bottom w:val="single" w:sz="4" w:space="0" w:color="auto"/>
              <w:right w:val="single" w:sz="4" w:space="0" w:color="auto"/>
            </w:tcBorders>
            <w:shd w:val="clear" w:color="auto" w:fill="auto"/>
            <w:vAlign w:val="center"/>
          </w:tcPr>
          <w:p w:rsidR="004948CC" w:rsidRDefault="004948CC" w:rsidP="00360CFA">
            <w:pPr>
              <w:rPr>
                <w:rFonts w:ascii="Calibri" w:hAnsi="Calibri"/>
                <w:i/>
                <w:iCs/>
                <w:color w:val="000000"/>
                <w:sz w:val="18"/>
                <w:szCs w:val="18"/>
              </w:rPr>
            </w:pPr>
            <w:r>
              <w:rPr>
                <w:rFonts w:ascii="Calibri" w:hAnsi="Calibri"/>
                <w:i/>
                <w:iCs/>
                <w:color w:val="000000"/>
                <w:sz w:val="18"/>
                <w:szCs w:val="18"/>
              </w:rPr>
              <w:t>PIEDRA DECORATIVA</w:t>
            </w:r>
          </w:p>
          <w:p w:rsidR="004948CC" w:rsidRPr="00F03516" w:rsidRDefault="004948CC" w:rsidP="00360CFA">
            <w:pPr>
              <w:rPr>
                <w:rFonts w:ascii="Calibri" w:hAnsi="Calibri"/>
                <w:i/>
                <w:iCs/>
                <w:color w:val="000000"/>
                <w:sz w:val="18"/>
                <w:szCs w:val="18"/>
              </w:rPr>
            </w:pPr>
          </w:p>
        </w:tc>
        <w:tc>
          <w:tcPr>
            <w:tcW w:w="942" w:type="dxa"/>
            <w:tcBorders>
              <w:top w:val="nil"/>
              <w:left w:val="nil"/>
              <w:bottom w:val="single" w:sz="4" w:space="0" w:color="auto"/>
              <w:right w:val="single" w:sz="4" w:space="0" w:color="auto"/>
            </w:tcBorders>
            <w:shd w:val="clear" w:color="auto" w:fill="auto"/>
            <w:vAlign w:val="center"/>
          </w:tcPr>
          <w:p w:rsidR="003E1355" w:rsidRPr="00F03516" w:rsidRDefault="004948CC" w:rsidP="00360CFA">
            <w:pPr>
              <w:jc w:val="center"/>
              <w:rPr>
                <w:rFonts w:ascii="Calibri" w:hAnsi="Calibri"/>
                <w:i/>
                <w:iCs/>
                <w:color w:val="000000"/>
                <w:sz w:val="18"/>
                <w:szCs w:val="18"/>
              </w:rPr>
            </w:pPr>
            <w:r>
              <w:rPr>
                <w:rFonts w:ascii="Calibri" w:hAnsi="Calibri"/>
                <w:i/>
                <w:iCs/>
                <w:color w:val="000000"/>
                <w:sz w:val="18"/>
                <w:szCs w:val="18"/>
              </w:rPr>
              <w:t>m2</w:t>
            </w:r>
            <w:r w:rsidR="003E1355" w:rsidRPr="00F03516">
              <w:rPr>
                <w:rFonts w:ascii="Calibri" w:hAnsi="Calibri"/>
                <w:i/>
                <w:iCs/>
                <w:color w:val="000000"/>
                <w:sz w:val="18"/>
                <w:szCs w:val="18"/>
              </w:rPr>
              <w:t> </w:t>
            </w:r>
          </w:p>
        </w:tc>
        <w:tc>
          <w:tcPr>
            <w:tcW w:w="1276" w:type="dxa"/>
            <w:tcBorders>
              <w:top w:val="nil"/>
              <w:left w:val="nil"/>
              <w:bottom w:val="single" w:sz="4" w:space="0" w:color="auto"/>
              <w:right w:val="single" w:sz="4" w:space="0" w:color="auto"/>
            </w:tcBorders>
            <w:shd w:val="clear" w:color="auto" w:fill="auto"/>
            <w:vAlign w:val="center"/>
          </w:tcPr>
          <w:p w:rsidR="003E1355" w:rsidRPr="00F03516" w:rsidRDefault="004948CC" w:rsidP="004948CC">
            <w:pPr>
              <w:jc w:val="right"/>
              <w:rPr>
                <w:rFonts w:ascii="Calibri" w:hAnsi="Calibri"/>
                <w:i/>
                <w:iCs/>
                <w:color w:val="000000"/>
                <w:sz w:val="18"/>
                <w:szCs w:val="18"/>
              </w:rPr>
            </w:pPr>
            <w:r>
              <w:rPr>
                <w:rFonts w:ascii="Calibri" w:hAnsi="Calibri"/>
                <w:i/>
                <w:iCs/>
                <w:color w:val="000000"/>
                <w:sz w:val="18"/>
                <w:szCs w:val="18"/>
              </w:rPr>
              <w:t>26,90</w:t>
            </w:r>
            <w:r w:rsidR="003E1355" w:rsidRPr="00F03516">
              <w:rPr>
                <w:rFonts w:ascii="Calibri" w:hAnsi="Calibri"/>
                <w:i/>
                <w:iCs/>
                <w:color w:val="000000"/>
                <w:sz w:val="18"/>
                <w:szCs w:val="18"/>
              </w:rPr>
              <w:t> </w:t>
            </w:r>
          </w:p>
        </w:tc>
        <w:tc>
          <w:tcPr>
            <w:tcW w:w="1134" w:type="dxa"/>
            <w:tcBorders>
              <w:top w:val="nil"/>
              <w:left w:val="nil"/>
              <w:bottom w:val="single" w:sz="4" w:space="0" w:color="auto"/>
              <w:right w:val="single" w:sz="4" w:space="0" w:color="auto"/>
            </w:tcBorders>
            <w:shd w:val="clear" w:color="auto" w:fill="auto"/>
            <w:vAlign w:val="center"/>
          </w:tcPr>
          <w:p w:rsidR="003E1355" w:rsidRPr="00F03516" w:rsidRDefault="003E1355" w:rsidP="004948CC">
            <w:pPr>
              <w:rPr>
                <w:rFonts w:ascii="Calibri" w:hAnsi="Calibri"/>
                <w:b/>
                <w:i/>
                <w:iCs/>
                <w:color w:val="000000"/>
                <w:sz w:val="18"/>
                <w:szCs w:val="18"/>
              </w:rPr>
            </w:pPr>
          </w:p>
        </w:tc>
        <w:tc>
          <w:tcPr>
            <w:tcW w:w="1126" w:type="dxa"/>
            <w:gridSpan w:val="2"/>
            <w:tcBorders>
              <w:top w:val="nil"/>
              <w:left w:val="nil"/>
              <w:bottom w:val="single" w:sz="4"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4948CC" w:rsidRPr="00F03516">
        <w:trPr>
          <w:trHeight w:val="492"/>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4948CC" w:rsidRPr="00F03516" w:rsidRDefault="004948CC" w:rsidP="00360CFA">
            <w:pPr>
              <w:jc w:val="center"/>
              <w:rPr>
                <w:rFonts w:ascii="Calibri" w:hAnsi="Calibri"/>
                <w:i/>
                <w:iCs/>
                <w:color w:val="000000"/>
                <w:sz w:val="14"/>
                <w:szCs w:val="14"/>
              </w:rPr>
            </w:pPr>
            <w:r>
              <w:rPr>
                <w:rFonts w:ascii="Calibri" w:hAnsi="Calibri"/>
                <w:i/>
                <w:iCs/>
                <w:color w:val="000000"/>
                <w:sz w:val="14"/>
                <w:szCs w:val="14"/>
              </w:rPr>
              <w:t>69</w:t>
            </w:r>
          </w:p>
        </w:tc>
        <w:tc>
          <w:tcPr>
            <w:tcW w:w="4820" w:type="dxa"/>
            <w:tcBorders>
              <w:top w:val="single" w:sz="4" w:space="0" w:color="auto"/>
              <w:left w:val="nil"/>
              <w:bottom w:val="single" w:sz="4" w:space="0" w:color="auto"/>
              <w:right w:val="single" w:sz="4" w:space="0" w:color="auto"/>
            </w:tcBorders>
            <w:shd w:val="clear" w:color="auto" w:fill="auto"/>
            <w:vAlign w:val="center"/>
          </w:tcPr>
          <w:p w:rsidR="004948CC" w:rsidRDefault="004948CC" w:rsidP="00360CFA">
            <w:pPr>
              <w:rPr>
                <w:rFonts w:ascii="Calibri" w:hAnsi="Calibri"/>
                <w:i/>
                <w:iCs/>
                <w:color w:val="000000"/>
                <w:sz w:val="18"/>
                <w:szCs w:val="18"/>
              </w:rPr>
            </w:pPr>
          </w:p>
          <w:p w:rsidR="004948CC" w:rsidRDefault="004948CC" w:rsidP="00360CFA">
            <w:pPr>
              <w:rPr>
                <w:rFonts w:ascii="Calibri" w:hAnsi="Calibri"/>
                <w:i/>
                <w:iCs/>
                <w:color w:val="000000"/>
                <w:sz w:val="18"/>
                <w:szCs w:val="18"/>
              </w:rPr>
            </w:pPr>
            <w:r>
              <w:rPr>
                <w:rFonts w:ascii="Calibri" w:hAnsi="Calibri"/>
                <w:i/>
                <w:iCs/>
                <w:color w:val="000000"/>
                <w:sz w:val="18"/>
                <w:szCs w:val="18"/>
              </w:rPr>
              <w:t>CIELO RASO DE YESO EN PLACAS</w:t>
            </w:r>
          </w:p>
          <w:p w:rsidR="004948CC" w:rsidRDefault="004948CC" w:rsidP="00360CFA">
            <w:pPr>
              <w:rPr>
                <w:rFonts w:ascii="Calibri" w:hAnsi="Calibri"/>
                <w:i/>
                <w:iCs/>
                <w:color w:val="000000"/>
                <w:sz w:val="18"/>
                <w:szCs w:val="18"/>
              </w:rPr>
            </w:pPr>
          </w:p>
        </w:tc>
        <w:tc>
          <w:tcPr>
            <w:tcW w:w="942" w:type="dxa"/>
            <w:tcBorders>
              <w:top w:val="single" w:sz="4" w:space="0" w:color="auto"/>
              <w:left w:val="nil"/>
              <w:bottom w:val="single" w:sz="4" w:space="0" w:color="auto"/>
              <w:right w:val="single" w:sz="4" w:space="0" w:color="auto"/>
            </w:tcBorders>
            <w:shd w:val="clear" w:color="auto" w:fill="auto"/>
            <w:vAlign w:val="center"/>
          </w:tcPr>
          <w:p w:rsidR="004948CC" w:rsidRPr="00F03516" w:rsidRDefault="004948CC" w:rsidP="004948CC">
            <w:pPr>
              <w:jc w:val="center"/>
              <w:rPr>
                <w:rFonts w:ascii="Calibri" w:hAnsi="Calibri"/>
                <w:i/>
                <w:iCs/>
                <w:color w:val="000000"/>
                <w:sz w:val="18"/>
                <w:szCs w:val="18"/>
              </w:rPr>
            </w:pPr>
            <w:r>
              <w:rPr>
                <w:rFonts w:ascii="Calibri" w:hAnsi="Calibri"/>
                <w:i/>
                <w:iCs/>
                <w:color w:val="000000"/>
                <w:sz w:val="18"/>
                <w:szCs w:val="18"/>
              </w:rPr>
              <w:t>m2</w:t>
            </w:r>
          </w:p>
        </w:tc>
        <w:tc>
          <w:tcPr>
            <w:tcW w:w="1276" w:type="dxa"/>
            <w:tcBorders>
              <w:top w:val="single" w:sz="4" w:space="0" w:color="auto"/>
              <w:left w:val="nil"/>
              <w:bottom w:val="single" w:sz="4" w:space="0" w:color="auto"/>
              <w:right w:val="single" w:sz="4" w:space="0" w:color="auto"/>
            </w:tcBorders>
            <w:shd w:val="clear" w:color="auto" w:fill="auto"/>
            <w:vAlign w:val="center"/>
          </w:tcPr>
          <w:p w:rsidR="004948CC" w:rsidRPr="00F03516" w:rsidRDefault="004948CC" w:rsidP="004948CC">
            <w:pPr>
              <w:jc w:val="right"/>
              <w:rPr>
                <w:rFonts w:ascii="Calibri" w:hAnsi="Calibri"/>
                <w:i/>
                <w:iCs/>
                <w:color w:val="000000"/>
                <w:sz w:val="18"/>
                <w:szCs w:val="18"/>
              </w:rPr>
            </w:pPr>
            <w:r>
              <w:rPr>
                <w:rFonts w:ascii="Calibri" w:hAnsi="Calibri"/>
                <w:i/>
                <w:iCs/>
                <w:color w:val="000000"/>
                <w:sz w:val="18"/>
                <w:szCs w:val="18"/>
              </w:rPr>
              <w:t>812,28</w:t>
            </w:r>
          </w:p>
        </w:tc>
        <w:tc>
          <w:tcPr>
            <w:tcW w:w="1134" w:type="dxa"/>
            <w:tcBorders>
              <w:top w:val="single" w:sz="4" w:space="0" w:color="auto"/>
              <w:left w:val="nil"/>
              <w:bottom w:val="single" w:sz="4" w:space="0" w:color="auto"/>
              <w:right w:val="single" w:sz="4" w:space="0" w:color="auto"/>
            </w:tcBorders>
            <w:shd w:val="clear" w:color="auto" w:fill="auto"/>
            <w:vAlign w:val="center"/>
          </w:tcPr>
          <w:p w:rsidR="004948CC" w:rsidRPr="00F03516" w:rsidRDefault="004948CC" w:rsidP="004948CC">
            <w:pPr>
              <w:rPr>
                <w:rFonts w:ascii="Calibri" w:hAnsi="Calibri"/>
                <w:b/>
                <w:i/>
                <w:iCs/>
                <w:color w:val="000000"/>
                <w:sz w:val="18"/>
                <w:szCs w:val="18"/>
              </w:rPr>
            </w:pPr>
          </w:p>
        </w:tc>
        <w:tc>
          <w:tcPr>
            <w:tcW w:w="1126" w:type="dxa"/>
            <w:gridSpan w:val="2"/>
            <w:tcBorders>
              <w:top w:val="single" w:sz="4" w:space="0" w:color="auto"/>
              <w:left w:val="nil"/>
              <w:bottom w:val="single" w:sz="4" w:space="0" w:color="auto"/>
              <w:right w:val="single" w:sz="12" w:space="0" w:color="auto"/>
            </w:tcBorders>
            <w:shd w:val="clear" w:color="auto" w:fill="auto"/>
            <w:noWrap/>
            <w:vAlign w:val="center"/>
          </w:tcPr>
          <w:p w:rsidR="004948CC" w:rsidRPr="00F03516" w:rsidRDefault="004948CC" w:rsidP="00360CFA">
            <w:pPr>
              <w:rPr>
                <w:rFonts w:ascii="Calibri" w:hAnsi="Calibri"/>
                <w:i/>
                <w:iCs/>
                <w:color w:val="000000"/>
                <w:sz w:val="18"/>
                <w:szCs w:val="18"/>
              </w:rPr>
            </w:pPr>
          </w:p>
        </w:tc>
      </w:tr>
      <w:tr w:rsidR="004948CC" w:rsidRPr="00F03516">
        <w:trPr>
          <w:trHeight w:val="525"/>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4948CC" w:rsidRPr="00F03516" w:rsidRDefault="004948CC" w:rsidP="00360CFA">
            <w:pPr>
              <w:jc w:val="center"/>
              <w:rPr>
                <w:rFonts w:ascii="Calibri" w:hAnsi="Calibri"/>
                <w:i/>
                <w:iCs/>
                <w:color w:val="000000"/>
                <w:sz w:val="14"/>
                <w:szCs w:val="14"/>
              </w:rPr>
            </w:pPr>
            <w:r>
              <w:rPr>
                <w:rFonts w:ascii="Calibri" w:hAnsi="Calibri"/>
                <w:i/>
                <w:iCs/>
                <w:color w:val="000000"/>
                <w:sz w:val="14"/>
                <w:szCs w:val="14"/>
              </w:rPr>
              <w:t>70</w:t>
            </w:r>
          </w:p>
        </w:tc>
        <w:tc>
          <w:tcPr>
            <w:tcW w:w="4820" w:type="dxa"/>
            <w:tcBorders>
              <w:top w:val="single" w:sz="4" w:space="0" w:color="auto"/>
              <w:left w:val="nil"/>
              <w:bottom w:val="single" w:sz="4" w:space="0" w:color="auto"/>
              <w:right w:val="single" w:sz="4" w:space="0" w:color="auto"/>
            </w:tcBorders>
            <w:shd w:val="clear" w:color="auto" w:fill="auto"/>
            <w:vAlign w:val="center"/>
          </w:tcPr>
          <w:p w:rsidR="004948CC" w:rsidRDefault="004948CC" w:rsidP="00360CFA">
            <w:pPr>
              <w:rPr>
                <w:rFonts w:ascii="Calibri" w:hAnsi="Calibri"/>
                <w:i/>
                <w:iCs/>
                <w:color w:val="000000"/>
                <w:sz w:val="18"/>
                <w:szCs w:val="18"/>
              </w:rPr>
            </w:pPr>
            <w:r>
              <w:rPr>
                <w:rFonts w:ascii="Calibri" w:hAnsi="Calibri"/>
                <w:i/>
                <w:iCs/>
                <w:color w:val="000000"/>
                <w:sz w:val="18"/>
                <w:szCs w:val="18"/>
              </w:rPr>
              <w:t>DESAGUES EN PVC 110mm</w:t>
            </w:r>
          </w:p>
          <w:p w:rsidR="004948CC" w:rsidRDefault="004948CC" w:rsidP="00360CFA">
            <w:pPr>
              <w:rPr>
                <w:rFonts w:ascii="Calibri" w:hAnsi="Calibri"/>
                <w:i/>
                <w:iCs/>
                <w:color w:val="000000"/>
                <w:sz w:val="18"/>
                <w:szCs w:val="18"/>
              </w:rPr>
            </w:pPr>
          </w:p>
        </w:tc>
        <w:tc>
          <w:tcPr>
            <w:tcW w:w="942" w:type="dxa"/>
            <w:tcBorders>
              <w:top w:val="single" w:sz="4" w:space="0" w:color="auto"/>
              <w:left w:val="nil"/>
              <w:bottom w:val="single" w:sz="4" w:space="0" w:color="auto"/>
              <w:right w:val="single" w:sz="4" w:space="0" w:color="auto"/>
            </w:tcBorders>
            <w:shd w:val="clear" w:color="auto" w:fill="auto"/>
            <w:vAlign w:val="center"/>
          </w:tcPr>
          <w:p w:rsidR="004948CC" w:rsidRPr="00F03516" w:rsidRDefault="004948CC" w:rsidP="00360CFA">
            <w:pPr>
              <w:jc w:val="center"/>
              <w:rPr>
                <w:rFonts w:ascii="Calibri" w:hAnsi="Calibri"/>
                <w:i/>
                <w:iCs/>
                <w:color w:val="000000"/>
                <w:sz w:val="18"/>
                <w:szCs w:val="18"/>
              </w:rPr>
            </w:pPr>
            <w:r>
              <w:rPr>
                <w:rFonts w:ascii="Calibri" w:hAnsi="Calibri"/>
                <w:i/>
                <w:iCs/>
                <w:color w:val="000000"/>
                <w:sz w:val="18"/>
                <w:szCs w:val="18"/>
              </w:rPr>
              <w:t>pto</w:t>
            </w:r>
          </w:p>
        </w:tc>
        <w:tc>
          <w:tcPr>
            <w:tcW w:w="1276" w:type="dxa"/>
            <w:tcBorders>
              <w:top w:val="single" w:sz="4" w:space="0" w:color="auto"/>
              <w:left w:val="nil"/>
              <w:bottom w:val="single" w:sz="4" w:space="0" w:color="auto"/>
              <w:right w:val="single" w:sz="4" w:space="0" w:color="auto"/>
            </w:tcBorders>
            <w:shd w:val="clear" w:color="auto" w:fill="auto"/>
            <w:vAlign w:val="center"/>
          </w:tcPr>
          <w:p w:rsidR="004948CC" w:rsidRPr="00F03516" w:rsidRDefault="004948CC" w:rsidP="004948CC">
            <w:pPr>
              <w:jc w:val="right"/>
              <w:rPr>
                <w:rFonts w:ascii="Calibri" w:hAnsi="Calibri"/>
                <w:i/>
                <w:iCs/>
                <w:color w:val="000000"/>
                <w:sz w:val="18"/>
                <w:szCs w:val="18"/>
              </w:rPr>
            </w:pPr>
            <w:r>
              <w:rPr>
                <w:rFonts w:ascii="Calibri" w:hAnsi="Calibri"/>
                <w:i/>
                <w:iCs/>
                <w:color w:val="000000"/>
                <w:sz w:val="18"/>
                <w:szCs w:val="18"/>
              </w:rPr>
              <w:t>22,00</w:t>
            </w:r>
          </w:p>
        </w:tc>
        <w:tc>
          <w:tcPr>
            <w:tcW w:w="1134" w:type="dxa"/>
            <w:tcBorders>
              <w:top w:val="single" w:sz="4" w:space="0" w:color="auto"/>
              <w:left w:val="nil"/>
              <w:bottom w:val="single" w:sz="4" w:space="0" w:color="auto"/>
              <w:right w:val="single" w:sz="4" w:space="0" w:color="auto"/>
            </w:tcBorders>
            <w:shd w:val="clear" w:color="auto" w:fill="auto"/>
            <w:vAlign w:val="center"/>
          </w:tcPr>
          <w:p w:rsidR="004948CC" w:rsidRPr="00F03516" w:rsidRDefault="004948CC" w:rsidP="004948CC">
            <w:pPr>
              <w:rPr>
                <w:rFonts w:ascii="Calibri" w:hAnsi="Calibri"/>
                <w:b/>
                <w:i/>
                <w:iCs/>
                <w:color w:val="000000"/>
                <w:sz w:val="18"/>
                <w:szCs w:val="18"/>
              </w:rPr>
            </w:pPr>
          </w:p>
        </w:tc>
        <w:tc>
          <w:tcPr>
            <w:tcW w:w="1126" w:type="dxa"/>
            <w:gridSpan w:val="2"/>
            <w:tcBorders>
              <w:top w:val="single" w:sz="4" w:space="0" w:color="auto"/>
              <w:left w:val="nil"/>
              <w:bottom w:val="single" w:sz="4" w:space="0" w:color="auto"/>
              <w:right w:val="single" w:sz="12" w:space="0" w:color="auto"/>
            </w:tcBorders>
            <w:shd w:val="clear" w:color="auto" w:fill="auto"/>
            <w:noWrap/>
            <w:vAlign w:val="center"/>
          </w:tcPr>
          <w:p w:rsidR="004948CC" w:rsidRPr="00F03516" w:rsidRDefault="004948CC" w:rsidP="00360CFA">
            <w:pPr>
              <w:rPr>
                <w:rFonts w:ascii="Calibri" w:hAnsi="Calibri"/>
                <w:i/>
                <w:iCs/>
                <w:color w:val="000000"/>
                <w:sz w:val="18"/>
                <w:szCs w:val="18"/>
              </w:rPr>
            </w:pPr>
          </w:p>
        </w:tc>
      </w:tr>
      <w:tr w:rsidR="004948CC" w:rsidRPr="00F03516">
        <w:trPr>
          <w:trHeight w:val="465"/>
        </w:trPr>
        <w:tc>
          <w:tcPr>
            <w:tcW w:w="851" w:type="dxa"/>
            <w:tcBorders>
              <w:top w:val="single" w:sz="4" w:space="0" w:color="auto"/>
              <w:left w:val="single" w:sz="12" w:space="0" w:color="auto"/>
              <w:bottom w:val="single" w:sz="4" w:space="0" w:color="auto"/>
              <w:right w:val="single" w:sz="4" w:space="0" w:color="auto"/>
            </w:tcBorders>
            <w:shd w:val="clear" w:color="auto" w:fill="auto"/>
            <w:noWrap/>
            <w:vAlign w:val="center"/>
          </w:tcPr>
          <w:p w:rsidR="004948CC" w:rsidRPr="00F03516" w:rsidRDefault="004948CC" w:rsidP="00360CFA">
            <w:pPr>
              <w:jc w:val="center"/>
              <w:rPr>
                <w:rFonts w:ascii="Calibri" w:hAnsi="Calibri"/>
                <w:i/>
                <w:iCs/>
                <w:color w:val="000000"/>
                <w:sz w:val="14"/>
                <w:szCs w:val="14"/>
              </w:rPr>
            </w:pPr>
            <w:r>
              <w:rPr>
                <w:rFonts w:ascii="Calibri" w:hAnsi="Calibri"/>
                <w:i/>
                <w:iCs/>
                <w:color w:val="000000"/>
                <w:sz w:val="14"/>
                <w:szCs w:val="14"/>
              </w:rPr>
              <w:t>71</w:t>
            </w:r>
          </w:p>
        </w:tc>
        <w:tc>
          <w:tcPr>
            <w:tcW w:w="4820" w:type="dxa"/>
            <w:tcBorders>
              <w:top w:val="single" w:sz="4" w:space="0" w:color="auto"/>
              <w:left w:val="nil"/>
              <w:bottom w:val="single" w:sz="4" w:space="0" w:color="auto"/>
              <w:right w:val="single" w:sz="4" w:space="0" w:color="auto"/>
            </w:tcBorders>
            <w:shd w:val="clear" w:color="auto" w:fill="auto"/>
            <w:vAlign w:val="center"/>
          </w:tcPr>
          <w:p w:rsidR="004948CC" w:rsidRDefault="004948CC" w:rsidP="00360CFA">
            <w:pPr>
              <w:rPr>
                <w:rFonts w:ascii="Calibri" w:hAnsi="Calibri"/>
                <w:i/>
                <w:iCs/>
                <w:color w:val="000000"/>
                <w:sz w:val="18"/>
                <w:szCs w:val="18"/>
              </w:rPr>
            </w:pPr>
            <w:r>
              <w:rPr>
                <w:rFonts w:ascii="Calibri" w:hAnsi="Calibri"/>
                <w:i/>
                <w:iCs/>
                <w:color w:val="000000"/>
                <w:sz w:val="18"/>
                <w:szCs w:val="18"/>
              </w:rPr>
              <w:t>DESAGUES EN PVC 75mm</w:t>
            </w:r>
          </w:p>
          <w:p w:rsidR="004948CC" w:rsidRDefault="004948CC" w:rsidP="00360CFA">
            <w:pPr>
              <w:rPr>
                <w:rFonts w:ascii="Calibri" w:hAnsi="Calibri"/>
                <w:i/>
                <w:iCs/>
                <w:color w:val="000000"/>
                <w:sz w:val="18"/>
                <w:szCs w:val="18"/>
              </w:rPr>
            </w:pPr>
          </w:p>
        </w:tc>
        <w:tc>
          <w:tcPr>
            <w:tcW w:w="942" w:type="dxa"/>
            <w:tcBorders>
              <w:top w:val="single" w:sz="4" w:space="0" w:color="auto"/>
              <w:left w:val="nil"/>
              <w:bottom w:val="single" w:sz="4" w:space="0" w:color="auto"/>
              <w:right w:val="single" w:sz="4" w:space="0" w:color="auto"/>
            </w:tcBorders>
            <w:shd w:val="clear" w:color="auto" w:fill="auto"/>
            <w:vAlign w:val="center"/>
          </w:tcPr>
          <w:p w:rsidR="004948CC" w:rsidRPr="00F03516" w:rsidRDefault="004948CC" w:rsidP="00360CFA">
            <w:pPr>
              <w:jc w:val="center"/>
              <w:rPr>
                <w:rFonts w:ascii="Calibri" w:hAnsi="Calibri"/>
                <w:i/>
                <w:iCs/>
                <w:color w:val="000000"/>
                <w:sz w:val="18"/>
                <w:szCs w:val="18"/>
              </w:rPr>
            </w:pPr>
            <w:r>
              <w:rPr>
                <w:rFonts w:ascii="Calibri" w:hAnsi="Calibri"/>
                <w:i/>
                <w:iCs/>
                <w:color w:val="000000"/>
                <w:sz w:val="18"/>
                <w:szCs w:val="18"/>
              </w:rPr>
              <w:t>pto</w:t>
            </w:r>
          </w:p>
        </w:tc>
        <w:tc>
          <w:tcPr>
            <w:tcW w:w="1276" w:type="dxa"/>
            <w:tcBorders>
              <w:top w:val="single" w:sz="4" w:space="0" w:color="auto"/>
              <w:left w:val="nil"/>
              <w:bottom w:val="single" w:sz="4" w:space="0" w:color="auto"/>
              <w:right w:val="single" w:sz="4" w:space="0" w:color="auto"/>
            </w:tcBorders>
            <w:shd w:val="clear" w:color="auto" w:fill="auto"/>
            <w:vAlign w:val="center"/>
          </w:tcPr>
          <w:p w:rsidR="004948CC" w:rsidRPr="00F03516" w:rsidRDefault="004948CC" w:rsidP="004948CC">
            <w:pPr>
              <w:jc w:val="right"/>
              <w:rPr>
                <w:rFonts w:ascii="Calibri" w:hAnsi="Calibri"/>
                <w:i/>
                <w:iCs/>
                <w:color w:val="000000"/>
                <w:sz w:val="18"/>
                <w:szCs w:val="18"/>
              </w:rPr>
            </w:pPr>
            <w:r>
              <w:rPr>
                <w:rFonts w:ascii="Calibri" w:hAnsi="Calibri"/>
                <w:i/>
                <w:iCs/>
                <w:color w:val="000000"/>
                <w:sz w:val="18"/>
                <w:szCs w:val="18"/>
              </w:rPr>
              <w:t>1,00</w:t>
            </w:r>
          </w:p>
        </w:tc>
        <w:tc>
          <w:tcPr>
            <w:tcW w:w="1134" w:type="dxa"/>
            <w:tcBorders>
              <w:top w:val="single" w:sz="4" w:space="0" w:color="auto"/>
              <w:left w:val="nil"/>
              <w:bottom w:val="single" w:sz="4" w:space="0" w:color="auto"/>
              <w:right w:val="single" w:sz="4" w:space="0" w:color="auto"/>
            </w:tcBorders>
            <w:shd w:val="clear" w:color="auto" w:fill="auto"/>
            <w:vAlign w:val="center"/>
          </w:tcPr>
          <w:p w:rsidR="004948CC" w:rsidRPr="00F03516" w:rsidRDefault="004948CC" w:rsidP="004948CC">
            <w:pPr>
              <w:rPr>
                <w:rFonts w:ascii="Calibri" w:hAnsi="Calibri"/>
                <w:b/>
                <w:i/>
                <w:iCs/>
                <w:color w:val="000000"/>
                <w:sz w:val="18"/>
                <w:szCs w:val="18"/>
              </w:rPr>
            </w:pPr>
          </w:p>
        </w:tc>
        <w:tc>
          <w:tcPr>
            <w:tcW w:w="1126" w:type="dxa"/>
            <w:gridSpan w:val="2"/>
            <w:tcBorders>
              <w:top w:val="single" w:sz="4" w:space="0" w:color="auto"/>
              <w:left w:val="nil"/>
              <w:bottom w:val="single" w:sz="4" w:space="0" w:color="auto"/>
              <w:right w:val="single" w:sz="12" w:space="0" w:color="auto"/>
            </w:tcBorders>
            <w:shd w:val="clear" w:color="auto" w:fill="auto"/>
            <w:noWrap/>
            <w:vAlign w:val="center"/>
          </w:tcPr>
          <w:p w:rsidR="004948CC" w:rsidRPr="00F03516" w:rsidRDefault="004948CC" w:rsidP="00360CFA">
            <w:pPr>
              <w:rPr>
                <w:rFonts w:ascii="Calibri" w:hAnsi="Calibri"/>
                <w:i/>
                <w:iCs/>
                <w:color w:val="000000"/>
                <w:sz w:val="18"/>
                <w:szCs w:val="18"/>
              </w:rPr>
            </w:pPr>
          </w:p>
        </w:tc>
      </w:tr>
      <w:tr w:rsidR="004948CC" w:rsidRPr="00F03516">
        <w:trPr>
          <w:trHeight w:val="473"/>
        </w:trPr>
        <w:tc>
          <w:tcPr>
            <w:tcW w:w="851" w:type="dxa"/>
            <w:tcBorders>
              <w:top w:val="single" w:sz="4" w:space="0" w:color="auto"/>
              <w:left w:val="single" w:sz="12" w:space="0" w:color="auto"/>
              <w:bottom w:val="single" w:sz="12" w:space="0" w:color="auto"/>
              <w:right w:val="single" w:sz="4" w:space="0" w:color="auto"/>
            </w:tcBorders>
            <w:shd w:val="clear" w:color="auto" w:fill="auto"/>
            <w:noWrap/>
            <w:vAlign w:val="center"/>
          </w:tcPr>
          <w:p w:rsidR="004948CC" w:rsidRPr="00F03516" w:rsidRDefault="004948CC" w:rsidP="00360CFA">
            <w:pPr>
              <w:jc w:val="center"/>
              <w:rPr>
                <w:rFonts w:ascii="Calibri" w:hAnsi="Calibri"/>
                <w:i/>
                <w:iCs/>
                <w:color w:val="000000"/>
                <w:sz w:val="14"/>
                <w:szCs w:val="14"/>
              </w:rPr>
            </w:pPr>
            <w:r>
              <w:rPr>
                <w:rFonts w:ascii="Calibri" w:hAnsi="Calibri"/>
                <w:i/>
                <w:iCs/>
                <w:color w:val="000000"/>
                <w:sz w:val="14"/>
                <w:szCs w:val="14"/>
              </w:rPr>
              <w:t>72</w:t>
            </w:r>
          </w:p>
        </w:tc>
        <w:tc>
          <w:tcPr>
            <w:tcW w:w="4820" w:type="dxa"/>
            <w:tcBorders>
              <w:top w:val="single" w:sz="4" w:space="0" w:color="auto"/>
              <w:left w:val="nil"/>
              <w:bottom w:val="single" w:sz="12" w:space="0" w:color="auto"/>
              <w:right w:val="single" w:sz="4" w:space="0" w:color="auto"/>
            </w:tcBorders>
            <w:shd w:val="clear" w:color="auto" w:fill="auto"/>
            <w:vAlign w:val="center"/>
          </w:tcPr>
          <w:p w:rsidR="004948CC" w:rsidRDefault="004948CC" w:rsidP="00360CFA">
            <w:pPr>
              <w:rPr>
                <w:rFonts w:ascii="Calibri" w:hAnsi="Calibri"/>
                <w:i/>
                <w:iCs/>
                <w:color w:val="000000"/>
                <w:sz w:val="18"/>
                <w:szCs w:val="18"/>
              </w:rPr>
            </w:pPr>
            <w:r>
              <w:rPr>
                <w:rFonts w:ascii="Calibri" w:hAnsi="Calibri"/>
                <w:i/>
                <w:iCs/>
                <w:color w:val="000000"/>
                <w:sz w:val="18"/>
                <w:szCs w:val="18"/>
              </w:rPr>
              <w:t>DESAGUES EN PVC 50mm</w:t>
            </w:r>
          </w:p>
        </w:tc>
        <w:tc>
          <w:tcPr>
            <w:tcW w:w="942" w:type="dxa"/>
            <w:tcBorders>
              <w:top w:val="single" w:sz="4" w:space="0" w:color="auto"/>
              <w:left w:val="nil"/>
              <w:bottom w:val="single" w:sz="12" w:space="0" w:color="auto"/>
              <w:right w:val="single" w:sz="4" w:space="0" w:color="auto"/>
            </w:tcBorders>
            <w:shd w:val="clear" w:color="auto" w:fill="auto"/>
            <w:vAlign w:val="center"/>
          </w:tcPr>
          <w:p w:rsidR="004948CC" w:rsidRPr="00F03516" w:rsidRDefault="004948CC" w:rsidP="00360CFA">
            <w:pPr>
              <w:jc w:val="center"/>
              <w:rPr>
                <w:rFonts w:ascii="Calibri" w:hAnsi="Calibri"/>
                <w:i/>
                <w:iCs/>
                <w:color w:val="000000"/>
                <w:sz w:val="18"/>
                <w:szCs w:val="18"/>
              </w:rPr>
            </w:pPr>
            <w:r>
              <w:rPr>
                <w:rFonts w:ascii="Calibri" w:hAnsi="Calibri"/>
                <w:i/>
                <w:iCs/>
                <w:color w:val="000000"/>
                <w:sz w:val="18"/>
                <w:szCs w:val="18"/>
              </w:rPr>
              <w:t>pto</w:t>
            </w:r>
          </w:p>
        </w:tc>
        <w:tc>
          <w:tcPr>
            <w:tcW w:w="1276" w:type="dxa"/>
            <w:tcBorders>
              <w:top w:val="single" w:sz="4" w:space="0" w:color="auto"/>
              <w:left w:val="nil"/>
              <w:bottom w:val="single" w:sz="12" w:space="0" w:color="auto"/>
              <w:right w:val="single" w:sz="4" w:space="0" w:color="auto"/>
            </w:tcBorders>
            <w:shd w:val="clear" w:color="auto" w:fill="auto"/>
            <w:vAlign w:val="center"/>
          </w:tcPr>
          <w:p w:rsidR="004948CC" w:rsidRPr="00F03516" w:rsidRDefault="004948CC" w:rsidP="004948CC">
            <w:pPr>
              <w:jc w:val="right"/>
              <w:rPr>
                <w:rFonts w:ascii="Calibri" w:hAnsi="Calibri"/>
                <w:i/>
                <w:iCs/>
                <w:color w:val="000000"/>
                <w:sz w:val="18"/>
                <w:szCs w:val="18"/>
              </w:rPr>
            </w:pPr>
            <w:r>
              <w:rPr>
                <w:rFonts w:ascii="Calibri" w:hAnsi="Calibri"/>
                <w:i/>
                <w:iCs/>
                <w:color w:val="000000"/>
                <w:sz w:val="18"/>
                <w:szCs w:val="18"/>
              </w:rPr>
              <w:t>47,00</w:t>
            </w:r>
          </w:p>
        </w:tc>
        <w:tc>
          <w:tcPr>
            <w:tcW w:w="1134" w:type="dxa"/>
            <w:tcBorders>
              <w:top w:val="single" w:sz="4" w:space="0" w:color="auto"/>
              <w:left w:val="nil"/>
              <w:bottom w:val="single" w:sz="12" w:space="0" w:color="auto"/>
              <w:right w:val="single" w:sz="4" w:space="0" w:color="auto"/>
            </w:tcBorders>
            <w:shd w:val="clear" w:color="auto" w:fill="auto"/>
            <w:vAlign w:val="center"/>
          </w:tcPr>
          <w:p w:rsidR="004948CC" w:rsidRPr="00F03516" w:rsidRDefault="004948CC" w:rsidP="004948CC">
            <w:pPr>
              <w:rPr>
                <w:rFonts w:ascii="Calibri" w:hAnsi="Calibri"/>
                <w:b/>
                <w:i/>
                <w:iCs/>
                <w:color w:val="000000"/>
                <w:sz w:val="18"/>
                <w:szCs w:val="18"/>
              </w:rPr>
            </w:pPr>
          </w:p>
        </w:tc>
        <w:tc>
          <w:tcPr>
            <w:tcW w:w="1126" w:type="dxa"/>
            <w:gridSpan w:val="2"/>
            <w:tcBorders>
              <w:top w:val="single" w:sz="4" w:space="0" w:color="auto"/>
              <w:left w:val="nil"/>
              <w:bottom w:val="single" w:sz="12" w:space="0" w:color="auto"/>
              <w:right w:val="single" w:sz="12" w:space="0" w:color="auto"/>
            </w:tcBorders>
            <w:shd w:val="clear" w:color="auto" w:fill="auto"/>
            <w:noWrap/>
            <w:vAlign w:val="center"/>
          </w:tcPr>
          <w:p w:rsidR="004948CC" w:rsidRPr="00F03516" w:rsidRDefault="004948CC"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73</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TUBERIA PVC 110mm</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4948CC">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4948CC" w:rsidP="004948CC">
            <w:pPr>
              <w:jc w:val="right"/>
              <w:rPr>
                <w:rFonts w:ascii="Calibri" w:hAnsi="Calibri"/>
                <w:i/>
                <w:iCs/>
                <w:color w:val="000000"/>
                <w:sz w:val="18"/>
                <w:szCs w:val="18"/>
              </w:rPr>
            </w:pPr>
            <w:r>
              <w:rPr>
                <w:rFonts w:ascii="Calibri" w:hAnsi="Calibri"/>
                <w:i/>
                <w:iCs/>
                <w:color w:val="000000"/>
                <w:sz w:val="18"/>
                <w:szCs w:val="18"/>
              </w:rPr>
              <w:t>48,00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74</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BAJANTE DE AGUAS SERVIDAS D=110mm</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4948CC">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4948CC">
            <w:pPr>
              <w:jc w:val="right"/>
              <w:rPr>
                <w:rFonts w:ascii="Calibri" w:hAnsi="Calibri"/>
                <w:i/>
                <w:iCs/>
                <w:color w:val="000000"/>
                <w:sz w:val="18"/>
                <w:szCs w:val="18"/>
              </w:rPr>
            </w:pPr>
            <w:r w:rsidRPr="00F03516">
              <w:rPr>
                <w:rFonts w:ascii="Calibri" w:hAnsi="Calibri"/>
                <w:i/>
                <w:iCs/>
                <w:color w:val="000000"/>
                <w:sz w:val="18"/>
                <w:szCs w:val="18"/>
              </w:rPr>
              <w:t> </w:t>
            </w:r>
            <w:r w:rsidR="004948CC">
              <w:rPr>
                <w:rFonts w:ascii="Calibri" w:hAnsi="Calibri"/>
                <w:i/>
                <w:iCs/>
                <w:color w:val="000000"/>
                <w:sz w:val="18"/>
                <w:szCs w:val="18"/>
              </w:rPr>
              <w:t>16,00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75</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BAJANTES DE AGUAS LLUVIAS D= 110mm</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4948CC">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4948CC" w:rsidP="004948CC">
            <w:pPr>
              <w:jc w:val="right"/>
              <w:rPr>
                <w:rFonts w:ascii="Calibri" w:hAnsi="Calibri"/>
                <w:i/>
                <w:iCs/>
                <w:color w:val="000000"/>
                <w:sz w:val="18"/>
                <w:szCs w:val="18"/>
              </w:rPr>
            </w:pPr>
            <w:r>
              <w:rPr>
                <w:rFonts w:ascii="Calibri" w:hAnsi="Calibri"/>
                <w:i/>
                <w:iCs/>
                <w:color w:val="000000"/>
                <w:sz w:val="18"/>
                <w:szCs w:val="18"/>
              </w:rPr>
              <w:t>31,00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76</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TUBERIA DE VENTILACIÓN SANITARIA</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4948CC">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4948CC">
            <w:pPr>
              <w:jc w:val="right"/>
              <w:rPr>
                <w:rFonts w:ascii="Calibri" w:hAnsi="Calibri"/>
                <w:i/>
                <w:iCs/>
                <w:color w:val="000000"/>
                <w:sz w:val="18"/>
                <w:szCs w:val="18"/>
              </w:rPr>
            </w:pPr>
            <w:r w:rsidRPr="00F03516">
              <w:rPr>
                <w:rFonts w:ascii="Calibri" w:hAnsi="Calibri"/>
                <w:i/>
                <w:iCs/>
                <w:color w:val="000000"/>
                <w:sz w:val="18"/>
                <w:szCs w:val="18"/>
              </w:rPr>
              <w:t> </w:t>
            </w:r>
            <w:r w:rsidR="004948CC">
              <w:rPr>
                <w:rFonts w:ascii="Calibri" w:hAnsi="Calibri"/>
                <w:i/>
                <w:iCs/>
                <w:color w:val="000000"/>
                <w:sz w:val="18"/>
                <w:szCs w:val="18"/>
              </w:rPr>
              <w:t>34,00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77</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CAJA DE REVISION AGUAS SERVIDAS Y LLUVIAS TIPO I</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4948CC">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4948CC" w:rsidP="004948CC">
            <w:pPr>
              <w:jc w:val="right"/>
              <w:rPr>
                <w:rFonts w:ascii="Calibri" w:hAnsi="Calibri"/>
                <w:i/>
                <w:iCs/>
                <w:color w:val="000000"/>
                <w:sz w:val="18"/>
                <w:szCs w:val="18"/>
              </w:rPr>
            </w:pPr>
            <w:r>
              <w:rPr>
                <w:rFonts w:ascii="Calibri" w:hAnsi="Calibri"/>
                <w:i/>
                <w:iCs/>
                <w:color w:val="000000"/>
                <w:sz w:val="18"/>
                <w:szCs w:val="18"/>
              </w:rPr>
              <w:t>32,00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78</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CAJA DE REVISION AGUAS SERVIDAS Y LLUVIAS TIPO II</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4948CC" w:rsidP="00360CFA">
            <w:pPr>
              <w:jc w:val="center"/>
              <w:rPr>
                <w:rFonts w:ascii="Calibri" w:hAnsi="Calibri"/>
                <w:i/>
                <w:iCs/>
                <w:color w:val="000000"/>
                <w:sz w:val="18"/>
                <w:szCs w:val="18"/>
              </w:rPr>
            </w:pPr>
            <w:r>
              <w:rPr>
                <w:rFonts w:ascii="Calibri" w:hAnsi="Calibri"/>
                <w:i/>
                <w:iCs/>
                <w:color w:val="000000"/>
                <w:sz w:val="18"/>
                <w:szCs w:val="18"/>
              </w:rPr>
              <w:t>u</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4948CC">
            <w:pPr>
              <w:jc w:val="right"/>
              <w:rPr>
                <w:rFonts w:ascii="Calibri" w:hAnsi="Calibri"/>
                <w:i/>
                <w:iCs/>
                <w:color w:val="000000"/>
                <w:sz w:val="18"/>
                <w:szCs w:val="18"/>
              </w:rPr>
            </w:pPr>
            <w:r w:rsidRPr="00F03516">
              <w:rPr>
                <w:rFonts w:ascii="Calibri" w:hAnsi="Calibri"/>
                <w:i/>
                <w:iCs/>
                <w:color w:val="000000"/>
                <w:sz w:val="18"/>
                <w:szCs w:val="18"/>
              </w:rPr>
              <w:t> </w:t>
            </w:r>
            <w:r w:rsidR="004948CC">
              <w:rPr>
                <w:rFonts w:ascii="Calibri" w:hAnsi="Calibri"/>
                <w:i/>
                <w:iCs/>
                <w:color w:val="000000"/>
                <w:sz w:val="18"/>
                <w:szCs w:val="18"/>
              </w:rPr>
              <w:t>3,00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79</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8B52B2" w:rsidP="00360CFA">
            <w:pPr>
              <w:rPr>
                <w:rFonts w:ascii="Calibri" w:hAnsi="Calibri"/>
                <w:i/>
                <w:iCs/>
                <w:color w:val="000000"/>
                <w:sz w:val="18"/>
                <w:szCs w:val="18"/>
              </w:rPr>
            </w:pPr>
            <w:r>
              <w:rPr>
                <w:rFonts w:ascii="Calibri" w:hAnsi="Calibri"/>
                <w:i/>
                <w:iCs/>
                <w:color w:val="000000"/>
                <w:sz w:val="18"/>
                <w:szCs w:val="18"/>
              </w:rPr>
              <w:t>ACOMETIDA DE AGUA PVC 1’</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4948CC" w:rsidP="00360CFA">
            <w:pPr>
              <w:jc w:val="center"/>
              <w:rPr>
                <w:rFonts w:ascii="Calibri" w:hAnsi="Calibri"/>
                <w:i/>
                <w:iCs/>
                <w:color w:val="000000"/>
                <w:sz w:val="18"/>
                <w:szCs w:val="18"/>
              </w:rPr>
            </w:pPr>
            <w:r>
              <w:rPr>
                <w:rFonts w:ascii="Calibri" w:hAnsi="Calibri"/>
                <w:i/>
                <w:iCs/>
                <w:color w:val="000000"/>
                <w:sz w:val="18"/>
                <w:szCs w:val="18"/>
              </w:rPr>
              <w:t>ml</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4948CC" w:rsidP="004948CC">
            <w:pPr>
              <w:jc w:val="right"/>
              <w:rPr>
                <w:rFonts w:ascii="Calibri" w:hAnsi="Calibri"/>
                <w:i/>
                <w:iCs/>
                <w:color w:val="000000"/>
                <w:sz w:val="18"/>
                <w:szCs w:val="18"/>
              </w:rPr>
            </w:pPr>
            <w:r>
              <w:rPr>
                <w:rFonts w:ascii="Calibri" w:hAnsi="Calibri"/>
                <w:i/>
                <w:iCs/>
                <w:color w:val="000000"/>
                <w:sz w:val="18"/>
                <w:szCs w:val="18"/>
              </w:rPr>
              <w:t>67,</w:t>
            </w:r>
            <w:r w:rsidR="00984277">
              <w:rPr>
                <w:rFonts w:ascii="Calibri" w:hAnsi="Calibri"/>
                <w:i/>
                <w:iCs/>
                <w:color w:val="000000"/>
                <w:sz w:val="18"/>
                <w:szCs w:val="18"/>
              </w:rPr>
              <w:t>70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80</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8B52B2" w:rsidP="00360CFA">
            <w:pPr>
              <w:rPr>
                <w:rFonts w:ascii="Calibri" w:hAnsi="Calibri"/>
                <w:i/>
                <w:iCs/>
                <w:color w:val="000000"/>
                <w:sz w:val="18"/>
                <w:szCs w:val="18"/>
              </w:rPr>
            </w:pPr>
            <w:r>
              <w:rPr>
                <w:rFonts w:ascii="Calibri" w:hAnsi="Calibri"/>
                <w:i/>
                <w:iCs/>
                <w:color w:val="000000"/>
                <w:sz w:val="18"/>
                <w:szCs w:val="18"/>
              </w:rPr>
              <w:t>DISTRIBUIDORA TUBERIA PVC 1’</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984277" w:rsidP="00360CFA">
            <w:pPr>
              <w:jc w:val="center"/>
              <w:rPr>
                <w:rFonts w:ascii="Calibri" w:hAnsi="Calibri"/>
                <w:i/>
                <w:iCs/>
                <w:color w:val="000000"/>
                <w:sz w:val="18"/>
                <w:szCs w:val="18"/>
              </w:rPr>
            </w:pPr>
            <w:r>
              <w:rPr>
                <w:rFonts w:ascii="Calibri" w:hAnsi="Calibri"/>
                <w:i/>
                <w:iCs/>
                <w:color w:val="000000"/>
                <w:sz w:val="18"/>
                <w:szCs w:val="18"/>
              </w:rPr>
              <w:t>ml</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984277" w:rsidP="00984277">
            <w:pPr>
              <w:jc w:val="right"/>
              <w:rPr>
                <w:rFonts w:ascii="Calibri" w:hAnsi="Calibri"/>
                <w:i/>
                <w:iCs/>
                <w:color w:val="000000"/>
                <w:sz w:val="18"/>
                <w:szCs w:val="18"/>
              </w:rPr>
            </w:pPr>
            <w:r>
              <w:rPr>
                <w:rFonts w:ascii="Calibri" w:hAnsi="Calibri"/>
                <w:i/>
                <w:iCs/>
                <w:color w:val="000000"/>
                <w:sz w:val="18"/>
                <w:szCs w:val="18"/>
              </w:rPr>
              <w:t>49,30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81</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TUBERIA DE 11/2</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jc w:val="right"/>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35,00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82</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TUBERIA PVC ¾ AGUA FRIA</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984277" w:rsidP="00984277">
            <w:pPr>
              <w:jc w:val="right"/>
              <w:rPr>
                <w:rFonts w:ascii="Calibri" w:hAnsi="Calibri"/>
                <w:i/>
                <w:iCs/>
                <w:color w:val="000000"/>
                <w:sz w:val="18"/>
                <w:szCs w:val="18"/>
              </w:rPr>
            </w:pPr>
            <w:r>
              <w:rPr>
                <w:rFonts w:ascii="Calibri" w:hAnsi="Calibri"/>
                <w:i/>
                <w:iCs/>
                <w:color w:val="000000"/>
                <w:sz w:val="18"/>
                <w:szCs w:val="18"/>
              </w:rPr>
              <w:t>71,40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83</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TUBERIA PVC ½ AGUA FRIA</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984277" w:rsidP="00360CFA">
            <w:pPr>
              <w:jc w:val="center"/>
              <w:rPr>
                <w:rFonts w:ascii="Calibri" w:hAnsi="Calibri"/>
                <w:i/>
                <w:iCs/>
                <w:color w:val="000000"/>
                <w:sz w:val="18"/>
                <w:szCs w:val="18"/>
              </w:rPr>
            </w:pPr>
            <w:r>
              <w:rPr>
                <w:rFonts w:ascii="Calibri" w:hAnsi="Calibri"/>
                <w:i/>
                <w:iCs/>
                <w:color w:val="000000"/>
                <w:sz w:val="18"/>
                <w:szCs w:val="18"/>
              </w:rPr>
              <w:t>ml</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jc w:val="right"/>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9,00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84</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TUBERIA PVC ¾ AGUA CALIENTE</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jc w:val="right"/>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85</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SALIDA DE AGUA FRIA PCV ½</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pto</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984277" w:rsidP="00984277">
            <w:pPr>
              <w:jc w:val="right"/>
              <w:rPr>
                <w:rFonts w:ascii="Calibri" w:hAnsi="Calibri"/>
                <w:i/>
                <w:iCs/>
                <w:color w:val="000000"/>
                <w:sz w:val="18"/>
                <w:szCs w:val="18"/>
              </w:rPr>
            </w:pPr>
            <w:r>
              <w:rPr>
                <w:rFonts w:ascii="Calibri" w:hAnsi="Calibri"/>
                <w:i/>
                <w:iCs/>
                <w:color w:val="000000"/>
                <w:sz w:val="18"/>
                <w:szCs w:val="18"/>
              </w:rPr>
              <w:t>32,00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86</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SALIDA DE AGUA CALIENTE PCV ½</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984277" w:rsidP="00360CFA">
            <w:pPr>
              <w:jc w:val="center"/>
              <w:rPr>
                <w:rFonts w:ascii="Calibri" w:hAnsi="Calibri"/>
                <w:i/>
                <w:iCs/>
                <w:color w:val="000000"/>
                <w:sz w:val="18"/>
                <w:szCs w:val="18"/>
              </w:rPr>
            </w:pPr>
            <w:r>
              <w:rPr>
                <w:rFonts w:ascii="Calibri" w:hAnsi="Calibri"/>
                <w:i/>
                <w:iCs/>
                <w:color w:val="000000"/>
                <w:sz w:val="18"/>
                <w:szCs w:val="18"/>
              </w:rPr>
              <w:t>pto</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jc w:val="right"/>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87</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SALIDA DE AGUA FRIA DE ¾</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pto</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984277" w:rsidP="00984277">
            <w:pPr>
              <w:jc w:val="right"/>
              <w:rPr>
                <w:rFonts w:ascii="Calibri" w:hAnsi="Calibri"/>
                <w:i/>
                <w:iCs/>
                <w:color w:val="000000"/>
                <w:sz w:val="18"/>
                <w:szCs w:val="18"/>
              </w:rPr>
            </w:pPr>
            <w:r>
              <w:rPr>
                <w:rFonts w:ascii="Calibri" w:hAnsi="Calibri"/>
                <w:i/>
                <w:iCs/>
                <w:color w:val="000000"/>
                <w:sz w:val="18"/>
                <w:szCs w:val="18"/>
              </w:rPr>
              <w:t>11,00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88</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LLAVE DE PASO DE ½</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984277" w:rsidP="00984277">
            <w:pPr>
              <w:jc w:val="right"/>
              <w:rPr>
                <w:rFonts w:ascii="Calibri" w:hAnsi="Calibri"/>
                <w:i/>
                <w:iCs/>
                <w:color w:val="000000"/>
                <w:sz w:val="18"/>
                <w:szCs w:val="18"/>
              </w:rPr>
            </w:pPr>
            <w:r>
              <w:rPr>
                <w:rFonts w:ascii="Calibri" w:hAnsi="Calibri"/>
                <w:i/>
                <w:iCs/>
                <w:color w:val="000000"/>
                <w:sz w:val="18"/>
                <w:szCs w:val="18"/>
              </w:rPr>
              <w:t>15,00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89</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LLAVE DE PASO DE ¾</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984277" w:rsidP="00984277">
            <w:pPr>
              <w:jc w:val="right"/>
              <w:rPr>
                <w:rFonts w:ascii="Calibri" w:hAnsi="Calibri"/>
                <w:i/>
                <w:iCs/>
                <w:color w:val="000000"/>
                <w:sz w:val="18"/>
                <w:szCs w:val="18"/>
              </w:rPr>
            </w:pPr>
            <w:r>
              <w:rPr>
                <w:rFonts w:ascii="Calibri" w:hAnsi="Calibri"/>
                <w:i/>
                <w:iCs/>
                <w:color w:val="000000"/>
                <w:sz w:val="18"/>
                <w:szCs w:val="18"/>
              </w:rPr>
              <w:t>5,00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050015">
              <w:rPr>
                <w:rFonts w:ascii="Calibri" w:hAnsi="Calibri"/>
                <w:i/>
                <w:iCs/>
                <w:color w:val="000000"/>
                <w:sz w:val="14"/>
                <w:szCs w:val="14"/>
              </w:rPr>
              <w:t>90</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050015" w:rsidP="00360CFA">
            <w:pPr>
              <w:rPr>
                <w:rFonts w:ascii="Calibri" w:hAnsi="Calibri"/>
                <w:i/>
                <w:iCs/>
                <w:color w:val="000000"/>
                <w:sz w:val="18"/>
                <w:szCs w:val="18"/>
              </w:rPr>
            </w:pPr>
            <w:r>
              <w:rPr>
                <w:rFonts w:ascii="Calibri" w:hAnsi="Calibri"/>
                <w:i/>
                <w:iCs/>
                <w:color w:val="000000"/>
                <w:sz w:val="18"/>
                <w:szCs w:val="18"/>
              </w:rPr>
              <w:t xml:space="preserve">LLAVE DE PASO DE 1* </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jc w:val="right"/>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1,00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91</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8B52B2" w:rsidP="00360CFA">
            <w:pPr>
              <w:rPr>
                <w:rFonts w:ascii="Calibri" w:hAnsi="Calibri"/>
                <w:i/>
                <w:iCs/>
                <w:color w:val="000000"/>
                <w:sz w:val="18"/>
                <w:szCs w:val="18"/>
              </w:rPr>
            </w:pPr>
            <w:r>
              <w:rPr>
                <w:rFonts w:ascii="Calibri" w:hAnsi="Calibri"/>
                <w:i/>
                <w:iCs/>
                <w:color w:val="000000"/>
                <w:sz w:val="18"/>
                <w:szCs w:val="18"/>
              </w:rPr>
              <w:t>INODORO TANQUE BAJO BLANCO Y ACC.</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984277" w:rsidP="00984277">
            <w:pPr>
              <w:jc w:val="right"/>
              <w:rPr>
                <w:rFonts w:ascii="Calibri" w:hAnsi="Calibri"/>
                <w:i/>
                <w:iCs/>
                <w:color w:val="000000"/>
                <w:sz w:val="18"/>
                <w:szCs w:val="18"/>
              </w:rPr>
            </w:pPr>
            <w:r>
              <w:rPr>
                <w:rFonts w:ascii="Calibri" w:hAnsi="Calibri"/>
                <w:i/>
                <w:iCs/>
                <w:color w:val="000000"/>
                <w:sz w:val="18"/>
                <w:szCs w:val="18"/>
              </w:rPr>
              <w:t>8,00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92</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8B52B2" w:rsidP="00360CFA">
            <w:pPr>
              <w:rPr>
                <w:rFonts w:ascii="Calibri" w:hAnsi="Calibri"/>
                <w:i/>
                <w:iCs/>
                <w:color w:val="000000"/>
                <w:sz w:val="18"/>
                <w:szCs w:val="18"/>
              </w:rPr>
            </w:pPr>
            <w:r>
              <w:rPr>
                <w:rFonts w:ascii="Calibri" w:hAnsi="Calibri"/>
                <w:i/>
                <w:iCs/>
                <w:color w:val="000000"/>
                <w:sz w:val="18"/>
                <w:szCs w:val="18"/>
              </w:rPr>
              <w:t>INODORO PARA FLUXOMETRO Y ACCESORIOS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jc w:val="right"/>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8,00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93</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8B52B2" w:rsidP="00360CFA">
            <w:pPr>
              <w:rPr>
                <w:rFonts w:ascii="Calibri" w:hAnsi="Calibri"/>
                <w:i/>
                <w:iCs/>
                <w:color w:val="000000"/>
                <w:sz w:val="18"/>
                <w:szCs w:val="18"/>
              </w:rPr>
            </w:pPr>
            <w:r>
              <w:rPr>
                <w:rFonts w:ascii="Calibri" w:hAnsi="Calibri"/>
                <w:i/>
                <w:iCs/>
                <w:color w:val="000000"/>
                <w:sz w:val="18"/>
                <w:szCs w:val="18"/>
              </w:rPr>
              <w:t>LAVAMANOS BLANCO Y ACCESORIOS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jc w:val="right"/>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17,00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94</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8B52B2" w:rsidP="00360CFA">
            <w:pPr>
              <w:rPr>
                <w:rFonts w:ascii="Calibri" w:hAnsi="Calibri"/>
                <w:i/>
                <w:iCs/>
                <w:color w:val="000000"/>
                <w:sz w:val="18"/>
                <w:szCs w:val="18"/>
              </w:rPr>
            </w:pPr>
            <w:r>
              <w:rPr>
                <w:rFonts w:ascii="Calibri" w:hAnsi="Calibri"/>
                <w:i/>
                <w:iCs/>
                <w:color w:val="000000"/>
                <w:sz w:val="18"/>
                <w:szCs w:val="18"/>
              </w:rPr>
              <w:t>URINARIOS CON FLUXOMETRO</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jc w:val="right"/>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3,00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95</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8B52B2" w:rsidP="00360CFA">
            <w:pPr>
              <w:rPr>
                <w:rFonts w:ascii="Calibri" w:hAnsi="Calibri"/>
                <w:i/>
                <w:iCs/>
                <w:color w:val="000000"/>
                <w:sz w:val="18"/>
                <w:szCs w:val="18"/>
              </w:rPr>
            </w:pPr>
            <w:r>
              <w:rPr>
                <w:rFonts w:ascii="Calibri" w:hAnsi="Calibri"/>
                <w:i/>
                <w:iCs/>
                <w:color w:val="000000"/>
                <w:sz w:val="18"/>
                <w:szCs w:val="18"/>
              </w:rPr>
              <w:t>LAVAPLATOS  2 POZOS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984277" w:rsidP="00984277">
            <w:pPr>
              <w:jc w:val="right"/>
              <w:rPr>
                <w:rFonts w:ascii="Calibri" w:hAnsi="Calibri"/>
                <w:i/>
                <w:iCs/>
                <w:color w:val="000000"/>
                <w:sz w:val="18"/>
                <w:szCs w:val="18"/>
              </w:rPr>
            </w:pPr>
            <w:r>
              <w:rPr>
                <w:rFonts w:ascii="Calibri" w:hAnsi="Calibri"/>
                <w:i/>
                <w:iCs/>
                <w:color w:val="000000"/>
                <w:sz w:val="18"/>
                <w:szCs w:val="18"/>
              </w:rPr>
              <w:t>2,00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96</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8B52B2" w:rsidP="00360CFA">
            <w:pPr>
              <w:rPr>
                <w:rFonts w:ascii="Calibri" w:hAnsi="Calibri"/>
                <w:i/>
                <w:iCs/>
                <w:color w:val="000000"/>
                <w:sz w:val="18"/>
                <w:szCs w:val="18"/>
              </w:rPr>
            </w:pPr>
            <w:r>
              <w:rPr>
                <w:rFonts w:ascii="Calibri" w:hAnsi="Calibri"/>
                <w:i/>
                <w:iCs/>
                <w:color w:val="000000"/>
                <w:sz w:val="18"/>
                <w:szCs w:val="18"/>
              </w:rPr>
              <w:t>REJILLA DE 50mm</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jc w:val="right"/>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12,00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97</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8B52B2" w:rsidP="00360CFA">
            <w:pPr>
              <w:rPr>
                <w:rFonts w:ascii="Calibri" w:hAnsi="Calibri"/>
                <w:i/>
                <w:iCs/>
                <w:color w:val="000000"/>
                <w:sz w:val="18"/>
                <w:szCs w:val="18"/>
              </w:rPr>
            </w:pPr>
            <w:r>
              <w:rPr>
                <w:rFonts w:ascii="Calibri" w:hAnsi="Calibri"/>
                <w:i/>
                <w:iCs/>
                <w:color w:val="000000"/>
                <w:sz w:val="18"/>
                <w:szCs w:val="18"/>
              </w:rPr>
              <w:t xml:space="preserve">REJILLA  DE 75mm </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984277" w:rsidP="00984277">
            <w:pPr>
              <w:jc w:val="right"/>
              <w:rPr>
                <w:rFonts w:ascii="Calibri" w:hAnsi="Calibri"/>
                <w:i/>
                <w:iCs/>
                <w:color w:val="000000"/>
                <w:sz w:val="18"/>
                <w:szCs w:val="18"/>
              </w:rPr>
            </w:pPr>
            <w:r>
              <w:rPr>
                <w:rFonts w:ascii="Calibri" w:hAnsi="Calibri"/>
                <w:i/>
                <w:iCs/>
                <w:color w:val="000000"/>
                <w:sz w:val="18"/>
                <w:szCs w:val="18"/>
              </w:rPr>
              <w:t>1,00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98</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8B52B2" w:rsidP="00360CFA">
            <w:pPr>
              <w:rPr>
                <w:rFonts w:ascii="Calibri" w:hAnsi="Calibri"/>
                <w:i/>
                <w:iCs/>
                <w:color w:val="000000"/>
                <w:sz w:val="18"/>
                <w:szCs w:val="18"/>
              </w:rPr>
            </w:pPr>
            <w:r>
              <w:rPr>
                <w:rFonts w:ascii="Calibri" w:hAnsi="Calibri"/>
                <w:i/>
                <w:iCs/>
                <w:color w:val="000000"/>
                <w:sz w:val="18"/>
                <w:szCs w:val="18"/>
              </w:rPr>
              <w:t>MEZCLADORA DE LAVA PLATOS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984277" w:rsidP="00360CFA">
            <w:pPr>
              <w:jc w:val="center"/>
              <w:rPr>
                <w:rFonts w:ascii="Calibri" w:hAnsi="Calibri"/>
                <w:i/>
                <w:iCs/>
                <w:color w:val="000000"/>
                <w:sz w:val="18"/>
                <w:szCs w:val="18"/>
              </w:rPr>
            </w:pPr>
            <w:r>
              <w:rPr>
                <w:rFonts w:ascii="Calibri" w:hAnsi="Calibri"/>
                <w:i/>
                <w:iCs/>
                <w:color w:val="000000"/>
                <w:sz w:val="18"/>
                <w:szCs w:val="18"/>
              </w:rPr>
              <w:t>u</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jc w:val="right"/>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2,00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99</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8B52B2" w:rsidP="00360CFA">
            <w:pPr>
              <w:rPr>
                <w:rFonts w:ascii="Calibri" w:hAnsi="Calibri"/>
                <w:i/>
                <w:iCs/>
                <w:color w:val="000000"/>
                <w:sz w:val="18"/>
                <w:szCs w:val="18"/>
              </w:rPr>
            </w:pPr>
            <w:r>
              <w:rPr>
                <w:rFonts w:ascii="Calibri" w:hAnsi="Calibri"/>
                <w:i/>
                <w:iCs/>
                <w:color w:val="000000"/>
                <w:sz w:val="18"/>
                <w:szCs w:val="18"/>
              </w:rPr>
              <w:t>MEZCLADORA DE DUCHA</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984277" w:rsidP="00360CFA">
            <w:pPr>
              <w:jc w:val="center"/>
              <w:rPr>
                <w:rFonts w:ascii="Calibri" w:hAnsi="Calibri"/>
                <w:i/>
                <w:iCs/>
                <w:color w:val="000000"/>
                <w:sz w:val="18"/>
                <w:szCs w:val="18"/>
              </w:rPr>
            </w:pPr>
            <w:r>
              <w:rPr>
                <w:rFonts w:ascii="Calibri" w:hAnsi="Calibri"/>
                <w:i/>
                <w:iCs/>
                <w:color w:val="000000"/>
                <w:sz w:val="18"/>
                <w:szCs w:val="18"/>
              </w:rPr>
              <w:t>u</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100</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8B52B2" w:rsidP="00360CFA">
            <w:pPr>
              <w:rPr>
                <w:rFonts w:ascii="Calibri" w:hAnsi="Calibri"/>
                <w:i/>
                <w:iCs/>
                <w:color w:val="000000"/>
                <w:sz w:val="18"/>
                <w:szCs w:val="18"/>
              </w:rPr>
            </w:pPr>
            <w:r>
              <w:rPr>
                <w:rFonts w:ascii="Calibri" w:hAnsi="Calibri"/>
                <w:i/>
                <w:iCs/>
                <w:color w:val="000000"/>
                <w:sz w:val="18"/>
                <w:szCs w:val="18"/>
              </w:rPr>
              <w:t>LLAVE CROMADA DE LAVAMANOS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jc w:val="right"/>
              <w:rPr>
                <w:rFonts w:ascii="Calibri" w:hAnsi="Calibri"/>
                <w:i/>
                <w:iCs/>
                <w:color w:val="000000"/>
                <w:sz w:val="18"/>
                <w:szCs w:val="18"/>
              </w:rPr>
            </w:pPr>
            <w:r w:rsidRPr="00F03516">
              <w:rPr>
                <w:rFonts w:ascii="Calibri" w:hAnsi="Calibri"/>
                <w:i/>
                <w:iCs/>
                <w:color w:val="000000"/>
                <w:sz w:val="18"/>
                <w:szCs w:val="18"/>
              </w:rPr>
              <w:t> </w:t>
            </w:r>
            <w:r w:rsidR="00984277">
              <w:rPr>
                <w:rFonts w:ascii="Calibri" w:hAnsi="Calibri"/>
                <w:i/>
                <w:iCs/>
                <w:color w:val="000000"/>
                <w:sz w:val="18"/>
                <w:szCs w:val="18"/>
              </w:rPr>
              <w:t>17,00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8B52B2" w:rsidP="00360CFA">
            <w:pPr>
              <w:jc w:val="center"/>
              <w:rPr>
                <w:rFonts w:ascii="Calibri" w:hAnsi="Calibri"/>
                <w:i/>
                <w:iCs/>
                <w:color w:val="000000"/>
                <w:sz w:val="14"/>
                <w:szCs w:val="14"/>
              </w:rPr>
            </w:pPr>
            <w:r>
              <w:rPr>
                <w:rFonts w:ascii="Calibri" w:hAnsi="Calibri"/>
                <w:i/>
                <w:iCs/>
                <w:color w:val="000000"/>
                <w:sz w:val="14"/>
                <w:szCs w:val="14"/>
              </w:rPr>
              <w:t>101</w:t>
            </w:r>
            <w:r w:rsidR="003E1355" w:rsidRPr="00F03516">
              <w:rPr>
                <w:rFonts w:ascii="Calibri" w:hAnsi="Calibri"/>
                <w:i/>
                <w:iCs/>
                <w:color w:val="000000"/>
                <w:sz w:val="14"/>
                <w:szCs w:val="14"/>
              </w:rPr>
              <w:t> </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712C18" w:rsidP="00360CFA">
            <w:pPr>
              <w:rPr>
                <w:rFonts w:ascii="Calibri" w:hAnsi="Calibri"/>
                <w:i/>
                <w:iCs/>
                <w:color w:val="000000"/>
                <w:sz w:val="18"/>
                <w:szCs w:val="18"/>
              </w:rPr>
            </w:pPr>
            <w:r>
              <w:rPr>
                <w:rFonts w:ascii="Calibri" w:hAnsi="Calibri"/>
                <w:i/>
                <w:iCs/>
                <w:color w:val="000000"/>
                <w:sz w:val="18"/>
                <w:szCs w:val="18"/>
              </w:rPr>
              <w:t>FLUXOMETRO</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3477D" w:rsidP="00360CFA">
            <w:pPr>
              <w:jc w:val="center"/>
              <w:rPr>
                <w:rFonts w:ascii="Calibri" w:hAnsi="Calibri"/>
                <w:i/>
                <w:iCs/>
                <w:color w:val="000000"/>
                <w:sz w:val="18"/>
                <w:szCs w:val="18"/>
              </w:rPr>
            </w:pPr>
            <w:r>
              <w:rPr>
                <w:rFonts w:ascii="Calibri" w:hAnsi="Calibri"/>
                <w:i/>
                <w:iCs/>
                <w:color w:val="000000"/>
                <w:sz w:val="18"/>
                <w:szCs w:val="18"/>
              </w:rPr>
              <w:t>u</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3477D" w:rsidP="0033477D">
            <w:pPr>
              <w:jc w:val="right"/>
              <w:rPr>
                <w:rFonts w:ascii="Calibri" w:hAnsi="Calibri"/>
                <w:i/>
                <w:iCs/>
                <w:color w:val="000000"/>
                <w:sz w:val="18"/>
                <w:szCs w:val="18"/>
              </w:rPr>
            </w:pPr>
            <w:r>
              <w:rPr>
                <w:rFonts w:ascii="Calibri" w:hAnsi="Calibri"/>
                <w:i/>
                <w:iCs/>
                <w:color w:val="000000"/>
                <w:sz w:val="18"/>
                <w:szCs w:val="18"/>
              </w:rPr>
              <w:t>12,00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102</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712C18" w:rsidP="00360CFA">
            <w:pPr>
              <w:rPr>
                <w:rFonts w:ascii="Calibri" w:hAnsi="Calibri"/>
                <w:i/>
                <w:iCs/>
                <w:color w:val="000000"/>
                <w:sz w:val="18"/>
                <w:szCs w:val="18"/>
              </w:rPr>
            </w:pPr>
            <w:r>
              <w:rPr>
                <w:rFonts w:ascii="Calibri" w:hAnsi="Calibri"/>
                <w:i/>
                <w:iCs/>
                <w:color w:val="000000"/>
                <w:sz w:val="18"/>
                <w:szCs w:val="18"/>
              </w:rPr>
              <w:t>DUCHA METALICA</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33477D">
            <w:pPr>
              <w:jc w:val="right"/>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103</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712C18" w:rsidP="00360CFA">
            <w:pPr>
              <w:rPr>
                <w:rFonts w:ascii="Calibri" w:hAnsi="Calibri"/>
                <w:i/>
                <w:iCs/>
                <w:color w:val="000000"/>
                <w:sz w:val="18"/>
                <w:szCs w:val="18"/>
              </w:rPr>
            </w:pPr>
            <w:r>
              <w:rPr>
                <w:rFonts w:ascii="Calibri" w:hAnsi="Calibri"/>
                <w:i/>
                <w:iCs/>
                <w:color w:val="000000"/>
                <w:sz w:val="18"/>
                <w:szCs w:val="18"/>
              </w:rPr>
              <w:t>ACCESORIOS DE BAÑO</w:t>
            </w:r>
          </w:p>
        </w:tc>
        <w:tc>
          <w:tcPr>
            <w:tcW w:w="942" w:type="dxa"/>
            <w:tcBorders>
              <w:top w:val="nil"/>
              <w:left w:val="nil"/>
              <w:bottom w:val="single" w:sz="12" w:space="0" w:color="auto"/>
              <w:right w:val="single" w:sz="4" w:space="0" w:color="auto"/>
            </w:tcBorders>
            <w:shd w:val="clear" w:color="auto" w:fill="auto"/>
            <w:vAlign w:val="center"/>
          </w:tcPr>
          <w:p w:rsidR="0033477D" w:rsidRPr="00F03516" w:rsidRDefault="003E1355" w:rsidP="0033477D">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jgo</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33477D">
            <w:pPr>
              <w:jc w:val="right"/>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20,00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10</w:t>
            </w:r>
            <w:r w:rsidR="00712C18">
              <w:rPr>
                <w:rFonts w:ascii="Calibri" w:hAnsi="Calibri"/>
                <w:i/>
                <w:iCs/>
                <w:color w:val="000000"/>
                <w:sz w:val="14"/>
                <w:szCs w:val="14"/>
              </w:rPr>
              <w:t>5</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712C18" w:rsidP="00360CFA">
            <w:pPr>
              <w:rPr>
                <w:rFonts w:ascii="Calibri" w:hAnsi="Calibri"/>
                <w:i/>
                <w:iCs/>
                <w:color w:val="000000"/>
                <w:sz w:val="18"/>
                <w:szCs w:val="18"/>
              </w:rPr>
            </w:pPr>
            <w:r>
              <w:rPr>
                <w:rFonts w:ascii="Calibri" w:hAnsi="Calibri"/>
                <w:i/>
                <w:iCs/>
                <w:color w:val="000000"/>
                <w:sz w:val="18"/>
                <w:szCs w:val="18"/>
              </w:rPr>
              <w:t>GABINETE CONTRA INCENDIOS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3477D" w:rsidP="0033477D">
            <w:pPr>
              <w:jc w:val="right"/>
              <w:rPr>
                <w:rFonts w:ascii="Calibri" w:hAnsi="Calibri"/>
                <w:i/>
                <w:iCs/>
                <w:color w:val="000000"/>
                <w:sz w:val="18"/>
                <w:szCs w:val="18"/>
              </w:rPr>
            </w:pPr>
            <w:r>
              <w:rPr>
                <w:rFonts w:ascii="Calibri" w:hAnsi="Calibri"/>
                <w:i/>
                <w:iCs/>
                <w:color w:val="000000"/>
                <w:sz w:val="18"/>
                <w:szCs w:val="18"/>
              </w:rPr>
              <w:t>1,00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10</w:t>
            </w:r>
            <w:r w:rsidR="00712C18">
              <w:rPr>
                <w:rFonts w:ascii="Calibri" w:hAnsi="Calibri"/>
                <w:i/>
                <w:iCs/>
                <w:color w:val="000000"/>
                <w:sz w:val="14"/>
                <w:szCs w:val="14"/>
              </w:rPr>
              <w:t>6</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712C18" w:rsidP="00360CFA">
            <w:pPr>
              <w:rPr>
                <w:rFonts w:ascii="Calibri" w:hAnsi="Calibri"/>
                <w:i/>
                <w:iCs/>
                <w:color w:val="000000"/>
                <w:sz w:val="18"/>
                <w:szCs w:val="18"/>
              </w:rPr>
            </w:pPr>
            <w:r>
              <w:rPr>
                <w:rFonts w:ascii="Calibri" w:hAnsi="Calibri"/>
                <w:i/>
                <w:iCs/>
                <w:color w:val="000000"/>
                <w:sz w:val="18"/>
                <w:szCs w:val="18"/>
              </w:rPr>
              <w:t>CALEFON 12lts</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3477D" w:rsidP="00360CFA">
            <w:pPr>
              <w:jc w:val="center"/>
              <w:rPr>
                <w:rFonts w:ascii="Calibri" w:hAnsi="Calibri"/>
                <w:i/>
                <w:iCs/>
                <w:color w:val="000000"/>
                <w:sz w:val="18"/>
                <w:szCs w:val="18"/>
              </w:rPr>
            </w:pPr>
            <w:r>
              <w:rPr>
                <w:rFonts w:ascii="Calibri" w:hAnsi="Calibri"/>
                <w:i/>
                <w:iCs/>
                <w:color w:val="000000"/>
                <w:sz w:val="18"/>
                <w:szCs w:val="18"/>
              </w:rPr>
              <w:t>u</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33477D">
            <w:pPr>
              <w:jc w:val="right"/>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10</w:t>
            </w:r>
            <w:r w:rsidR="00712C18">
              <w:rPr>
                <w:rFonts w:ascii="Calibri" w:hAnsi="Calibri"/>
                <w:i/>
                <w:iCs/>
                <w:color w:val="000000"/>
                <w:sz w:val="14"/>
                <w:szCs w:val="14"/>
              </w:rPr>
              <w:t>7</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712C18" w:rsidP="00360CFA">
            <w:pPr>
              <w:rPr>
                <w:rFonts w:ascii="Calibri" w:hAnsi="Calibri"/>
                <w:i/>
                <w:iCs/>
                <w:color w:val="000000"/>
                <w:sz w:val="18"/>
                <w:szCs w:val="18"/>
              </w:rPr>
            </w:pPr>
            <w:r>
              <w:rPr>
                <w:rFonts w:ascii="Calibri" w:hAnsi="Calibri"/>
                <w:i/>
                <w:iCs/>
                <w:color w:val="000000"/>
                <w:sz w:val="18"/>
                <w:szCs w:val="18"/>
              </w:rPr>
              <w:t>SUMIDERO DE AGUA LLUVIAS ESTACINAMIENTO VEHICULAR</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3477D" w:rsidP="0033477D">
            <w:pPr>
              <w:jc w:val="center"/>
              <w:rPr>
                <w:rFonts w:ascii="Calibri" w:hAnsi="Calibri"/>
                <w:i/>
                <w:iCs/>
                <w:color w:val="000000"/>
                <w:sz w:val="18"/>
                <w:szCs w:val="18"/>
              </w:rPr>
            </w:pPr>
            <w:r>
              <w:rPr>
                <w:rFonts w:ascii="Calibri" w:hAnsi="Calibri"/>
                <w:i/>
                <w:iCs/>
                <w:color w:val="000000"/>
                <w:sz w:val="18"/>
                <w:szCs w:val="18"/>
              </w:rPr>
              <w:t>ml</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3477D" w:rsidP="0033477D">
            <w:pPr>
              <w:jc w:val="right"/>
              <w:rPr>
                <w:rFonts w:ascii="Calibri" w:hAnsi="Calibri"/>
                <w:i/>
                <w:iCs/>
                <w:color w:val="000000"/>
                <w:sz w:val="18"/>
                <w:szCs w:val="18"/>
              </w:rPr>
            </w:pPr>
            <w:r>
              <w:rPr>
                <w:rFonts w:ascii="Calibri" w:hAnsi="Calibri"/>
                <w:i/>
                <w:iCs/>
                <w:color w:val="000000"/>
                <w:sz w:val="18"/>
                <w:szCs w:val="18"/>
              </w:rPr>
              <w:t>16,32</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10</w:t>
            </w:r>
            <w:r w:rsidR="00712C18">
              <w:rPr>
                <w:rFonts w:ascii="Calibri" w:hAnsi="Calibri"/>
                <w:i/>
                <w:iCs/>
                <w:color w:val="000000"/>
                <w:sz w:val="14"/>
                <w:szCs w:val="14"/>
              </w:rPr>
              <w:t>8</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712C18" w:rsidP="00360CFA">
            <w:pPr>
              <w:rPr>
                <w:rFonts w:ascii="Calibri" w:hAnsi="Calibri"/>
                <w:i/>
                <w:iCs/>
                <w:color w:val="000000"/>
                <w:sz w:val="18"/>
                <w:szCs w:val="18"/>
              </w:rPr>
            </w:pPr>
            <w:r>
              <w:rPr>
                <w:rFonts w:ascii="Calibri" w:hAnsi="Calibri"/>
                <w:i/>
                <w:iCs/>
                <w:color w:val="000000"/>
                <w:sz w:val="18"/>
                <w:szCs w:val="18"/>
              </w:rPr>
              <w:t xml:space="preserve">CAJA PARA MEDIDOR DE AGUA </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33477D">
            <w:pPr>
              <w:jc w:val="right"/>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1,00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10</w:t>
            </w:r>
            <w:r w:rsidR="00712C18">
              <w:rPr>
                <w:rFonts w:ascii="Calibri" w:hAnsi="Calibri"/>
                <w:i/>
                <w:iCs/>
                <w:color w:val="000000"/>
                <w:sz w:val="14"/>
                <w:szCs w:val="14"/>
              </w:rPr>
              <w:t>9</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712C18" w:rsidP="00360CFA">
            <w:pPr>
              <w:rPr>
                <w:rFonts w:ascii="Calibri" w:hAnsi="Calibri"/>
                <w:i/>
                <w:iCs/>
                <w:color w:val="000000"/>
                <w:sz w:val="18"/>
                <w:szCs w:val="18"/>
              </w:rPr>
            </w:pPr>
            <w:r>
              <w:rPr>
                <w:rFonts w:ascii="Calibri" w:hAnsi="Calibri"/>
                <w:i/>
                <w:iCs/>
                <w:color w:val="000000"/>
                <w:sz w:val="18"/>
                <w:szCs w:val="18"/>
              </w:rPr>
              <w:t>SUMIDERO 75mm TERRAZA</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3477D" w:rsidP="00360CFA">
            <w:pPr>
              <w:jc w:val="center"/>
              <w:rPr>
                <w:rFonts w:ascii="Calibri" w:hAnsi="Calibri"/>
                <w:i/>
                <w:iCs/>
                <w:color w:val="000000"/>
                <w:sz w:val="18"/>
                <w:szCs w:val="18"/>
              </w:rPr>
            </w:pPr>
            <w:r>
              <w:rPr>
                <w:rFonts w:ascii="Calibri" w:hAnsi="Calibri"/>
                <w:i/>
                <w:iCs/>
                <w:color w:val="000000"/>
                <w:sz w:val="18"/>
                <w:szCs w:val="18"/>
              </w:rPr>
              <w:t>u</w:t>
            </w:r>
            <w:r w:rsidR="003E1355"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3477D" w:rsidP="0033477D">
            <w:pPr>
              <w:jc w:val="right"/>
              <w:rPr>
                <w:rFonts w:ascii="Calibri" w:hAnsi="Calibri"/>
                <w:i/>
                <w:iCs/>
                <w:color w:val="000000"/>
                <w:sz w:val="18"/>
                <w:szCs w:val="18"/>
              </w:rPr>
            </w:pPr>
            <w:r>
              <w:rPr>
                <w:rFonts w:ascii="Calibri" w:hAnsi="Calibri"/>
                <w:i/>
                <w:iCs/>
                <w:color w:val="000000"/>
                <w:sz w:val="18"/>
                <w:szCs w:val="18"/>
              </w:rPr>
              <w:t>10,00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1</w:t>
            </w:r>
            <w:r w:rsidR="00712C18">
              <w:rPr>
                <w:rFonts w:ascii="Calibri" w:hAnsi="Calibri"/>
                <w:i/>
                <w:iCs/>
                <w:color w:val="000000"/>
                <w:sz w:val="14"/>
                <w:szCs w:val="14"/>
              </w:rPr>
              <w:t>10</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712C18" w:rsidP="00360CFA">
            <w:pPr>
              <w:rPr>
                <w:rFonts w:ascii="Calibri" w:hAnsi="Calibri"/>
                <w:i/>
                <w:iCs/>
                <w:color w:val="000000"/>
                <w:sz w:val="18"/>
                <w:szCs w:val="18"/>
              </w:rPr>
            </w:pPr>
            <w:r>
              <w:rPr>
                <w:rFonts w:ascii="Calibri" w:hAnsi="Calibri"/>
                <w:i/>
                <w:iCs/>
                <w:color w:val="000000"/>
                <w:sz w:val="18"/>
                <w:szCs w:val="18"/>
              </w:rPr>
              <w:t>ACOMETIDA ELECTRICA</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E1355" w:rsidP="0033477D">
            <w:pPr>
              <w:jc w:val="right"/>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45,00</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984277">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3E1355"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E1355" w:rsidRPr="00F03516" w:rsidRDefault="003E1355" w:rsidP="00360CFA">
            <w:pPr>
              <w:jc w:val="center"/>
              <w:rPr>
                <w:rFonts w:ascii="Calibri" w:hAnsi="Calibri"/>
                <w:i/>
                <w:iCs/>
                <w:color w:val="000000"/>
                <w:sz w:val="14"/>
                <w:szCs w:val="14"/>
              </w:rPr>
            </w:pPr>
            <w:r w:rsidRPr="00F03516">
              <w:rPr>
                <w:rFonts w:ascii="Calibri" w:hAnsi="Calibri"/>
                <w:i/>
                <w:iCs/>
                <w:color w:val="000000"/>
                <w:sz w:val="14"/>
                <w:szCs w:val="14"/>
              </w:rPr>
              <w:t> </w:t>
            </w:r>
            <w:r w:rsidR="008B52B2">
              <w:rPr>
                <w:rFonts w:ascii="Calibri" w:hAnsi="Calibri"/>
                <w:i/>
                <w:iCs/>
                <w:color w:val="000000"/>
                <w:sz w:val="14"/>
                <w:szCs w:val="14"/>
              </w:rPr>
              <w:t>11</w:t>
            </w:r>
            <w:r w:rsidR="00712C18">
              <w:rPr>
                <w:rFonts w:ascii="Calibri" w:hAnsi="Calibri"/>
                <w:i/>
                <w:iCs/>
                <w:color w:val="000000"/>
                <w:sz w:val="14"/>
                <w:szCs w:val="14"/>
              </w:rPr>
              <w:t>1</w:t>
            </w:r>
          </w:p>
        </w:tc>
        <w:tc>
          <w:tcPr>
            <w:tcW w:w="4820" w:type="dxa"/>
            <w:tcBorders>
              <w:top w:val="nil"/>
              <w:left w:val="nil"/>
              <w:bottom w:val="single" w:sz="12" w:space="0" w:color="auto"/>
              <w:right w:val="single" w:sz="4" w:space="0" w:color="auto"/>
            </w:tcBorders>
            <w:shd w:val="clear" w:color="auto" w:fill="auto"/>
            <w:vAlign w:val="center"/>
          </w:tcPr>
          <w:p w:rsidR="003E1355" w:rsidRPr="00F03516" w:rsidRDefault="00712C18" w:rsidP="00360CFA">
            <w:pPr>
              <w:rPr>
                <w:rFonts w:ascii="Calibri" w:hAnsi="Calibri"/>
                <w:i/>
                <w:iCs/>
                <w:color w:val="000000"/>
                <w:sz w:val="18"/>
                <w:szCs w:val="18"/>
              </w:rPr>
            </w:pPr>
            <w:r>
              <w:rPr>
                <w:rFonts w:ascii="Calibri" w:hAnsi="Calibri"/>
                <w:i/>
                <w:iCs/>
                <w:color w:val="000000"/>
                <w:sz w:val="18"/>
                <w:szCs w:val="18"/>
              </w:rPr>
              <w:t>TABLERO DE DISTRIBUCIÓN PRINCIPAL</w:t>
            </w:r>
          </w:p>
        </w:tc>
        <w:tc>
          <w:tcPr>
            <w:tcW w:w="942"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3E1355" w:rsidRPr="00F03516" w:rsidRDefault="0033477D" w:rsidP="0033477D">
            <w:pPr>
              <w:jc w:val="right"/>
              <w:rPr>
                <w:rFonts w:ascii="Calibri" w:hAnsi="Calibri"/>
                <w:i/>
                <w:iCs/>
                <w:color w:val="000000"/>
                <w:sz w:val="18"/>
                <w:szCs w:val="18"/>
              </w:rPr>
            </w:pPr>
            <w:r>
              <w:rPr>
                <w:rFonts w:ascii="Calibri" w:hAnsi="Calibri"/>
                <w:i/>
                <w:iCs/>
                <w:color w:val="000000"/>
                <w:sz w:val="18"/>
                <w:szCs w:val="18"/>
              </w:rPr>
              <w:t>1,00</w:t>
            </w:r>
            <w:r w:rsidR="003E1355"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3E1355" w:rsidRPr="00F03516" w:rsidRDefault="003E1355"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3E1355" w:rsidRPr="00F03516" w:rsidRDefault="003E1355"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11</w:t>
            </w:r>
            <w:r w:rsidR="00712C18">
              <w:rPr>
                <w:rFonts w:ascii="Calibri" w:hAnsi="Calibri"/>
                <w:i/>
                <w:iCs/>
                <w:color w:val="000000"/>
                <w:sz w:val="14"/>
                <w:szCs w:val="14"/>
              </w:rPr>
              <w:t>2</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712C18" w:rsidP="00360CFA">
            <w:pPr>
              <w:rPr>
                <w:rFonts w:ascii="Calibri" w:hAnsi="Calibri"/>
                <w:i/>
                <w:iCs/>
                <w:color w:val="000000"/>
                <w:sz w:val="18"/>
                <w:szCs w:val="18"/>
              </w:rPr>
            </w:pPr>
            <w:r>
              <w:rPr>
                <w:rFonts w:ascii="Calibri" w:hAnsi="Calibri"/>
                <w:i/>
                <w:iCs/>
                <w:color w:val="000000"/>
                <w:sz w:val="18"/>
                <w:szCs w:val="18"/>
              </w:rPr>
              <w:t>TABLERO DE DISTRIBUCIÓN SECUNDARIO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33477D">
            <w:pPr>
              <w:jc w:val="right"/>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2,00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984277">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11</w:t>
            </w:r>
            <w:r w:rsidR="00712C18">
              <w:rPr>
                <w:rFonts w:ascii="Calibri" w:hAnsi="Calibri"/>
                <w:i/>
                <w:iCs/>
                <w:color w:val="000000"/>
                <w:sz w:val="14"/>
                <w:szCs w:val="14"/>
              </w:rPr>
              <w:t>3</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712C18" w:rsidP="00360CFA">
            <w:pPr>
              <w:rPr>
                <w:rFonts w:ascii="Calibri" w:hAnsi="Calibri"/>
                <w:i/>
                <w:iCs/>
                <w:color w:val="000000"/>
                <w:sz w:val="18"/>
                <w:szCs w:val="18"/>
              </w:rPr>
            </w:pPr>
            <w:r>
              <w:rPr>
                <w:rFonts w:ascii="Calibri" w:hAnsi="Calibri"/>
                <w:i/>
                <w:iCs/>
                <w:color w:val="000000"/>
                <w:sz w:val="18"/>
                <w:szCs w:val="18"/>
              </w:rPr>
              <w:t>BREAKERS</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33477D" w:rsidP="0033477D">
            <w:pPr>
              <w:jc w:val="right"/>
              <w:rPr>
                <w:rFonts w:ascii="Calibri" w:hAnsi="Calibri"/>
                <w:i/>
                <w:iCs/>
                <w:color w:val="000000"/>
                <w:sz w:val="18"/>
                <w:szCs w:val="18"/>
              </w:rPr>
            </w:pPr>
            <w:r>
              <w:rPr>
                <w:rFonts w:ascii="Calibri" w:hAnsi="Calibri"/>
                <w:i/>
                <w:iCs/>
                <w:color w:val="000000"/>
                <w:sz w:val="18"/>
                <w:szCs w:val="18"/>
              </w:rPr>
              <w:t>22,00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984277">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11</w:t>
            </w:r>
            <w:r w:rsidR="00712C18">
              <w:rPr>
                <w:rFonts w:ascii="Calibri" w:hAnsi="Calibri"/>
                <w:i/>
                <w:iCs/>
                <w:color w:val="000000"/>
                <w:sz w:val="14"/>
                <w:szCs w:val="14"/>
              </w:rPr>
              <w:t>4</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712C18" w:rsidP="00360CFA">
            <w:pPr>
              <w:rPr>
                <w:rFonts w:ascii="Calibri" w:hAnsi="Calibri"/>
                <w:i/>
                <w:iCs/>
                <w:color w:val="000000"/>
                <w:sz w:val="18"/>
                <w:szCs w:val="18"/>
              </w:rPr>
            </w:pPr>
            <w:r>
              <w:rPr>
                <w:rFonts w:ascii="Calibri" w:hAnsi="Calibri"/>
                <w:i/>
                <w:iCs/>
                <w:color w:val="000000"/>
                <w:sz w:val="18"/>
                <w:szCs w:val="18"/>
              </w:rPr>
              <w:t>PUNTO DE LUZ</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pto</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33477D">
            <w:pPr>
              <w:jc w:val="right"/>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209,00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11</w:t>
            </w:r>
            <w:r w:rsidR="00712C18">
              <w:rPr>
                <w:rFonts w:ascii="Calibri" w:hAnsi="Calibri"/>
                <w:i/>
                <w:iCs/>
                <w:color w:val="000000"/>
                <w:sz w:val="14"/>
                <w:szCs w:val="14"/>
              </w:rPr>
              <w:t>5</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712C18" w:rsidP="00360CFA">
            <w:pPr>
              <w:rPr>
                <w:rFonts w:ascii="Calibri" w:hAnsi="Calibri"/>
                <w:i/>
                <w:iCs/>
                <w:color w:val="000000"/>
                <w:sz w:val="18"/>
                <w:szCs w:val="18"/>
              </w:rPr>
            </w:pPr>
            <w:r>
              <w:rPr>
                <w:rFonts w:ascii="Calibri" w:hAnsi="Calibri"/>
                <w:i/>
                <w:iCs/>
                <w:color w:val="000000"/>
                <w:sz w:val="18"/>
                <w:szCs w:val="18"/>
              </w:rPr>
              <w:t>TOMACORRIENTE DOBLE</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pto</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33477D" w:rsidP="0033477D">
            <w:pPr>
              <w:jc w:val="right"/>
              <w:rPr>
                <w:rFonts w:ascii="Calibri" w:hAnsi="Calibri"/>
                <w:i/>
                <w:iCs/>
                <w:color w:val="000000"/>
                <w:sz w:val="18"/>
                <w:szCs w:val="18"/>
              </w:rPr>
            </w:pPr>
            <w:r>
              <w:rPr>
                <w:rFonts w:ascii="Calibri" w:hAnsi="Calibri"/>
                <w:i/>
                <w:iCs/>
                <w:color w:val="000000"/>
                <w:sz w:val="18"/>
                <w:szCs w:val="18"/>
              </w:rPr>
              <w:t>85,00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984277">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11</w:t>
            </w:r>
            <w:r w:rsidR="00712C18">
              <w:rPr>
                <w:rFonts w:ascii="Calibri" w:hAnsi="Calibri"/>
                <w:i/>
                <w:iCs/>
                <w:color w:val="000000"/>
                <w:sz w:val="14"/>
                <w:szCs w:val="14"/>
              </w:rPr>
              <w:t>7</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712C18" w:rsidP="00360CFA">
            <w:pPr>
              <w:rPr>
                <w:rFonts w:ascii="Calibri" w:hAnsi="Calibri"/>
                <w:i/>
                <w:iCs/>
                <w:color w:val="000000"/>
                <w:sz w:val="18"/>
                <w:szCs w:val="18"/>
              </w:rPr>
            </w:pPr>
            <w:r>
              <w:rPr>
                <w:rFonts w:ascii="Calibri" w:hAnsi="Calibri"/>
                <w:i/>
                <w:iCs/>
                <w:color w:val="000000"/>
                <w:sz w:val="18"/>
                <w:szCs w:val="18"/>
              </w:rPr>
              <w:t>CAJA DE AMPALME O PASO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33477D">
            <w:pPr>
              <w:jc w:val="right"/>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2,00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984277">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11</w:t>
            </w:r>
            <w:r w:rsidR="00712C18">
              <w:rPr>
                <w:rFonts w:ascii="Calibri" w:hAnsi="Calibri"/>
                <w:i/>
                <w:iCs/>
                <w:color w:val="000000"/>
                <w:sz w:val="14"/>
                <w:szCs w:val="14"/>
              </w:rPr>
              <w:t>8</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712C18" w:rsidP="00360CFA">
            <w:pPr>
              <w:rPr>
                <w:rFonts w:ascii="Calibri" w:hAnsi="Calibri"/>
                <w:i/>
                <w:iCs/>
                <w:color w:val="000000"/>
                <w:sz w:val="18"/>
                <w:szCs w:val="18"/>
              </w:rPr>
            </w:pPr>
            <w:r>
              <w:rPr>
                <w:rFonts w:ascii="Calibri" w:hAnsi="Calibri"/>
                <w:i/>
                <w:iCs/>
                <w:color w:val="000000"/>
                <w:sz w:val="18"/>
                <w:szCs w:val="18"/>
              </w:rPr>
              <w:t>LAMPARA FLUORECENTE 2X32w</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33477D" w:rsidP="0033477D">
            <w:pPr>
              <w:jc w:val="right"/>
              <w:rPr>
                <w:rFonts w:ascii="Calibri" w:hAnsi="Calibri"/>
                <w:i/>
                <w:iCs/>
                <w:color w:val="000000"/>
                <w:sz w:val="18"/>
                <w:szCs w:val="18"/>
              </w:rPr>
            </w:pPr>
            <w:r>
              <w:rPr>
                <w:rFonts w:ascii="Calibri" w:hAnsi="Calibri"/>
                <w:i/>
                <w:iCs/>
                <w:color w:val="000000"/>
                <w:sz w:val="18"/>
                <w:szCs w:val="18"/>
              </w:rPr>
              <w:t>25,00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11</w:t>
            </w:r>
            <w:r w:rsidR="00712C18">
              <w:rPr>
                <w:rFonts w:ascii="Calibri" w:hAnsi="Calibri"/>
                <w:i/>
                <w:iCs/>
                <w:color w:val="000000"/>
                <w:sz w:val="14"/>
                <w:szCs w:val="14"/>
              </w:rPr>
              <w:t>9</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712C18" w:rsidP="00360CFA">
            <w:pPr>
              <w:rPr>
                <w:rFonts w:ascii="Calibri" w:hAnsi="Calibri"/>
                <w:i/>
                <w:iCs/>
                <w:color w:val="000000"/>
                <w:sz w:val="18"/>
                <w:szCs w:val="18"/>
              </w:rPr>
            </w:pPr>
            <w:r>
              <w:rPr>
                <w:rFonts w:ascii="Calibri" w:hAnsi="Calibri"/>
                <w:i/>
                <w:iCs/>
                <w:color w:val="000000"/>
                <w:sz w:val="18"/>
                <w:szCs w:val="18"/>
              </w:rPr>
              <w:t>LAMPARA FLUORECENTE 3X32w</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33477D">
            <w:pPr>
              <w:jc w:val="right"/>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11,00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w:t>
            </w:r>
            <w:r w:rsidR="00712C18">
              <w:rPr>
                <w:rFonts w:ascii="Calibri" w:hAnsi="Calibri"/>
                <w:i/>
                <w:iCs/>
                <w:color w:val="000000"/>
                <w:sz w:val="14"/>
                <w:szCs w:val="14"/>
              </w:rPr>
              <w:t>20</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712C18" w:rsidP="00360CFA">
            <w:pPr>
              <w:rPr>
                <w:rFonts w:ascii="Calibri" w:hAnsi="Calibri"/>
                <w:i/>
                <w:iCs/>
                <w:color w:val="000000"/>
                <w:sz w:val="18"/>
                <w:szCs w:val="18"/>
              </w:rPr>
            </w:pPr>
            <w:r>
              <w:rPr>
                <w:rFonts w:ascii="Calibri" w:hAnsi="Calibri"/>
                <w:i/>
                <w:iCs/>
                <w:color w:val="000000"/>
                <w:sz w:val="18"/>
                <w:szCs w:val="18"/>
              </w:rPr>
              <w:t>OJO DE BUEY 20w 120V LOSA O CIELO RASO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33477D" w:rsidP="0033477D">
            <w:pPr>
              <w:jc w:val="right"/>
              <w:rPr>
                <w:rFonts w:ascii="Calibri" w:hAnsi="Calibri"/>
                <w:i/>
                <w:iCs/>
                <w:color w:val="000000"/>
                <w:sz w:val="18"/>
                <w:szCs w:val="18"/>
              </w:rPr>
            </w:pPr>
            <w:r>
              <w:rPr>
                <w:rFonts w:ascii="Calibri" w:hAnsi="Calibri"/>
                <w:i/>
                <w:iCs/>
                <w:color w:val="000000"/>
                <w:sz w:val="18"/>
                <w:szCs w:val="18"/>
              </w:rPr>
              <w:t>27,00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w:t>
            </w:r>
            <w:r w:rsidR="00712C18">
              <w:rPr>
                <w:rFonts w:ascii="Calibri" w:hAnsi="Calibri"/>
                <w:i/>
                <w:iCs/>
                <w:color w:val="000000"/>
                <w:sz w:val="14"/>
                <w:szCs w:val="14"/>
              </w:rPr>
              <w:t>21</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712C18" w:rsidP="00360CFA">
            <w:pPr>
              <w:rPr>
                <w:rFonts w:ascii="Calibri" w:hAnsi="Calibri"/>
                <w:i/>
                <w:iCs/>
                <w:color w:val="000000"/>
                <w:sz w:val="18"/>
                <w:szCs w:val="18"/>
              </w:rPr>
            </w:pPr>
            <w:r>
              <w:rPr>
                <w:rFonts w:ascii="Calibri" w:hAnsi="Calibri"/>
                <w:i/>
                <w:iCs/>
                <w:color w:val="000000"/>
                <w:sz w:val="18"/>
                <w:szCs w:val="18"/>
              </w:rPr>
              <w:t>OJO DE BUEY 20w 120V PISO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33477D">
            <w:pPr>
              <w:jc w:val="right"/>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20,00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12</w:t>
            </w:r>
            <w:r w:rsidR="00712C18">
              <w:rPr>
                <w:rFonts w:ascii="Calibri" w:hAnsi="Calibri"/>
                <w:i/>
                <w:iCs/>
                <w:color w:val="000000"/>
                <w:sz w:val="14"/>
                <w:szCs w:val="14"/>
              </w:rPr>
              <w:t>2</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712C18" w:rsidP="00360CFA">
            <w:pPr>
              <w:rPr>
                <w:rFonts w:ascii="Calibri" w:hAnsi="Calibri"/>
                <w:i/>
                <w:iCs/>
                <w:color w:val="000000"/>
                <w:sz w:val="18"/>
                <w:szCs w:val="18"/>
              </w:rPr>
            </w:pPr>
            <w:r>
              <w:rPr>
                <w:rFonts w:ascii="Calibri" w:hAnsi="Calibri"/>
                <w:i/>
                <w:iCs/>
                <w:color w:val="000000"/>
                <w:sz w:val="18"/>
                <w:szCs w:val="18"/>
              </w:rPr>
              <w:t>FOCO AHORRADOR 20w 120V</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33477D" w:rsidP="0033477D">
            <w:pPr>
              <w:jc w:val="right"/>
              <w:rPr>
                <w:rFonts w:ascii="Calibri" w:hAnsi="Calibri"/>
                <w:i/>
                <w:iCs/>
                <w:color w:val="000000"/>
                <w:sz w:val="18"/>
                <w:szCs w:val="18"/>
              </w:rPr>
            </w:pPr>
            <w:r>
              <w:rPr>
                <w:rFonts w:ascii="Calibri" w:hAnsi="Calibri"/>
                <w:i/>
                <w:iCs/>
                <w:color w:val="000000"/>
                <w:sz w:val="18"/>
                <w:szCs w:val="18"/>
              </w:rPr>
              <w:t>139,00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12</w:t>
            </w:r>
            <w:r w:rsidR="00712C18">
              <w:rPr>
                <w:rFonts w:ascii="Calibri" w:hAnsi="Calibri"/>
                <w:i/>
                <w:iCs/>
                <w:color w:val="000000"/>
                <w:sz w:val="14"/>
                <w:szCs w:val="14"/>
              </w:rPr>
              <w:t>3</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712C18" w:rsidP="00360CFA">
            <w:pPr>
              <w:rPr>
                <w:rFonts w:ascii="Calibri" w:hAnsi="Calibri"/>
                <w:i/>
                <w:iCs/>
                <w:color w:val="000000"/>
                <w:sz w:val="18"/>
                <w:szCs w:val="18"/>
              </w:rPr>
            </w:pPr>
            <w:r>
              <w:rPr>
                <w:rFonts w:ascii="Calibri" w:hAnsi="Calibri"/>
                <w:i/>
                <w:iCs/>
                <w:color w:val="000000"/>
                <w:sz w:val="18"/>
                <w:szCs w:val="18"/>
              </w:rPr>
              <w:t>APLIQUE DE PARED 20VX120w</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33477D">
            <w:pPr>
              <w:jc w:val="right"/>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7,00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984277">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712C18">
              <w:rPr>
                <w:rFonts w:ascii="Calibri" w:hAnsi="Calibri"/>
                <w:i/>
                <w:iCs/>
                <w:color w:val="000000"/>
                <w:sz w:val="14"/>
                <w:szCs w:val="14"/>
              </w:rPr>
              <w:t>124</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712C18" w:rsidP="00360CFA">
            <w:pPr>
              <w:rPr>
                <w:rFonts w:ascii="Calibri" w:hAnsi="Calibri"/>
                <w:i/>
                <w:iCs/>
                <w:color w:val="000000"/>
                <w:sz w:val="18"/>
                <w:szCs w:val="18"/>
              </w:rPr>
            </w:pPr>
            <w:r>
              <w:rPr>
                <w:rFonts w:ascii="Calibri" w:hAnsi="Calibri"/>
                <w:i/>
                <w:iCs/>
                <w:color w:val="000000"/>
                <w:sz w:val="18"/>
                <w:szCs w:val="18"/>
              </w:rPr>
              <w:t>ACOMETIDA TELEFONICA</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33477D" w:rsidP="0033477D">
            <w:pPr>
              <w:jc w:val="right"/>
              <w:rPr>
                <w:rFonts w:ascii="Calibri" w:hAnsi="Calibri"/>
                <w:i/>
                <w:iCs/>
                <w:color w:val="000000"/>
                <w:sz w:val="18"/>
                <w:szCs w:val="18"/>
              </w:rPr>
            </w:pPr>
            <w:r>
              <w:rPr>
                <w:rFonts w:ascii="Calibri" w:hAnsi="Calibri"/>
                <w:i/>
                <w:iCs/>
                <w:color w:val="000000"/>
                <w:sz w:val="18"/>
                <w:szCs w:val="18"/>
              </w:rPr>
              <w:t>445,00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712C18">
              <w:rPr>
                <w:rFonts w:ascii="Calibri" w:hAnsi="Calibri"/>
                <w:i/>
                <w:iCs/>
                <w:color w:val="000000"/>
                <w:sz w:val="14"/>
                <w:szCs w:val="14"/>
              </w:rPr>
              <w:t>125</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65194A" w:rsidP="00360CFA">
            <w:pPr>
              <w:rPr>
                <w:rFonts w:ascii="Calibri" w:hAnsi="Calibri"/>
                <w:i/>
                <w:iCs/>
                <w:color w:val="000000"/>
                <w:sz w:val="18"/>
                <w:szCs w:val="18"/>
              </w:rPr>
            </w:pPr>
            <w:r>
              <w:rPr>
                <w:rFonts w:ascii="Calibri" w:hAnsi="Calibri"/>
                <w:i/>
                <w:iCs/>
                <w:color w:val="000000"/>
                <w:sz w:val="18"/>
                <w:szCs w:val="18"/>
              </w:rPr>
              <w:t>CAJA DE DISTRIBUCIÓN TELEFONICA 20 PARES PRINCIPALES</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33477D">
            <w:pPr>
              <w:jc w:val="right"/>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1,00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12</w:t>
            </w:r>
            <w:r w:rsidR="0065194A">
              <w:rPr>
                <w:rFonts w:ascii="Calibri" w:hAnsi="Calibri"/>
                <w:i/>
                <w:iCs/>
                <w:color w:val="000000"/>
                <w:sz w:val="14"/>
                <w:szCs w:val="14"/>
              </w:rPr>
              <w:t>6</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65194A" w:rsidP="00360CFA">
            <w:pPr>
              <w:rPr>
                <w:rFonts w:ascii="Calibri" w:hAnsi="Calibri"/>
                <w:i/>
                <w:iCs/>
                <w:color w:val="000000"/>
                <w:sz w:val="18"/>
                <w:szCs w:val="18"/>
              </w:rPr>
            </w:pPr>
            <w:r>
              <w:rPr>
                <w:rFonts w:ascii="Calibri" w:hAnsi="Calibri"/>
                <w:i/>
                <w:iCs/>
                <w:color w:val="000000"/>
                <w:sz w:val="18"/>
                <w:szCs w:val="18"/>
              </w:rPr>
              <w:t>SALIDA PARA TELEFONO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pto</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33477D" w:rsidP="0033477D">
            <w:pPr>
              <w:jc w:val="right"/>
              <w:rPr>
                <w:rFonts w:ascii="Calibri" w:hAnsi="Calibri"/>
                <w:i/>
                <w:iCs/>
                <w:color w:val="000000"/>
                <w:sz w:val="18"/>
                <w:szCs w:val="18"/>
              </w:rPr>
            </w:pPr>
            <w:r>
              <w:rPr>
                <w:rFonts w:ascii="Calibri" w:hAnsi="Calibri"/>
                <w:i/>
                <w:iCs/>
                <w:color w:val="000000"/>
                <w:sz w:val="18"/>
                <w:szCs w:val="18"/>
              </w:rPr>
              <w:t>10,00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12</w:t>
            </w:r>
            <w:r w:rsidR="0065194A">
              <w:rPr>
                <w:rFonts w:ascii="Calibri" w:hAnsi="Calibri"/>
                <w:i/>
                <w:iCs/>
                <w:color w:val="000000"/>
                <w:sz w:val="14"/>
                <w:szCs w:val="14"/>
              </w:rPr>
              <w:t>7</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65194A" w:rsidP="00360CFA">
            <w:pPr>
              <w:rPr>
                <w:rFonts w:ascii="Calibri" w:hAnsi="Calibri"/>
                <w:i/>
                <w:iCs/>
                <w:color w:val="000000"/>
                <w:sz w:val="18"/>
                <w:szCs w:val="18"/>
              </w:rPr>
            </w:pPr>
            <w:r>
              <w:rPr>
                <w:rFonts w:ascii="Calibri" w:hAnsi="Calibri"/>
                <w:i/>
                <w:iCs/>
                <w:color w:val="000000"/>
                <w:sz w:val="18"/>
                <w:szCs w:val="18"/>
              </w:rPr>
              <w:t>PARLANTE DE ALTA IMPEDANCIA</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pto</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33477D">
            <w:pPr>
              <w:jc w:val="right"/>
              <w:rPr>
                <w:rFonts w:ascii="Calibri" w:hAnsi="Calibri"/>
                <w:i/>
                <w:iCs/>
                <w:color w:val="000000"/>
                <w:sz w:val="18"/>
                <w:szCs w:val="18"/>
              </w:rPr>
            </w:pPr>
            <w:r w:rsidRPr="00F03516">
              <w:rPr>
                <w:rFonts w:ascii="Calibri" w:hAnsi="Calibri"/>
                <w:i/>
                <w:iCs/>
                <w:color w:val="000000"/>
                <w:sz w:val="18"/>
                <w:szCs w:val="18"/>
              </w:rPr>
              <w:t> </w:t>
            </w:r>
            <w:r w:rsidR="0033477D">
              <w:rPr>
                <w:rFonts w:ascii="Calibri" w:hAnsi="Calibri"/>
                <w:i/>
                <w:iCs/>
                <w:color w:val="000000"/>
                <w:sz w:val="18"/>
                <w:szCs w:val="18"/>
              </w:rPr>
              <w:t>10,00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12</w:t>
            </w:r>
            <w:r w:rsidR="0065194A">
              <w:rPr>
                <w:rFonts w:ascii="Calibri" w:hAnsi="Calibri"/>
                <w:i/>
                <w:iCs/>
                <w:color w:val="000000"/>
                <w:sz w:val="14"/>
                <w:szCs w:val="14"/>
              </w:rPr>
              <w:t>8</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65194A" w:rsidP="00360CFA">
            <w:pPr>
              <w:rPr>
                <w:rFonts w:ascii="Calibri" w:hAnsi="Calibri"/>
                <w:i/>
                <w:iCs/>
                <w:color w:val="000000"/>
                <w:sz w:val="18"/>
                <w:szCs w:val="18"/>
              </w:rPr>
            </w:pPr>
            <w:r>
              <w:rPr>
                <w:rFonts w:ascii="Calibri" w:hAnsi="Calibri"/>
                <w:i/>
                <w:iCs/>
                <w:color w:val="000000"/>
                <w:sz w:val="18"/>
                <w:szCs w:val="18"/>
              </w:rPr>
              <w:t>CONSOLA DE SONIDO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1,00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12</w:t>
            </w:r>
            <w:r w:rsidR="0065194A">
              <w:rPr>
                <w:rFonts w:ascii="Calibri" w:hAnsi="Calibri"/>
                <w:i/>
                <w:iCs/>
                <w:color w:val="000000"/>
                <w:sz w:val="14"/>
                <w:szCs w:val="14"/>
              </w:rPr>
              <w:t>9</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65194A" w:rsidP="00360CFA">
            <w:pPr>
              <w:rPr>
                <w:rFonts w:ascii="Calibri" w:hAnsi="Calibri"/>
                <w:i/>
                <w:iCs/>
                <w:color w:val="000000"/>
                <w:sz w:val="18"/>
                <w:szCs w:val="18"/>
              </w:rPr>
            </w:pPr>
            <w:r>
              <w:rPr>
                <w:rFonts w:ascii="Calibri" w:hAnsi="Calibri"/>
                <w:i/>
                <w:iCs/>
                <w:color w:val="000000"/>
                <w:sz w:val="18"/>
                <w:szCs w:val="18"/>
              </w:rPr>
              <w:t>SALIDA PARA MICROFONO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pto</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0B1E82">
            <w:pPr>
              <w:jc w:val="right"/>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1,00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w:t>
            </w:r>
            <w:r w:rsidR="0065194A">
              <w:rPr>
                <w:rFonts w:ascii="Calibri" w:hAnsi="Calibri"/>
                <w:i/>
                <w:iCs/>
                <w:color w:val="000000"/>
                <w:sz w:val="14"/>
                <w:szCs w:val="14"/>
              </w:rPr>
              <w:t>30</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65194A" w:rsidP="00360CFA">
            <w:pPr>
              <w:rPr>
                <w:rFonts w:ascii="Calibri" w:hAnsi="Calibri"/>
                <w:i/>
                <w:iCs/>
                <w:color w:val="000000"/>
                <w:sz w:val="18"/>
                <w:szCs w:val="18"/>
              </w:rPr>
            </w:pPr>
            <w:r>
              <w:rPr>
                <w:rFonts w:ascii="Calibri" w:hAnsi="Calibri"/>
                <w:i/>
                <w:iCs/>
                <w:color w:val="000000"/>
                <w:sz w:val="18"/>
                <w:szCs w:val="18"/>
              </w:rPr>
              <w:t>POSTES DECORATIVOS</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2,00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w:t>
            </w:r>
            <w:r w:rsidR="0065194A">
              <w:rPr>
                <w:rFonts w:ascii="Calibri" w:hAnsi="Calibri"/>
                <w:i/>
                <w:iCs/>
                <w:color w:val="000000"/>
                <w:sz w:val="14"/>
                <w:szCs w:val="14"/>
              </w:rPr>
              <w:t>31</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65194A" w:rsidP="00360CFA">
            <w:pPr>
              <w:rPr>
                <w:rFonts w:ascii="Calibri" w:hAnsi="Calibri"/>
                <w:i/>
                <w:iCs/>
                <w:color w:val="000000"/>
                <w:sz w:val="18"/>
                <w:szCs w:val="18"/>
              </w:rPr>
            </w:pPr>
            <w:r>
              <w:rPr>
                <w:rFonts w:ascii="Calibri" w:hAnsi="Calibri"/>
                <w:i/>
                <w:iCs/>
                <w:color w:val="000000"/>
                <w:sz w:val="18"/>
                <w:szCs w:val="18"/>
              </w:rPr>
              <w:t>POSTES DE HORMIGON 11mts</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0B1E82">
            <w:pPr>
              <w:jc w:val="right"/>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4,00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w:t>
            </w:r>
            <w:r w:rsidR="0065194A">
              <w:rPr>
                <w:rFonts w:ascii="Calibri" w:hAnsi="Calibri"/>
                <w:i/>
                <w:iCs/>
                <w:color w:val="000000"/>
                <w:sz w:val="14"/>
                <w:szCs w:val="14"/>
              </w:rPr>
              <w:t>32</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65194A" w:rsidP="00360CFA">
            <w:pPr>
              <w:rPr>
                <w:rFonts w:ascii="Calibri" w:hAnsi="Calibri"/>
                <w:i/>
                <w:iCs/>
                <w:color w:val="000000"/>
                <w:sz w:val="18"/>
                <w:szCs w:val="18"/>
              </w:rPr>
            </w:pPr>
            <w:r>
              <w:rPr>
                <w:rFonts w:ascii="Calibri" w:hAnsi="Calibri"/>
                <w:i/>
                <w:iCs/>
                <w:color w:val="000000"/>
                <w:sz w:val="18"/>
                <w:szCs w:val="18"/>
              </w:rPr>
              <w:t>LUMINARIAS D SODIO 150wE</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6,00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w:t>
            </w:r>
            <w:r w:rsidR="0065194A">
              <w:rPr>
                <w:rFonts w:ascii="Calibri" w:hAnsi="Calibri"/>
                <w:i/>
                <w:iCs/>
                <w:color w:val="000000"/>
                <w:sz w:val="14"/>
                <w:szCs w:val="14"/>
              </w:rPr>
              <w:t>33</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65194A" w:rsidP="00360CFA">
            <w:pPr>
              <w:rPr>
                <w:rFonts w:ascii="Calibri" w:hAnsi="Calibri"/>
                <w:i/>
                <w:iCs/>
                <w:color w:val="000000"/>
                <w:sz w:val="18"/>
                <w:szCs w:val="18"/>
              </w:rPr>
            </w:pPr>
            <w:r>
              <w:rPr>
                <w:rFonts w:ascii="Calibri" w:hAnsi="Calibri"/>
                <w:i/>
                <w:iCs/>
                <w:color w:val="000000"/>
                <w:sz w:val="18"/>
                <w:szCs w:val="18"/>
              </w:rPr>
              <w:t>SISTEMA INFORMATIVO VISUAL</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13</w:t>
            </w:r>
            <w:r w:rsidR="0065194A">
              <w:rPr>
                <w:rFonts w:ascii="Calibri" w:hAnsi="Calibri"/>
                <w:i/>
                <w:iCs/>
                <w:color w:val="000000"/>
                <w:sz w:val="14"/>
                <w:szCs w:val="14"/>
              </w:rPr>
              <w:t>4</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A56373" w:rsidP="00360CFA">
            <w:pPr>
              <w:rPr>
                <w:rFonts w:ascii="Calibri" w:hAnsi="Calibri"/>
                <w:i/>
                <w:iCs/>
                <w:color w:val="000000"/>
                <w:sz w:val="18"/>
                <w:szCs w:val="18"/>
              </w:rPr>
            </w:pPr>
            <w:r>
              <w:rPr>
                <w:rFonts w:ascii="Calibri" w:hAnsi="Calibri"/>
                <w:i/>
                <w:iCs/>
                <w:color w:val="000000"/>
                <w:sz w:val="18"/>
                <w:szCs w:val="18"/>
              </w:rPr>
              <w:t>ACERAS</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350,87</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13</w:t>
            </w:r>
            <w:r w:rsidR="00A56373">
              <w:rPr>
                <w:rFonts w:ascii="Calibri" w:hAnsi="Calibri"/>
                <w:i/>
                <w:iCs/>
                <w:color w:val="000000"/>
                <w:sz w:val="14"/>
                <w:szCs w:val="14"/>
              </w:rPr>
              <w:t>5</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A56373" w:rsidP="00360CFA">
            <w:pPr>
              <w:rPr>
                <w:rFonts w:ascii="Calibri" w:hAnsi="Calibri"/>
                <w:i/>
                <w:iCs/>
                <w:color w:val="000000"/>
                <w:sz w:val="18"/>
                <w:szCs w:val="18"/>
              </w:rPr>
            </w:pPr>
            <w:r>
              <w:rPr>
                <w:rFonts w:ascii="Calibri" w:hAnsi="Calibri"/>
                <w:i/>
                <w:iCs/>
                <w:color w:val="000000"/>
                <w:sz w:val="18"/>
                <w:szCs w:val="18"/>
              </w:rPr>
              <w:t>BORDILLO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0B1E82">
            <w:pPr>
              <w:jc w:val="right"/>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164,63</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13</w:t>
            </w:r>
            <w:r w:rsidR="00A56373">
              <w:rPr>
                <w:rFonts w:ascii="Calibri" w:hAnsi="Calibri"/>
                <w:i/>
                <w:iCs/>
                <w:color w:val="000000"/>
                <w:sz w:val="14"/>
                <w:szCs w:val="14"/>
              </w:rPr>
              <w:t>6</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A56373" w:rsidP="00360CFA">
            <w:pPr>
              <w:rPr>
                <w:rFonts w:ascii="Calibri" w:hAnsi="Calibri"/>
                <w:i/>
                <w:iCs/>
                <w:color w:val="000000"/>
                <w:sz w:val="18"/>
                <w:szCs w:val="18"/>
              </w:rPr>
            </w:pPr>
            <w:r>
              <w:rPr>
                <w:rFonts w:ascii="Calibri" w:hAnsi="Calibri"/>
                <w:i/>
                <w:iCs/>
                <w:color w:val="000000"/>
                <w:sz w:val="18"/>
                <w:szCs w:val="18"/>
              </w:rPr>
              <w:t>DOBLE TRATAMIENTO SUPERFICIAL BITUMINOSO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684,38</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13</w:t>
            </w:r>
            <w:r w:rsidR="00A56373">
              <w:rPr>
                <w:rFonts w:ascii="Calibri" w:hAnsi="Calibri"/>
                <w:i/>
                <w:iCs/>
                <w:color w:val="000000"/>
                <w:sz w:val="14"/>
                <w:szCs w:val="14"/>
              </w:rPr>
              <w:t>7</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A56373" w:rsidP="00360CFA">
            <w:pPr>
              <w:rPr>
                <w:rFonts w:ascii="Calibri" w:hAnsi="Calibri"/>
                <w:i/>
                <w:iCs/>
                <w:color w:val="000000"/>
                <w:sz w:val="18"/>
                <w:szCs w:val="18"/>
              </w:rPr>
            </w:pPr>
            <w:r>
              <w:rPr>
                <w:rFonts w:ascii="Calibri" w:hAnsi="Calibri"/>
                <w:i/>
                <w:iCs/>
                <w:color w:val="000000"/>
                <w:sz w:val="18"/>
                <w:szCs w:val="18"/>
              </w:rPr>
              <w:t>ENCESPADO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0B1E82" w:rsidP="00360CFA">
            <w:pPr>
              <w:jc w:val="center"/>
              <w:rPr>
                <w:rFonts w:ascii="Calibri" w:hAnsi="Calibri"/>
                <w:i/>
                <w:iCs/>
                <w:color w:val="000000"/>
                <w:sz w:val="18"/>
                <w:szCs w:val="18"/>
              </w:rPr>
            </w:pPr>
            <w:r>
              <w:rPr>
                <w:rFonts w:ascii="Calibri" w:hAnsi="Calibri"/>
                <w:i/>
                <w:iCs/>
                <w:color w:val="000000"/>
                <w:sz w:val="18"/>
                <w:szCs w:val="18"/>
              </w:rPr>
              <w:t>m2</w:t>
            </w:r>
            <w:r w:rsidR="008B52B2"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0B1E82">
            <w:pPr>
              <w:jc w:val="right"/>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13</w:t>
            </w:r>
            <w:r w:rsidR="00A56373">
              <w:rPr>
                <w:rFonts w:ascii="Calibri" w:hAnsi="Calibri"/>
                <w:i/>
                <w:iCs/>
                <w:color w:val="000000"/>
                <w:sz w:val="14"/>
                <w:szCs w:val="14"/>
              </w:rPr>
              <w:t>8</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A56373" w:rsidP="00360CFA">
            <w:pPr>
              <w:rPr>
                <w:rFonts w:ascii="Calibri" w:hAnsi="Calibri"/>
                <w:i/>
                <w:iCs/>
                <w:color w:val="000000"/>
                <w:sz w:val="18"/>
                <w:szCs w:val="18"/>
              </w:rPr>
            </w:pPr>
            <w:r>
              <w:rPr>
                <w:rFonts w:ascii="Calibri" w:hAnsi="Calibri"/>
                <w:i/>
                <w:iCs/>
                <w:color w:val="000000"/>
                <w:sz w:val="18"/>
                <w:szCs w:val="18"/>
              </w:rPr>
              <w:t>JARDINAERIA</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0B1E82">
            <w:pPr>
              <w:jc w:val="right"/>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13</w:t>
            </w:r>
            <w:r w:rsidR="00A56373">
              <w:rPr>
                <w:rFonts w:ascii="Calibri" w:hAnsi="Calibri"/>
                <w:i/>
                <w:iCs/>
                <w:color w:val="000000"/>
                <w:sz w:val="14"/>
                <w:szCs w:val="14"/>
              </w:rPr>
              <w:t>9</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A56373" w:rsidP="00360CFA">
            <w:pPr>
              <w:rPr>
                <w:rFonts w:ascii="Calibri" w:hAnsi="Calibri"/>
                <w:i/>
                <w:iCs/>
                <w:color w:val="000000"/>
                <w:sz w:val="18"/>
                <w:szCs w:val="18"/>
              </w:rPr>
            </w:pPr>
            <w:r>
              <w:rPr>
                <w:rFonts w:ascii="Calibri" w:hAnsi="Calibri"/>
                <w:i/>
                <w:iCs/>
                <w:color w:val="000000"/>
                <w:sz w:val="18"/>
                <w:szCs w:val="18"/>
              </w:rPr>
              <w:t>BARRERA AUTOMATICA PARA EL CONTROL DE VEHICULOS.</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1,00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w:t>
            </w:r>
            <w:r w:rsidR="00A56373">
              <w:rPr>
                <w:rFonts w:ascii="Calibri" w:hAnsi="Calibri"/>
                <w:i/>
                <w:iCs/>
                <w:color w:val="000000"/>
                <w:sz w:val="14"/>
                <w:szCs w:val="14"/>
              </w:rPr>
              <w:t>40</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A56373" w:rsidP="00360CFA">
            <w:pPr>
              <w:rPr>
                <w:rFonts w:ascii="Calibri" w:hAnsi="Calibri"/>
                <w:i/>
                <w:iCs/>
                <w:color w:val="000000"/>
                <w:sz w:val="18"/>
                <w:szCs w:val="18"/>
              </w:rPr>
            </w:pPr>
            <w:r>
              <w:rPr>
                <w:rFonts w:ascii="Calibri" w:hAnsi="Calibri"/>
                <w:i/>
                <w:iCs/>
                <w:color w:val="000000"/>
                <w:sz w:val="18"/>
                <w:szCs w:val="18"/>
              </w:rPr>
              <w:t>BASURERO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0B1E82">
            <w:pPr>
              <w:jc w:val="right"/>
              <w:rPr>
                <w:rFonts w:ascii="Calibri" w:hAnsi="Calibri"/>
                <w:i/>
                <w:iCs/>
                <w:color w:val="000000"/>
                <w:sz w:val="18"/>
                <w:szCs w:val="18"/>
              </w:rPr>
            </w:pPr>
            <w:r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Pr>
                <w:rFonts w:ascii="Calibri" w:hAnsi="Calibri"/>
                <w:i/>
                <w:iCs/>
                <w:color w:val="000000"/>
                <w:sz w:val="14"/>
                <w:szCs w:val="14"/>
              </w:rPr>
              <w:t>1</w:t>
            </w:r>
            <w:r w:rsidR="00A56373">
              <w:rPr>
                <w:rFonts w:ascii="Calibri" w:hAnsi="Calibri"/>
                <w:i/>
                <w:iCs/>
                <w:color w:val="000000"/>
                <w:sz w:val="14"/>
                <w:szCs w:val="14"/>
              </w:rPr>
              <w:t>4</w:t>
            </w:r>
            <w:r w:rsidR="005C3A59">
              <w:rPr>
                <w:rFonts w:ascii="Calibri" w:hAnsi="Calibri"/>
                <w:i/>
                <w:iCs/>
                <w:color w:val="000000"/>
                <w:sz w:val="14"/>
                <w:szCs w:val="14"/>
              </w:rPr>
              <w:t>2</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A56373" w:rsidP="00360CFA">
            <w:pPr>
              <w:rPr>
                <w:rFonts w:ascii="Calibri" w:hAnsi="Calibri"/>
                <w:i/>
                <w:iCs/>
                <w:color w:val="000000"/>
                <w:sz w:val="18"/>
                <w:szCs w:val="18"/>
              </w:rPr>
            </w:pPr>
            <w:r>
              <w:rPr>
                <w:rFonts w:ascii="Calibri" w:hAnsi="Calibri"/>
                <w:i/>
                <w:iCs/>
                <w:color w:val="000000"/>
                <w:sz w:val="18"/>
                <w:szCs w:val="18"/>
              </w:rPr>
              <w:t>TRANSFORMADOR 15KVA</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1,00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4</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REPLANTEO Y NIVELACION</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10,80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5</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EXCAVACION A MAQUINA</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m3</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0B1E82">
            <w:pPr>
              <w:jc w:val="right"/>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4,00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6</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REPOSICION DE SUELO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m3</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0B1E82">
            <w:pPr>
              <w:jc w:val="right"/>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6,48</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7</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DESALOJO DE ESCOMBROS</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m3</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4,00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8</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 xml:space="preserve">RELLENO COMPACTADO SOBRE VIGAS DE CIMENTACION </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0B1E82" w:rsidP="00360CFA">
            <w:pPr>
              <w:jc w:val="center"/>
              <w:rPr>
                <w:rFonts w:ascii="Calibri" w:hAnsi="Calibri"/>
                <w:i/>
                <w:iCs/>
                <w:color w:val="000000"/>
                <w:sz w:val="18"/>
                <w:szCs w:val="18"/>
              </w:rPr>
            </w:pPr>
            <w:r>
              <w:rPr>
                <w:rFonts w:ascii="Calibri" w:hAnsi="Calibri"/>
                <w:i/>
                <w:iCs/>
                <w:color w:val="000000"/>
                <w:sz w:val="18"/>
                <w:szCs w:val="18"/>
              </w:rPr>
              <w:t>m3</w:t>
            </w:r>
            <w:r w:rsidR="008B52B2" w:rsidRPr="00F03516">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0B1E82">
            <w:pPr>
              <w:jc w:val="right"/>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2,20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9</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HORMIGON EN REPLANTILLO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m3</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0,40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141</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HORMIGON EN PLINTOS</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m3</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1,00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A56373" w:rsidP="00360CFA">
            <w:pPr>
              <w:jc w:val="center"/>
              <w:rPr>
                <w:rFonts w:ascii="Calibri" w:hAnsi="Calibri"/>
                <w:i/>
                <w:iCs/>
                <w:color w:val="000000"/>
                <w:sz w:val="14"/>
                <w:szCs w:val="14"/>
              </w:rPr>
            </w:pPr>
            <w:r>
              <w:rPr>
                <w:rFonts w:ascii="Calibri" w:hAnsi="Calibri"/>
                <w:i/>
                <w:iCs/>
                <w:color w:val="000000"/>
                <w:sz w:val="14"/>
                <w:szCs w:val="14"/>
              </w:rPr>
              <w:t>12</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HORMIGOS EN CADENAS</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m3</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0,53</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13</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HORMIGON EN COLUMNAS</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m3</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0B1E82">
            <w:pPr>
              <w:jc w:val="right"/>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0,80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A56373" w:rsidP="00360CFA">
            <w:pPr>
              <w:jc w:val="center"/>
              <w:rPr>
                <w:rFonts w:ascii="Calibri" w:hAnsi="Calibri"/>
                <w:i/>
                <w:iCs/>
                <w:color w:val="000000"/>
                <w:sz w:val="14"/>
                <w:szCs w:val="14"/>
              </w:rPr>
            </w:pPr>
            <w:r>
              <w:rPr>
                <w:rFonts w:ascii="Calibri" w:hAnsi="Calibri"/>
                <w:i/>
                <w:iCs/>
                <w:color w:val="000000"/>
                <w:sz w:val="14"/>
                <w:szCs w:val="14"/>
              </w:rPr>
              <w:t>15</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HORMIGON EN VIGAS Y LOSA DE ENTREPISO O CUBIERTA</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m3</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2,07</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16</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BLOQUES ALIVIANADOS 0.15</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0B1E82">
            <w:pPr>
              <w:jc w:val="right"/>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116,00</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21</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HORMIGON EN ALFEIZAR DE VENTANAS</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1,40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24</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ACERO DE REFUERZO</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kg</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0B1E82">
            <w:pPr>
              <w:jc w:val="right"/>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525,28</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27</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MAMPOSTERIA DE LADRILLO PANELON</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27,40</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28</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ENLUCIDO VERTICAL</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8B52B2" w:rsidP="000B1E82">
            <w:pPr>
              <w:jc w:val="right"/>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45,99</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8B52B2"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8B52B2" w:rsidRPr="00F03516" w:rsidRDefault="008B52B2" w:rsidP="00360CFA">
            <w:pPr>
              <w:jc w:val="center"/>
              <w:rPr>
                <w:rFonts w:ascii="Calibri" w:hAnsi="Calibri"/>
                <w:i/>
                <w:iCs/>
                <w:color w:val="000000"/>
                <w:sz w:val="14"/>
                <w:szCs w:val="14"/>
              </w:rPr>
            </w:pPr>
            <w:r w:rsidRPr="00F03516">
              <w:rPr>
                <w:rFonts w:ascii="Calibri" w:hAnsi="Calibri"/>
                <w:i/>
                <w:iCs/>
                <w:color w:val="000000"/>
                <w:sz w:val="14"/>
                <w:szCs w:val="14"/>
              </w:rPr>
              <w:t> </w:t>
            </w:r>
            <w:r w:rsidR="00A56373">
              <w:rPr>
                <w:rFonts w:ascii="Calibri" w:hAnsi="Calibri"/>
                <w:i/>
                <w:iCs/>
                <w:color w:val="000000"/>
                <w:sz w:val="14"/>
                <w:szCs w:val="14"/>
              </w:rPr>
              <w:t>29</w:t>
            </w:r>
          </w:p>
        </w:tc>
        <w:tc>
          <w:tcPr>
            <w:tcW w:w="4820" w:type="dxa"/>
            <w:tcBorders>
              <w:top w:val="nil"/>
              <w:left w:val="nil"/>
              <w:bottom w:val="single" w:sz="12" w:space="0" w:color="auto"/>
              <w:right w:val="single" w:sz="4" w:space="0" w:color="auto"/>
            </w:tcBorders>
            <w:shd w:val="clear" w:color="auto" w:fill="auto"/>
            <w:vAlign w:val="center"/>
          </w:tcPr>
          <w:p w:rsidR="008B52B2" w:rsidRPr="00F03516" w:rsidRDefault="005C3A59" w:rsidP="00360CFA">
            <w:pPr>
              <w:rPr>
                <w:rFonts w:ascii="Calibri" w:hAnsi="Calibri"/>
                <w:i/>
                <w:iCs/>
                <w:color w:val="000000"/>
                <w:sz w:val="18"/>
                <w:szCs w:val="18"/>
              </w:rPr>
            </w:pPr>
            <w:r>
              <w:rPr>
                <w:rFonts w:ascii="Calibri" w:hAnsi="Calibri"/>
                <w:i/>
                <w:iCs/>
                <w:color w:val="000000"/>
                <w:sz w:val="18"/>
                <w:szCs w:val="18"/>
              </w:rPr>
              <w:t>ENLUCIDO HORIZONTAL</w:t>
            </w:r>
          </w:p>
        </w:tc>
        <w:tc>
          <w:tcPr>
            <w:tcW w:w="942" w:type="dxa"/>
            <w:tcBorders>
              <w:top w:val="nil"/>
              <w:left w:val="nil"/>
              <w:bottom w:val="single" w:sz="12" w:space="0" w:color="auto"/>
              <w:right w:val="single" w:sz="4" w:space="0" w:color="auto"/>
            </w:tcBorders>
            <w:shd w:val="clear" w:color="auto" w:fill="auto"/>
            <w:vAlign w:val="center"/>
          </w:tcPr>
          <w:p w:rsidR="008B52B2" w:rsidRPr="00F03516" w:rsidRDefault="008B52B2" w:rsidP="00360CFA">
            <w:pPr>
              <w:jc w:val="center"/>
              <w:rPr>
                <w:rFonts w:ascii="Calibri" w:hAnsi="Calibri"/>
                <w:i/>
                <w:iCs/>
                <w:color w:val="000000"/>
                <w:sz w:val="18"/>
                <w:szCs w:val="18"/>
              </w:rPr>
            </w:pPr>
            <w:r w:rsidRPr="00F03516">
              <w:rPr>
                <w:rFonts w:ascii="Calibri" w:hAnsi="Calibri"/>
                <w:i/>
                <w:iCs/>
                <w:color w:val="000000"/>
                <w:sz w:val="18"/>
                <w:szCs w:val="18"/>
              </w:rPr>
              <w:t> </w:t>
            </w:r>
            <w:r w:rsidR="000B1E82">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8B52B2" w:rsidRPr="00F03516" w:rsidRDefault="000B1E82" w:rsidP="000B1E82">
            <w:pPr>
              <w:jc w:val="right"/>
              <w:rPr>
                <w:rFonts w:ascii="Calibri" w:hAnsi="Calibri"/>
                <w:i/>
                <w:iCs/>
                <w:color w:val="000000"/>
                <w:sz w:val="18"/>
                <w:szCs w:val="18"/>
              </w:rPr>
            </w:pPr>
            <w:r>
              <w:rPr>
                <w:rFonts w:ascii="Calibri" w:hAnsi="Calibri"/>
                <w:i/>
                <w:iCs/>
                <w:color w:val="000000"/>
                <w:sz w:val="18"/>
                <w:szCs w:val="18"/>
              </w:rPr>
              <w:t>17,13</w:t>
            </w:r>
            <w:r w:rsidR="008B52B2" w:rsidRPr="00F0351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8B52B2" w:rsidRPr="00F03516" w:rsidRDefault="008B52B2"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8B52B2" w:rsidRPr="00F03516" w:rsidRDefault="008B52B2" w:rsidP="00360CFA">
            <w:pPr>
              <w:rPr>
                <w:rFonts w:ascii="Calibri" w:hAnsi="Calibri"/>
                <w:i/>
                <w:iCs/>
                <w:color w:val="000000"/>
                <w:sz w:val="18"/>
                <w:szCs w:val="18"/>
              </w:rPr>
            </w:pPr>
          </w:p>
        </w:tc>
      </w:tr>
      <w:tr w:rsidR="00036496" w:rsidRPr="00F0351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036496" w:rsidRDefault="00036496">
            <w:pPr>
              <w:jc w:val="center"/>
              <w:rPr>
                <w:rFonts w:ascii="Calibri" w:hAnsi="Calibri"/>
                <w:i/>
                <w:iCs/>
                <w:color w:val="000000"/>
                <w:sz w:val="14"/>
                <w:szCs w:val="14"/>
              </w:rPr>
            </w:pPr>
            <w:r>
              <w:rPr>
                <w:rFonts w:ascii="Calibri" w:hAnsi="Calibri"/>
                <w:i/>
                <w:iCs/>
                <w:color w:val="000000"/>
                <w:sz w:val="14"/>
                <w:szCs w:val="14"/>
              </w:rPr>
              <w:t> 31</w:t>
            </w:r>
          </w:p>
        </w:tc>
        <w:tc>
          <w:tcPr>
            <w:tcW w:w="4820" w:type="dxa"/>
            <w:tcBorders>
              <w:top w:val="nil"/>
              <w:left w:val="nil"/>
              <w:bottom w:val="single" w:sz="12" w:space="0" w:color="auto"/>
              <w:right w:val="single" w:sz="4" w:space="0" w:color="auto"/>
            </w:tcBorders>
            <w:shd w:val="clear" w:color="auto" w:fill="auto"/>
            <w:vAlign w:val="center"/>
          </w:tcPr>
          <w:p w:rsidR="00036496" w:rsidRDefault="005C3A59">
            <w:pPr>
              <w:rPr>
                <w:rFonts w:ascii="Calibri" w:hAnsi="Calibri"/>
                <w:i/>
                <w:iCs/>
                <w:color w:val="000000"/>
                <w:sz w:val="18"/>
                <w:szCs w:val="18"/>
              </w:rPr>
            </w:pPr>
            <w:r>
              <w:rPr>
                <w:rFonts w:ascii="Calibri" w:hAnsi="Calibri"/>
                <w:i/>
                <w:iCs/>
                <w:color w:val="000000"/>
                <w:sz w:val="18"/>
                <w:szCs w:val="18"/>
              </w:rPr>
              <w:t>CONTRAPISO DE H.S. C/ IMPERMEABLE</w:t>
            </w:r>
          </w:p>
        </w:tc>
        <w:tc>
          <w:tcPr>
            <w:tcW w:w="942" w:type="dxa"/>
            <w:tcBorders>
              <w:top w:val="nil"/>
              <w:left w:val="nil"/>
              <w:bottom w:val="single" w:sz="12" w:space="0" w:color="auto"/>
              <w:right w:val="single" w:sz="4" w:space="0" w:color="auto"/>
            </w:tcBorders>
            <w:shd w:val="clear" w:color="auto" w:fill="auto"/>
            <w:vAlign w:val="center"/>
          </w:tcPr>
          <w:p w:rsidR="00036496" w:rsidRDefault="00036496">
            <w:pPr>
              <w:jc w:val="center"/>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036496" w:rsidRDefault="00036496"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11,18</w:t>
            </w:r>
          </w:p>
        </w:tc>
        <w:tc>
          <w:tcPr>
            <w:tcW w:w="1134" w:type="dxa"/>
            <w:tcBorders>
              <w:top w:val="nil"/>
              <w:left w:val="nil"/>
              <w:bottom w:val="single" w:sz="12" w:space="0" w:color="auto"/>
              <w:right w:val="single" w:sz="4" w:space="0" w:color="auto"/>
            </w:tcBorders>
            <w:shd w:val="clear" w:color="auto" w:fill="auto"/>
            <w:vAlign w:val="center"/>
          </w:tcPr>
          <w:p w:rsidR="00036496" w:rsidRDefault="00036496">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036496" w:rsidRDefault="00036496">
            <w:pPr>
              <w:rPr>
                <w:rFonts w:ascii="Calibri" w:hAnsi="Calibri"/>
                <w:i/>
                <w:iCs/>
                <w:color w:val="000000"/>
                <w:sz w:val="18"/>
                <w:szCs w:val="18"/>
              </w:rPr>
            </w:pPr>
          </w:p>
        </w:tc>
      </w:tr>
      <w:tr w:rsidR="0003649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036496" w:rsidRDefault="00036496">
            <w:pPr>
              <w:jc w:val="center"/>
              <w:rPr>
                <w:rFonts w:ascii="Calibri" w:hAnsi="Calibri"/>
                <w:i/>
                <w:iCs/>
                <w:color w:val="000000"/>
                <w:sz w:val="14"/>
                <w:szCs w:val="14"/>
              </w:rPr>
            </w:pPr>
            <w:r>
              <w:rPr>
                <w:rFonts w:ascii="Calibri" w:hAnsi="Calibri"/>
                <w:i/>
                <w:iCs/>
                <w:color w:val="000000"/>
                <w:sz w:val="14"/>
                <w:szCs w:val="14"/>
              </w:rPr>
              <w:t> 32</w:t>
            </w:r>
          </w:p>
        </w:tc>
        <w:tc>
          <w:tcPr>
            <w:tcW w:w="4820" w:type="dxa"/>
            <w:tcBorders>
              <w:top w:val="nil"/>
              <w:left w:val="nil"/>
              <w:bottom w:val="single" w:sz="12" w:space="0" w:color="auto"/>
              <w:right w:val="single" w:sz="4" w:space="0" w:color="auto"/>
            </w:tcBorders>
            <w:shd w:val="clear" w:color="auto" w:fill="auto"/>
            <w:vAlign w:val="center"/>
          </w:tcPr>
          <w:p w:rsidR="00036496" w:rsidRDefault="005C3A59">
            <w:pPr>
              <w:rPr>
                <w:rFonts w:ascii="Calibri" w:hAnsi="Calibri"/>
                <w:i/>
                <w:iCs/>
                <w:color w:val="000000"/>
                <w:sz w:val="18"/>
                <w:szCs w:val="18"/>
              </w:rPr>
            </w:pPr>
            <w:r>
              <w:rPr>
                <w:rFonts w:ascii="Calibri" w:hAnsi="Calibri"/>
                <w:i/>
                <w:iCs/>
                <w:color w:val="000000"/>
                <w:sz w:val="18"/>
                <w:szCs w:val="18"/>
              </w:rPr>
              <w:t>MASILLADO DE PISO</w:t>
            </w:r>
          </w:p>
        </w:tc>
        <w:tc>
          <w:tcPr>
            <w:tcW w:w="942" w:type="dxa"/>
            <w:tcBorders>
              <w:top w:val="nil"/>
              <w:left w:val="nil"/>
              <w:bottom w:val="single" w:sz="12" w:space="0" w:color="auto"/>
              <w:right w:val="single" w:sz="4" w:space="0" w:color="auto"/>
            </w:tcBorders>
            <w:shd w:val="clear" w:color="auto" w:fill="auto"/>
            <w:vAlign w:val="center"/>
          </w:tcPr>
          <w:p w:rsidR="00036496" w:rsidRDefault="00036496">
            <w:pPr>
              <w:jc w:val="center"/>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036496" w:rsidRDefault="000B1E82" w:rsidP="000B1E82">
            <w:pPr>
              <w:jc w:val="right"/>
              <w:rPr>
                <w:rFonts w:ascii="Calibri" w:hAnsi="Calibri"/>
                <w:i/>
                <w:iCs/>
                <w:color w:val="000000"/>
                <w:sz w:val="18"/>
                <w:szCs w:val="18"/>
              </w:rPr>
            </w:pPr>
            <w:r>
              <w:rPr>
                <w:rFonts w:ascii="Calibri" w:hAnsi="Calibri"/>
                <w:i/>
                <w:iCs/>
                <w:color w:val="000000"/>
                <w:sz w:val="18"/>
                <w:szCs w:val="18"/>
              </w:rPr>
              <w:t>11,18</w:t>
            </w:r>
            <w:r w:rsidR="0003649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036496" w:rsidRDefault="00036496">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036496" w:rsidRDefault="00036496">
            <w:pPr>
              <w:rPr>
                <w:rFonts w:ascii="Calibri" w:hAnsi="Calibri"/>
                <w:i/>
                <w:iCs/>
                <w:color w:val="000000"/>
                <w:sz w:val="18"/>
                <w:szCs w:val="18"/>
              </w:rPr>
            </w:pPr>
          </w:p>
        </w:tc>
      </w:tr>
      <w:tr w:rsidR="0003649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036496" w:rsidRDefault="00036496">
            <w:pPr>
              <w:jc w:val="center"/>
              <w:rPr>
                <w:rFonts w:ascii="Calibri" w:hAnsi="Calibri"/>
                <w:i/>
                <w:iCs/>
                <w:color w:val="000000"/>
                <w:sz w:val="14"/>
                <w:szCs w:val="14"/>
              </w:rPr>
            </w:pPr>
            <w:r>
              <w:rPr>
                <w:rFonts w:ascii="Calibri" w:hAnsi="Calibri"/>
                <w:i/>
                <w:iCs/>
                <w:color w:val="000000"/>
                <w:sz w:val="14"/>
                <w:szCs w:val="14"/>
              </w:rPr>
              <w:t> 36</w:t>
            </w:r>
          </w:p>
        </w:tc>
        <w:tc>
          <w:tcPr>
            <w:tcW w:w="4820" w:type="dxa"/>
            <w:tcBorders>
              <w:top w:val="nil"/>
              <w:left w:val="nil"/>
              <w:bottom w:val="single" w:sz="12" w:space="0" w:color="auto"/>
              <w:right w:val="single" w:sz="4" w:space="0" w:color="auto"/>
            </w:tcBorders>
            <w:shd w:val="clear" w:color="auto" w:fill="auto"/>
            <w:vAlign w:val="center"/>
          </w:tcPr>
          <w:p w:rsidR="00036496" w:rsidRDefault="005C3A59">
            <w:pPr>
              <w:rPr>
                <w:rFonts w:ascii="Calibri" w:hAnsi="Calibri"/>
                <w:i/>
                <w:iCs/>
                <w:color w:val="000000"/>
                <w:sz w:val="18"/>
                <w:szCs w:val="18"/>
              </w:rPr>
            </w:pPr>
            <w:r>
              <w:rPr>
                <w:rFonts w:ascii="Calibri" w:hAnsi="Calibri"/>
                <w:i/>
                <w:iCs/>
                <w:color w:val="000000"/>
                <w:sz w:val="18"/>
                <w:szCs w:val="18"/>
              </w:rPr>
              <w:t>IMPERMEABILIZACIÓN DE LOSA</w:t>
            </w:r>
          </w:p>
        </w:tc>
        <w:tc>
          <w:tcPr>
            <w:tcW w:w="942" w:type="dxa"/>
            <w:tcBorders>
              <w:top w:val="nil"/>
              <w:left w:val="nil"/>
              <w:bottom w:val="single" w:sz="12" w:space="0" w:color="auto"/>
              <w:right w:val="single" w:sz="4" w:space="0" w:color="auto"/>
            </w:tcBorders>
            <w:shd w:val="clear" w:color="auto" w:fill="auto"/>
            <w:vAlign w:val="center"/>
          </w:tcPr>
          <w:p w:rsidR="00036496" w:rsidRDefault="00036496">
            <w:pPr>
              <w:jc w:val="center"/>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036496" w:rsidRDefault="00036496"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17,13</w:t>
            </w:r>
          </w:p>
        </w:tc>
        <w:tc>
          <w:tcPr>
            <w:tcW w:w="1134" w:type="dxa"/>
            <w:tcBorders>
              <w:top w:val="nil"/>
              <w:left w:val="nil"/>
              <w:bottom w:val="single" w:sz="12" w:space="0" w:color="auto"/>
              <w:right w:val="single" w:sz="4" w:space="0" w:color="auto"/>
            </w:tcBorders>
            <w:shd w:val="clear" w:color="auto" w:fill="auto"/>
            <w:vAlign w:val="center"/>
          </w:tcPr>
          <w:p w:rsidR="00036496" w:rsidRDefault="00036496"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036496" w:rsidRDefault="00036496">
            <w:pPr>
              <w:rPr>
                <w:rFonts w:ascii="Calibri" w:hAnsi="Calibri"/>
                <w:i/>
                <w:iCs/>
                <w:color w:val="000000"/>
                <w:sz w:val="18"/>
                <w:szCs w:val="18"/>
              </w:rPr>
            </w:pPr>
          </w:p>
        </w:tc>
      </w:tr>
      <w:tr w:rsidR="0003649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036496" w:rsidRDefault="00036496">
            <w:pPr>
              <w:jc w:val="center"/>
              <w:rPr>
                <w:rFonts w:ascii="Calibri" w:hAnsi="Calibri"/>
                <w:i/>
                <w:iCs/>
                <w:color w:val="000000"/>
                <w:sz w:val="14"/>
                <w:szCs w:val="14"/>
              </w:rPr>
            </w:pPr>
            <w:r>
              <w:rPr>
                <w:rFonts w:ascii="Calibri" w:hAnsi="Calibri"/>
                <w:i/>
                <w:iCs/>
                <w:color w:val="000000"/>
                <w:sz w:val="14"/>
                <w:szCs w:val="14"/>
              </w:rPr>
              <w:t> </w:t>
            </w:r>
            <w:r w:rsidR="005C3A59">
              <w:rPr>
                <w:rFonts w:ascii="Calibri" w:hAnsi="Calibri"/>
                <w:i/>
                <w:iCs/>
                <w:color w:val="000000"/>
                <w:sz w:val="14"/>
                <w:szCs w:val="14"/>
              </w:rPr>
              <w:t>44</w:t>
            </w:r>
          </w:p>
        </w:tc>
        <w:tc>
          <w:tcPr>
            <w:tcW w:w="4820" w:type="dxa"/>
            <w:tcBorders>
              <w:top w:val="nil"/>
              <w:left w:val="nil"/>
              <w:bottom w:val="single" w:sz="12" w:space="0" w:color="auto"/>
              <w:right w:val="single" w:sz="4" w:space="0" w:color="auto"/>
            </w:tcBorders>
            <w:shd w:val="clear" w:color="auto" w:fill="auto"/>
            <w:vAlign w:val="center"/>
          </w:tcPr>
          <w:p w:rsidR="00036496" w:rsidRDefault="005C3A59">
            <w:pPr>
              <w:rPr>
                <w:rFonts w:ascii="Calibri" w:hAnsi="Calibri"/>
                <w:i/>
                <w:iCs/>
                <w:color w:val="000000"/>
                <w:sz w:val="18"/>
                <w:szCs w:val="18"/>
              </w:rPr>
            </w:pPr>
            <w:r>
              <w:rPr>
                <w:rFonts w:ascii="Calibri" w:hAnsi="Calibri"/>
                <w:i/>
                <w:iCs/>
                <w:color w:val="000000"/>
                <w:sz w:val="18"/>
                <w:szCs w:val="18"/>
              </w:rPr>
              <w:t>REJAS METALICAS</w:t>
            </w:r>
          </w:p>
        </w:tc>
        <w:tc>
          <w:tcPr>
            <w:tcW w:w="942" w:type="dxa"/>
            <w:tcBorders>
              <w:top w:val="nil"/>
              <w:left w:val="nil"/>
              <w:bottom w:val="single" w:sz="12" w:space="0" w:color="auto"/>
              <w:right w:val="single" w:sz="4" w:space="0" w:color="auto"/>
            </w:tcBorders>
            <w:shd w:val="clear" w:color="auto" w:fill="auto"/>
            <w:vAlign w:val="center"/>
          </w:tcPr>
          <w:p w:rsidR="00036496" w:rsidRDefault="00036496">
            <w:pPr>
              <w:jc w:val="center"/>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036496" w:rsidRDefault="000B1E82" w:rsidP="000B1E82">
            <w:pPr>
              <w:jc w:val="right"/>
              <w:rPr>
                <w:rFonts w:ascii="Calibri" w:hAnsi="Calibri"/>
                <w:i/>
                <w:iCs/>
                <w:color w:val="000000"/>
                <w:sz w:val="18"/>
                <w:szCs w:val="18"/>
              </w:rPr>
            </w:pPr>
            <w:r>
              <w:rPr>
                <w:rFonts w:ascii="Calibri" w:hAnsi="Calibri"/>
                <w:i/>
                <w:iCs/>
                <w:color w:val="000000"/>
                <w:sz w:val="18"/>
                <w:szCs w:val="18"/>
              </w:rPr>
              <w:t>0,96</w:t>
            </w:r>
            <w:r w:rsidR="0003649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036496" w:rsidRDefault="00036496">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036496" w:rsidRDefault="00036496">
            <w:pPr>
              <w:rPr>
                <w:rFonts w:ascii="Calibri" w:hAnsi="Calibri"/>
                <w:i/>
                <w:iCs/>
                <w:color w:val="000000"/>
                <w:sz w:val="18"/>
                <w:szCs w:val="18"/>
              </w:rPr>
            </w:pPr>
          </w:p>
        </w:tc>
      </w:tr>
      <w:tr w:rsidR="0003649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036496" w:rsidRDefault="00036496">
            <w:pPr>
              <w:jc w:val="center"/>
              <w:rPr>
                <w:rFonts w:ascii="Calibri" w:hAnsi="Calibri"/>
                <w:i/>
                <w:iCs/>
                <w:color w:val="000000"/>
                <w:sz w:val="14"/>
                <w:szCs w:val="14"/>
              </w:rPr>
            </w:pPr>
            <w:r>
              <w:rPr>
                <w:rFonts w:ascii="Calibri" w:hAnsi="Calibri"/>
                <w:i/>
                <w:iCs/>
                <w:color w:val="000000"/>
                <w:sz w:val="14"/>
                <w:szCs w:val="14"/>
              </w:rPr>
              <w:t> 4</w:t>
            </w:r>
            <w:r w:rsidR="005C3A59">
              <w:rPr>
                <w:rFonts w:ascii="Calibri" w:hAnsi="Calibri"/>
                <w:i/>
                <w:iCs/>
                <w:color w:val="000000"/>
                <w:sz w:val="14"/>
                <w:szCs w:val="14"/>
              </w:rPr>
              <w:t>5</w:t>
            </w:r>
          </w:p>
        </w:tc>
        <w:tc>
          <w:tcPr>
            <w:tcW w:w="4820" w:type="dxa"/>
            <w:tcBorders>
              <w:top w:val="nil"/>
              <w:left w:val="nil"/>
              <w:bottom w:val="single" w:sz="12" w:space="0" w:color="auto"/>
              <w:right w:val="single" w:sz="4" w:space="0" w:color="auto"/>
            </w:tcBorders>
            <w:shd w:val="clear" w:color="auto" w:fill="auto"/>
            <w:vAlign w:val="center"/>
          </w:tcPr>
          <w:p w:rsidR="00036496" w:rsidRDefault="005C3A59">
            <w:pPr>
              <w:rPr>
                <w:rFonts w:ascii="Calibri" w:hAnsi="Calibri"/>
                <w:i/>
                <w:iCs/>
                <w:color w:val="000000"/>
                <w:sz w:val="18"/>
                <w:szCs w:val="18"/>
              </w:rPr>
            </w:pPr>
            <w:r>
              <w:rPr>
                <w:rFonts w:ascii="Calibri" w:hAnsi="Calibri"/>
                <w:i/>
                <w:iCs/>
                <w:color w:val="000000"/>
                <w:sz w:val="18"/>
                <w:szCs w:val="18"/>
              </w:rPr>
              <w:t>PUERTAS METALICAS</w:t>
            </w:r>
          </w:p>
        </w:tc>
        <w:tc>
          <w:tcPr>
            <w:tcW w:w="942" w:type="dxa"/>
            <w:tcBorders>
              <w:top w:val="nil"/>
              <w:left w:val="nil"/>
              <w:bottom w:val="single" w:sz="12" w:space="0" w:color="auto"/>
              <w:right w:val="single" w:sz="4" w:space="0" w:color="auto"/>
            </w:tcBorders>
            <w:shd w:val="clear" w:color="auto" w:fill="auto"/>
            <w:vAlign w:val="center"/>
          </w:tcPr>
          <w:p w:rsidR="00036496" w:rsidRDefault="00036496">
            <w:pPr>
              <w:jc w:val="center"/>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036496" w:rsidRDefault="00036496"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1,89</w:t>
            </w:r>
          </w:p>
        </w:tc>
        <w:tc>
          <w:tcPr>
            <w:tcW w:w="1134" w:type="dxa"/>
            <w:tcBorders>
              <w:top w:val="nil"/>
              <w:left w:val="nil"/>
              <w:bottom w:val="single" w:sz="12" w:space="0" w:color="auto"/>
              <w:right w:val="single" w:sz="4" w:space="0" w:color="auto"/>
            </w:tcBorders>
            <w:shd w:val="clear" w:color="auto" w:fill="auto"/>
            <w:vAlign w:val="center"/>
          </w:tcPr>
          <w:p w:rsidR="00036496" w:rsidRDefault="00036496"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036496" w:rsidRDefault="00036496">
            <w:pPr>
              <w:rPr>
                <w:rFonts w:ascii="Calibri" w:hAnsi="Calibri"/>
                <w:i/>
                <w:iCs/>
                <w:color w:val="000000"/>
                <w:sz w:val="18"/>
                <w:szCs w:val="18"/>
              </w:rPr>
            </w:pPr>
          </w:p>
        </w:tc>
      </w:tr>
      <w:tr w:rsidR="0003649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036496" w:rsidRDefault="00036496">
            <w:pPr>
              <w:jc w:val="center"/>
              <w:rPr>
                <w:rFonts w:ascii="Calibri" w:hAnsi="Calibri"/>
                <w:i/>
                <w:iCs/>
                <w:color w:val="000000"/>
                <w:sz w:val="14"/>
                <w:szCs w:val="14"/>
              </w:rPr>
            </w:pPr>
            <w:r>
              <w:rPr>
                <w:rFonts w:ascii="Calibri" w:hAnsi="Calibri"/>
                <w:i/>
                <w:iCs/>
                <w:color w:val="000000"/>
                <w:sz w:val="14"/>
                <w:szCs w:val="14"/>
              </w:rPr>
              <w:t> 4</w:t>
            </w:r>
            <w:r w:rsidR="005C3A59">
              <w:rPr>
                <w:rFonts w:ascii="Calibri" w:hAnsi="Calibri"/>
                <w:i/>
                <w:iCs/>
                <w:color w:val="000000"/>
                <w:sz w:val="14"/>
                <w:szCs w:val="14"/>
              </w:rPr>
              <w:t>8</w:t>
            </w:r>
          </w:p>
        </w:tc>
        <w:tc>
          <w:tcPr>
            <w:tcW w:w="4820" w:type="dxa"/>
            <w:tcBorders>
              <w:top w:val="nil"/>
              <w:left w:val="nil"/>
              <w:bottom w:val="single" w:sz="12" w:space="0" w:color="auto"/>
              <w:right w:val="single" w:sz="4" w:space="0" w:color="auto"/>
            </w:tcBorders>
            <w:shd w:val="clear" w:color="auto" w:fill="auto"/>
            <w:vAlign w:val="center"/>
          </w:tcPr>
          <w:p w:rsidR="00036496" w:rsidRDefault="005C3A59">
            <w:pPr>
              <w:rPr>
                <w:rFonts w:ascii="Calibri" w:hAnsi="Calibri"/>
                <w:i/>
                <w:iCs/>
                <w:color w:val="000000"/>
                <w:sz w:val="18"/>
                <w:szCs w:val="18"/>
              </w:rPr>
            </w:pPr>
            <w:r>
              <w:rPr>
                <w:rFonts w:ascii="Calibri" w:hAnsi="Calibri"/>
                <w:i/>
                <w:iCs/>
                <w:color w:val="000000"/>
                <w:sz w:val="18"/>
                <w:szCs w:val="18"/>
              </w:rPr>
              <w:t>CERRADURA PLANA</w:t>
            </w:r>
          </w:p>
        </w:tc>
        <w:tc>
          <w:tcPr>
            <w:tcW w:w="942" w:type="dxa"/>
            <w:tcBorders>
              <w:top w:val="nil"/>
              <w:left w:val="nil"/>
              <w:bottom w:val="single" w:sz="12" w:space="0" w:color="auto"/>
              <w:right w:val="single" w:sz="4" w:space="0" w:color="auto"/>
            </w:tcBorders>
            <w:shd w:val="clear" w:color="auto" w:fill="auto"/>
            <w:vAlign w:val="center"/>
          </w:tcPr>
          <w:p w:rsidR="00036496" w:rsidRDefault="00036496">
            <w:pPr>
              <w:jc w:val="center"/>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036496" w:rsidRDefault="000B1E82" w:rsidP="000B1E82">
            <w:pPr>
              <w:jc w:val="right"/>
              <w:rPr>
                <w:rFonts w:ascii="Calibri" w:hAnsi="Calibri"/>
                <w:i/>
                <w:iCs/>
                <w:color w:val="000000"/>
                <w:sz w:val="18"/>
                <w:szCs w:val="18"/>
              </w:rPr>
            </w:pPr>
            <w:r>
              <w:rPr>
                <w:rFonts w:ascii="Calibri" w:hAnsi="Calibri"/>
                <w:i/>
                <w:iCs/>
                <w:color w:val="000000"/>
                <w:sz w:val="18"/>
                <w:szCs w:val="18"/>
              </w:rPr>
              <w:t>1,00</w:t>
            </w:r>
            <w:r w:rsidR="0003649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036496" w:rsidRDefault="00036496"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036496" w:rsidRDefault="00036496">
            <w:pPr>
              <w:rPr>
                <w:rFonts w:ascii="Calibri" w:hAnsi="Calibri"/>
                <w:i/>
                <w:iCs/>
                <w:color w:val="000000"/>
                <w:sz w:val="18"/>
                <w:szCs w:val="18"/>
              </w:rPr>
            </w:pPr>
          </w:p>
        </w:tc>
      </w:tr>
      <w:tr w:rsidR="0003649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036496" w:rsidRDefault="00036496">
            <w:pPr>
              <w:jc w:val="center"/>
              <w:rPr>
                <w:rFonts w:ascii="Calibri" w:hAnsi="Calibri"/>
                <w:i/>
                <w:iCs/>
                <w:color w:val="000000"/>
                <w:sz w:val="14"/>
                <w:szCs w:val="14"/>
              </w:rPr>
            </w:pPr>
            <w:r>
              <w:rPr>
                <w:rFonts w:ascii="Calibri" w:hAnsi="Calibri"/>
                <w:i/>
                <w:iCs/>
                <w:color w:val="000000"/>
                <w:sz w:val="14"/>
                <w:szCs w:val="14"/>
              </w:rPr>
              <w:t> 59</w:t>
            </w:r>
          </w:p>
        </w:tc>
        <w:tc>
          <w:tcPr>
            <w:tcW w:w="4820" w:type="dxa"/>
            <w:tcBorders>
              <w:top w:val="nil"/>
              <w:left w:val="nil"/>
              <w:bottom w:val="single" w:sz="12" w:space="0" w:color="auto"/>
              <w:right w:val="single" w:sz="4" w:space="0" w:color="auto"/>
            </w:tcBorders>
            <w:shd w:val="clear" w:color="auto" w:fill="auto"/>
            <w:vAlign w:val="center"/>
          </w:tcPr>
          <w:p w:rsidR="00036496" w:rsidRDefault="005C3A59">
            <w:pPr>
              <w:rPr>
                <w:rFonts w:ascii="Calibri" w:hAnsi="Calibri"/>
                <w:i/>
                <w:iCs/>
                <w:color w:val="000000"/>
                <w:sz w:val="18"/>
                <w:szCs w:val="18"/>
              </w:rPr>
            </w:pPr>
            <w:r>
              <w:rPr>
                <w:rFonts w:ascii="Calibri" w:hAnsi="Calibri"/>
                <w:i/>
                <w:iCs/>
                <w:color w:val="000000"/>
                <w:sz w:val="18"/>
                <w:szCs w:val="18"/>
              </w:rPr>
              <w:t>PINTURA DE CAUCHO INTERIOR</w:t>
            </w:r>
          </w:p>
        </w:tc>
        <w:tc>
          <w:tcPr>
            <w:tcW w:w="942" w:type="dxa"/>
            <w:tcBorders>
              <w:top w:val="nil"/>
              <w:left w:val="nil"/>
              <w:bottom w:val="single" w:sz="12" w:space="0" w:color="auto"/>
              <w:right w:val="single" w:sz="4" w:space="0" w:color="auto"/>
            </w:tcBorders>
            <w:shd w:val="clear" w:color="auto" w:fill="auto"/>
            <w:vAlign w:val="center"/>
          </w:tcPr>
          <w:p w:rsidR="00036496" w:rsidRDefault="00036496">
            <w:pPr>
              <w:jc w:val="center"/>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036496" w:rsidRDefault="00036496"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30,14</w:t>
            </w:r>
          </w:p>
        </w:tc>
        <w:tc>
          <w:tcPr>
            <w:tcW w:w="1134" w:type="dxa"/>
            <w:tcBorders>
              <w:top w:val="nil"/>
              <w:left w:val="nil"/>
              <w:bottom w:val="single" w:sz="12" w:space="0" w:color="auto"/>
              <w:right w:val="single" w:sz="4" w:space="0" w:color="auto"/>
            </w:tcBorders>
            <w:shd w:val="clear" w:color="auto" w:fill="auto"/>
            <w:vAlign w:val="center"/>
          </w:tcPr>
          <w:p w:rsidR="00036496" w:rsidRDefault="00036496">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036496" w:rsidRDefault="00036496">
            <w:pPr>
              <w:rPr>
                <w:rFonts w:ascii="Calibri" w:hAnsi="Calibri"/>
                <w:i/>
                <w:iCs/>
                <w:color w:val="000000"/>
                <w:sz w:val="18"/>
                <w:szCs w:val="18"/>
              </w:rPr>
            </w:pPr>
          </w:p>
        </w:tc>
      </w:tr>
      <w:tr w:rsidR="00036496">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036496" w:rsidRDefault="00036496">
            <w:pPr>
              <w:jc w:val="center"/>
              <w:rPr>
                <w:rFonts w:ascii="Calibri" w:hAnsi="Calibri"/>
                <w:i/>
                <w:iCs/>
                <w:color w:val="000000"/>
                <w:sz w:val="14"/>
                <w:szCs w:val="14"/>
              </w:rPr>
            </w:pPr>
            <w:r>
              <w:rPr>
                <w:rFonts w:ascii="Calibri" w:hAnsi="Calibri"/>
                <w:i/>
                <w:iCs/>
                <w:color w:val="000000"/>
                <w:sz w:val="14"/>
                <w:szCs w:val="14"/>
              </w:rPr>
              <w:t> 60</w:t>
            </w:r>
          </w:p>
        </w:tc>
        <w:tc>
          <w:tcPr>
            <w:tcW w:w="4820" w:type="dxa"/>
            <w:tcBorders>
              <w:top w:val="nil"/>
              <w:left w:val="nil"/>
              <w:bottom w:val="single" w:sz="12" w:space="0" w:color="auto"/>
              <w:right w:val="single" w:sz="4" w:space="0" w:color="auto"/>
            </w:tcBorders>
            <w:shd w:val="clear" w:color="auto" w:fill="auto"/>
            <w:vAlign w:val="center"/>
          </w:tcPr>
          <w:p w:rsidR="00036496" w:rsidRDefault="00036496">
            <w:pPr>
              <w:rPr>
                <w:rFonts w:ascii="Calibri" w:hAnsi="Calibri"/>
                <w:i/>
                <w:iCs/>
                <w:color w:val="000000"/>
                <w:sz w:val="18"/>
                <w:szCs w:val="18"/>
              </w:rPr>
            </w:pPr>
            <w:r>
              <w:rPr>
                <w:rFonts w:ascii="Calibri" w:hAnsi="Calibri"/>
                <w:i/>
                <w:iCs/>
                <w:color w:val="000000"/>
                <w:sz w:val="18"/>
                <w:szCs w:val="18"/>
              </w:rPr>
              <w:t>PINTURA DE CAUCHO EXTERIORES</w:t>
            </w:r>
          </w:p>
        </w:tc>
        <w:tc>
          <w:tcPr>
            <w:tcW w:w="942" w:type="dxa"/>
            <w:tcBorders>
              <w:top w:val="nil"/>
              <w:left w:val="nil"/>
              <w:bottom w:val="single" w:sz="12" w:space="0" w:color="auto"/>
              <w:right w:val="single" w:sz="4" w:space="0" w:color="auto"/>
            </w:tcBorders>
            <w:shd w:val="clear" w:color="auto" w:fill="auto"/>
            <w:vAlign w:val="center"/>
          </w:tcPr>
          <w:p w:rsidR="00036496" w:rsidRDefault="00036496">
            <w:pPr>
              <w:jc w:val="center"/>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036496" w:rsidRDefault="000B1E82" w:rsidP="000B1E82">
            <w:pPr>
              <w:jc w:val="right"/>
              <w:rPr>
                <w:rFonts w:ascii="Calibri" w:hAnsi="Calibri"/>
                <w:i/>
                <w:iCs/>
                <w:color w:val="000000"/>
                <w:sz w:val="18"/>
                <w:szCs w:val="18"/>
              </w:rPr>
            </w:pPr>
            <w:r>
              <w:rPr>
                <w:rFonts w:ascii="Calibri" w:hAnsi="Calibri"/>
                <w:i/>
                <w:iCs/>
                <w:color w:val="000000"/>
                <w:sz w:val="18"/>
                <w:szCs w:val="18"/>
              </w:rPr>
              <w:t>15,85</w:t>
            </w:r>
            <w:r w:rsidR="00036496">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036496" w:rsidRDefault="00036496"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036496" w:rsidRDefault="00036496">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63</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EMPASTADO INTERIOR PARA PAREDES</w:t>
            </w:r>
          </w:p>
        </w:tc>
        <w:tc>
          <w:tcPr>
            <w:tcW w:w="942" w:type="dxa"/>
            <w:tcBorders>
              <w:top w:val="nil"/>
              <w:left w:val="nil"/>
              <w:bottom w:val="single" w:sz="12" w:space="0" w:color="auto"/>
              <w:right w:val="single" w:sz="4" w:space="0" w:color="auto"/>
            </w:tcBorders>
            <w:shd w:val="clear" w:color="auto" w:fill="auto"/>
            <w:vAlign w:val="center"/>
          </w:tcPr>
          <w:p w:rsidR="005C3A59" w:rsidRDefault="005F632F">
            <w:pPr>
              <w:jc w:val="center"/>
              <w:rPr>
                <w:rFonts w:ascii="Calibri" w:hAnsi="Calibri"/>
                <w:i/>
                <w:iCs/>
                <w:color w:val="000000"/>
                <w:sz w:val="18"/>
                <w:szCs w:val="18"/>
              </w:rPr>
            </w:pPr>
            <w:r>
              <w:rPr>
                <w:rFonts w:ascii="Calibri" w:hAnsi="Calibri"/>
                <w:i/>
                <w:iCs/>
                <w:color w:val="000000"/>
                <w:sz w:val="18"/>
                <w:szCs w:val="18"/>
              </w:rPr>
              <w:t>m2</w:t>
            </w:r>
            <w:r w:rsidR="005C3A59">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30,14</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64</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EMPASTADO EXTERIOR PARA PAREDES</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15,85</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65</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CHAFADO TUMBADO</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17,13</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71</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 xml:space="preserve">DESAGUES EN PVC 75mm </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pto</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1,00</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75</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BAJANTE DE AGUAS LLUVIAS D=110mm</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ml</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5,00</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104</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EQUIPO HIDRONEUMATICO</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1,00</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106</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CALEFON 12lts</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1,00</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109</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SUMIDERO 75mm TERRAZA</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1,00</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114</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PUNTO DE LUZ</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pto</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3F7EB5">
              <w:rPr>
                <w:rFonts w:ascii="Calibri" w:hAnsi="Calibri"/>
                <w:i/>
                <w:iCs/>
                <w:color w:val="000000"/>
                <w:sz w:val="18"/>
                <w:szCs w:val="18"/>
              </w:rPr>
              <w:t>1,00</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116</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TOMACORRIENTE ESPECIAL</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pto</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3,00</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122</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FOCO AHORRADOR 20w120V</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3,00</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134</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ACERAS</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3F7EB5">
              <w:rPr>
                <w:rFonts w:ascii="Calibri" w:hAnsi="Calibri"/>
                <w:i/>
                <w:iCs/>
                <w:color w:val="000000"/>
                <w:sz w:val="18"/>
                <w:szCs w:val="18"/>
              </w:rPr>
              <w:t>3,00</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5</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EXCAVACION A MAQUINA</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m3</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3F7EB5">
              <w:rPr>
                <w:rFonts w:ascii="Calibri" w:hAnsi="Calibri"/>
                <w:i/>
                <w:iCs/>
                <w:color w:val="000000"/>
                <w:sz w:val="18"/>
                <w:szCs w:val="18"/>
              </w:rPr>
              <w:t>12,00</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6</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REPOSICION DE SUELOS</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m3</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3F7EB5">
              <w:rPr>
                <w:rFonts w:ascii="Calibri" w:hAnsi="Calibri"/>
                <w:i/>
                <w:iCs/>
                <w:color w:val="000000"/>
                <w:sz w:val="18"/>
                <w:szCs w:val="18"/>
              </w:rPr>
              <w:t>14,62</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7</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DESALOJO DE ESCOMBROS</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m3</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3F7EB5">
              <w:rPr>
                <w:rFonts w:ascii="Calibri" w:hAnsi="Calibri"/>
                <w:i/>
                <w:iCs/>
                <w:color w:val="000000"/>
                <w:sz w:val="18"/>
                <w:szCs w:val="18"/>
              </w:rPr>
              <w:t>5,68</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8</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REPOSICION DE SUELOS</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m3</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3F7EB5">
              <w:rPr>
                <w:rFonts w:ascii="Calibri" w:hAnsi="Calibri"/>
                <w:i/>
                <w:iCs/>
                <w:color w:val="000000"/>
                <w:sz w:val="18"/>
                <w:szCs w:val="18"/>
              </w:rPr>
              <w:t>8,12</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9</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HORMIGON EN REPLANTILLO</w:t>
            </w:r>
          </w:p>
        </w:tc>
        <w:tc>
          <w:tcPr>
            <w:tcW w:w="942" w:type="dxa"/>
            <w:tcBorders>
              <w:top w:val="nil"/>
              <w:left w:val="nil"/>
              <w:bottom w:val="single" w:sz="12" w:space="0" w:color="auto"/>
              <w:right w:val="single" w:sz="4" w:space="0" w:color="auto"/>
            </w:tcBorders>
            <w:shd w:val="clear" w:color="auto" w:fill="auto"/>
            <w:vAlign w:val="center"/>
          </w:tcPr>
          <w:p w:rsidR="005C3A59" w:rsidRDefault="005F632F">
            <w:pPr>
              <w:jc w:val="center"/>
              <w:rPr>
                <w:rFonts w:ascii="Calibri" w:hAnsi="Calibri"/>
                <w:i/>
                <w:iCs/>
                <w:color w:val="000000"/>
                <w:sz w:val="18"/>
                <w:szCs w:val="18"/>
              </w:rPr>
            </w:pPr>
            <w:r>
              <w:rPr>
                <w:rFonts w:ascii="Calibri" w:hAnsi="Calibri"/>
                <w:i/>
                <w:iCs/>
                <w:color w:val="000000"/>
                <w:sz w:val="18"/>
                <w:szCs w:val="18"/>
              </w:rPr>
              <w:t>m3</w:t>
            </w:r>
            <w:r w:rsidR="005C3A59">
              <w:rPr>
                <w:rFonts w:ascii="Calibri" w:hAnsi="Calibri"/>
                <w:i/>
                <w:iCs/>
                <w:color w:val="000000"/>
                <w:sz w:val="18"/>
                <w:szCs w:val="18"/>
              </w:rPr>
              <w:t> </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3F7EB5">
              <w:rPr>
                <w:rFonts w:ascii="Calibri" w:hAnsi="Calibri"/>
                <w:i/>
                <w:iCs/>
                <w:color w:val="000000"/>
                <w:sz w:val="18"/>
                <w:szCs w:val="18"/>
              </w:rPr>
              <w:t>0,81</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rsidP="003F7EB5">
            <w:pP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16</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BLOQUES ALIVIANOS 0.15</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u</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0B1E82">
              <w:rPr>
                <w:rFonts w:ascii="Calibri" w:hAnsi="Calibri"/>
                <w:i/>
                <w:iCs/>
                <w:color w:val="000000"/>
                <w:sz w:val="18"/>
                <w:szCs w:val="18"/>
              </w:rPr>
              <w:t>4</w:t>
            </w:r>
            <w:r w:rsidR="003F7EB5">
              <w:rPr>
                <w:rFonts w:ascii="Calibri" w:hAnsi="Calibri"/>
                <w:i/>
                <w:iCs/>
                <w:color w:val="000000"/>
                <w:sz w:val="18"/>
                <w:szCs w:val="18"/>
              </w:rPr>
              <w:t>8,00</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19</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HORMIGON PARA CISTERNA</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m3</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3F7EB5">
              <w:rPr>
                <w:rFonts w:ascii="Calibri" w:hAnsi="Calibri"/>
                <w:i/>
                <w:iCs/>
                <w:color w:val="000000"/>
                <w:sz w:val="18"/>
                <w:szCs w:val="18"/>
              </w:rPr>
              <w:t>4,24</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24</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ACERO DE REFUERZO</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kg</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0B1E82">
            <w:pPr>
              <w:jc w:val="right"/>
              <w:rPr>
                <w:rFonts w:ascii="Calibri" w:hAnsi="Calibri"/>
                <w:i/>
                <w:iCs/>
                <w:color w:val="000000"/>
                <w:sz w:val="18"/>
                <w:szCs w:val="18"/>
              </w:rPr>
            </w:pPr>
            <w:r>
              <w:rPr>
                <w:rFonts w:ascii="Calibri" w:hAnsi="Calibri"/>
                <w:i/>
                <w:iCs/>
                <w:color w:val="000000"/>
                <w:sz w:val="18"/>
                <w:szCs w:val="18"/>
              </w:rPr>
              <w:t> </w:t>
            </w:r>
            <w:r w:rsidR="003F7EB5">
              <w:rPr>
                <w:rFonts w:ascii="Calibri" w:hAnsi="Calibri"/>
                <w:i/>
                <w:iCs/>
                <w:color w:val="000000"/>
                <w:sz w:val="18"/>
                <w:szCs w:val="18"/>
              </w:rPr>
              <w:t>237,10</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33</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ENLUCIDO CON IMPERMEABILIZACION</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3F7EB5">
            <w:pPr>
              <w:jc w:val="right"/>
              <w:rPr>
                <w:rFonts w:ascii="Calibri" w:hAnsi="Calibri"/>
                <w:i/>
                <w:iCs/>
                <w:color w:val="000000"/>
                <w:sz w:val="18"/>
                <w:szCs w:val="18"/>
              </w:rPr>
            </w:pPr>
            <w:r>
              <w:rPr>
                <w:rFonts w:ascii="Calibri" w:hAnsi="Calibri"/>
                <w:i/>
                <w:iCs/>
                <w:color w:val="000000"/>
                <w:sz w:val="18"/>
                <w:szCs w:val="18"/>
              </w:rPr>
              <w:t> </w:t>
            </w:r>
            <w:r w:rsidR="003F7EB5">
              <w:rPr>
                <w:rFonts w:ascii="Calibri" w:hAnsi="Calibri"/>
                <w:i/>
                <w:iCs/>
                <w:color w:val="000000"/>
                <w:sz w:val="18"/>
                <w:szCs w:val="18"/>
              </w:rPr>
              <w:t>27, 80</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45</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PUERTA METALICA</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5C3A59" w:rsidRDefault="005C3A59" w:rsidP="003F7EB5">
            <w:pPr>
              <w:jc w:val="right"/>
              <w:rPr>
                <w:rFonts w:ascii="Calibri" w:hAnsi="Calibri"/>
                <w:i/>
                <w:iCs/>
                <w:color w:val="000000"/>
                <w:sz w:val="18"/>
                <w:szCs w:val="18"/>
              </w:rPr>
            </w:pPr>
            <w:r>
              <w:rPr>
                <w:rFonts w:ascii="Calibri" w:hAnsi="Calibri"/>
                <w:i/>
                <w:iCs/>
                <w:color w:val="000000"/>
                <w:sz w:val="18"/>
                <w:szCs w:val="18"/>
              </w:rPr>
              <w:t> </w:t>
            </w:r>
            <w:r w:rsidR="003F7EB5">
              <w:rPr>
                <w:rFonts w:ascii="Calibri" w:hAnsi="Calibri"/>
                <w:i/>
                <w:iCs/>
                <w:color w:val="000000"/>
                <w:sz w:val="18"/>
                <w:szCs w:val="18"/>
              </w:rPr>
              <w:t>0,36</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5C3A59">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5C3A59" w:rsidRDefault="005C3A59">
            <w:pPr>
              <w:jc w:val="center"/>
              <w:rPr>
                <w:rFonts w:ascii="Calibri" w:hAnsi="Calibri"/>
                <w:i/>
                <w:iCs/>
                <w:color w:val="000000"/>
                <w:sz w:val="14"/>
                <w:szCs w:val="14"/>
              </w:rPr>
            </w:pPr>
            <w:r>
              <w:rPr>
                <w:rFonts w:ascii="Calibri" w:hAnsi="Calibri"/>
                <w:i/>
                <w:iCs/>
                <w:color w:val="000000"/>
                <w:sz w:val="14"/>
                <w:szCs w:val="14"/>
              </w:rPr>
              <w:t> 61</w:t>
            </w:r>
          </w:p>
        </w:tc>
        <w:tc>
          <w:tcPr>
            <w:tcW w:w="4820" w:type="dxa"/>
            <w:tcBorders>
              <w:top w:val="nil"/>
              <w:left w:val="nil"/>
              <w:bottom w:val="single" w:sz="12" w:space="0" w:color="auto"/>
              <w:right w:val="single" w:sz="4" w:space="0" w:color="auto"/>
            </w:tcBorders>
            <w:shd w:val="clear" w:color="auto" w:fill="auto"/>
            <w:vAlign w:val="center"/>
          </w:tcPr>
          <w:p w:rsidR="005C3A59" w:rsidRDefault="008C3569">
            <w:pPr>
              <w:rPr>
                <w:rFonts w:ascii="Calibri" w:hAnsi="Calibri"/>
                <w:i/>
                <w:iCs/>
                <w:color w:val="000000"/>
                <w:sz w:val="18"/>
                <w:szCs w:val="18"/>
              </w:rPr>
            </w:pPr>
            <w:r>
              <w:rPr>
                <w:rFonts w:ascii="Calibri" w:hAnsi="Calibri"/>
                <w:i/>
                <w:iCs/>
                <w:color w:val="000000"/>
                <w:sz w:val="18"/>
                <w:szCs w:val="18"/>
              </w:rPr>
              <w:t>CERAMICA EN PAREDES</w:t>
            </w:r>
          </w:p>
        </w:tc>
        <w:tc>
          <w:tcPr>
            <w:tcW w:w="942"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i/>
                <w:iCs/>
                <w:color w:val="000000"/>
                <w:sz w:val="18"/>
                <w:szCs w:val="18"/>
              </w:rPr>
            </w:pPr>
            <w:r>
              <w:rPr>
                <w:rFonts w:ascii="Calibri" w:hAnsi="Calibri"/>
                <w:i/>
                <w:iCs/>
                <w:color w:val="000000"/>
                <w:sz w:val="18"/>
                <w:szCs w:val="18"/>
              </w:rPr>
              <w:t> </w:t>
            </w:r>
            <w:r w:rsidR="005F632F">
              <w:rPr>
                <w:rFonts w:ascii="Calibri" w:hAnsi="Calibri"/>
                <w:i/>
                <w:iCs/>
                <w:color w:val="000000"/>
                <w:sz w:val="18"/>
                <w:szCs w:val="18"/>
              </w:rPr>
              <w:t>m2</w:t>
            </w:r>
          </w:p>
        </w:tc>
        <w:tc>
          <w:tcPr>
            <w:tcW w:w="1276" w:type="dxa"/>
            <w:tcBorders>
              <w:top w:val="nil"/>
              <w:left w:val="nil"/>
              <w:bottom w:val="single" w:sz="12" w:space="0" w:color="auto"/>
              <w:right w:val="single" w:sz="4" w:space="0" w:color="auto"/>
            </w:tcBorders>
            <w:shd w:val="clear" w:color="auto" w:fill="auto"/>
            <w:vAlign w:val="center"/>
          </w:tcPr>
          <w:p w:rsidR="005C3A59" w:rsidRDefault="003F7EB5" w:rsidP="003F7EB5">
            <w:pPr>
              <w:jc w:val="right"/>
              <w:rPr>
                <w:rFonts w:ascii="Calibri" w:hAnsi="Calibri"/>
                <w:i/>
                <w:iCs/>
                <w:color w:val="000000"/>
                <w:sz w:val="18"/>
                <w:szCs w:val="18"/>
              </w:rPr>
            </w:pPr>
            <w:r>
              <w:rPr>
                <w:rFonts w:ascii="Calibri" w:hAnsi="Calibri"/>
                <w:i/>
                <w:iCs/>
                <w:color w:val="000000"/>
                <w:sz w:val="18"/>
                <w:szCs w:val="18"/>
              </w:rPr>
              <w:t>21,80</w:t>
            </w:r>
            <w:r w:rsidR="005C3A59">
              <w:rPr>
                <w:rFonts w:ascii="Calibri" w:hAnsi="Calibri"/>
                <w:i/>
                <w:iCs/>
                <w:color w:val="000000"/>
                <w:sz w:val="18"/>
                <w:szCs w:val="18"/>
              </w:rPr>
              <w:t> </w:t>
            </w:r>
          </w:p>
        </w:tc>
        <w:tc>
          <w:tcPr>
            <w:tcW w:w="1134" w:type="dxa"/>
            <w:tcBorders>
              <w:top w:val="nil"/>
              <w:left w:val="nil"/>
              <w:bottom w:val="single" w:sz="12" w:space="0" w:color="auto"/>
              <w:right w:val="single" w:sz="4" w:space="0" w:color="auto"/>
            </w:tcBorders>
            <w:shd w:val="clear" w:color="auto" w:fill="auto"/>
            <w:vAlign w:val="center"/>
          </w:tcPr>
          <w:p w:rsidR="005C3A59" w:rsidRDefault="005C3A59">
            <w:pPr>
              <w:jc w:val="center"/>
              <w:rPr>
                <w:rFonts w:ascii="Calibri" w:hAnsi="Calibri"/>
                <w:b/>
                <w:i/>
                <w:iCs/>
                <w:color w:val="000000"/>
                <w:sz w:val="18"/>
                <w:szCs w:val="18"/>
              </w:rPr>
            </w:pPr>
          </w:p>
        </w:tc>
        <w:tc>
          <w:tcPr>
            <w:tcW w:w="1126" w:type="dxa"/>
            <w:gridSpan w:val="2"/>
            <w:tcBorders>
              <w:top w:val="nil"/>
              <w:left w:val="nil"/>
              <w:bottom w:val="single" w:sz="12" w:space="0" w:color="auto"/>
              <w:right w:val="single" w:sz="12" w:space="0" w:color="auto"/>
            </w:tcBorders>
            <w:shd w:val="clear" w:color="auto" w:fill="auto"/>
            <w:noWrap/>
            <w:vAlign w:val="center"/>
          </w:tcPr>
          <w:p w:rsidR="005C3A59" w:rsidRDefault="005C3A59">
            <w:pPr>
              <w:rPr>
                <w:rFonts w:ascii="Calibri" w:hAnsi="Calibri"/>
                <w:i/>
                <w:iCs/>
                <w:color w:val="000000"/>
                <w:sz w:val="18"/>
                <w:szCs w:val="18"/>
              </w:rPr>
            </w:pPr>
          </w:p>
        </w:tc>
      </w:tr>
      <w:tr w:rsidR="003F7EB5">
        <w:trPr>
          <w:trHeight w:val="330"/>
        </w:trPr>
        <w:tc>
          <w:tcPr>
            <w:tcW w:w="851" w:type="dxa"/>
            <w:tcBorders>
              <w:top w:val="nil"/>
              <w:left w:val="single" w:sz="12" w:space="0" w:color="auto"/>
              <w:bottom w:val="single" w:sz="12" w:space="0" w:color="auto"/>
              <w:right w:val="single" w:sz="4" w:space="0" w:color="auto"/>
            </w:tcBorders>
            <w:shd w:val="clear" w:color="auto" w:fill="auto"/>
            <w:noWrap/>
            <w:vAlign w:val="center"/>
          </w:tcPr>
          <w:p w:rsidR="003F7EB5" w:rsidRDefault="003F7EB5">
            <w:pPr>
              <w:jc w:val="center"/>
              <w:rPr>
                <w:rFonts w:ascii="Calibri" w:hAnsi="Calibri"/>
                <w:i/>
                <w:iCs/>
                <w:color w:val="000000"/>
                <w:sz w:val="14"/>
                <w:szCs w:val="14"/>
              </w:rPr>
            </w:pPr>
            <w:r>
              <w:rPr>
                <w:rFonts w:ascii="Calibri" w:hAnsi="Calibri"/>
                <w:i/>
                <w:iCs/>
                <w:color w:val="000000"/>
                <w:sz w:val="14"/>
                <w:szCs w:val="14"/>
              </w:rPr>
              <w:t> </w:t>
            </w:r>
          </w:p>
        </w:tc>
        <w:tc>
          <w:tcPr>
            <w:tcW w:w="4820" w:type="dxa"/>
            <w:tcBorders>
              <w:top w:val="nil"/>
              <w:left w:val="nil"/>
              <w:bottom w:val="single" w:sz="12" w:space="0" w:color="auto"/>
              <w:right w:val="single" w:sz="4" w:space="0" w:color="auto"/>
            </w:tcBorders>
            <w:shd w:val="clear" w:color="auto" w:fill="auto"/>
            <w:vAlign w:val="center"/>
          </w:tcPr>
          <w:p w:rsidR="003F7EB5" w:rsidRPr="005F632F" w:rsidRDefault="003F7EB5" w:rsidP="005F632F">
            <w:pPr>
              <w:jc w:val="center"/>
              <w:rPr>
                <w:rFonts w:ascii="Calibri" w:hAnsi="Calibri"/>
                <w:b/>
                <w:i/>
                <w:iCs/>
                <w:color w:val="000000"/>
                <w:sz w:val="22"/>
                <w:szCs w:val="22"/>
              </w:rPr>
            </w:pPr>
            <w:r>
              <w:rPr>
                <w:rFonts w:ascii="Calibri" w:hAnsi="Calibri"/>
                <w:b/>
                <w:i/>
                <w:iCs/>
                <w:color w:val="000000"/>
                <w:sz w:val="22"/>
                <w:szCs w:val="22"/>
              </w:rPr>
              <w:t>TOTAL</w:t>
            </w:r>
          </w:p>
        </w:tc>
        <w:tc>
          <w:tcPr>
            <w:tcW w:w="4478" w:type="dxa"/>
            <w:gridSpan w:val="5"/>
            <w:tcBorders>
              <w:top w:val="nil"/>
              <w:left w:val="nil"/>
              <w:bottom w:val="single" w:sz="12" w:space="0" w:color="auto"/>
              <w:right w:val="single" w:sz="12" w:space="0" w:color="auto"/>
            </w:tcBorders>
            <w:shd w:val="clear" w:color="auto" w:fill="auto"/>
            <w:vAlign w:val="center"/>
          </w:tcPr>
          <w:p w:rsidR="003F7EB5" w:rsidRDefault="003F7EB5">
            <w:pPr>
              <w:jc w:val="center"/>
              <w:rPr>
                <w:rFonts w:ascii="Calibri" w:hAnsi="Calibri"/>
                <w:i/>
                <w:iCs/>
                <w:color w:val="000000"/>
                <w:sz w:val="18"/>
                <w:szCs w:val="18"/>
              </w:rPr>
            </w:pPr>
            <w:r>
              <w:rPr>
                <w:rFonts w:ascii="Calibri" w:hAnsi="Calibri"/>
                <w:i/>
                <w:iCs/>
                <w:color w:val="000000"/>
                <w:sz w:val="18"/>
                <w:szCs w:val="18"/>
              </w:rPr>
              <w:t> </w:t>
            </w:r>
          </w:p>
          <w:p w:rsidR="003F7EB5" w:rsidRDefault="003F7EB5">
            <w:pPr>
              <w:rPr>
                <w:rFonts w:ascii="Calibri" w:hAnsi="Calibri"/>
                <w:i/>
                <w:iCs/>
                <w:color w:val="000000"/>
                <w:sz w:val="18"/>
                <w:szCs w:val="18"/>
              </w:rPr>
            </w:pPr>
            <w:r>
              <w:rPr>
                <w:rFonts w:ascii="Calibri" w:hAnsi="Calibri"/>
                <w:i/>
                <w:iCs/>
                <w:color w:val="000000"/>
                <w:sz w:val="18"/>
                <w:szCs w:val="18"/>
              </w:rPr>
              <w:t> </w:t>
            </w:r>
          </w:p>
        </w:tc>
      </w:tr>
    </w:tbl>
    <w:p w:rsidR="003E1355" w:rsidRDefault="003E1355">
      <w:pPr>
        <w:tabs>
          <w:tab w:val="center" w:pos="4334"/>
        </w:tabs>
        <w:suppressAutoHyphens/>
        <w:jc w:val="both"/>
        <w:rPr>
          <w:rFonts w:ascii="Arial" w:hAnsi="Arial"/>
          <w:b/>
          <w:color w:val="000000"/>
          <w:sz w:val="22"/>
        </w:rPr>
      </w:pPr>
    </w:p>
    <w:p w:rsidR="003F7EB5" w:rsidRDefault="003F7EB5">
      <w:pPr>
        <w:tabs>
          <w:tab w:val="center" w:pos="4334"/>
        </w:tabs>
        <w:suppressAutoHyphens/>
        <w:jc w:val="both"/>
        <w:rPr>
          <w:rFonts w:ascii="Arial" w:hAnsi="Arial"/>
          <w:b/>
          <w:color w:val="000000"/>
          <w:sz w:val="22"/>
        </w:rPr>
      </w:pPr>
    </w:p>
    <w:p w:rsidR="003F7EB5" w:rsidRPr="00F03516" w:rsidRDefault="003F7EB5">
      <w:pPr>
        <w:tabs>
          <w:tab w:val="center" w:pos="4334"/>
        </w:tabs>
        <w:suppressAutoHyphens/>
        <w:jc w:val="both"/>
        <w:rPr>
          <w:rFonts w:ascii="Arial" w:hAnsi="Arial"/>
          <w:b/>
          <w:color w:val="000000"/>
          <w:sz w:val="22"/>
        </w:rPr>
      </w:pPr>
    </w:p>
    <w:p w:rsidR="00AA2E58" w:rsidRPr="00F03516" w:rsidRDefault="00AA2E58">
      <w:pPr>
        <w:tabs>
          <w:tab w:val="center" w:pos="4334"/>
        </w:tabs>
        <w:suppressAutoHyphens/>
        <w:jc w:val="both"/>
        <w:rPr>
          <w:rFonts w:ascii="Arial" w:hAnsi="Arial"/>
          <w:b/>
          <w:color w:val="000000"/>
          <w:sz w:val="22"/>
        </w:rPr>
      </w:pPr>
      <w:r w:rsidRPr="00F03516">
        <w:rPr>
          <w:rFonts w:ascii="Arial" w:hAnsi="Arial"/>
          <w:b/>
          <w:color w:val="000000"/>
          <w:sz w:val="22"/>
        </w:rPr>
        <w:t xml:space="preserve">SON ................................................................... </w:t>
      </w:r>
      <w:r w:rsidR="00F81E66" w:rsidRPr="00F03516">
        <w:rPr>
          <w:rFonts w:ascii="Arial" w:hAnsi="Arial"/>
          <w:b/>
          <w:color w:val="000000"/>
          <w:sz w:val="22"/>
        </w:rPr>
        <w:t>DÓLARES</w:t>
      </w:r>
      <w:r w:rsidRPr="00F03516">
        <w:rPr>
          <w:rFonts w:ascii="Arial" w:hAnsi="Arial"/>
          <w:b/>
          <w:color w:val="000000"/>
          <w:sz w:val="22"/>
        </w:rPr>
        <w:t xml:space="preserve"> DE LOS ESTADOS UNIDOS DE </w:t>
      </w:r>
      <w:r w:rsidR="00334C24" w:rsidRPr="00F03516">
        <w:rPr>
          <w:rFonts w:ascii="Arial" w:hAnsi="Arial"/>
          <w:b/>
          <w:color w:val="000000"/>
          <w:sz w:val="22"/>
        </w:rPr>
        <w:t>AMÉRICA</w:t>
      </w:r>
      <w:r w:rsidRPr="00F03516">
        <w:rPr>
          <w:rFonts w:ascii="Arial" w:hAnsi="Arial"/>
          <w:b/>
          <w:color w:val="000000"/>
          <w:sz w:val="22"/>
        </w:rPr>
        <w:t xml:space="preserve"> CON ........... CENTAVOS</w:t>
      </w:r>
    </w:p>
    <w:p w:rsidR="0098619C" w:rsidRPr="00F03516" w:rsidRDefault="0098619C">
      <w:pPr>
        <w:tabs>
          <w:tab w:val="center" w:pos="4334"/>
        </w:tabs>
        <w:suppressAutoHyphens/>
        <w:rPr>
          <w:rFonts w:ascii="Arial" w:hAnsi="Arial"/>
          <w:b/>
          <w:color w:val="000000"/>
          <w:spacing w:val="-3"/>
          <w:sz w:val="22"/>
        </w:rPr>
      </w:pPr>
    </w:p>
    <w:p w:rsidR="005B0CD0" w:rsidRDefault="005B0CD0" w:rsidP="0098619C">
      <w:pPr>
        <w:tabs>
          <w:tab w:val="center" w:pos="4334"/>
        </w:tabs>
        <w:suppressAutoHyphens/>
        <w:jc w:val="both"/>
        <w:rPr>
          <w:rFonts w:ascii="Arial" w:hAnsi="Arial"/>
          <w:b/>
          <w:color w:val="FF0000"/>
          <w:spacing w:val="-3"/>
          <w:sz w:val="20"/>
        </w:rPr>
      </w:pPr>
    </w:p>
    <w:p w:rsidR="00894041" w:rsidRPr="00000A5B" w:rsidRDefault="00AA2E58" w:rsidP="0098619C">
      <w:pPr>
        <w:tabs>
          <w:tab w:val="center" w:pos="4334"/>
        </w:tabs>
        <w:suppressAutoHyphens/>
        <w:jc w:val="both"/>
        <w:rPr>
          <w:rFonts w:ascii="Arial" w:hAnsi="Arial"/>
          <w:b/>
          <w:color w:val="FF0000"/>
          <w:spacing w:val="-3"/>
          <w:sz w:val="20"/>
        </w:rPr>
      </w:pPr>
      <w:r w:rsidRPr="00000A5B">
        <w:rPr>
          <w:rFonts w:ascii="Arial" w:hAnsi="Arial"/>
          <w:b/>
          <w:color w:val="FF0000"/>
          <w:spacing w:val="-3"/>
          <w:sz w:val="20"/>
        </w:rPr>
        <w:t>NOTA: El oferente presentará obligatoriamente el respaldo magnético en hoja electrónica, de la tabla de cantidades y precios.</w:t>
      </w:r>
    </w:p>
    <w:p w:rsidR="00AA2E58" w:rsidRDefault="00AA2E58" w:rsidP="0098619C">
      <w:pPr>
        <w:tabs>
          <w:tab w:val="center" w:pos="4334"/>
        </w:tabs>
        <w:suppressAutoHyphens/>
        <w:jc w:val="both"/>
        <w:rPr>
          <w:rFonts w:ascii="Arial" w:hAnsi="Arial"/>
          <w:b/>
          <w:color w:val="FF0000"/>
          <w:spacing w:val="-3"/>
        </w:rPr>
      </w:pPr>
      <w:r w:rsidRPr="0098619C">
        <w:rPr>
          <w:rFonts w:ascii="Arial" w:hAnsi="Arial"/>
          <w:b/>
          <w:color w:val="FF0000"/>
          <w:sz w:val="22"/>
        </w:rPr>
        <w:br w:type="page"/>
      </w:r>
    </w:p>
    <w:tbl>
      <w:tblPr>
        <w:tblW w:w="9826" w:type="dxa"/>
        <w:tblLayout w:type="fixed"/>
        <w:tblCellMar>
          <w:left w:w="30" w:type="dxa"/>
          <w:right w:w="30" w:type="dxa"/>
        </w:tblCellMar>
        <w:tblLook w:val="0000"/>
      </w:tblPr>
      <w:tblGrid>
        <w:gridCol w:w="2098"/>
        <w:gridCol w:w="1262"/>
        <w:gridCol w:w="946"/>
        <w:gridCol w:w="1245"/>
        <w:gridCol w:w="2050"/>
        <w:gridCol w:w="1341"/>
        <w:gridCol w:w="884"/>
      </w:tblGrid>
      <w:tr w:rsidR="00AA2E58">
        <w:trPr>
          <w:cantSplit/>
          <w:trHeight w:val="247"/>
        </w:trPr>
        <w:tc>
          <w:tcPr>
            <w:tcW w:w="9826" w:type="dxa"/>
            <w:gridSpan w:val="7"/>
            <w:tcBorders>
              <w:bottom w:val="single" w:sz="6" w:space="0" w:color="auto"/>
            </w:tcBorders>
          </w:tcPr>
          <w:p w:rsidR="00AA2E58" w:rsidRDefault="00AA2E58">
            <w:pPr>
              <w:jc w:val="center"/>
              <w:rPr>
                <w:rFonts w:ascii="Arial" w:hAnsi="Arial"/>
                <w:b/>
                <w:lang w:val="es-ES"/>
              </w:rPr>
            </w:pPr>
            <w:r>
              <w:rPr>
                <w:rFonts w:ascii="Arial" w:hAnsi="Arial"/>
                <w:b/>
                <w:lang w:val="es-ES"/>
              </w:rPr>
              <w:t xml:space="preserve">MODELO DE FORMULARIO No. </w:t>
            </w:r>
            <w:r>
              <w:rPr>
                <w:rFonts w:ascii="Arial" w:hAnsi="Arial"/>
                <w:b/>
                <w:color w:val="FF0000"/>
                <w:lang w:val="es-ES"/>
              </w:rPr>
              <w:t>10</w:t>
            </w:r>
          </w:p>
        </w:tc>
      </w:tr>
      <w:tr w:rsidR="00AA2E58">
        <w:trPr>
          <w:cantSplit/>
          <w:trHeight w:val="247"/>
        </w:trPr>
        <w:tc>
          <w:tcPr>
            <w:tcW w:w="9826" w:type="dxa"/>
            <w:gridSpan w:val="7"/>
            <w:tcBorders>
              <w:top w:val="single" w:sz="6" w:space="0" w:color="auto"/>
              <w:left w:val="single" w:sz="6" w:space="0" w:color="auto"/>
              <w:right w:val="single" w:sz="6" w:space="0" w:color="auto"/>
            </w:tcBorders>
          </w:tcPr>
          <w:p w:rsidR="00AA2E58" w:rsidRDefault="00824977">
            <w:pPr>
              <w:jc w:val="center"/>
              <w:rPr>
                <w:rFonts w:ascii="Arial" w:hAnsi="Arial"/>
                <w:b/>
                <w:lang w:val="es-ES"/>
              </w:rPr>
            </w:pPr>
            <w:r>
              <w:rPr>
                <w:rFonts w:ascii="Arial" w:hAnsi="Arial"/>
                <w:b/>
                <w:lang w:val="es-ES"/>
              </w:rPr>
              <w:t>ANÁLISIS</w:t>
            </w:r>
            <w:r w:rsidR="00AA2E58">
              <w:rPr>
                <w:rFonts w:ascii="Arial" w:hAnsi="Arial"/>
                <w:b/>
                <w:lang w:val="es-ES"/>
              </w:rPr>
              <w:t xml:space="preserve"> DE PRECIOS UNITARIOS</w:t>
            </w:r>
          </w:p>
        </w:tc>
      </w:tr>
      <w:tr w:rsidR="00AA2E58">
        <w:trPr>
          <w:trHeight w:val="247"/>
        </w:trPr>
        <w:tc>
          <w:tcPr>
            <w:tcW w:w="3360" w:type="dxa"/>
            <w:gridSpan w:val="2"/>
            <w:tcBorders>
              <w:left w:val="single" w:sz="6" w:space="0" w:color="auto"/>
            </w:tcBorders>
          </w:tcPr>
          <w:p w:rsidR="00AA2E58" w:rsidRDefault="00AA2E58">
            <w:pPr>
              <w:rPr>
                <w:rFonts w:ascii="Arial" w:hAnsi="Arial"/>
                <w:b/>
                <w:sz w:val="16"/>
                <w:lang w:val="es-ES"/>
              </w:rPr>
            </w:pPr>
            <w:r>
              <w:rPr>
                <w:rFonts w:ascii="Arial" w:hAnsi="Arial"/>
                <w:b/>
                <w:sz w:val="16"/>
                <w:lang w:val="es-ES"/>
              </w:rPr>
              <w:t>NOMBRE DEL PROPONENTE:</w:t>
            </w:r>
          </w:p>
        </w:tc>
        <w:tc>
          <w:tcPr>
            <w:tcW w:w="946" w:type="dxa"/>
          </w:tcPr>
          <w:p w:rsidR="00AA2E58" w:rsidRDefault="00AA2E58">
            <w:pPr>
              <w:jc w:val="right"/>
              <w:rPr>
                <w:rFonts w:ascii="Arial" w:hAnsi="Arial"/>
                <w:sz w:val="16"/>
                <w:lang w:val="es-ES"/>
              </w:rPr>
            </w:pPr>
          </w:p>
        </w:tc>
        <w:tc>
          <w:tcPr>
            <w:tcW w:w="1245" w:type="dxa"/>
          </w:tcPr>
          <w:p w:rsidR="00AA2E58" w:rsidRDefault="00AA2E58">
            <w:pPr>
              <w:jc w:val="right"/>
              <w:rPr>
                <w:rFonts w:ascii="Arial" w:hAnsi="Arial"/>
                <w:sz w:val="16"/>
                <w:lang w:val="es-ES"/>
              </w:rPr>
            </w:pPr>
          </w:p>
        </w:tc>
        <w:tc>
          <w:tcPr>
            <w:tcW w:w="2050" w:type="dxa"/>
          </w:tcPr>
          <w:p w:rsidR="00AA2E58" w:rsidRDefault="00AA2E58">
            <w:pPr>
              <w:jc w:val="right"/>
              <w:rPr>
                <w:rFonts w:ascii="Arial" w:hAnsi="Arial"/>
                <w:sz w:val="16"/>
                <w:lang w:val="es-ES"/>
              </w:rPr>
            </w:pPr>
          </w:p>
        </w:tc>
        <w:tc>
          <w:tcPr>
            <w:tcW w:w="1341" w:type="dxa"/>
          </w:tcPr>
          <w:p w:rsidR="00AA2E58" w:rsidRDefault="00AA2E58">
            <w:pPr>
              <w:jc w:val="right"/>
              <w:rPr>
                <w:rFonts w:ascii="Arial" w:hAnsi="Arial"/>
                <w:sz w:val="16"/>
                <w:lang w:val="es-ES"/>
              </w:rPr>
            </w:pPr>
          </w:p>
        </w:tc>
        <w:tc>
          <w:tcPr>
            <w:tcW w:w="884" w:type="dxa"/>
            <w:tcBorders>
              <w:right w:val="single" w:sz="6" w:space="0" w:color="auto"/>
            </w:tcBorders>
          </w:tcPr>
          <w:p w:rsidR="00AA2E58" w:rsidRDefault="00AA2E58">
            <w:pPr>
              <w:jc w:val="right"/>
              <w:rPr>
                <w:rFonts w:ascii="Arial" w:hAnsi="Arial"/>
                <w:sz w:val="16"/>
                <w:lang w:val="es-ES"/>
              </w:rPr>
            </w:pPr>
          </w:p>
        </w:tc>
      </w:tr>
      <w:tr w:rsidR="00AA2E58">
        <w:trPr>
          <w:trHeight w:val="247"/>
        </w:trPr>
        <w:tc>
          <w:tcPr>
            <w:tcW w:w="2098" w:type="dxa"/>
            <w:tcBorders>
              <w:left w:val="single" w:sz="6" w:space="0" w:color="auto"/>
            </w:tcBorders>
          </w:tcPr>
          <w:p w:rsidR="00AA2E58" w:rsidRDefault="00AA2E58">
            <w:pPr>
              <w:rPr>
                <w:rFonts w:ascii="Arial" w:hAnsi="Arial"/>
                <w:b/>
                <w:sz w:val="16"/>
                <w:lang w:val="es-ES"/>
              </w:rPr>
            </w:pPr>
            <w:r>
              <w:rPr>
                <w:rFonts w:ascii="Arial" w:hAnsi="Arial"/>
                <w:b/>
                <w:sz w:val="16"/>
                <w:lang w:val="es-ES"/>
              </w:rPr>
              <w:t>PROYECTO:</w:t>
            </w:r>
          </w:p>
        </w:tc>
        <w:tc>
          <w:tcPr>
            <w:tcW w:w="1262" w:type="dxa"/>
          </w:tcPr>
          <w:p w:rsidR="00AA2E58" w:rsidRDefault="00AA2E58">
            <w:pPr>
              <w:jc w:val="right"/>
              <w:rPr>
                <w:rFonts w:ascii="Arial" w:hAnsi="Arial"/>
                <w:sz w:val="16"/>
                <w:lang w:val="es-ES"/>
              </w:rPr>
            </w:pPr>
          </w:p>
        </w:tc>
        <w:tc>
          <w:tcPr>
            <w:tcW w:w="946" w:type="dxa"/>
          </w:tcPr>
          <w:p w:rsidR="00AA2E58" w:rsidRDefault="00AA2E58">
            <w:pPr>
              <w:jc w:val="right"/>
              <w:rPr>
                <w:rFonts w:ascii="Arial" w:hAnsi="Arial"/>
                <w:sz w:val="16"/>
                <w:lang w:val="es-ES"/>
              </w:rPr>
            </w:pPr>
          </w:p>
        </w:tc>
        <w:tc>
          <w:tcPr>
            <w:tcW w:w="1245" w:type="dxa"/>
          </w:tcPr>
          <w:p w:rsidR="00AA2E58" w:rsidRDefault="00AA2E58">
            <w:pPr>
              <w:jc w:val="right"/>
              <w:rPr>
                <w:rFonts w:ascii="Arial" w:hAnsi="Arial"/>
                <w:sz w:val="16"/>
                <w:lang w:val="es-ES"/>
              </w:rPr>
            </w:pPr>
          </w:p>
        </w:tc>
        <w:tc>
          <w:tcPr>
            <w:tcW w:w="2050" w:type="dxa"/>
          </w:tcPr>
          <w:p w:rsidR="00AA2E58" w:rsidRDefault="00AA2E58">
            <w:pPr>
              <w:jc w:val="right"/>
              <w:rPr>
                <w:rFonts w:ascii="Arial" w:hAnsi="Arial"/>
                <w:sz w:val="16"/>
                <w:lang w:val="es-ES"/>
              </w:rPr>
            </w:pPr>
          </w:p>
        </w:tc>
        <w:tc>
          <w:tcPr>
            <w:tcW w:w="1341" w:type="dxa"/>
          </w:tcPr>
          <w:p w:rsidR="00AA2E58" w:rsidRDefault="00AA2E58">
            <w:pPr>
              <w:jc w:val="right"/>
              <w:rPr>
                <w:rFonts w:ascii="Arial" w:hAnsi="Arial"/>
                <w:sz w:val="16"/>
                <w:lang w:val="es-ES"/>
              </w:rPr>
            </w:pPr>
          </w:p>
        </w:tc>
        <w:tc>
          <w:tcPr>
            <w:tcW w:w="884" w:type="dxa"/>
            <w:tcBorders>
              <w:right w:val="single" w:sz="6" w:space="0" w:color="auto"/>
            </w:tcBorders>
          </w:tcPr>
          <w:p w:rsidR="00AA2E58" w:rsidRDefault="00AA2E58">
            <w:pPr>
              <w:jc w:val="right"/>
              <w:rPr>
                <w:rFonts w:ascii="Arial" w:hAnsi="Arial"/>
                <w:sz w:val="16"/>
                <w:lang w:val="es-ES"/>
              </w:rPr>
            </w:pPr>
          </w:p>
        </w:tc>
      </w:tr>
      <w:tr w:rsidR="00AA2E58">
        <w:trPr>
          <w:trHeight w:val="247"/>
        </w:trPr>
        <w:tc>
          <w:tcPr>
            <w:tcW w:w="2098" w:type="dxa"/>
            <w:tcBorders>
              <w:left w:val="single" w:sz="6" w:space="0" w:color="auto"/>
            </w:tcBorders>
          </w:tcPr>
          <w:p w:rsidR="00AA2E58" w:rsidRDefault="00AA2E58">
            <w:pPr>
              <w:rPr>
                <w:rFonts w:ascii="Arial" w:hAnsi="Arial"/>
                <w:b/>
                <w:sz w:val="16"/>
                <w:lang w:val="es-ES"/>
              </w:rPr>
            </w:pPr>
            <w:r>
              <w:rPr>
                <w:rFonts w:ascii="Arial" w:hAnsi="Arial"/>
                <w:b/>
                <w:sz w:val="16"/>
                <w:lang w:val="es-ES"/>
              </w:rPr>
              <w:t>NUMERO RUBRO:</w:t>
            </w:r>
          </w:p>
        </w:tc>
        <w:tc>
          <w:tcPr>
            <w:tcW w:w="1262" w:type="dxa"/>
          </w:tcPr>
          <w:p w:rsidR="00AA2E58" w:rsidRDefault="00AA2E58">
            <w:pPr>
              <w:jc w:val="right"/>
              <w:rPr>
                <w:rFonts w:ascii="Arial" w:hAnsi="Arial"/>
                <w:sz w:val="16"/>
                <w:lang w:val="es-ES"/>
              </w:rPr>
            </w:pPr>
          </w:p>
        </w:tc>
        <w:tc>
          <w:tcPr>
            <w:tcW w:w="946" w:type="dxa"/>
          </w:tcPr>
          <w:p w:rsidR="00AA2E58" w:rsidRDefault="00AA2E58">
            <w:pPr>
              <w:jc w:val="right"/>
              <w:rPr>
                <w:rFonts w:ascii="Arial" w:hAnsi="Arial"/>
                <w:sz w:val="16"/>
                <w:lang w:val="es-ES"/>
              </w:rPr>
            </w:pPr>
          </w:p>
        </w:tc>
        <w:tc>
          <w:tcPr>
            <w:tcW w:w="1245" w:type="dxa"/>
          </w:tcPr>
          <w:p w:rsidR="00AA2E58" w:rsidRDefault="00AA2E58">
            <w:pPr>
              <w:jc w:val="right"/>
              <w:rPr>
                <w:rFonts w:ascii="Arial" w:hAnsi="Arial"/>
                <w:sz w:val="16"/>
                <w:lang w:val="es-ES"/>
              </w:rPr>
            </w:pPr>
          </w:p>
        </w:tc>
        <w:tc>
          <w:tcPr>
            <w:tcW w:w="2050" w:type="dxa"/>
          </w:tcPr>
          <w:p w:rsidR="00AA2E58" w:rsidRDefault="00AA2E58">
            <w:pPr>
              <w:jc w:val="right"/>
              <w:rPr>
                <w:rFonts w:ascii="Arial" w:hAnsi="Arial"/>
                <w:sz w:val="16"/>
                <w:lang w:val="es-ES"/>
              </w:rPr>
            </w:pPr>
          </w:p>
        </w:tc>
        <w:tc>
          <w:tcPr>
            <w:tcW w:w="1341" w:type="dxa"/>
          </w:tcPr>
          <w:p w:rsidR="00AA2E58" w:rsidRDefault="00AA2E58">
            <w:pPr>
              <w:jc w:val="right"/>
              <w:rPr>
                <w:rFonts w:ascii="Arial" w:hAnsi="Arial"/>
                <w:sz w:val="16"/>
                <w:lang w:val="es-ES"/>
              </w:rPr>
            </w:pPr>
          </w:p>
        </w:tc>
        <w:tc>
          <w:tcPr>
            <w:tcW w:w="884" w:type="dxa"/>
            <w:tcBorders>
              <w:right w:val="single" w:sz="6" w:space="0" w:color="auto"/>
            </w:tcBorders>
          </w:tcPr>
          <w:p w:rsidR="00AA2E58" w:rsidRDefault="00AA2E58">
            <w:pPr>
              <w:jc w:val="right"/>
              <w:rPr>
                <w:rFonts w:ascii="Arial" w:hAnsi="Arial"/>
                <w:sz w:val="16"/>
                <w:lang w:val="es-ES"/>
              </w:rPr>
            </w:pPr>
          </w:p>
        </w:tc>
      </w:tr>
      <w:tr w:rsidR="00AA2E58">
        <w:trPr>
          <w:trHeight w:val="247"/>
        </w:trPr>
        <w:tc>
          <w:tcPr>
            <w:tcW w:w="2098" w:type="dxa"/>
            <w:tcBorders>
              <w:left w:val="single" w:sz="6" w:space="0" w:color="auto"/>
            </w:tcBorders>
          </w:tcPr>
          <w:p w:rsidR="00AA2E58" w:rsidRDefault="00824977">
            <w:pPr>
              <w:rPr>
                <w:rFonts w:ascii="Arial" w:hAnsi="Arial"/>
                <w:b/>
                <w:sz w:val="16"/>
                <w:lang w:val="es-ES"/>
              </w:rPr>
            </w:pPr>
            <w:r>
              <w:rPr>
                <w:rFonts w:ascii="Arial" w:hAnsi="Arial"/>
                <w:b/>
                <w:sz w:val="16"/>
                <w:lang w:val="es-ES"/>
              </w:rPr>
              <w:t>CÓDIGO</w:t>
            </w:r>
            <w:r w:rsidR="00AA2E58">
              <w:rPr>
                <w:rFonts w:ascii="Arial" w:hAnsi="Arial"/>
                <w:b/>
                <w:sz w:val="16"/>
                <w:lang w:val="es-ES"/>
              </w:rPr>
              <w:t>:</w:t>
            </w:r>
          </w:p>
        </w:tc>
        <w:tc>
          <w:tcPr>
            <w:tcW w:w="1262" w:type="dxa"/>
          </w:tcPr>
          <w:p w:rsidR="00AA2E58" w:rsidRDefault="00AA2E58">
            <w:pPr>
              <w:jc w:val="right"/>
              <w:rPr>
                <w:rFonts w:ascii="Arial" w:hAnsi="Arial"/>
                <w:sz w:val="16"/>
                <w:lang w:val="es-ES"/>
              </w:rPr>
            </w:pPr>
          </w:p>
        </w:tc>
        <w:tc>
          <w:tcPr>
            <w:tcW w:w="946" w:type="dxa"/>
          </w:tcPr>
          <w:p w:rsidR="00AA2E58" w:rsidRDefault="00AA2E58">
            <w:pPr>
              <w:jc w:val="right"/>
              <w:rPr>
                <w:rFonts w:ascii="Arial" w:hAnsi="Arial"/>
                <w:sz w:val="16"/>
                <w:lang w:val="es-ES"/>
              </w:rPr>
            </w:pPr>
          </w:p>
        </w:tc>
        <w:tc>
          <w:tcPr>
            <w:tcW w:w="1245" w:type="dxa"/>
          </w:tcPr>
          <w:p w:rsidR="00AA2E58" w:rsidRDefault="00AA2E58">
            <w:pPr>
              <w:jc w:val="right"/>
              <w:rPr>
                <w:rFonts w:ascii="Arial" w:hAnsi="Arial"/>
                <w:sz w:val="16"/>
                <w:lang w:val="es-ES"/>
              </w:rPr>
            </w:pPr>
          </w:p>
        </w:tc>
        <w:tc>
          <w:tcPr>
            <w:tcW w:w="2050" w:type="dxa"/>
          </w:tcPr>
          <w:p w:rsidR="00AA2E58" w:rsidRDefault="00AA2E58">
            <w:pPr>
              <w:jc w:val="right"/>
              <w:rPr>
                <w:rFonts w:ascii="Arial" w:hAnsi="Arial"/>
                <w:sz w:val="16"/>
                <w:lang w:val="es-ES"/>
              </w:rPr>
            </w:pPr>
          </w:p>
        </w:tc>
        <w:tc>
          <w:tcPr>
            <w:tcW w:w="1341" w:type="dxa"/>
          </w:tcPr>
          <w:p w:rsidR="00AA2E58" w:rsidRDefault="00AA2E58">
            <w:pPr>
              <w:jc w:val="right"/>
              <w:rPr>
                <w:rFonts w:ascii="Arial" w:hAnsi="Arial"/>
                <w:sz w:val="16"/>
                <w:lang w:val="es-ES"/>
              </w:rPr>
            </w:pPr>
          </w:p>
        </w:tc>
        <w:tc>
          <w:tcPr>
            <w:tcW w:w="884" w:type="dxa"/>
            <w:tcBorders>
              <w:right w:val="single" w:sz="6" w:space="0" w:color="auto"/>
            </w:tcBorders>
          </w:tcPr>
          <w:p w:rsidR="00AA2E58" w:rsidRDefault="00AA2E58">
            <w:pPr>
              <w:jc w:val="right"/>
              <w:rPr>
                <w:rFonts w:ascii="Arial" w:hAnsi="Arial"/>
                <w:sz w:val="16"/>
                <w:lang w:val="es-ES"/>
              </w:rPr>
            </w:pPr>
          </w:p>
        </w:tc>
      </w:tr>
      <w:tr w:rsidR="00AA2E58">
        <w:trPr>
          <w:trHeight w:val="247"/>
        </w:trPr>
        <w:tc>
          <w:tcPr>
            <w:tcW w:w="2098" w:type="dxa"/>
            <w:tcBorders>
              <w:left w:val="single" w:sz="6" w:space="0" w:color="auto"/>
            </w:tcBorders>
          </w:tcPr>
          <w:p w:rsidR="00AA2E58" w:rsidRDefault="00824977">
            <w:pPr>
              <w:rPr>
                <w:rFonts w:ascii="Arial" w:hAnsi="Arial"/>
                <w:b/>
                <w:sz w:val="16"/>
                <w:lang w:val="es-ES"/>
              </w:rPr>
            </w:pPr>
            <w:r>
              <w:rPr>
                <w:rFonts w:ascii="Arial" w:hAnsi="Arial"/>
                <w:b/>
                <w:sz w:val="16"/>
                <w:lang w:val="es-ES"/>
              </w:rPr>
              <w:t>DESCRIPCIÓN</w:t>
            </w:r>
            <w:r w:rsidR="00AA2E58">
              <w:rPr>
                <w:rFonts w:ascii="Arial" w:hAnsi="Arial"/>
                <w:b/>
                <w:sz w:val="16"/>
                <w:lang w:val="es-ES"/>
              </w:rPr>
              <w:t>:</w:t>
            </w:r>
          </w:p>
        </w:tc>
        <w:tc>
          <w:tcPr>
            <w:tcW w:w="1262" w:type="dxa"/>
          </w:tcPr>
          <w:p w:rsidR="00AA2E58" w:rsidRDefault="00AA2E58">
            <w:pPr>
              <w:jc w:val="right"/>
              <w:rPr>
                <w:rFonts w:ascii="Arial" w:hAnsi="Arial"/>
                <w:sz w:val="16"/>
                <w:lang w:val="es-ES"/>
              </w:rPr>
            </w:pPr>
          </w:p>
        </w:tc>
        <w:tc>
          <w:tcPr>
            <w:tcW w:w="946" w:type="dxa"/>
          </w:tcPr>
          <w:p w:rsidR="00AA2E58" w:rsidRDefault="00AA2E58">
            <w:pPr>
              <w:jc w:val="right"/>
              <w:rPr>
                <w:rFonts w:ascii="Arial" w:hAnsi="Arial"/>
                <w:sz w:val="16"/>
                <w:lang w:val="es-ES"/>
              </w:rPr>
            </w:pPr>
          </w:p>
        </w:tc>
        <w:tc>
          <w:tcPr>
            <w:tcW w:w="1245" w:type="dxa"/>
          </w:tcPr>
          <w:p w:rsidR="00AA2E58" w:rsidRDefault="00AA2E58">
            <w:pPr>
              <w:jc w:val="right"/>
              <w:rPr>
                <w:rFonts w:ascii="Arial" w:hAnsi="Arial"/>
                <w:sz w:val="16"/>
                <w:lang w:val="es-ES"/>
              </w:rPr>
            </w:pPr>
          </w:p>
        </w:tc>
        <w:tc>
          <w:tcPr>
            <w:tcW w:w="2050" w:type="dxa"/>
          </w:tcPr>
          <w:p w:rsidR="00AA2E58" w:rsidRDefault="00AA2E58">
            <w:pPr>
              <w:jc w:val="right"/>
              <w:rPr>
                <w:rFonts w:ascii="Arial" w:hAnsi="Arial"/>
                <w:sz w:val="16"/>
                <w:lang w:val="es-ES"/>
              </w:rPr>
            </w:pPr>
          </w:p>
        </w:tc>
        <w:tc>
          <w:tcPr>
            <w:tcW w:w="1341" w:type="dxa"/>
          </w:tcPr>
          <w:p w:rsidR="00AA2E58" w:rsidRDefault="00AA2E58">
            <w:pPr>
              <w:jc w:val="right"/>
              <w:rPr>
                <w:rFonts w:ascii="Arial" w:hAnsi="Arial"/>
                <w:sz w:val="16"/>
                <w:lang w:val="es-ES"/>
              </w:rPr>
            </w:pPr>
          </w:p>
        </w:tc>
        <w:tc>
          <w:tcPr>
            <w:tcW w:w="884" w:type="dxa"/>
            <w:tcBorders>
              <w:right w:val="single" w:sz="6" w:space="0" w:color="auto"/>
            </w:tcBorders>
          </w:tcPr>
          <w:p w:rsidR="00AA2E58" w:rsidRDefault="00AA2E58">
            <w:pPr>
              <w:jc w:val="right"/>
              <w:rPr>
                <w:rFonts w:ascii="Arial" w:hAnsi="Arial"/>
                <w:sz w:val="16"/>
                <w:lang w:val="es-ES"/>
              </w:rPr>
            </w:pPr>
          </w:p>
        </w:tc>
      </w:tr>
      <w:tr w:rsidR="00AA2E58">
        <w:trPr>
          <w:trHeight w:val="247"/>
        </w:trPr>
        <w:tc>
          <w:tcPr>
            <w:tcW w:w="2098" w:type="dxa"/>
            <w:tcBorders>
              <w:left w:val="single" w:sz="6" w:space="0" w:color="auto"/>
              <w:bottom w:val="single" w:sz="6" w:space="0" w:color="auto"/>
            </w:tcBorders>
          </w:tcPr>
          <w:p w:rsidR="00AA2E58" w:rsidRDefault="00AA2E58">
            <w:pPr>
              <w:rPr>
                <w:rFonts w:ascii="Arial" w:hAnsi="Arial"/>
                <w:b/>
                <w:sz w:val="16"/>
                <w:lang w:val="es-ES"/>
              </w:rPr>
            </w:pPr>
            <w:r>
              <w:rPr>
                <w:rFonts w:ascii="Arial" w:hAnsi="Arial"/>
                <w:b/>
                <w:sz w:val="16"/>
                <w:lang w:val="es-ES"/>
              </w:rPr>
              <w:t>UNIDAD:</w:t>
            </w:r>
          </w:p>
        </w:tc>
        <w:tc>
          <w:tcPr>
            <w:tcW w:w="1262" w:type="dxa"/>
            <w:tcBorders>
              <w:bottom w:val="single" w:sz="6" w:space="0" w:color="auto"/>
            </w:tcBorders>
          </w:tcPr>
          <w:p w:rsidR="00AA2E58" w:rsidRDefault="00AA2E58">
            <w:pPr>
              <w:jc w:val="right"/>
              <w:rPr>
                <w:rFonts w:ascii="Arial" w:hAnsi="Arial"/>
                <w:sz w:val="16"/>
                <w:lang w:val="es-ES"/>
              </w:rPr>
            </w:pPr>
          </w:p>
        </w:tc>
        <w:tc>
          <w:tcPr>
            <w:tcW w:w="946" w:type="dxa"/>
            <w:tcBorders>
              <w:bottom w:val="single" w:sz="6" w:space="0" w:color="auto"/>
            </w:tcBorders>
          </w:tcPr>
          <w:p w:rsidR="00AA2E58" w:rsidRDefault="00AA2E58">
            <w:pPr>
              <w:jc w:val="right"/>
              <w:rPr>
                <w:rFonts w:ascii="Arial" w:hAnsi="Arial"/>
                <w:sz w:val="16"/>
                <w:lang w:val="es-ES"/>
              </w:rPr>
            </w:pPr>
          </w:p>
        </w:tc>
        <w:tc>
          <w:tcPr>
            <w:tcW w:w="1245" w:type="dxa"/>
            <w:tcBorders>
              <w:bottom w:val="single" w:sz="6" w:space="0" w:color="auto"/>
            </w:tcBorders>
          </w:tcPr>
          <w:p w:rsidR="00AA2E58" w:rsidRDefault="00AA2E58">
            <w:pPr>
              <w:jc w:val="right"/>
              <w:rPr>
                <w:rFonts w:ascii="Arial" w:hAnsi="Arial"/>
                <w:sz w:val="16"/>
                <w:lang w:val="es-ES"/>
              </w:rPr>
            </w:pPr>
          </w:p>
        </w:tc>
        <w:tc>
          <w:tcPr>
            <w:tcW w:w="2050" w:type="dxa"/>
            <w:tcBorders>
              <w:bottom w:val="single" w:sz="6" w:space="0" w:color="auto"/>
            </w:tcBorders>
          </w:tcPr>
          <w:p w:rsidR="00AA2E58" w:rsidRDefault="00AA2E58">
            <w:pPr>
              <w:jc w:val="right"/>
              <w:rPr>
                <w:rFonts w:ascii="Arial" w:hAnsi="Arial"/>
                <w:sz w:val="16"/>
                <w:lang w:val="es-ES"/>
              </w:rPr>
            </w:pPr>
          </w:p>
        </w:tc>
        <w:tc>
          <w:tcPr>
            <w:tcW w:w="1341" w:type="dxa"/>
            <w:tcBorders>
              <w:bottom w:val="single" w:sz="6" w:space="0" w:color="auto"/>
            </w:tcBorders>
          </w:tcPr>
          <w:p w:rsidR="00AA2E58" w:rsidRDefault="00AA2E58">
            <w:pPr>
              <w:jc w:val="right"/>
              <w:rPr>
                <w:rFonts w:ascii="Arial" w:hAnsi="Arial"/>
                <w:sz w:val="16"/>
                <w:lang w:val="es-ES"/>
              </w:rPr>
            </w:pPr>
          </w:p>
        </w:tc>
        <w:tc>
          <w:tcPr>
            <w:tcW w:w="884" w:type="dxa"/>
            <w:tcBorders>
              <w:bottom w:val="single" w:sz="6" w:space="0" w:color="auto"/>
              <w:right w:val="single" w:sz="6" w:space="0" w:color="auto"/>
            </w:tcBorders>
          </w:tcPr>
          <w:p w:rsidR="00AA2E58" w:rsidRDefault="00AA2E58">
            <w:pPr>
              <w:jc w:val="right"/>
              <w:rPr>
                <w:rFonts w:ascii="Arial" w:hAnsi="Arial"/>
                <w:sz w:val="16"/>
                <w:lang w:val="es-ES"/>
              </w:rPr>
            </w:pPr>
          </w:p>
        </w:tc>
      </w:tr>
      <w:tr w:rsidR="00BA017B">
        <w:trPr>
          <w:gridBefore w:val="1"/>
          <w:wBefore w:w="2098" w:type="dxa"/>
          <w:trHeight w:val="247"/>
        </w:trPr>
        <w:tc>
          <w:tcPr>
            <w:tcW w:w="1262" w:type="dxa"/>
          </w:tcPr>
          <w:p w:rsidR="00BA017B" w:rsidRDefault="00BA017B">
            <w:pPr>
              <w:jc w:val="right"/>
              <w:rPr>
                <w:rFonts w:ascii="Arial" w:hAnsi="Arial"/>
                <w:sz w:val="16"/>
                <w:lang w:val="es-ES"/>
              </w:rPr>
            </w:pPr>
          </w:p>
        </w:tc>
        <w:tc>
          <w:tcPr>
            <w:tcW w:w="946" w:type="dxa"/>
          </w:tcPr>
          <w:p w:rsidR="00BA017B" w:rsidRDefault="00BA017B">
            <w:pPr>
              <w:jc w:val="right"/>
              <w:rPr>
                <w:rFonts w:ascii="Arial" w:hAnsi="Arial"/>
                <w:sz w:val="16"/>
                <w:lang w:val="es-ES"/>
              </w:rPr>
            </w:pPr>
          </w:p>
        </w:tc>
        <w:tc>
          <w:tcPr>
            <w:tcW w:w="1245" w:type="dxa"/>
          </w:tcPr>
          <w:p w:rsidR="00BA017B" w:rsidRDefault="00BA017B">
            <w:pPr>
              <w:jc w:val="right"/>
              <w:rPr>
                <w:rFonts w:ascii="Arial" w:hAnsi="Arial"/>
                <w:sz w:val="16"/>
                <w:lang w:val="es-ES"/>
              </w:rPr>
            </w:pPr>
          </w:p>
        </w:tc>
        <w:tc>
          <w:tcPr>
            <w:tcW w:w="2050" w:type="dxa"/>
          </w:tcPr>
          <w:p w:rsidR="00BA017B" w:rsidRDefault="00BA017B">
            <w:pPr>
              <w:jc w:val="right"/>
              <w:rPr>
                <w:rFonts w:ascii="Arial" w:hAnsi="Arial"/>
                <w:sz w:val="16"/>
                <w:lang w:val="es-ES"/>
              </w:rPr>
            </w:pPr>
          </w:p>
        </w:tc>
        <w:tc>
          <w:tcPr>
            <w:tcW w:w="1341" w:type="dxa"/>
          </w:tcPr>
          <w:p w:rsidR="00BA017B" w:rsidRDefault="00BA017B">
            <w:pPr>
              <w:jc w:val="right"/>
              <w:rPr>
                <w:rFonts w:ascii="Arial" w:hAnsi="Arial"/>
                <w:sz w:val="16"/>
                <w:lang w:val="es-ES"/>
              </w:rPr>
            </w:pPr>
          </w:p>
        </w:tc>
        <w:tc>
          <w:tcPr>
            <w:tcW w:w="884" w:type="dxa"/>
          </w:tcPr>
          <w:p w:rsidR="00BA017B" w:rsidRDefault="00BA017B">
            <w:pPr>
              <w:jc w:val="right"/>
              <w:rPr>
                <w:rFonts w:ascii="Arial" w:hAnsi="Arial"/>
                <w:sz w:val="16"/>
                <w:lang w:val="es-ES"/>
              </w:rPr>
            </w:pPr>
          </w:p>
        </w:tc>
      </w:tr>
    </w:tbl>
    <w:p w:rsidR="00BA017B" w:rsidRDefault="00BA017B">
      <w:pPr>
        <w:tabs>
          <w:tab w:val="center" w:pos="4334"/>
        </w:tabs>
        <w:suppressAutoHyphens/>
        <w:rPr>
          <w:rFonts w:ascii="Arial" w:hAnsi="Arial"/>
          <w:b/>
          <w:spacing w:val="-3"/>
          <w:sz w:val="16"/>
        </w:rPr>
      </w:pPr>
    </w:p>
    <w:tbl>
      <w:tblPr>
        <w:tblpPr w:leftFromText="180" w:rightFromText="180" w:vertAnchor="page" w:horzAnchor="margin" w:tblpY="3425"/>
        <w:tblW w:w="9282" w:type="dxa"/>
        <w:tblLook w:val="04A0"/>
      </w:tblPr>
      <w:tblGrid>
        <w:gridCol w:w="1532"/>
        <w:gridCol w:w="1084"/>
        <w:gridCol w:w="992"/>
        <w:gridCol w:w="1417"/>
        <w:gridCol w:w="1460"/>
        <w:gridCol w:w="1418"/>
        <w:gridCol w:w="1379"/>
      </w:tblGrid>
      <w:tr w:rsidR="005B0CD0" w:rsidRPr="00D5647B">
        <w:trPr>
          <w:trHeight w:val="276"/>
        </w:trPr>
        <w:tc>
          <w:tcPr>
            <w:tcW w:w="1532" w:type="dxa"/>
            <w:tcBorders>
              <w:top w:val="single" w:sz="4" w:space="0" w:color="auto"/>
              <w:left w:val="single" w:sz="4" w:space="0" w:color="auto"/>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EQUIPO</w:t>
            </w:r>
          </w:p>
        </w:tc>
        <w:tc>
          <w:tcPr>
            <w:tcW w:w="1084"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992"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17"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60"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18"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379" w:type="dxa"/>
            <w:tcBorders>
              <w:top w:val="single" w:sz="4" w:space="0" w:color="auto"/>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r>
      <w:tr w:rsidR="005B0CD0" w:rsidRPr="00D5647B">
        <w:trPr>
          <w:trHeight w:val="255"/>
        </w:trPr>
        <w:tc>
          <w:tcPr>
            <w:tcW w:w="1532" w:type="dxa"/>
            <w:tcBorders>
              <w:top w:val="nil"/>
              <w:left w:val="single" w:sz="4" w:space="0" w:color="auto"/>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DESCRIPCIÓN</w:t>
            </w:r>
          </w:p>
        </w:tc>
        <w:tc>
          <w:tcPr>
            <w:tcW w:w="1084" w:type="dxa"/>
            <w:tcBorders>
              <w:top w:val="nil"/>
              <w:left w:val="nil"/>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992" w:type="dxa"/>
            <w:tcBorders>
              <w:top w:val="nil"/>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CANTIDAD</w:t>
            </w:r>
          </w:p>
        </w:tc>
        <w:tc>
          <w:tcPr>
            <w:tcW w:w="1460"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TARIFA</w:t>
            </w:r>
          </w:p>
        </w:tc>
        <w:tc>
          <w:tcPr>
            <w:tcW w:w="1418"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REND/HORA</w:t>
            </w:r>
          </w:p>
        </w:tc>
        <w:tc>
          <w:tcPr>
            <w:tcW w:w="1379"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C.TOTAL</w:t>
            </w:r>
          </w:p>
        </w:tc>
      </w:tr>
      <w:tr w:rsidR="005B0CD0" w:rsidRPr="00D5647B">
        <w:trPr>
          <w:trHeight w:val="255"/>
        </w:trPr>
        <w:tc>
          <w:tcPr>
            <w:tcW w:w="1532" w:type="dxa"/>
            <w:tcBorders>
              <w:top w:val="nil"/>
              <w:left w:val="single" w:sz="4" w:space="0" w:color="auto"/>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084"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p>
        </w:tc>
        <w:tc>
          <w:tcPr>
            <w:tcW w:w="99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p>
        </w:tc>
        <w:tc>
          <w:tcPr>
            <w:tcW w:w="1417" w:type="dxa"/>
            <w:tcBorders>
              <w:top w:val="nil"/>
              <w:left w:val="single" w:sz="4" w:space="0" w:color="auto"/>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60"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18"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379" w:type="dxa"/>
            <w:tcBorders>
              <w:top w:val="nil"/>
              <w:left w:val="nil"/>
              <w:bottom w:val="nil"/>
              <w:right w:val="single" w:sz="4" w:space="0" w:color="auto"/>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r>
      <w:tr w:rsidR="005B0CD0" w:rsidRPr="00D5647B">
        <w:trPr>
          <w:trHeight w:val="255"/>
        </w:trPr>
        <w:tc>
          <w:tcPr>
            <w:tcW w:w="1532" w:type="dxa"/>
            <w:tcBorders>
              <w:top w:val="nil"/>
              <w:left w:val="single" w:sz="4" w:space="0" w:color="auto"/>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084"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p>
        </w:tc>
        <w:tc>
          <w:tcPr>
            <w:tcW w:w="99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p>
        </w:tc>
        <w:tc>
          <w:tcPr>
            <w:tcW w:w="1417" w:type="dxa"/>
            <w:tcBorders>
              <w:top w:val="nil"/>
              <w:left w:val="single" w:sz="4" w:space="0" w:color="auto"/>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60"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18"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379" w:type="dxa"/>
            <w:tcBorders>
              <w:top w:val="nil"/>
              <w:left w:val="nil"/>
              <w:bottom w:val="nil"/>
              <w:right w:val="single" w:sz="4" w:space="0" w:color="auto"/>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r>
      <w:tr w:rsidR="005B0CD0" w:rsidRPr="00D5647B">
        <w:trPr>
          <w:trHeight w:val="255"/>
        </w:trPr>
        <w:tc>
          <w:tcPr>
            <w:tcW w:w="1532" w:type="dxa"/>
            <w:tcBorders>
              <w:top w:val="nil"/>
              <w:left w:val="single" w:sz="4" w:space="0" w:color="auto"/>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084" w:type="dxa"/>
            <w:tcBorders>
              <w:top w:val="nil"/>
              <w:left w:val="nil"/>
              <w:bottom w:val="single" w:sz="4" w:space="0" w:color="auto"/>
              <w:right w:val="nil"/>
            </w:tcBorders>
            <w:shd w:val="clear" w:color="auto" w:fill="auto"/>
            <w:noWrap/>
            <w:vAlign w:val="center"/>
          </w:tcPr>
          <w:p w:rsidR="005B0CD0" w:rsidRPr="00D5647B" w:rsidRDefault="005B0CD0" w:rsidP="005B0CD0">
            <w:pPr>
              <w:rPr>
                <w:rFonts w:ascii="Calibri" w:hAnsi="Calibri" w:cs="Arial"/>
                <w:i/>
                <w:iCs/>
                <w:sz w:val="20"/>
              </w:rPr>
            </w:pPr>
          </w:p>
        </w:tc>
        <w:tc>
          <w:tcPr>
            <w:tcW w:w="992" w:type="dxa"/>
            <w:tcBorders>
              <w:top w:val="nil"/>
              <w:left w:val="nil"/>
              <w:bottom w:val="single" w:sz="4" w:space="0" w:color="auto"/>
              <w:right w:val="nil"/>
            </w:tcBorders>
            <w:shd w:val="clear" w:color="auto" w:fill="auto"/>
            <w:noWrap/>
            <w:vAlign w:val="center"/>
          </w:tcPr>
          <w:p w:rsidR="005B0CD0" w:rsidRPr="00D5647B" w:rsidRDefault="005B0CD0" w:rsidP="005B0CD0">
            <w:pPr>
              <w:rPr>
                <w:rFonts w:ascii="Calibri" w:hAnsi="Calibri" w:cs="Arial"/>
                <w:i/>
                <w:iCs/>
                <w:sz w:val="20"/>
              </w:rPr>
            </w:pPr>
          </w:p>
        </w:tc>
        <w:tc>
          <w:tcPr>
            <w:tcW w:w="1417" w:type="dxa"/>
            <w:tcBorders>
              <w:top w:val="nil"/>
              <w:left w:val="single" w:sz="4" w:space="0" w:color="auto"/>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60"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18"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379"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r>
      <w:tr w:rsidR="005B0CD0" w:rsidRPr="00D5647B">
        <w:trPr>
          <w:trHeight w:val="360"/>
        </w:trPr>
        <w:tc>
          <w:tcPr>
            <w:tcW w:w="1532"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1084"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992"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1417"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1460"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1418" w:type="dxa"/>
            <w:tcBorders>
              <w:top w:val="single" w:sz="4" w:space="0" w:color="auto"/>
              <w:left w:val="nil"/>
              <w:bottom w:val="nil"/>
              <w:right w:val="single" w:sz="4" w:space="0" w:color="auto"/>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SUBTOTAL (A)</w:t>
            </w:r>
          </w:p>
        </w:tc>
        <w:tc>
          <w:tcPr>
            <w:tcW w:w="1379" w:type="dxa"/>
            <w:tcBorders>
              <w:top w:val="single" w:sz="4" w:space="0" w:color="auto"/>
              <w:left w:val="single" w:sz="4" w:space="0" w:color="auto"/>
              <w:bottom w:val="nil"/>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r>
      <w:tr w:rsidR="005B0CD0" w:rsidRPr="00D5647B">
        <w:trPr>
          <w:trHeight w:val="360"/>
        </w:trPr>
        <w:tc>
          <w:tcPr>
            <w:tcW w:w="2616" w:type="dxa"/>
            <w:gridSpan w:val="2"/>
            <w:tcBorders>
              <w:top w:val="single" w:sz="4" w:space="0" w:color="auto"/>
              <w:left w:val="single" w:sz="4" w:space="0" w:color="auto"/>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xml:space="preserve">MANO DE OBRA </w:t>
            </w:r>
          </w:p>
        </w:tc>
        <w:tc>
          <w:tcPr>
            <w:tcW w:w="992"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17"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60"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18"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379" w:type="dxa"/>
            <w:tcBorders>
              <w:top w:val="single" w:sz="4" w:space="0" w:color="auto"/>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r>
      <w:tr w:rsidR="005B0CD0" w:rsidRPr="00D5647B">
        <w:trPr>
          <w:trHeight w:val="255"/>
        </w:trPr>
        <w:tc>
          <w:tcPr>
            <w:tcW w:w="1532" w:type="dxa"/>
            <w:tcBorders>
              <w:top w:val="nil"/>
              <w:left w:val="single" w:sz="4" w:space="0" w:color="auto"/>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DESCRIPCIÓN</w:t>
            </w:r>
          </w:p>
        </w:tc>
        <w:tc>
          <w:tcPr>
            <w:tcW w:w="1084" w:type="dxa"/>
            <w:tcBorders>
              <w:top w:val="nil"/>
              <w:left w:val="nil"/>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992" w:type="dxa"/>
            <w:tcBorders>
              <w:top w:val="nil"/>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CANTIDAD</w:t>
            </w:r>
          </w:p>
        </w:tc>
        <w:tc>
          <w:tcPr>
            <w:tcW w:w="1460"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JORN./HORA</w:t>
            </w:r>
          </w:p>
        </w:tc>
        <w:tc>
          <w:tcPr>
            <w:tcW w:w="1418"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REND. U/H</w:t>
            </w:r>
          </w:p>
        </w:tc>
        <w:tc>
          <w:tcPr>
            <w:tcW w:w="1379"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C.TOTAL</w:t>
            </w:r>
          </w:p>
        </w:tc>
      </w:tr>
      <w:tr w:rsidR="005B0CD0" w:rsidRPr="00D5647B">
        <w:trPr>
          <w:trHeight w:val="255"/>
        </w:trPr>
        <w:tc>
          <w:tcPr>
            <w:tcW w:w="1532" w:type="dxa"/>
            <w:tcBorders>
              <w:top w:val="nil"/>
              <w:left w:val="single" w:sz="4" w:space="0" w:color="auto"/>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084"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p>
        </w:tc>
        <w:tc>
          <w:tcPr>
            <w:tcW w:w="99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p>
        </w:tc>
        <w:tc>
          <w:tcPr>
            <w:tcW w:w="1417" w:type="dxa"/>
            <w:tcBorders>
              <w:top w:val="nil"/>
              <w:left w:val="single" w:sz="4" w:space="0" w:color="auto"/>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color w:val="000000"/>
                <w:sz w:val="20"/>
              </w:rPr>
            </w:pPr>
            <w:r w:rsidRPr="00D5647B">
              <w:rPr>
                <w:rFonts w:ascii="Calibri" w:hAnsi="Calibri" w:cs="Arial"/>
                <w:i/>
                <w:iCs/>
                <w:color w:val="000000"/>
                <w:sz w:val="20"/>
              </w:rPr>
              <w:t> </w:t>
            </w:r>
          </w:p>
        </w:tc>
        <w:tc>
          <w:tcPr>
            <w:tcW w:w="1460"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18"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379" w:type="dxa"/>
            <w:tcBorders>
              <w:top w:val="nil"/>
              <w:left w:val="nil"/>
              <w:bottom w:val="nil"/>
              <w:right w:val="single" w:sz="4" w:space="0" w:color="auto"/>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r>
      <w:tr w:rsidR="005B0CD0" w:rsidRPr="00D5647B">
        <w:trPr>
          <w:trHeight w:val="255"/>
        </w:trPr>
        <w:tc>
          <w:tcPr>
            <w:tcW w:w="1532" w:type="dxa"/>
            <w:tcBorders>
              <w:top w:val="nil"/>
              <w:left w:val="single" w:sz="4" w:space="0" w:color="auto"/>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084"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p>
        </w:tc>
        <w:tc>
          <w:tcPr>
            <w:tcW w:w="99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p>
        </w:tc>
        <w:tc>
          <w:tcPr>
            <w:tcW w:w="1417" w:type="dxa"/>
            <w:tcBorders>
              <w:top w:val="nil"/>
              <w:left w:val="single" w:sz="4" w:space="0" w:color="auto"/>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color w:val="000000"/>
                <w:sz w:val="20"/>
              </w:rPr>
            </w:pPr>
            <w:r w:rsidRPr="00D5647B">
              <w:rPr>
                <w:rFonts w:ascii="Calibri" w:hAnsi="Calibri" w:cs="Arial"/>
                <w:i/>
                <w:iCs/>
                <w:color w:val="000000"/>
                <w:sz w:val="20"/>
              </w:rPr>
              <w:t> </w:t>
            </w:r>
          </w:p>
        </w:tc>
        <w:tc>
          <w:tcPr>
            <w:tcW w:w="1460"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18"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379" w:type="dxa"/>
            <w:tcBorders>
              <w:top w:val="nil"/>
              <w:left w:val="nil"/>
              <w:bottom w:val="nil"/>
              <w:right w:val="single" w:sz="4" w:space="0" w:color="auto"/>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r>
      <w:tr w:rsidR="005B0CD0" w:rsidRPr="00D5647B">
        <w:trPr>
          <w:trHeight w:val="255"/>
        </w:trPr>
        <w:tc>
          <w:tcPr>
            <w:tcW w:w="1532" w:type="dxa"/>
            <w:tcBorders>
              <w:top w:val="nil"/>
              <w:left w:val="single" w:sz="4" w:space="0" w:color="auto"/>
              <w:bottom w:val="single" w:sz="4" w:space="0" w:color="auto"/>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084" w:type="dxa"/>
            <w:tcBorders>
              <w:top w:val="nil"/>
              <w:left w:val="nil"/>
              <w:bottom w:val="single" w:sz="4" w:space="0" w:color="auto"/>
              <w:right w:val="nil"/>
            </w:tcBorders>
            <w:shd w:val="clear" w:color="auto" w:fill="auto"/>
            <w:noWrap/>
            <w:vAlign w:val="center"/>
          </w:tcPr>
          <w:p w:rsidR="005B0CD0" w:rsidRPr="00D5647B" w:rsidRDefault="005B0CD0" w:rsidP="005B0CD0">
            <w:pPr>
              <w:rPr>
                <w:rFonts w:ascii="Calibri" w:hAnsi="Calibri" w:cs="Arial"/>
                <w:i/>
                <w:iCs/>
                <w:sz w:val="20"/>
              </w:rPr>
            </w:pPr>
          </w:p>
        </w:tc>
        <w:tc>
          <w:tcPr>
            <w:tcW w:w="992" w:type="dxa"/>
            <w:tcBorders>
              <w:top w:val="nil"/>
              <w:left w:val="nil"/>
              <w:bottom w:val="single" w:sz="4" w:space="0" w:color="auto"/>
              <w:right w:val="nil"/>
            </w:tcBorders>
            <w:shd w:val="clear" w:color="auto" w:fill="auto"/>
            <w:noWrap/>
            <w:vAlign w:val="center"/>
          </w:tcPr>
          <w:p w:rsidR="005B0CD0" w:rsidRPr="00D5647B" w:rsidRDefault="005B0CD0" w:rsidP="005B0CD0">
            <w:pPr>
              <w:rPr>
                <w:rFonts w:ascii="Calibri" w:hAnsi="Calibri" w:cs="Arial"/>
                <w:i/>
                <w:iCs/>
                <w:sz w:val="20"/>
              </w:rPr>
            </w:pPr>
          </w:p>
        </w:tc>
        <w:tc>
          <w:tcPr>
            <w:tcW w:w="1417" w:type="dxa"/>
            <w:tcBorders>
              <w:top w:val="nil"/>
              <w:left w:val="single" w:sz="4" w:space="0" w:color="auto"/>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color w:val="000000"/>
                <w:sz w:val="20"/>
              </w:rPr>
            </w:pPr>
            <w:r w:rsidRPr="00D5647B">
              <w:rPr>
                <w:rFonts w:ascii="Calibri" w:hAnsi="Calibri" w:cs="Arial"/>
                <w:i/>
                <w:iCs/>
                <w:color w:val="000000"/>
                <w:sz w:val="20"/>
              </w:rPr>
              <w:t> </w:t>
            </w:r>
          </w:p>
        </w:tc>
        <w:tc>
          <w:tcPr>
            <w:tcW w:w="1460"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18"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379" w:type="dxa"/>
            <w:tcBorders>
              <w:top w:val="nil"/>
              <w:left w:val="nil"/>
              <w:bottom w:val="nil"/>
              <w:right w:val="single" w:sz="4" w:space="0" w:color="auto"/>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r>
      <w:tr w:rsidR="005B0CD0" w:rsidRPr="00D5647B">
        <w:trPr>
          <w:trHeight w:val="375"/>
        </w:trPr>
        <w:tc>
          <w:tcPr>
            <w:tcW w:w="1532"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084"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992"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417"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460"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418" w:type="dxa"/>
            <w:tcBorders>
              <w:top w:val="single" w:sz="4" w:space="0" w:color="auto"/>
              <w:left w:val="nil"/>
              <w:bottom w:val="nil"/>
              <w:right w:val="single" w:sz="4" w:space="0" w:color="auto"/>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SUBTOTAL (B)</w:t>
            </w:r>
          </w:p>
        </w:tc>
        <w:tc>
          <w:tcPr>
            <w:tcW w:w="1379" w:type="dxa"/>
            <w:tcBorders>
              <w:top w:val="single" w:sz="4" w:space="0" w:color="auto"/>
              <w:left w:val="single" w:sz="4" w:space="0" w:color="auto"/>
              <w:bottom w:val="nil"/>
              <w:right w:val="single" w:sz="4" w:space="0" w:color="auto"/>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r>
      <w:tr w:rsidR="005B0CD0" w:rsidRPr="00D5647B">
        <w:trPr>
          <w:trHeight w:val="495"/>
        </w:trPr>
        <w:tc>
          <w:tcPr>
            <w:tcW w:w="1532" w:type="dxa"/>
            <w:tcBorders>
              <w:top w:val="single" w:sz="4" w:space="0" w:color="auto"/>
              <w:left w:val="single" w:sz="4" w:space="0" w:color="auto"/>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MATERIALES</w:t>
            </w:r>
          </w:p>
        </w:tc>
        <w:tc>
          <w:tcPr>
            <w:tcW w:w="1084"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992"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1417"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60"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18"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379" w:type="dxa"/>
            <w:tcBorders>
              <w:top w:val="single" w:sz="4" w:space="0" w:color="auto"/>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r>
      <w:tr w:rsidR="005B0CD0" w:rsidRPr="00D5647B">
        <w:trPr>
          <w:trHeight w:val="255"/>
        </w:trPr>
        <w:tc>
          <w:tcPr>
            <w:tcW w:w="1532" w:type="dxa"/>
            <w:tcBorders>
              <w:top w:val="nil"/>
              <w:left w:val="single" w:sz="4" w:space="0" w:color="auto"/>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DESCRIPCIÓN</w:t>
            </w:r>
          </w:p>
        </w:tc>
        <w:tc>
          <w:tcPr>
            <w:tcW w:w="1084" w:type="dxa"/>
            <w:tcBorders>
              <w:top w:val="nil"/>
              <w:left w:val="nil"/>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992" w:type="dxa"/>
            <w:tcBorders>
              <w:top w:val="nil"/>
              <w:left w:val="nil"/>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xml:space="preserve">UNIDAD </w:t>
            </w:r>
          </w:p>
        </w:tc>
        <w:tc>
          <w:tcPr>
            <w:tcW w:w="1460"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CANTIDAD</w:t>
            </w:r>
          </w:p>
        </w:tc>
        <w:tc>
          <w:tcPr>
            <w:tcW w:w="1418"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P. UNIT.</w:t>
            </w:r>
          </w:p>
        </w:tc>
        <w:tc>
          <w:tcPr>
            <w:tcW w:w="1379"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C.TOTAL</w:t>
            </w:r>
          </w:p>
        </w:tc>
      </w:tr>
      <w:tr w:rsidR="005B0CD0" w:rsidRPr="00D5647B">
        <w:trPr>
          <w:trHeight w:val="255"/>
        </w:trPr>
        <w:tc>
          <w:tcPr>
            <w:tcW w:w="3608" w:type="dxa"/>
            <w:gridSpan w:val="3"/>
            <w:tcBorders>
              <w:top w:val="single" w:sz="4" w:space="0" w:color="auto"/>
              <w:left w:val="single" w:sz="4" w:space="0" w:color="auto"/>
              <w:bottom w:val="nil"/>
              <w:right w:val="single" w:sz="4" w:space="0" w:color="000000"/>
            </w:tcBorders>
            <w:shd w:val="clear" w:color="auto" w:fill="auto"/>
            <w:vAlign w:val="bottom"/>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417" w:type="dxa"/>
            <w:tcBorders>
              <w:top w:val="nil"/>
              <w:left w:val="nil"/>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60" w:type="dxa"/>
            <w:tcBorders>
              <w:top w:val="nil"/>
              <w:left w:val="nil"/>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18" w:type="dxa"/>
            <w:tcBorders>
              <w:top w:val="nil"/>
              <w:left w:val="nil"/>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379" w:type="dxa"/>
            <w:tcBorders>
              <w:top w:val="nil"/>
              <w:left w:val="nil"/>
              <w:bottom w:val="nil"/>
              <w:right w:val="single" w:sz="4" w:space="0" w:color="auto"/>
            </w:tcBorders>
            <w:shd w:val="clear" w:color="auto" w:fill="auto"/>
            <w:noWrap/>
            <w:vAlign w:val="bottom"/>
          </w:tcPr>
          <w:p w:rsidR="005B0CD0" w:rsidRPr="00D5647B" w:rsidRDefault="005B0CD0" w:rsidP="005B0CD0">
            <w:pPr>
              <w:rPr>
                <w:rFonts w:ascii="Calibri" w:hAnsi="Calibri" w:cs="Arial"/>
                <w:i/>
                <w:iCs/>
                <w:sz w:val="20"/>
              </w:rPr>
            </w:pPr>
            <w:r w:rsidRPr="00D5647B">
              <w:rPr>
                <w:rFonts w:ascii="Calibri" w:hAnsi="Calibri" w:cs="Arial"/>
                <w:i/>
                <w:iCs/>
                <w:sz w:val="20"/>
              </w:rPr>
              <w:t> </w:t>
            </w:r>
          </w:p>
        </w:tc>
      </w:tr>
      <w:tr w:rsidR="005B0CD0" w:rsidRPr="00D5647B">
        <w:trPr>
          <w:trHeight w:val="255"/>
        </w:trPr>
        <w:tc>
          <w:tcPr>
            <w:tcW w:w="3608" w:type="dxa"/>
            <w:gridSpan w:val="3"/>
            <w:tcBorders>
              <w:top w:val="nil"/>
              <w:left w:val="single" w:sz="4" w:space="0" w:color="auto"/>
              <w:bottom w:val="nil"/>
              <w:right w:val="nil"/>
            </w:tcBorders>
            <w:shd w:val="clear" w:color="auto" w:fill="auto"/>
            <w:vAlign w:val="bottom"/>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417" w:type="dxa"/>
            <w:tcBorders>
              <w:top w:val="nil"/>
              <w:left w:val="single" w:sz="4" w:space="0" w:color="auto"/>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60" w:type="dxa"/>
            <w:tcBorders>
              <w:top w:val="nil"/>
              <w:left w:val="nil"/>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18" w:type="dxa"/>
            <w:tcBorders>
              <w:top w:val="nil"/>
              <w:left w:val="nil"/>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379" w:type="dxa"/>
            <w:tcBorders>
              <w:top w:val="nil"/>
              <w:left w:val="nil"/>
              <w:bottom w:val="nil"/>
              <w:right w:val="single" w:sz="4" w:space="0" w:color="auto"/>
            </w:tcBorders>
            <w:shd w:val="clear" w:color="auto" w:fill="auto"/>
            <w:noWrap/>
            <w:vAlign w:val="bottom"/>
          </w:tcPr>
          <w:p w:rsidR="005B0CD0" w:rsidRPr="00D5647B" w:rsidRDefault="005B0CD0" w:rsidP="005B0CD0">
            <w:pPr>
              <w:rPr>
                <w:rFonts w:ascii="Calibri" w:hAnsi="Calibri" w:cs="Arial"/>
                <w:i/>
                <w:iCs/>
                <w:sz w:val="20"/>
              </w:rPr>
            </w:pPr>
            <w:r w:rsidRPr="00D5647B">
              <w:rPr>
                <w:rFonts w:ascii="Calibri" w:hAnsi="Calibri" w:cs="Arial"/>
                <w:i/>
                <w:iCs/>
                <w:sz w:val="20"/>
              </w:rPr>
              <w:t> </w:t>
            </w:r>
          </w:p>
        </w:tc>
      </w:tr>
      <w:tr w:rsidR="005B0CD0" w:rsidRPr="00D5647B">
        <w:trPr>
          <w:trHeight w:val="255"/>
        </w:trPr>
        <w:tc>
          <w:tcPr>
            <w:tcW w:w="3608" w:type="dxa"/>
            <w:gridSpan w:val="3"/>
            <w:tcBorders>
              <w:top w:val="nil"/>
              <w:left w:val="single" w:sz="4" w:space="0" w:color="auto"/>
              <w:bottom w:val="nil"/>
              <w:right w:val="nil"/>
            </w:tcBorders>
            <w:shd w:val="clear" w:color="auto" w:fill="auto"/>
            <w:vAlign w:val="bottom"/>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417" w:type="dxa"/>
            <w:tcBorders>
              <w:top w:val="nil"/>
              <w:left w:val="single" w:sz="4" w:space="0" w:color="auto"/>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60" w:type="dxa"/>
            <w:tcBorders>
              <w:top w:val="nil"/>
              <w:left w:val="nil"/>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18" w:type="dxa"/>
            <w:tcBorders>
              <w:top w:val="nil"/>
              <w:left w:val="nil"/>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379" w:type="dxa"/>
            <w:tcBorders>
              <w:top w:val="nil"/>
              <w:left w:val="nil"/>
              <w:bottom w:val="nil"/>
              <w:right w:val="single" w:sz="4" w:space="0" w:color="auto"/>
            </w:tcBorders>
            <w:shd w:val="clear" w:color="auto" w:fill="auto"/>
            <w:noWrap/>
            <w:vAlign w:val="bottom"/>
          </w:tcPr>
          <w:p w:rsidR="005B0CD0" w:rsidRPr="00D5647B" w:rsidRDefault="005B0CD0" w:rsidP="005B0CD0">
            <w:pPr>
              <w:rPr>
                <w:rFonts w:ascii="Calibri" w:hAnsi="Calibri" w:cs="Arial"/>
                <w:i/>
                <w:iCs/>
                <w:sz w:val="20"/>
              </w:rPr>
            </w:pPr>
            <w:r w:rsidRPr="00D5647B">
              <w:rPr>
                <w:rFonts w:ascii="Calibri" w:hAnsi="Calibri" w:cs="Arial"/>
                <w:i/>
                <w:iCs/>
                <w:sz w:val="20"/>
              </w:rPr>
              <w:t> </w:t>
            </w:r>
          </w:p>
        </w:tc>
      </w:tr>
      <w:tr w:rsidR="005B0CD0" w:rsidRPr="00D5647B">
        <w:trPr>
          <w:trHeight w:val="360"/>
        </w:trPr>
        <w:tc>
          <w:tcPr>
            <w:tcW w:w="1532"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084"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992"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417"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460"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418"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SUBTOTAL (C)</w:t>
            </w:r>
          </w:p>
        </w:tc>
        <w:tc>
          <w:tcPr>
            <w:tcW w:w="1379"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r>
      <w:tr w:rsidR="005B0CD0" w:rsidRPr="00D5647B">
        <w:trPr>
          <w:trHeight w:val="375"/>
        </w:trPr>
        <w:tc>
          <w:tcPr>
            <w:tcW w:w="2616" w:type="dxa"/>
            <w:gridSpan w:val="2"/>
            <w:tcBorders>
              <w:top w:val="single" w:sz="4" w:space="0" w:color="auto"/>
              <w:left w:val="single" w:sz="4" w:space="0" w:color="auto"/>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TRANSPORTE</w:t>
            </w:r>
          </w:p>
        </w:tc>
        <w:tc>
          <w:tcPr>
            <w:tcW w:w="992"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17"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60"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18" w:type="dxa"/>
            <w:tcBorders>
              <w:top w:val="single" w:sz="4" w:space="0" w:color="auto"/>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379" w:type="dxa"/>
            <w:tcBorders>
              <w:top w:val="single" w:sz="4" w:space="0" w:color="auto"/>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r>
      <w:tr w:rsidR="005B0CD0" w:rsidRPr="00D5647B">
        <w:trPr>
          <w:trHeight w:val="255"/>
        </w:trPr>
        <w:tc>
          <w:tcPr>
            <w:tcW w:w="1532" w:type="dxa"/>
            <w:tcBorders>
              <w:top w:val="nil"/>
              <w:left w:val="single" w:sz="4" w:space="0" w:color="auto"/>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DESCRIPCIÓN</w:t>
            </w:r>
          </w:p>
        </w:tc>
        <w:tc>
          <w:tcPr>
            <w:tcW w:w="1084" w:type="dxa"/>
            <w:tcBorders>
              <w:top w:val="nil"/>
              <w:left w:val="nil"/>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992" w:type="dxa"/>
            <w:tcBorders>
              <w:top w:val="nil"/>
              <w:left w:val="nil"/>
              <w:bottom w:val="single" w:sz="4" w:space="0" w:color="auto"/>
              <w:right w:val="nil"/>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 xml:space="preserve">UNIDAD </w:t>
            </w:r>
          </w:p>
        </w:tc>
        <w:tc>
          <w:tcPr>
            <w:tcW w:w="1460"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CANTIDAD</w:t>
            </w:r>
          </w:p>
        </w:tc>
        <w:tc>
          <w:tcPr>
            <w:tcW w:w="1418"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C. TRANSP.</w:t>
            </w:r>
          </w:p>
        </w:tc>
        <w:tc>
          <w:tcPr>
            <w:tcW w:w="1379"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b/>
                <w:bCs/>
                <w:i/>
                <w:iCs/>
                <w:sz w:val="20"/>
              </w:rPr>
            </w:pPr>
            <w:r w:rsidRPr="00D5647B">
              <w:rPr>
                <w:rFonts w:ascii="Calibri" w:hAnsi="Calibri" w:cs="Arial"/>
                <w:b/>
                <w:bCs/>
                <w:i/>
                <w:iCs/>
                <w:sz w:val="20"/>
              </w:rPr>
              <w:t>C.TOTAL</w:t>
            </w:r>
          </w:p>
        </w:tc>
      </w:tr>
      <w:tr w:rsidR="005B0CD0" w:rsidRPr="00D5647B">
        <w:trPr>
          <w:trHeight w:val="255"/>
        </w:trPr>
        <w:tc>
          <w:tcPr>
            <w:tcW w:w="3608" w:type="dxa"/>
            <w:gridSpan w:val="3"/>
            <w:tcBorders>
              <w:top w:val="nil"/>
              <w:left w:val="single" w:sz="4" w:space="0" w:color="auto"/>
              <w:bottom w:val="nil"/>
              <w:right w:val="nil"/>
            </w:tcBorders>
            <w:shd w:val="clear" w:color="auto" w:fill="auto"/>
            <w:vAlign w:val="bottom"/>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417" w:type="dxa"/>
            <w:tcBorders>
              <w:top w:val="nil"/>
              <w:left w:val="single" w:sz="4" w:space="0" w:color="auto"/>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60" w:type="dxa"/>
            <w:tcBorders>
              <w:top w:val="nil"/>
              <w:left w:val="nil"/>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18"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379" w:type="dxa"/>
            <w:tcBorders>
              <w:top w:val="nil"/>
              <w:left w:val="nil"/>
              <w:bottom w:val="nil"/>
              <w:right w:val="single" w:sz="4" w:space="0" w:color="auto"/>
            </w:tcBorders>
            <w:shd w:val="clear" w:color="auto" w:fill="auto"/>
            <w:noWrap/>
            <w:vAlign w:val="bottom"/>
          </w:tcPr>
          <w:p w:rsidR="005B0CD0" w:rsidRPr="00D5647B" w:rsidRDefault="005B0CD0" w:rsidP="005B0CD0">
            <w:pPr>
              <w:rPr>
                <w:rFonts w:ascii="Calibri" w:hAnsi="Calibri" w:cs="Arial"/>
                <w:i/>
                <w:iCs/>
                <w:sz w:val="20"/>
              </w:rPr>
            </w:pPr>
            <w:r w:rsidRPr="00D5647B">
              <w:rPr>
                <w:rFonts w:ascii="Calibri" w:hAnsi="Calibri" w:cs="Arial"/>
                <w:i/>
                <w:iCs/>
                <w:sz w:val="20"/>
              </w:rPr>
              <w:t> </w:t>
            </w:r>
          </w:p>
        </w:tc>
      </w:tr>
      <w:tr w:rsidR="005B0CD0" w:rsidRPr="00D5647B">
        <w:trPr>
          <w:trHeight w:val="255"/>
        </w:trPr>
        <w:tc>
          <w:tcPr>
            <w:tcW w:w="3608" w:type="dxa"/>
            <w:gridSpan w:val="3"/>
            <w:tcBorders>
              <w:top w:val="nil"/>
              <w:left w:val="single" w:sz="4" w:space="0" w:color="auto"/>
              <w:bottom w:val="nil"/>
              <w:right w:val="nil"/>
            </w:tcBorders>
            <w:shd w:val="clear" w:color="auto" w:fill="auto"/>
            <w:vAlign w:val="bottom"/>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417" w:type="dxa"/>
            <w:tcBorders>
              <w:top w:val="nil"/>
              <w:left w:val="single" w:sz="4" w:space="0" w:color="auto"/>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60" w:type="dxa"/>
            <w:tcBorders>
              <w:top w:val="nil"/>
              <w:left w:val="nil"/>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18" w:type="dxa"/>
            <w:tcBorders>
              <w:top w:val="nil"/>
              <w:left w:val="nil"/>
              <w:bottom w:val="nil"/>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379" w:type="dxa"/>
            <w:tcBorders>
              <w:top w:val="nil"/>
              <w:left w:val="nil"/>
              <w:bottom w:val="nil"/>
              <w:right w:val="single" w:sz="4" w:space="0" w:color="auto"/>
            </w:tcBorders>
            <w:shd w:val="clear" w:color="auto" w:fill="auto"/>
            <w:noWrap/>
            <w:vAlign w:val="bottom"/>
          </w:tcPr>
          <w:p w:rsidR="005B0CD0" w:rsidRPr="00D5647B" w:rsidRDefault="005B0CD0" w:rsidP="005B0CD0">
            <w:pPr>
              <w:rPr>
                <w:rFonts w:ascii="Calibri" w:hAnsi="Calibri" w:cs="Arial"/>
                <w:i/>
                <w:iCs/>
                <w:sz w:val="20"/>
              </w:rPr>
            </w:pPr>
            <w:r w:rsidRPr="00D5647B">
              <w:rPr>
                <w:rFonts w:ascii="Calibri" w:hAnsi="Calibri" w:cs="Arial"/>
                <w:i/>
                <w:iCs/>
                <w:sz w:val="20"/>
              </w:rPr>
              <w:t> </w:t>
            </w:r>
          </w:p>
        </w:tc>
      </w:tr>
      <w:tr w:rsidR="005B0CD0" w:rsidRPr="00D5647B">
        <w:trPr>
          <w:trHeight w:val="255"/>
        </w:trPr>
        <w:tc>
          <w:tcPr>
            <w:tcW w:w="3608" w:type="dxa"/>
            <w:gridSpan w:val="3"/>
            <w:tcBorders>
              <w:top w:val="nil"/>
              <w:left w:val="single" w:sz="4" w:space="0" w:color="auto"/>
              <w:bottom w:val="nil"/>
              <w:right w:val="nil"/>
            </w:tcBorders>
            <w:shd w:val="clear" w:color="auto" w:fill="auto"/>
            <w:vAlign w:val="bottom"/>
          </w:tcPr>
          <w:p w:rsidR="005B0CD0" w:rsidRPr="00D5647B" w:rsidRDefault="005B0CD0" w:rsidP="005B0CD0">
            <w:pPr>
              <w:rPr>
                <w:rFonts w:ascii="Calibri" w:hAnsi="Calibri" w:cs="Arial"/>
                <w:i/>
                <w:iCs/>
                <w:sz w:val="20"/>
              </w:rPr>
            </w:pPr>
            <w:r w:rsidRPr="00D5647B">
              <w:rPr>
                <w:rFonts w:ascii="Calibri" w:hAnsi="Calibri" w:cs="Arial"/>
                <w:i/>
                <w:iCs/>
                <w:sz w:val="20"/>
              </w:rPr>
              <w:t> </w:t>
            </w:r>
          </w:p>
        </w:tc>
        <w:tc>
          <w:tcPr>
            <w:tcW w:w="1417" w:type="dxa"/>
            <w:tcBorders>
              <w:top w:val="nil"/>
              <w:left w:val="single" w:sz="4" w:space="0" w:color="auto"/>
              <w:bottom w:val="nil"/>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60" w:type="dxa"/>
            <w:tcBorders>
              <w:top w:val="nil"/>
              <w:left w:val="nil"/>
              <w:bottom w:val="single" w:sz="4" w:space="0" w:color="auto"/>
              <w:right w:val="single" w:sz="4" w:space="0" w:color="auto"/>
            </w:tcBorders>
            <w:shd w:val="clear" w:color="auto" w:fill="auto"/>
            <w:noWrap/>
            <w:vAlign w:val="bottom"/>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418" w:type="dxa"/>
            <w:tcBorders>
              <w:top w:val="nil"/>
              <w:left w:val="nil"/>
              <w:bottom w:val="single" w:sz="4" w:space="0" w:color="auto"/>
              <w:right w:val="single" w:sz="4" w:space="0" w:color="auto"/>
            </w:tcBorders>
            <w:shd w:val="clear" w:color="auto" w:fill="auto"/>
            <w:noWrap/>
            <w:vAlign w:val="center"/>
          </w:tcPr>
          <w:p w:rsidR="005B0CD0" w:rsidRPr="00D5647B" w:rsidRDefault="005B0CD0" w:rsidP="005B0CD0">
            <w:pPr>
              <w:jc w:val="center"/>
              <w:rPr>
                <w:rFonts w:ascii="Calibri" w:hAnsi="Calibri" w:cs="Arial"/>
                <w:i/>
                <w:iCs/>
                <w:sz w:val="20"/>
              </w:rPr>
            </w:pPr>
            <w:r w:rsidRPr="00D5647B">
              <w:rPr>
                <w:rFonts w:ascii="Calibri" w:hAnsi="Calibri" w:cs="Arial"/>
                <w:i/>
                <w:iCs/>
                <w:sz w:val="20"/>
              </w:rPr>
              <w:t> </w:t>
            </w:r>
          </w:p>
        </w:tc>
        <w:tc>
          <w:tcPr>
            <w:tcW w:w="1379" w:type="dxa"/>
            <w:tcBorders>
              <w:top w:val="nil"/>
              <w:left w:val="nil"/>
              <w:bottom w:val="nil"/>
              <w:right w:val="single" w:sz="4" w:space="0" w:color="auto"/>
            </w:tcBorders>
            <w:shd w:val="clear" w:color="auto" w:fill="auto"/>
            <w:noWrap/>
            <w:vAlign w:val="bottom"/>
          </w:tcPr>
          <w:p w:rsidR="005B0CD0" w:rsidRPr="00D5647B" w:rsidRDefault="005B0CD0" w:rsidP="005B0CD0">
            <w:pPr>
              <w:rPr>
                <w:rFonts w:ascii="Calibri" w:hAnsi="Calibri" w:cs="Arial"/>
                <w:i/>
                <w:iCs/>
                <w:sz w:val="20"/>
              </w:rPr>
            </w:pPr>
            <w:r w:rsidRPr="00D5647B">
              <w:rPr>
                <w:rFonts w:ascii="Calibri" w:hAnsi="Calibri" w:cs="Arial"/>
                <w:i/>
                <w:iCs/>
                <w:sz w:val="20"/>
              </w:rPr>
              <w:t> </w:t>
            </w:r>
          </w:p>
        </w:tc>
      </w:tr>
      <w:tr w:rsidR="005B0CD0" w:rsidRPr="00D5647B">
        <w:trPr>
          <w:trHeight w:val="330"/>
        </w:trPr>
        <w:tc>
          <w:tcPr>
            <w:tcW w:w="1532"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1084"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992"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1417"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1460"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c>
          <w:tcPr>
            <w:tcW w:w="1418" w:type="dxa"/>
            <w:tcBorders>
              <w:top w:val="single" w:sz="4" w:space="0" w:color="auto"/>
              <w:left w:val="nil"/>
              <w:bottom w:val="nil"/>
              <w:right w:val="single" w:sz="4" w:space="0" w:color="auto"/>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SUBTOTAL (D)</w:t>
            </w:r>
          </w:p>
        </w:tc>
        <w:tc>
          <w:tcPr>
            <w:tcW w:w="1379" w:type="dxa"/>
            <w:tcBorders>
              <w:top w:val="single" w:sz="4" w:space="0" w:color="auto"/>
              <w:left w:val="single" w:sz="4" w:space="0" w:color="auto"/>
              <w:bottom w:val="nil"/>
              <w:right w:val="single" w:sz="4" w:space="0" w:color="auto"/>
            </w:tcBorders>
            <w:shd w:val="clear" w:color="auto" w:fill="auto"/>
            <w:noWrap/>
            <w:vAlign w:val="center"/>
          </w:tcPr>
          <w:p w:rsidR="005B0CD0" w:rsidRPr="00D5647B" w:rsidRDefault="005B0CD0" w:rsidP="005B0CD0">
            <w:pPr>
              <w:rPr>
                <w:rFonts w:ascii="Calibri" w:hAnsi="Calibri" w:cs="Arial"/>
                <w:b/>
                <w:bCs/>
                <w:i/>
                <w:iCs/>
                <w:sz w:val="20"/>
              </w:rPr>
            </w:pPr>
            <w:r w:rsidRPr="00D5647B">
              <w:rPr>
                <w:rFonts w:ascii="Calibri" w:hAnsi="Calibri" w:cs="Arial"/>
                <w:b/>
                <w:bCs/>
                <w:i/>
                <w:iCs/>
                <w:sz w:val="20"/>
              </w:rPr>
              <w:t> </w:t>
            </w:r>
          </w:p>
        </w:tc>
      </w:tr>
      <w:tr w:rsidR="005B0CD0" w:rsidRPr="00D5647B">
        <w:trPr>
          <w:trHeight w:val="255"/>
        </w:trPr>
        <w:tc>
          <w:tcPr>
            <w:tcW w:w="153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b/>
                <w:bCs/>
                <w:sz w:val="20"/>
              </w:rPr>
            </w:pPr>
          </w:p>
        </w:tc>
        <w:tc>
          <w:tcPr>
            <w:tcW w:w="1084"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b/>
                <w:bCs/>
                <w:sz w:val="20"/>
              </w:rPr>
            </w:pPr>
          </w:p>
        </w:tc>
        <w:tc>
          <w:tcPr>
            <w:tcW w:w="99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b/>
                <w:bCs/>
                <w:sz w:val="20"/>
              </w:rPr>
            </w:pPr>
          </w:p>
        </w:tc>
        <w:tc>
          <w:tcPr>
            <w:tcW w:w="1417"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rPr>
            </w:pPr>
          </w:p>
        </w:tc>
        <w:tc>
          <w:tcPr>
            <w:tcW w:w="1460"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rPr>
            </w:pPr>
          </w:p>
        </w:tc>
        <w:tc>
          <w:tcPr>
            <w:tcW w:w="1418" w:type="dxa"/>
            <w:tcBorders>
              <w:top w:val="nil"/>
              <w:left w:val="nil"/>
              <w:bottom w:val="nil"/>
              <w:right w:val="single" w:sz="4" w:space="0" w:color="auto"/>
            </w:tcBorders>
            <w:shd w:val="clear" w:color="auto" w:fill="auto"/>
            <w:noWrap/>
            <w:vAlign w:val="center"/>
          </w:tcPr>
          <w:p w:rsidR="005B0CD0" w:rsidRPr="00D5647B" w:rsidRDefault="005B0CD0" w:rsidP="005B0CD0">
            <w:pPr>
              <w:rPr>
                <w:rFonts w:ascii="Calibri" w:hAnsi="Calibri" w:cs="Arial"/>
                <w:sz w:val="20"/>
              </w:rPr>
            </w:pPr>
          </w:p>
        </w:tc>
        <w:tc>
          <w:tcPr>
            <w:tcW w:w="1379" w:type="dxa"/>
            <w:tcBorders>
              <w:top w:val="nil"/>
              <w:left w:val="single" w:sz="4" w:space="0" w:color="auto"/>
              <w:bottom w:val="nil"/>
              <w:right w:val="single" w:sz="4" w:space="0" w:color="auto"/>
            </w:tcBorders>
            <w:shd w:val="clear" w:color="auto" w:fill="auto"/>
            <w:noWrap/>
            <w:vAlign w:val="center"/>
          </w:tcPr>
          <w:p w:rsidR="005B0CD0" w:rsidRPr="00D5647B" w:rsidRDefault="005B0CD0" w:rsidP="005B0CD0">
            <w:pPr>
              <w:rPr>
                <w:rFonts w:ascii="Calibri" w:hAnsi="Calibri" w:cs="Arial"/>
                <w:sz w:val="20"/>
              </w:rPr>
            </w:pPr>
          </w:p>
        </w:tc>
      </w:tr>
      <w:tr w:rsidR="005B0CD0" w:rsidRPr="00D5647B">
        <w:trPr>
          <w:trHeight w:val="360"/>
        </w:trPr>
        <w:tc>
          <w:tcPr>
            <w:tcW w:w="153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rPr>
            </w:pPr>
          </w:p>
        </w:tc>
        <w:tc>
          <w:tcPr>
            <w:tcW w:w="1084"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b/>
                <w:bCs/>
                <w:sz w:val="20"/>
              </w:rPr>
            </w:pPr>
          </w:p>
        </w:tc>
        <w:tc>
          <w:tcPr>
            <w:tcW w:w="99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rPr>
            </w:pPr>
          </w:p>
        </w:tc>
        <w:tc>
          <w:tcPr>
            <w:tcW w:w="2877" w:type="dxa"/>
            <w:gridSpan w:val="2"/>
            <w:tcBorders>
              <w:top w:val="single" w:sz="4" w:space="0" w:color="auto"/>
              <w:left w:val="single" w:sz="4" w:space="0" w:color="auto"/>
              <w:bottom w:val="nil"/>
              <w:right w:val="nil"/>
            </w:tcBorders>
            <w:shd w:val="clear" w:color="auto" w:fill="auto"/>
            <w:noWrap/>
            <w:vAlign w:val="center"/>
          </w:tcPr>
          <w:p w:rsidR="005B0CD0" w:rsidRPr="00D5647B" w:rsidRDefault="005B0CD0" w:rsidP="005B0CD0">
            <w:pPr>
              <w:rPr>
                <w:rFonts w:ascii="Calibri" w:hAnsi="Calibri" w:cs="Arial"/>
                <w:b/>
                <w:bCs/>
                <w:i/>
                <w:iCs/>
                <w:sz w:val="18"/>
                <w:lang w:val="es-ES"/>
              </w:rPr>
            </w:pPr>
            <w:r w:rsidRPr="00D5647B">
              <w:rPr>
                <w:rFonts w:ascii="Calibri" w:hAnsi="Calibri" w:cs="Arial"/>
                <w:b/>
                <w:bCs/>
                <w:i/>
                <w:iCs/>
                <w:sz w:val="18"/>
                <w:lang w:val="es-ES"/>
              </w:rPr>
              <w:t>COSTO UNITARIO DIRECTO (A+B+C+D)</w:t>
            </w:r>
          </w:p>
        </w:tc>
        <w:tc>
          <w:tcPr>
            <w:tcW w:w="1418" w:type="dxa"/>
            <w:tcBorders>
              <w:top w:val="single" w:sz="4" w:space="0" w:color="auto"/>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lang w:val="es-ES"/>
              </w:rPr>
            </w:pPr>
            <w:r w:rsidRPr="00D5647B">
              <w:rPr>
                <w:rFonts w:ascii="Calibri" w:hAnsi="Calibri" w:cs="Arial"/>
                <w:b/>
                <w:bCs/>
                <w:i/>
                <w:iCs/>
                <w:sz w:val="20"/>
                <w:lang w:val="es-ES"/>
              </w:rPr>
              <w:t> </w:t>
            </w:r>
          </w:p>
        </w:tc>
        <w:tc>
          <w:tcPr>
            <w:tcW w:w="1379" w:type="dxa"/>
            <w:tcBorders>
              <w:top w:val="single" w:sz="4" w:space="0" w:color="auto"/>
              <w:left w:val="nil"/>
              <w:bottom w:val="nil"/>
              <w:right w:val="single" w:sz="4" w:space="0" w:color="auto"/>
            </w:tcBorders>
            <w:shd w:val="clear" w:color="auto" w:fill="auto"/>
            <w:noWrap/>
            <w:vAlign w:val="center"/>
          </w:tcPr>
          <w:p w:rsidR="005B0CD0" w:rsidRPr="00D5647B" w:rsidRDefault="005B0CD0" w:rsidP="005B0CD0">
            <w:pPr>
              <w:rPr>
                <w:rFonts w:ascii="Calibri" w:hAnsi="Calibri" w:cs="Arial"/>
                <w:i/>
                <w:iCs/>
                <w:sz w:val="20"/>
                <w:lang w:val="es-ES"/>
              </w:rPr>
            </w:pPr>
            <w:r w:rsidRPr="00D5647B">
              <w:rPr>
                <w:rFonts w:ascii="Calibri" w:hAnsi="Calibri" w:cs="Arial"/>
                <w:i/>
                <w:iCs/>
                <w:sz w:val="20"/>
                <w:lang w:val="es-ES"/>
              </w:rPr>
              <w:t> </w:t>
            </w:r>
          </w:p>
        </w:tc>
      </w:tr>
      <w:tr w:rsidR="005B0CD0" w:rsidRPr="00D5647B">
        <w:trPr>
          <w:trHeight w:val="392"/>
        </w:trPr>
        <w:tc>
          <w:tcPr>
            <w:tcW w:w="153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lang w:val="es-ES"/>
              </w:rPr>
            </w:pPr>
          </w:p>
        </w:tc>
        <w:tc>
          <w:tcPr>
            <w:tcW w:w="1084"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b/>
                <w:bCs/>
                <w:sz w:val="20"/>
                <w:lang w:val="es-ES"/>
              </w:rPr>
            </w:pPr>
          </w:p>
        </w:tc>
        <w:tc>
          <w:tcPr>
            <w:tcW w:w="99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lang w:val="es-ES"/>
              </w:rPr>
            </w:pPr>
          </w:p>
        </w:tc>
        <w:tc>
          <w:tcPr>
            <w:tcW w:w="2877" w:type="dxa"/>
            <w:gridSpan w:val="2"/>
            <w:tcBorders>
              <w:top w:val="nil"/>
              <w:left w:val="single" w:sz="4" w:space="0" w:color="auto"/>
              <w:bottom w:val="nil"/>
              <w:right w:val="nil"/>
            </w:tcBorders>
            <w:shd w:val="clear" w:color="auto" w:fill="auto"/>
            <w:noWrap/>
            <w:vAlign w:val="center"/>
          </w:tcPr>
          <w:p w:rsidR="005B0CD0" w:rsidRPr="00D5647B" w:rsidRDefault="005B0CD0" w:rsidP="005B0CD0">
            <w:pPr>
              <w:rPr>
                <w:rFonts w:ascii="Calibri" w:hAnsi="Calibri" w:cs="Arial"/>
                <w:b/>
                <w:bCs/>
                <w:i/>
                <w:iCs/>
                <w:sz w:val="18"/>
              </w:rPr>
            </w:pPr>
            <w:r w:rsidRPr="00D5647B">
              <w:rPr>
                <w:rFonts w:ascii="Calibri" w:hAnsi="Calibri" w:cs="Arial"/>
                <w:b/>
                <w:bCs/>
                <w:i/>
                <w:iCs/>
                <w:sz w:val="18"/>
              </w:rPr>
              <w:t>TOTAL COSTOS INDIRECTOS</w:t>
            </w:r>
          </w:p>
        </w:tc>
        <w:tc>
          <w:tcPr>
            <w:tcW w:w="1418"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b/>
                <w:bCs/>
                <w:i/>
                <w:iCs/>
                <w:sz w:val="20"/>
              </w:rPr>
            </w:pPr>
          </w:p>
        </w:tc>
        <w:tc>
          <w:tcPr>
            <w:tcW w:w="1379" w:type="dxa"/>
            <w:tcBorders>
              <w:top w:val="nil"/>
              <w:left w:val="nil"/>
              <w:bottom w:val="nil"/>
              <w:right w:val="single" w:sz="4" w:space="0" w:color="auto"/>
            </w:tcBorders>
            <w:shd w:val="clear" w:color="auto" w:fill="auto"/>
            <w:noWrap/>
            <w:vAlign w:val="center"/>
          </w:tcPr>
          <w:p w:rsidR="005B0CD0" w:rsidRPr="00D5647B" w:rsidRDefault="005B0CD0" w:rsidP="005B0CD0">
            <w:pPr>
              <w:rPr>
                <w:rFonts w:ascii="Calibri" w:hAnsi="Calibri" w:cs="Arial"/>
                <w:i/>
                <w:iCs/>
                <w:sz w:val="20"/>
              </w:rPr>
            </w:pPr>
            <w:r w:rsidRPr="00D5647B">
              <w:rPr>
                <w:rFonts w:ascii="Calibri" w:hAnsi="Calibri" w:cs="Arial"/>
                <w:i/>
                <w:iCs/>
                <w:sz w:val="20"/>
              </w:rPr>
              <w:t> </w:t>
            </w:r>
          </w:p>
        </w:tc>
      </w:tr>
      <w:tr w:rsidR="005B0CD0" w:rsidRPr="00D5647B">
        <w:trPr>
          <w:trHeight w:val="80"/>
        </w:trPr>
        <w:tc>
          <w:tcPr>
            <w:tcW w:w="153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rPr>
            </w:pPr>
          </w:p>
        </w:tc>
        <w:tc>
          <w:tcPr>
            <w:tcW w:w="1084"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b/>
                <w:bCs/>
                <w:sz w:val="20"/>
              </w:rPr>
            </w:pPr>
          </w:p>
        </w:tc>
        <w:tc>
          <w:tcPr>
            <w:tcW w:w="99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rPr>
            </w:pPr>
          </w:p>
        </w:tc>
        <w:tc>
          <w:tcPr>
            <w:tcW w:w="1417" w:type="dxa"/>
            <w:tcBorders>
              <w:top w:val="nil"/>
              <w:left w:val="single" w:sz="4" w:space="0" w:color="auto"/>
              <w:bottom w:val="nil"/>
              <w:right w:val="nil"/>
            </w:tcBorders>
            <w:shd w:val="clear" w:color="auto" w:fill="auto"/>
            <w:noWrap/>
            <w:vAlign w:val="center"/>
          </w:tcPr>
          <w:p w:rsidR="005B0CD0" w:rsidRPr="00D5647B" w:rsidRDefault="005B0CD0" w:rsidP="005B0CD0">
            <w:pPr>
              <w:rPr>
                <w:rFonts w:ascii="Calibri" w:hAnsi="Calibri" w:cs="Arial"/>
                <w:b/>
                <w:bCs/>
                <w:i/>
                <w:iCs/>
                <w:sz w:val="18"/>
              </w:rPr>
            </w:pPr>
            <w:r w:rsidRPr="00D5647B">
              <w:rPr>
                <w:rFonts w:ascii="Calibri" w:hAnsi="Calibri" w:cs="Arial"/>
                <w:b/>
                <w:bCs/>
                <w:i/>
                <w:iCs/>
                <w:sz w:val="18"/>
              </w:rPr>
              <w:t>OTROS</w:t>
            </w:r>
          </w:p>
        </w:tc>
        <w:tc>
          <w:tcPr>
            <w:tcW w:w="1460"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i/>
                <w:iCs/>
                <w:sz w:val="18"/>
              </w:rPr>
            </w:pPr>
          </w:p>
        </w:tc>
        <w:tc>
          <w:tcPr>
            <w:tcW w:w="1418"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b/>
                <w:bCs/>
                <w:sz w:val="20"/>
              </w:rPr>
            </w:pPr>
          </w:p>
        </w:tc>
        <w:tc>
          <w:tcPr>
            <w:tcW w:w="1379" w:type="dxa"/>
            <w:tcBorders>
              <w:top w:val="nil"/>
              <w:left w:val="nil"/>
              <w:bottom w:val="nil"/>
              <w:right w:val="single" w:sz="4" w:space="0" w:color="auto"/>
            </w:tcBorders>
            <w:shd w:val="clear" w:color="auto" w:fill="auto"/>
            <w:noWrap/>
            <w:vAlign w:val="center"/>
          </w:tcPr>
          <w:p w:rsidR="005B0CD0" w:rsidRPr="00D5647B" w:rsidRDefault="005B0CD0" w:rsidP="005B0CD0">
            <w:pPr>
              <w:rPr>
                <w:rFonts w:ascii="Calibri" w:hAnsi="Calibri" w:cs="Arial"/>
                <w:b/>
                <w:bCs/>
                <w:sz w:val="20"/>
              </w:rPr>
            </w:pPr>
            <w:r w:rsidRPr="00D5647B">
              <w:rPr>
                <w:rFonts w:ascii="Calibri" w:hAnsi="Calibri" w:cs="Arial"/>
                <w:b/>
                <w:bCs/>
                <w:sz w:val="20"/>
              </w:rPr>
              <w:t> </w:t>
            </w:r>
          </w:p>
        </w:tc>
      </w:tr>
      <w:tr w:rsidR="005B0CD0" w:rsidRPr="00D5647B">
        <w:trPr>
          <w:trHeight w:val="275"/>
        </w:trPr>
        <w:tc>
          <w:tcPr>
            <w:tcW w:w="153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rPr>
            </w:pPr>
          </w:p>
        </w:tc>
        <w:tc>
          <w:tcPr>
            <w:tcW w:w="1084"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rPr>
            </w:pPr>
          </w:p>
        </w:tc>
        <w:tc>
          <w:tcPr>
            <w:tcW w:w="99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rPr>
            </w:pPr>
          </w:p>
        </w:tc>
        <w:tc>
          <w:tcPr>
            <w:tcW w:w="2877" w:type="dxa"/>
            <w:gridSpan w:val="2"/>
            <w:tcBorders>
              <w:top w:val="nil"/>
              <w:left w:val="single" w:sz="4" w:space="0" w:color="auto"/>
              <w:bottom w:val="nil"/>
              <w:right w:val="nil"/>
            </w:tcBorders>
            <w:shd w:val="clear" w:color="auto" w:fill="auto"/>
            <w:noWrap/>
            <w:vAlign w:val="center"/>
          </w:tcPr>
          <w:p w:rsidR="005B0CD0" w:rsidRPr="00D5647B" w:rsidRDefault="005B0CD0" w:rsidP="005B0CD0">
            <w:pPr>
              <w:rPr>
                <w:rFonts w:ascii="Calibri" w:hAnsi="Calibri" w:cs="Arial"/>
                <w:b/>
                <w:bCs/>
                <w:i/>
                <w:iCs/>
                <w:sz w:val="18"/>
              </w:rPr>
            </w:pPr>
          </w:p>
        </w:tc>
        <w:tc>
          <w:tcPr>
            <w:tcW w:w="1418"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rPr>
            </w:pPr>
          </w:p>
        </w:tc>
        <w:tc>
          <w:tcPr>
            <w:tcW w:w="1379" w:type="dxa"/>
            <w:tcBorders>
              <w:top w:val="nil"/>
              <w:left w:val="nil"/>
              <w:bottom w:val="nil"/>
              <w:right w:val="single" w:sz="4" w:space="0" w:color="auto"/>
            </w:tcBorders>
            <w:shd w:val="clear" w:color="auto" w:fill="auto"/>
            <w:noWrap/>
            <w:vAlign w:val="center"/>
          </w:tcPr>
          <w:p w:rsidR="005B0CD0" w:rsidRPr="00D5647B" w:rsidRDefault="005B0CD0" w:rsidP="005B0CD0">
            <w:pPr>
              <w:rPr>
                <w:rFonts w:ascii="Calibri" w:hAnsi="Calibri" w:cs="Arial"/>
                <w:b/>
                <w:bCs/>
                <w:sz w:val="20"/>
              </w:rPr>
            </w:pPr>
            <w:r w:rsidRPr="00D5647B">
              <w:rPr>
                <w:rFonts w:ascii="Calibri" w:hAnsi="Calibri" w:cs="Arial"/>
                <w:b/>
                <w:bCs/>
                <w:sz w:val="20"/>
              </w:rPr>
              <w:t> </w:t>
            </w:r>
          </w:p>
        </w:tc>
      </w:tr>
      <w:tr w:rsidR="005B0CD0" w:rsidRPr="00D5647B">
        <w:trPr>
          <w:trHeight w:val="80"/>
        </w:trPr>
        <w:tc>
          <w:tcPr>
            <w:tcW w:w="153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rPr>
            </w:pPr>
          </w:p>
        </w:tc>
        <w:tc>
          <w:tcPr>
            <w:tcW w:w="1084"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rPr>
            </w:pPr>
          </w:p>
        </w:tc>
        <w:tc>
          <w:tcPr>
            <w:tcW w:w="992" w:type="dxa"/>
            <w:tcBorders>
              <w:top w:val="nil"/>
              <w:left w:val="nil"/>
              <w:bottom w:val="nil"/>
              <w:right w:val="nil"/>
            </w:tcBorders>
            <w:shd w:val="clear" w:color="auto" w:fill="auto"/>
            <w:noWrap/>
            <w:vAlign w:val="center"/>
          </w:tcPr>
          <w:p w:rsidR="005B0CD0" w:rsidRPr="00D5647B" w:rsidRDefault="005B0CD0" w:rsidP="005B0CD0">
            <w:pPr>
              <w:rPr>
                <w:rFonts w:ascii="Calibri" w:hAnsi="Calibri" w:cs="Arial"/>
                <w:sz w:val="20"/>
              </w:rPr>
            </w:pPr>
          </w:p>
        </w:tc>
        <w:tc>
          <w:tcPr>
            <w:tcW w:w="2877" w:type="dxa"/>
            <w:gridSpan w:val="2"/>
            <w:tcBorders>
              <w:top w:val="nil"/>
              <w:left w:val="single" w:sz="4" w:space="0" w:color="auto"/>
              <w:bottom w:val="single" w:sz="4" w:space="0" w:color="auto"/>
              <w:right w:val="nil"/>
            </w:tcBorders>
            <w:shd w:val="clear" w:color="auto" w:fill="auto"/>
            <w:noWrap/>
            <w:vAlign w:val="center"/>
          </w:tcPr>
          <w:p w:rsidR="005B0CD0" w:rsidRPr="00D5647B" w:rsidRDefault="005B0CD0" w:rsidP="005B0CD0">
            <w:pPr>
              <w:rPr>
                <w:rFonts w:ascii="Calibri" w:hAnsi="Calibri" w:cs="Arial"/>
                <w:b/>
                <w:bCs/>
                <w:i/>
                <w:iCs/>
                <w:sz w:val="18"/>
              </w:rPr>
            </w:pPr>
            <w:r w:rsidRPr="00D5647B">
              <w:rPr>
                <w:rFonts w:ascii="Calibri" w:hAnsi="Calibri" w:cs="Arial"/>
                <w:b/>
                <w:bCs/>
                <w:i/>
                <w:iCs/>
                <w:sz w:val="18"/>
              </w:rPr>
              <w:t>PRECIO UNITARIO ADOPTADO</w:t>
            </w:r>
          </w:p>
        </w:tc>
        <w:tc>
          <w:tcPr>
            <w:tcW w:w="1418" w:type="dxa"/>
            <w:tcBorders>
              <w:top w:val="nil"/>
              <w:left w:val="nil"/>
              <w:bottom w:val="single" w:sz="4" w:space="0" w:color="auto"/>
              <w:right w:val="nil"/>
            </w:tcBorders>
            <w:shd w:val="clear" w:color="auto" w:fill="auto"/>
            <w:noWrap/>
            <w:vAlign w:val="center"/>
          </w:tcPr>
          <w:p w:rsidR="005B0CD0" w:rsidRPr="00D5647B" w:rsidRDefault="005B0CD0" w:rsidP="005B0CD0">
            <w:pPr>
              <w:rPr>
                <w:rFonts w:ascii="Calibri" w:hAnsi="Calibri" w:cs="Arial"/>
                <w:sz w:val="20"/>
              </w:rPr>
            </w:pPr>
            <w:r w:rsidRPr="00D5647B">
              <w:rPr>
                <w:rFonts w:ascii="Calibri" w:hAnsi="Calibri" w:cs="Arial"/>
                <w:sz w:val="20"/>
              </w:rPr>
              <w:t> </w:t>
            </w:r>
          </w:p>
        </w:tc>
        <w:tc>
          <w:tcPr>
            <w:tcW w:w="1379" w:type="dxa"/>
            <w:tcBorders>
              <w:top w:val="nil"/>
              <w:left w:val="nil"/>
              <w:bottom w:val="single" w:sz="4" w:space="0" w:color="auto"/>
              <w:right w:val="single" w:sz="4" w:space="0" w:color="auto"/>
            </w:tcBorders>
            <w:shd w:val="clear" w:color="000000" w:fill="FFFF00"/>
            <w:noWrap/>
            <w:vAlign w:val="center"/>
          </w:tcPr>
          <w:p w:rsidR="005B0CD0" w:rsidRPr="00D5647B" w:rsidRDefault="005B0CD0" w:rsidP="005B0CD0">
            <w:pPr>
              <w:rPr>
                <w:rFonts w:ascii="Calibri" w:hAnsi="Calibri" w:cs="Arial"/>
                <w:b/>
                <w:bCs/>
                <w:sz w:val="20"/>
              </w:rPr>
            </w:pPr>
            <w:r w:rsidRPr="00D5647B">
              <w:rPr>
                <w:rFonts w:ascii="Calibri" w:hAnsi="Calibri" w:cs="Arial"/>
                <w:b/>
                <w:bCs/>
                <w:sz w:val="20"/>
              </w:rPr>
              <w:t> </w:t>
            </w:r>
          </w:p>
        </w:tc>
      </w:tr>
    </w:tbl>
    <w:p w:rsidR="00AA2E58" w:rsidRPr="005B0CD0" w:rsidRDefault="00210660" w:rsidP="00824977">
      <w:pPr>
        <w:tabs>
          <w:tab w:val="center" w:pos="4334"/>
        </w:tabs>
        <w:suppressAutoHyphens/>
        <w:jc w:val="both"/>
        <w:rPr>
          <w:rFonts w:ascii="Arial" w:hAnsi="Arial"/>
          <w:b/>
          <w:spacing w:val="-3"/>
          <w:sz w:val="20"/>
        </w:rPr>
      </w:pPr>
      <w:r w:rsidRPr="00993B68">
        <w:rPr>
          <w:rFonts w:ascii="Arial" w:hAnsi="Arial"/>
          <w:b/>
          <w:spacing w:val="-3"/>
          <w:sz w:val="20"/>
        </w:rPr>
        <w:t>N</w:t>
      </w:r>
      <w:r w:rsidR="00AA2E58" w:rsidRPr="00993B68">
        <w:rPr>
          <w:rFonts w:ascii="Arial" w:hAnsi="Arial"/>
          <w:b/>
          <w:spacing w:val="-3"/>
          <w:sz w:val="20"/>
        </w:rPr>
        <w:t>OTA: El oferente presentará obligatoriamente sus análisis de precios unitarios, editados y en respaldo magnético en hoja electrónica.</w:t>
      </w:r>
      <w:r w:rsidR="00AA2E58">
        <w:rPr>
          <w:rFonts w:ascii="Arial" w:hAnsi="Arial"/>
          <w:b/>
          <w:color w:val="FF0000"/>
          <w:spacing w:val="-3"/>
          <w:sz w:val="22"/>
        </w:rPr>
        <w:br w:type="page"/>
        <w:t xml:space="preserve"> </w:t>
      </w:r>
    </w:p>
    <w:tbl>
      <w:tblPr>
        <w:tblW w:w="0" w:type="auto"/>
        <w:tblLayout w:type="fixed"/>
        <w:tblCellMar>
          <w:left w:w="30" w:type="dxa"/>
          <w:right w:w="30" w:type="dxa"/>
        </w:tblCellMar>
        <w:tblLook w:val="0000"/>
      </w:tblPr>
      <w:tblGrid>
        <w:gridCol w:w="2416"/>
        <w:gridCol w:w="1344"/>
        <w:gridCol w:w="1088"/>
        <w:gridCol w:w="1440"/>
        <w:gridCol w:w="128"/>
        <w:gridCol w:w="1392"/>
        <w:gridCol w:w="80"/>
        <w:gridCol w:w="1280"/>
        <w:gridCol w:w="3312"/>
        <w:gridCol w:w="1280"/>
        <w:gridCol w:w="1280"/>
        <w:gridCol w:w="1280"/>
        <w:gridCol w:w="1280"/>
      </w:tblGrid>
      <w:tr w:rsidR="00AA2E58">
        <w:trPr>
          <w:trHeight w:val="256"/>
        </w:trPr>
        <w:tc>
          <w:tcPr>
            <w:tcW w:w="12480" w:type="dxa"/>
            <w:gridSpan w:val="9"/>
          </w:tcPr>
          <w:p w:rsidR="00AA2E58" w:rsidRDefault="00AA2E58">
            <w:pPr>
              <w:rPr>
                <w:rFonts w:ascii="Arial" w:hAnsi="Arial"/>
                <w:b/>
              </w:rPr>
            </w:pPr>
            <w:r>
              <w:rPr>
                <w:rFonts w:ascii="Arial" w:hAnsi="Arial"/>
                <w:b/>
              </w:rPr>
              <w:t xml:space="preserve">                                 MODELO DE  FORMULARIO N° </w:t>
            </w:r>
            <w:r w:rsidRPr="00993B68">
              <w:rPr>
                <w:rFonts w:ascii="Arial" w:hAnsi="Arial"/>
                <w:b/>
              </w:rPr>
              <w:t>11</w:t>
            </w:r>
          </w:p>
        </w:tc>
        <w:tc>
          <w:tcPr>
            <w:tcW w:w="1280" w:type="dxa"/>
          </w:tcPr>
          <w:p w:rsidR="00AA2E58" w:rsidRDefault="00AA2E58">
            <w:pPr>
              <w:jc w:val="right"/>
              <w:rPr>
                <w:rFonts w:ascii="Arial" w:hAnsi="Arial"/>
              </w:rPr>
            </w:pPr>
          </w:p>
        </w:tc>
        <w:tc>
          <w:tcPr>
            <w:tcW w:w="1280" w:type="dxa"/>
          </w:tcPr>
          <w:p w:rsidR="00AA2E58" w:rsidRDefault="00AA2E58">
            <w:pPr>
              <w:jc w:val="right"/>
              <w:rPr>
                <w:rFonts w:ascii="Arial" w:hAnsi="Arial"/>
              </w:rPr>
            </w:pPr>
          </w:p>
        </w:tc>
        <w:tc>
          <w:tcPr>
            <w:tcW w:w="1280" w:type="dxa"/>
          </w:tcPr>
          <w:p w:rsidR="00AA2E58" w:rsidRDefault="00AA2E58">
            <w:pPr>
              <w:jc w:val="right"/>
              <w:rPr>
                <w:rFonts w:ascii="Arial" w:hAnsi="Arial"/>
              </w:rPr>
            </w:pPr>
          </w:p>
        </w:tc>
        <w:tc>
          <w:tcPr>
            <w:tcW w:w="1280" w:type="dxa"/>
          </w:tcPr>
          <w:p w:rsidR="00AA2E58" w:rsidRDefault="00AA2E58">
            <w:pPr>
              <w:jc w:val="right"/>
              <w:rPr>
                <w:rFonts w:ascii="Arial" w:hAnsi="Arial"/>
              </w:rPr>
            </w:pPr>
          </w:p>
        </w:tc>
      </w:tr>
      <w:tr w:rsidR="00AA2E58">
        <w:trPr>
          <w:gridAfter w:val="5"/>
          <w:wAfter w:w="8432" w:type="dxa"/>
          <w:trHeight w:val="268"/>
        </w:trPr>
        <w:tc>
          <w:tcPr>
            <w:tcW w:w="6416" w:type="dxa"/>
            <w:gridSpan w:val="5"/>
          </w:tcPr>
          <w:p w:rsidR="00AA2E58" w:rsidRDefault="00AA2E58">
            <w:pPr>
              <w:jc w:val="center"/>
              <w:rPr>
                <w:rFonts w:ascii="Arial" w:hAnsi="Arial"/>
                <w:b/>
              </w:rPr>
            </w:pPr>
          </w:p>
          <w:p w:rsidR="00AA2E58" w:rsidRDefault="00AA2E58">
            <w:pPr>
              <w:jc w:val="center"/>
              <w:rPr>
                <w:rFonts w:ascii="Arial" w:hAnsi="Arial"/>
                <w:b/>
              </w:rPr>
            </w:pPr>
            <w:r>
              <w:rPr>
                <w:rFonts w:ascii="Arial" w:hAnsi="Arial"/>
                <w:b/>
              </w:rPr>
              <w:t>CUADRO AUXILIAR: COSTOS DE MANO DE OBRA</w:t>
            </w:r>
          </w:p>
          <w:p w:rsidR="00AA2E58" w:rsidRDefault="00AA2E58">
            <w:pPr>
              <w:jc w:val="center"/>
              <w:rPr>
                <w:rFonts w:ascii="Arial" w:hAnsi="Arial"/>
                <w:b/>
              </w:rPr>
            </w:pPr>
          </w:p>
        </w:tc>
        <w:tc>
          <w:tcPr>
            <w:tcW w:w="1472" w:type="dxa"/>
            <w:gridSpan w:val="2"/>
          </w:tcPr>
          <w:p w:rsidR="00AA2E58" w:rsidRDefault="00AA2E58">
            <w:pPr>
              <w:jc w:val="center"/>
              <w:rPr>
                <w:rFonts w:ascii="Arial" w:hAnsi="Arial"/>
                <w:b/>
              </w:rPr>
            </w:pPr>
          </w:p>
        </w:tc>
        <w:tc>
          <w:tcPr>
            <w:tcW w:w="1280" w:type="dxa"/>
          </w:tcPr>
          <w:p w:rsidR="00AA2E58" w:rsidRDefault="00AA2E58">
            <w:pPr>
              <w:jc w:val="right"/>
              <w:rPr>
                <w:rFonts w:ascii="Arial" w:hAnsi="Arial"/>
              </w:rPr>
            </w:pPr>
          </w:p>
        </w:tc>
      </w:tr>
      <w:tr w:rsidR="00AA2E58">
        <w:trPr>
          <w:gridAfter w:val="7"/>
          <w:wAfter w:w="9792" w:type="dxa"/>
          <w:trHeight w:val="256"/>
        </w:trPr>
        <w:tc>
          <w:tcPr>
            <w:tcW w:w="2416" w:type="dxa"/>
            <w:tcBorders>
              <w:top w:val="single" w:sz="12" w:space="0" w:color="000000"/>
              <w:left w:val="single" w:sz="12" w:space="0" w:color="000000"/>
              <w:bottom w:val="single" w:sz="12" w:space="0" w:color="000000"/>
              <w:right w:val="single" w:sz="6" w:space="0" w:color="000000"/>
            </w:tcBorders>
          </w:tcPr>
          <w:p w:rsidR="00AA2E58" w:rsidRDefault="00AA2E58">
            <w:pPr>
              <w:jc w:val="center"/>
              <w:rPr>
                <w:rFonts w:ascii="Arial" w:hAnsi="Arial"/>
              </w:rPr>
            </w:pPr>
            <w:r>
              <w:rPr>
                <w:rFonts w:ascii="Arial" w:hAnsi="Arial"/>
                <w:b/>
              </w:rPr>
              <w:t>Categoría/cargo</w:t>
            </w:r>
          </w:p>
        </w:tc>
        <w:tc>
          <w:tcPr>
            <w:tcW w:w="1344" w:type="dxa"/>
            <w:tcBorders>
              <w:top w:val="single" w:sz="12"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1088" w:type="dxa"/>
            <w:tcBorders>
              <w:top w:val="single" w:sz="12"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1440" w:type="dxa"/>
            <w:tcBorders>
              <w:top w:val="single" w:sz="12"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1520" w:type="dxa"/>
            <w:gridSpan w:val="2"/>
            <w:tcBorders>
              <w:top w:val="single" w:sz="12" w:space="0" w:color="000000"/>
              <w:left w:val="single" w:sz="6" w:space="0" w:color="000000"/>
              <w:bottom w:val="single" w:sz="12"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left w:val="single" w:sz="12" w:space="0" w:color="000000"/>
              <w:bottom w:val="single" w:sz="6" w:space="0" w:color="000000"/>
              <w:right w:val="single" w:sz="6" w:space="0" w:color="000000"/>
            </w:tcBorders>
          </w:tcPr>
          <w:p w:rsidR="00AA2E58" w:rsidRDefault="00AA2E58">
            <w:pPr>
              <w:rPr>
                <w:rFonts w:ascii="Arial" w:hAnsi="Arial"/>
              </w:rPr>
            </w:pPr>
            <w:r>
              <w:rPr>
                <w:rFonts w:ascii="Arial" w:hAnsi="Arial"/>
              </w:rPr>
              <w:t>SALARIO UNIFICADO (1)</w:t>
            </w:r>
          </w:p>
        </w:tc>
        <w:tc>
          <w:tcPr>
            <w:tcW w:w="1344" w:type="dxa"/>
            <w:tcBorders>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088" w:type="dxa"/>
            <w:tcBorders>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440" w:type="dxa"/>
            <w:tcBorders>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20" w:type="dxa"/>
            <w:gridSpan w:val="2"/>
            <w:tcBorders>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bottom w:val="single" w:sz="6" w:space="0" w:color="000000"/>
              <w:right w:val="single" w:sz="6" w:space="0" w:color="000000"/>
            </w:tcBorders>
          </w:tcPr>
          <w:p w:rsidR="00AA2E58" w:rsidRDefault="00AA2E58">
            <w:pPr>
              <w:rPr>
                <w:rFonts w:ascii="Arial" w:hAnsi="Arial"/>
              </w:rPr>
            </w:pPr>
            <w:r>
              <w:rPr>
                <w:rFonts w:ascii="Arial" w:hAnsi="Arial"/>
              </w:rPr>
              <w:t>DECIMO TERCER SUELDO</w:t>
            </w:r>
          </w:p>
        </w:tc>
        <w:tc>
          <w:tcPr>
            <w:tcW w:w="1344"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bottom w:val="single" w:sz="6" w:space="0" w:color="000000"/>
              <w:right w:val="single" w:sz="6" w:space="0" w:color="000000"/>
            </w:tcBorders>
          </w:tcPr>
          <w:p w:rsidR="00AA2E58" w:rsidRDefault="00AA2E58">
            <w:pPr>
              <w:rPr>
                <w:rFonts w:ascii="Arial" w:hAnsi="Arial"/>
              </w:rPr>
            </w:pPr>
            <w:r>
              <w:rPr>
                <w:rFonts w:ascii="Arial" w:hAnsi="Arial"/>
              </w:rPr>
              <w:t>DECIMO CUARTO SUELDO</w:t>
            </w:r>
          </w:p>
        </w:tc>
        <w:tc>
          <w:tcPr>
            <w:tcW w:w="1344"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bottom w:val="single" w:sz="6" w:space="0" w:color="000000"/>
              <w:right w:val="single" w:sz="6" w:space="0" w:color="000000"/>
            </w:tcBorders>
          </w:tcPr>
          <w:p w:rsidR="00AA2E58" w:rsidRDefault="00AA2E58">
            <w:pPr>
              <w:rPr>
                <w:rFonts w:ascii="Arial" w:hAnsi="Arial"/>
              </w:rPr>
            </w:pPr>
            <w:r>
              <w:rPr>
                <w:rFonts w:ascii="Arial" w:hAnsi="Arial"/>
              </w:rPr>
              <w:t>TRANSPORTE</w:t>
            </w:r>
          </w:p>
        </w:tc>
        <w:tc>
          <w:tcPr>
            <w:tcW w:w="1344"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bottom w:val="single" w:sz="6" w:space="0" w:color="000000"/>
              <w:right w:val="single" w:sz="6" w:space="0" w:color="000000"/>
            </w:tcBorders>
          </w:tcPr>
          <w:p w:rsidR="00AA2E58" w:rsidRDefault="00AA2E58">
            <w:pPr>
              <w:rPr>
                <w:rFonts w:ascii="Arial" w:hAnsi="Arial"/>
              </w:rPr>
            </w:pPr>
            <w:r>
              <w:rPr>
                <w:rFonts w:ascii="Arial" w:hAnsi="Arial"/>
              </w:rPr>
              <w:t>APORTE PATRONAL (2)</w:t>
            </w:r>
          </w:p>
        </w:tc>
        <w:tc>
          <w:tcPr>
            <w:tcW w:w="1344"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right w:val="single" w:sz="6" w:space="0" w:color="000000"/>
            </w:tcBorders>
          </w:tcPr>
          <w:p w:rsidR="00AA2E58" w:rsidRDefault="00AA2E58">
            <w:pPr>
              <w:rPr>
                <w:rFonts w:ascii="Arial" w:hAnsi="Arial"/>
              </w:rPr>
            </w:pPr>
            <w:r>
              <w:rPr>
                <w:rFonts w:ascii="Arial" w:hAnsi="Arial"/>
              </w:rPr>
              <w:t>FONDO DE RESERVA</w:t>
            </w:r>
          </w:p>
        </w:tc>
        <w:tc>
          <w:tcPr>
            <w:tcW w:w="134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right w:val="single" w:sz="6" w:space="0" w:color="000000"/>
            </w:tcBorders>
          </w:tcPr>
          <w:p w:rsidR="00AA2E58" w:rsidRDefault="00AA2E58">
            <w:pPr>
              <w:rPr>
                <w:rFonts w:ascii="Arial" w:hAnsi="Arial"/>
              </w:rPr>
            </w:pPr>
            <w:r>
              <w:rPr>
                <w:rFonts w:ascii="Arial" w:hAnsi="Arial"/>
              </w:rPr>
              <w:t xml:space="preserve">OTROS </w:t>
            </w:r>
            <w:r w:rsidR="001B1DC1">
              <w:rPr>
                <w:rFonts w:ascii="Arial" w:hAnsi="Arial"/>
              </w:rPr>
              <w:t>CÓDIGO</w:t>
            </w:r>
            <w:r>
              <w:rPr>
                <w:rFonts w:ascii="Arial" w:hAnsi="Arial"/>
              </w:rPr>
              <w:t xml:space="preserve"> DE TRABAJO (3)</w:t>
            </w:r>
          </w:p>
        </w:tc>
        <w:tc>
          <w:tcPr>
            <w:tcW w:w="134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right w:val="single" w:sz="6" w:space="0" w:color="000000"/>
            </w:tcBorders>
          </w:tcPr>
          <w:p w:rsidR="00AA2E58" w:rsidRDefault="00AA2E58">
            <w:pPr>
              <w:rPr>
                <w:rFonts w:ascii="Arial" w:hAnsi="Arial"/>
              </w:rPr>
            </w:pPr>
          </w:p>
        </w:tc>
        <w:tc>
          <w:tcPr>
            <w:tcW w:w="134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right w:val="single" w:sz="6" w:space="0" w:color="000000"/>
            </w:tcBorders>
          </w:tcPr>
          <w:p w:rsidR="00AA2E58" w:rsidRDefault="00AA2E58">
            <w:pPr>
              <w:rPr>
                <w:rFonts w:ascii="Arial" w:hAnsi="Arial"/>
              </w:rPr>
            </w:pPr>
          </w:p>
        </w:tc>
        <w:tc>
          <w:tcPr>
            <w:tcW w:w="134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right w:val="single" w:sz="6" w:space="0" w:color="000000"/>
            </w:tcBorders>
          </w:tcPr>
          <w:p w:rsidR="00AA2E58" w:rsidRDefault="00AA2E58">
            <w:pPr>
              <w:rPr>
                <w:rFonts w:ascii="Arial" w:hAnsi="Arial"/>
              </w:rPr>
            </w:pPr>
          </w:p>
        </w:tc>
        <w:tc>
          <w:tcPr>
            <w:tcW w:w="134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right w:val="single" w:sz="6" w:space="0" w:color="000000"/>
            </w:tcBorders>
          </w:tcPr>
          <w:p w:rsidR="00AA2E58" w:rsidRDefault="00AA2E58">
            <w:pPr>
              <w:rPr>
                <w:rFonts w:ascii="Arial" w:hAnsi="Arial"/>
              </w:rPr>
            </w:pPr>
          </w:p>
        </w:tc>
        <w:tc>
          <w:tcPr>
            <w:tcW w:w="134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right w:val="single" w:sz="6" w:space="0" w:color="000000"/>
            </w:tcBorders>
          </w:tcPr>
          <w:p w:rsidR="00AA2E58" w:rsidRDefault="00AA2E58">
            <w:pPr>
              <w:rPr>
                <w:rFonts w:ascii="Arial" w:hAnsi="Arial"/>
              </w:rPr>
            </w:pPr>
          </w:p>
        </w:tc>
        <w:tc>
          <w:tcPr>
            <w:tcW w:w="134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right w:val="single" w:sz="6" w:space="0" w:color="000000"/>
            </w:tcBorders>
          </w:tcPr>
          <w:p w:rsidR="00AA2E58" w:rsidRDefault="00AA2E58">
            <w:pPr>
              <w:rPr>
                <w:rFonts w:ascii="Arial" w:hAnsi="Arial"/>
              </w:rPr>
            </w:pPr>
            <w:r>
              <w:rPr>
                <w:rFonts w:ascii="Arial" w:hAnsi="Arial"/>
              </w:rPr>
              <w:t>TOTAL ANUAL</w:t>
            </w:r>
          </w:p>
        </w:tc>
        <w:tc>
          <w:tcPr>
            <w:tcW w:w="134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right w:val="single" w:sz="6" w:space="0" w:color="000000"/>
            </w:tcBorders>
          </w:tcPr>
          <w:p w:rsidR="00AA2E58" w:rsidRDefault="00AA2E58">
            <w:pPr>
              <w:rPr>
                <w:rFonts w:ascii="Arial" w:hAnsi="Arial"/>
              </w:rPr>
            </w:pPr>
            <w:r>
              <w:rPr>
                <w:rFonts w:ascii="Arial" w:hAnsi="Arial"/>
              </w:rPr>
              <w:t>TOTAL MENSUAL</w:t>
            </w:r>
          </w:p>
        </w:tc>
        <w:tc>
          <w:tcPr>
            <w:tcW w:w="134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right w:val="single" w:sz="6" w:space="0" w:color="000000"/>
            </w:tcBorders>
          </w:tcPr>
          <w:p w:rsidR="00AA2E58" w:rsidRDefault="00AA2E58">
            <w:pPr>
              <w:rPr>
                <w:rFonts w:ascii="Arial" w:hAnsi="Arial"/>
              </w:rPr>
            </w:pPr>
            <w:r>
              <w:rPr>
                <w:rFonts w:ascii="Arial" w:hAnsi="Arial"/>
              </w:rPr>
              <w:t>FACTOR DE SALARIO REAL</w:t>
            </w:r>
          </w:p>
        </w:tc>
        <w:tc>
          <w:tcPr>
            <w:tcW w:w="134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right w:val="single" w:sz="6" w:space="0" w:color="000000"/>
            </w:tcBorders>
          </w:tcPr>
          <w:p w:rsidR="00AA2E58" w:rsidRDefault="00AA2E58">
            <w:pPr>
              <w:rPr>
                <w:rFonts w:ascii="Arial" w:hAnsi="Arial"/>
              </w:rPr>
            </w:pPr>
            <w:r>
              <w:rPr>
                <w:rFonts w:ascii="Arial" w:hAnsi="Arial"/>
              </w:rPr>
              <w:t>MENSUAL REAL</w:t>
            </w:r>
          </w:p>
        </w:tc>
        <w:tc>
          <w:tcPr>
            <w:tcW w:w="134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6" w:space="0" w:color="000000"/>
              <w:left w:val="single" w:sz="12" w:space="0" w:color="000000"/>
              <w:right w:val="single" w:sz="6" w:space="0" w:color="000000"/>
            </w:tcBorders>
          </w:tcPr>
          <w:p w:rsidR="00AA2E58" w:rsidRDefault="00AA2E58">
            <w:pPr>
              <w:rPr>
                <w:rFonts w:ascii="Arial" w:hAnsi="Arial"/>
              </w:rPr>
            </w:pPr>
            <w:r>
              <w:rPr>
                <w:rFonts w:ascii="Arial" w:hAnsi="Arial"/>
              </w:rPr>
              <w:t>JORNAL REAL</w:t>
            </w:r>
          </w:p>
        </w:tc>
        <w:tc>
          <w:tcPr>
            <w:tcW w:w="134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088"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440"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520" w:type="dxa"/>
            <w:gridSpan w:val="2"/>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Borders>
              <w:top w:val="single" w:sz="12" w:space="0" w:color="000000"/>
              <w:left w:val="single" w:sz="12" w:space="0" w:color="000000"/>
              <w:bottom w:val="single" w:sz="12" w:space="0" w:color="000000"/>
              <w:right w:val="single" w:sz="6" w:space="0" w:color="000000"/>
            </w:tcBorders>
          </w:tcPr>
          <w:p w:rsidR="00AA2E58" w:rsidRDefault="00AA2E58">
            <w:pPr>
              <w:rPr>
                <w:rFonts w:ascii="Arial" w:hAnsi="Arial"/>
              </w:rPr>
            </w:pPr>
            <w:r>
              <w:rPr>
                <w:rFonts w:ascii="Arial" w:hAnsi="Arial"/>
              </w:rPr>
              <w:t>COSTO HORARIO</w:t>
            </w:r>
          </w:p>
        </w:tc>
        <w:tc>
          <w:tcPr>
            <w:tcW w:w="1344" w:type="dxa"/>
            <w:tcBorders>
              <w:top w:val="single" w:sz="12"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1088" w:type="dxa"/>
            <w:tcBorders>
              <w:top w:val="single" w:sz="12"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1440" w:type="dxa"/>
            <w:tcBorders>
              <w:top w:val="single" w:sz="12"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1520" w:type="dxa"/>
            <w:gridSpan w:val="2"/>
            <w:tcBorders>
              <w:top w:val="single" w:sz="12" w:space="0" w:color="000000"/>
              <w:left w:val="single" w:sz="6" w:space="0" w:color="000000"/>
              <w:bottom w:val="single" w:sz="12" w:space="0" w:color="000000"/>
              <w:right w:val="single" w:sz="12" w:space="0" w:color="000000"/>
            </w:tcBorders>
          </w:tcPr>
          <w:p w:rsidR="00AA2E58" w:rsidRDefault="00AA2E58">
            <w:pPr>
              <w:jc w:val="right"/>
              <w:rPr>
                <w:rFonts w:ascii="Arial" w:hAnsi="Arial"/>
              </w:rPr>
            </w:pPr>
          </w:p>
        </w:tc>
      </w:tr>
      <w:tr w:rsidR="00AA2E58">
        <w:trPr>
          <w:gridAfter w:val="7"/>
          <w:wAfter w:w="9792" w:type="dxa"/>
          <w:trHeight w:val="256"/>
        </w:trPr>
        <w:tc>
          <w:tcPr>
            <w:tcW w:w="2416" w:type="dxa"/>
          </w:tcPr>
          <w:p w:rsidR="00AA2E58" w:rsidRDefault="00AA2E58">
            <w:pPr>
              <w:jc w:val="right"/>
              <w:rPr>
                <w:rFonts w:ascii="Arial" w:hAnsi="Arial"/>
              </w:rPr>
            </w:pPr>
          </w:p>
        </w:tc>
        <w:tc>
          <w:tcPr>
            <w:tcW w:w="1344" w:type="dxa"/>
          </w:tcPr>
          <w:p w:rsidR="00AA2E58" w:rsidRDefault="00AA2E58">
            <w:pPr>
              <w:jc w:val="right"/>
              <w:rPr>
                <w:rFonts w:ascii="Arial" w:hAnsi="Arial"/>
              </w:rPr>
            </w:pPr>
          </w:p>
        </w:tc>
        <w:tc>
          <w:tcPr>
            <w:tcW w:w="1088" w:type="dxa"/>
          </w:tcPr>
          <w:p w:rsidR="00AA2E58" w:rsidRDefault="00AA2E58">
            <w:pPr>
              <w:jc w:val="right"/>
              <w:rPr>
                <w:rFonts w:ascii="Arial" w:hAnsi="Arial"/>
              </w:rPr>
            </w:pPr>
          </w:p>
        </w:tc>
        <w:tc>
          <w:tcPr>
            <w:tcW w:w="1440" w:type="dxa"/>
          </w:tcPr>
          <w:p w:rsidR="00AA2E58" w:rsidRDefault="00AA2E58">
            <w:pPr>
              <w:jc w:val="right"/>
              <w:rPr>
                <w:rFonts w:ascii="Arial" w:hAnsi="Arial"/>
              </w:rPr>
            </w:pPr>
          </w:p>
        </w:tc>
        <w:tc>
          <w:tcPr>
            <w:tcW w:w="1520" w:type="dxa"/>
            <w:gridSpan w:val="2"/>
          </w:tcPr>
          <w:p w:rsidR="00AA2E58" w:rsidRDefault="00AA2E58">
            <w:pPr>
              <w:jc w:val="right"/>
              <w:rPr>
                <w:rFonts w:ascii="Arial" w:hAnsi="Arial"/>
              </w:rPr>
            </w:pPr>
          </w:p>
        </w:tc>
      </w:tr>
    </w:tbl>
    <w:p w:rsidR="00AA2E58" w:rsidRDefault="00AA2E58">
      <w:pPr>
        <w:rPr>
          <w:rFonts w:ascii="Arial" w:hAnsi="Arial"/>
          <w:b/>
        </w:rPr>
      </w:pPr>
      <w:r>
        <w:rPr>
          <w:rFonts w:ascii="Arial" w:hAnsi="Arial"/>
          <w:b/>
        </w:rPr>
        <w:t>NOTA (1): El salario será igual o may</w:t>
      </w:r>
      <w:r w:rsidR="001B1DC1">
        <w:rPr>
          <w:rFonts w:ascii="Arial" w:hAnsi="Arial"/>
          <w:b/>
        </w:rPr>
        <w:t>or que el mínimo legal estableci</w:t>
      </w:r>
      <w:r>
        <w:rPr>
          <w:rFonts w:ascii="Arial" w:hAnsi="Arial"/>
          <w:b/>
        </w:rPr>
        <w:t>do por la Contraloría General del Estado.</w:t>
      </w:r>
    </w:p>
    <w:p w:rsidR="00AA2E58" w:rsidRDefault="00AA2E58">
      <w:pPr>
        <w:rPr>
          <w:rFonts w:ascii="Arial" w:hAnsi="Arial"/>
          <w:b/>
        </w:rPr>
      </w:pPr>
      <w:r>
        <w:rPr>
          <w:rFonts w:ascii="Arial" w:hAnsi="Arial"/>
          <w:b/>
        </w:rPr>
        <w:t>NOTA (2): El aporte patronal incluye IECE, SECAP, etc.</w:t>
      </w:r>
    </w:p>
    <w:p w:rsidR="00AA2E58" w:rsidRDefault="00AA2E58">
      <w:pPr>
        <w:rPr>
          <w:rFonts w:ascii="Arial" w:hAnsi="Arial"/>
          <w:b/>
        </w:rPr>
      </w:pPr>
      <w:r>
        <w:rPr>
          <w:rFonts w:ascii="Arial" w:hAnsi="Arial"/>
          <w:b/>
        </w:rPr>
        <w:t xml:space="preserve">NOTA (3): Detallar los conceptos </w:t>
      </w:r>
    </w:p>
    <w:p w:rsidR="00AA2E58" w:rsidRDefault="00AA2E58">
      <w:pPr>
        <w:rPr>
          <w:rFonts w:ascii="Arial" w:hAnsi="Arial"/>
          <w:b/>
          <w:u w:val="single"/>
        </w:rPr>
      </w:pPr>
    </w:p>
    <w:p w:rsidR="00AA2E58" w:rsidRDefault="00AA2E58">
      <w:pPr>
        <w:rPr>
          <w:rFonts w:ascii="Arial" w:hAnsi="Arial"/>
          <w:b/>
          <w:u w:val="single"/>
        </w:rPr>
      </w:pPr>
      <w:r>
        <w:rPr>
          <w:rFonts w:ascii="Arial" w:hAnsi="Arial"/>
          <w:b/>
          <w:u w:val="single"/>
        </w:rPr>
        <w:t xml:space="preserve">FACTOR DE SALARIO REAL: </w:t>
      </w:r>
      <w:r w:rsidR="00334C24">
        <w:rPr>
          <w:rFonts w:ascii="Arial" w:hAnsi="Arial"/>
          <w:b/>
          <w:u w:val="single"/>
        </w:rPr>
        <w:t>DÍAS</w:t>
      </w:r>
      <w:r>
        <w:rPr>
          <w:rFonts w:ascii="Arial" w:hAnsi="Arial"/>
          <w:b/>
          <w:u w:val="single"/>
        </w:rPr>
        <w:t xml:space="preserve"> PAGADOS/</w:t>
      </w:r>
      <w:r w:rsidR="001B1DC1">
        <w:rPr>
          <w:rFonts w:ascii="Arial" w:hAnsi="Arial"/>
          <w:b/>
          <w:u w:val="single"/>
        </w:rPr>
        <w:t>DÍAS</w:t>
      </w:r>
      <w:r>
        <w:rPr>
          <w:rFonts w:ascii="Arial" w:hAnsi="Arial"/>
          <w:b/>
          <w:u w:val="single"/>
        </w:rPr>
        <w:t xml:space="preserve"> TRABAJADOS</w:t>
      </w:r>
    </w:p>
    <w:p w:rsidR="00AA2E58" w:rsidRDefault="00AA2E58" w:rsidP="00993B68">
      <w:pPr>
        <w:rPr>
          <w:rFonts w:ascii="Arial" w:hAnsi="Arial"/>
        </w:rPr>
      </w:pPr>
    </w:p>
    <w:p w:rsidR="00AA2E58" w:rsidRDefault="00AA2E58">
      <w:pPr>
        <w:jc w:val="center"/>
        <w:rPr>
          <w:rFonts w:ascii="Arial" w:hAnsi="Arial"/>
        </w:rPr>
      </w:pPr>
    </w:p>
    <w:p w:rsidR="00AA2E58" w:rsidRDefault="00AA2E58">
      <w:pPr>
        <w:jc w:val="center"/>
        <w:rPr>
          <w:rFonts w:ascii="Arial" w:hAnsi="Arial"/>
        </w:rPr>
      </w:pPr>
      <w:r>
        <w:rPr>
          <w:rFonts w:ascii="Arial" w:hAnsi="Arial"/>
        </w:rPr>
        <w:t xml:space="preserve">____________________    </w:t>
      </w:r>
      <w:r>
        <w:rPr>
          <w:rFonts w:ascii="Arial" w:hAnsi="Arial"/>
        </w:rPr>
        <w:tab/>
        <w:t xml:space="preserve">         _______________________ </w:t>
      </w:r>
    </w:p>
    <w:p w:rsidR="00AA2E58" w:rsidRDefault="00AA2E58">
      <w:pPr>
        <w:rPr>
          <w:rFonts w:ascii="Arial" w:hAnsi="Arial"/>
        </w:rPr>
      </w:pPr>
      <w:r>
        <w:rPr>
          <w:rFonts w:ascii="Arial" w:hAnsi="Arial"/>
        </w:rPr>
        <w:t xml:space="preserve">                         Lugar y fecha </w:t>
      </w:r>
      <w:r>
        <w:rPr>
          <w:rFonts w:ascii="Arial" w:hAnsi="Arial"/>
        </w:rPr>
        <w:tab/>
      </w:r>
      <w:r>
        <w:rPr>
          <w:rFonts w:ascii="Arial" w:hAnsi="Arial"/>
        </w:rPr>
        <w:tab/>
        <w:t xml:space="preserve">         </w:t>
      </w:r>
      <w:r>
        <w:rPr>
          <w:rFonts w:ascii="Arial" w:hAnsi="Arial"/>
        </w:rPr>
        <w:tab/>
        <w:t xml:space="preserve">  </w:t>
      </w:r>
      <w:r>
        <w:rPr>
          <w:rFonts w:ascii="Arial" w:hAnsi="Arial"/>
        </w:rPr>
        <w:tab/>
        <w:t xml:space="preserve">   Oferente </w:t>
      </w:r>
    </w:p>
    <w:p w:rsidR="00AA2E58" w:rsidRDefault="00AA2E58">
      <w:pPr>
        <w:ind w:firstLine="720"/>
        <w:rPr>
          <w:rFonts w:ascii="Arial" w:hAnsi="Arial"/>
          <w:b/>
        </w:rPr>
      </w:pPr>
      <w:r>
        <w:rPr>
          <w:rFonts w:ascii="Arial" w:hAnsi="Arial"/>
          <w:b/>
        </w:rPr>
        <w:tab/>
      </w:r>
      <w:r>
        <w:rPr>
          <w:rFonts w:ascii="Arial" w:hAnsi="Arial"/>
          <w:b/>
        </w:rPr>
        <w:tab/>
      </w:r>
      <w:r>
        <w:rPr>
          <w:rFonts w:ascii="Arial" w:hAnsi="Arial"/>
          <w:b/>
        </w:rPr>
        <w:tab/>
      </w:r>
    </w:p>
    <w:p w:rsidR="00AA2E58" w:rsidRDefault="00AA2E58">
      <w:pPr>
        <w:rPr>
          <w:rFonts w:ascii="Arial" w:hAnsi="Arial"/>
          <w:b/>
        </w:rPr>
      </w:pPr>
      <w:r>
        <w:rPr>
          <w:rFonts w:ascii="Arial" w:hAnsi="Arial"/>
          <w:b/>
        </w:rPr>
        <w:t xml:space="preserve"> </w:t>
      </w:r>
    </w:p>
    <w:tbl>
      <w:tblPr>
        <w:tblW w:w="0" w:type="auto"/>
        <w:tblLayout w:type="fixed"/>
        <w:tblCellMar>
          <w:left w:w="30" w:type="dxa"/>
          <w:right w:w="30" w:type="dxa"/>
        </w:tblCellMar>
        <w:tblLook w:val="0000"/>
      </w:tblPr>
      <w:tblGrid>
        <w:gridCol w:w="4224"/>
        <w:gridCol w:w="1504"/>
        <w:gridCol w:w="1776"/>
      </w:tblGrid>
      <w:tr w:rsidR="00AA2E58">
        <w:trPr>
          <w:trHeight w:val="256"/>
        </w:trPr>
        <w:tc>
          <w:tcPr>
            <w:tcW w:w="7504" w:type="dxa"/>
            <w:gridSpan w:val="3"/>
          </w:tcPr>
          <w:p w:rsidR="00AA2E58" w:rsidRDefault="00AA2E58">
            <w:pPr>
              <w:jc w:val="center"/>
              <w:rPr>
                <w:rFonts w:ascii="Arial" w:hAnsi="Arial"/>
                <w:b/>
              </w:rPr>
            </w:pPr>
            <w:r>
              <w:rPr>
                <w:rFonts w:ascii="Arial" w:hAnsi="Arial"/>
                <w:b/>
              </w:rPr>
              <w:t xml:space="preserve">MODELO DE FORMULARIO N° </w:t>
            </w:r>
            <w:r w:rsidRPr="005801BB">
              <w:rPr>
                <w:rFonts w:ascii="Arial" w:hAnsi="Arial"/>
                <w:b/>
              </w:rPr>
              <w:t>12</w:t>
            </w:r>
          </w:p>
        </w:tc>
      </w:tr>
      <w:tr w:rsidR="00AA2E58">
        <w:trPr>
          <w:cantSplit/>
          <w:trHeight w:val="256"/>
        </w:trPr>
        <w:tc>
          <w:tcPr>
            <w:tcW w:w="7504" w:type="dxa"/>
            <w:gridSpan w:val="3"/>
          </w:tcPr>
          <w:p w:rsidR="00AA2E58" w:rsidRDefault="00AA2E58">
            <w:pPr>
              <w:pStyle w:val="Ttulo1"/>
              <w:tabs>
                <w:tab w:val="clear" w:pos="4253"/>
              </w:tabs>
              <w:suppressAutoHyphens w:val="0"/>
              <w:rPr>
                <w:spacing w:val="0"/>
              </w:rPr>
            </w:pPr>
          </w:p>
          <w:p w:rsidR="00AA2E58" w:rsidRDefault="001B1DC1">
            <w:pPr>
              <w:pStyle w:val="Ttulo1"/>
              <w:tabs>
                <w:tab w:val="clear" w:pos="4253"/>
              </w:tabs>
              <w:suppressAutoHyphens w:val="0"/>
              <w:rPr>
                <w:b w:val="0"/>
                <w:spacing w:val="0"/>
              </w:rPr>
            </w:pPr>
            <w:r>
              <w:rPr>
                <w:spacing w:val="0"/>
              </w:rPr>
              <w:t>ANÁLISIS</w:t>
            </w:r>
            <w:r w:rsidR="00AA2E58">
              <w:rPr>
                <w:spacing w:val="0"/>
              </w:rPr>
              <w:t xml:space="preserve"> DE COSTOS UNITARIOS</w:t>
            </w:r>
          </w:p>
        </w:tc>
      </w:tr>
      <w:tr w:rsidR="00AA2E58">
        <w:trPr>
          <w:cantSplit/>
          <w:trHeight w:val="268"/>
        </w:trPr>
        <w:tc>
          <w:tcPr>
            <w:tcW w:w="7504" w:type="dxa"/>
            <w:gridSpan w:val="3"/>
          </w:tcPr>
          <w:p w:rsidR="00AA2E58" w:rsidRDefault="00AA2E58">
            <w:pPr>
              <w:jc w:val="center"/>
              <w:rPr>
                <w:rFonts w:ascii="Arial" w:hAnsi="Arial"/>
                <w:b/>
              </w:rPr>
            </w:pPr>
          </w:p>
          <w:p w:rsidR="00AA2E58" w:rsidRDefault="00AA2E58">
            <w:pPr>
              <w:jc w:val="center"/>
              <w:rPr>
                <w:rFonts w:ascii="Arial" w:hAnsi="Arial"/>
                <w:b/>
              </w:rPr>
            </w:pPr>
            <w:r>
              <w:rPr>
                <w:rFonts w:ascii="Arial" w:hAnsi="Arial"/>
                <w:b/>
              </w:rPr>
              <w:t>CUADRO AUXILIAR: COSTOS INDIRECTOS Y UTILIDAD</w:t>
            </w:r>
          </w:p>
          <w:p w:rsidR="00AA2E58" w:rsidRDefault="00AA2E58">
            <w:pPr>
              <w:jc w:val="center"/>
              <w:rPr>
                <w:rFonts w:ascii="Arial" w:hAnsi="Arial"/>
                <w:b/>
              </w:rPr>
            </w:pPr>
          </w:p>
        </w:tc>
      </w:tr>
      <w:tr w:rsidR="00AA2E58">
        <w:trPr>
          <w:trHeight w:val="256"/>
        </w:trPr>
        <w:tc>
          <w:tcPr>
            <w:tcW w:w="4224" w:type="dxa"/>
            <w:tcBorders>
              <w:top w:val="single" w:sz="12" w:space="0" w:color="000000"/>
              <w:left w:val="single" w:sz="12" w:space="0" w:color="000000"/>
              <w:bottom w:val="single" w:sz="12" w:space="0" w:color="000000"/>
              <w:right w:val="single" w:sz="6" w:space="0" w:color="000000"/>
            </w:tcBorders>
          </w:tcPr>
          <w:p w:rsidR="00AA2E58" w:rsidRDefault="00AA2E58">
            <w:pPr>
              <w:rPr>
                <w:rFonts w:ascii="Arial" w:hAnsi="Arial"/>
                <w:b/>
              </w:rPr>
            </w:pPr>
            <w:r>
              <w:rPr>
                <w:rFonts w:ascii="Arial" w:hAnsi="Arial"/>
                <w:b/>
              </w:rPr>
              <w:t>COMPONENTES DEL COSTO INDIRECTO</w:t>
            </w:r>
          </w:p>
        </w:tc>
        <w:tc>
          <w:tcPr>
            <w:tcW w:w="1504" w:type="dxa"/>
            <w:tcBorders>
              <w:top w:val="single" w:sz="12" w:space="0" w:color="000000"/>
              <w:left w:val="single" w:sz="6" w:space="0" w:color="000000"/>
              <w:bottom w:val="single" w:sz="12" w:space="0" w:color="000000"/>
              <w:right w:val="single" w:sz="6" w:space="0" w:color="000000"/>
            </w:tcBorders>
          </w:tcPr>
          <w:p w:rsidR="00AA2E58" w:rsidRDefault="00AA2E58">
            <w:pPr>
              <w:jc w:val="center"/>
              <w:rPr>
                <w:rFonts w:ascii="Arial" w:hAnsi="Arial"/>
                <w:b/>
              </w:rPr>
            </w:pPr>
            <w:r>
              <w:rPr>
                <w:rFonts w:ascii="Arial" w:hAnsi="Arial"/>
                <w:b/>
              </w:rPr>
              <w:t>VALOR</w:t>
            </w:r>
          </w:p>
        </w:tc>
        <w:tc>
          <w:tcPr>
            <w:tcW w:w="1776" w:type="dxa"/>
            <w:tcBorders>
              <w:top w:val="single" w:sz="12" w:space="0" w:color="000000"/>
              <w:left w:val="single" w:sz="6" w:space="0" w:color="000000"/>
              <w:bottom w:val="single" w:sz="12" w:space="0" w:color="000000"/>
              <w:right w:val="single" w:sz="12" w:space="0" w:color="000000"/>
            </w:tcBorders>
          </w:tcPr>
          <w:p w:rsidR="00AA2E58" w:rsidRDefault="00AA2E58">
            <w:pPr>
              <w:jc w:val="center"/>
              <w:rPr>
                <w:rFonts w:ascii="Arial" w:hAnsi="Arial"/>
                <w:b/>
              </w:rPr>
            </w:pPr>
            <w:r>
              <w:rPr>
                <w:rFonts w:ascii="Arial" w:hAnsi="Arial"/>
                <w:b/>
              </w:rPr>
              <w:t>%</w:t>
            </w:r>
          </w:p>
        </w:tc>
      </w:tr>
      <w:tr w:rsidR="00AA2E58">
        <w:trPr>
          <w:trHeight w:val="256"/>
        </w:trPr>
        <w:tc>
          <w:tcPr>
            <w:tcW w:w="4224" w:type="dxa"/>
            <w:tcBorders>
              <w:left w:val="single" w:sz="12" w:space="0" w:color="000000"/>
              <w:bottom w:val="single" w:sz="6" w:space="0" w:color="000000"/>
              <w:right w:val="single" w:sz="6" w:space="0" w:color="000000"/>
            </w:tcBorders>
          </w:tcPr>
          <w:p w:rsidR="00AA2E58" w:rsidRDefault="001B1DC1">
            <w:pPr>
              <w:rPr>
                <w:rFonts w:ascii="Arial" w:hAnsi="Arial"/>
              </w:rPr>
            </w:pPr>
            <w:r>
              <w:rPr>
                <w:rFonts w:ascii="Arial" w:hAnsi="Arial"/>
              </w:rPr>
              <w:t>DIRECCIÓN</w:t>
            </w:r>
            <w:r w:rsidR="00AA2E58">
              <w:rPr>
                <w:rFonts w:ascii="Arial" w:hAnsi="Arial"/>
              </w:rPr>
              <w:t xml:space="preserve"> DE OBRA</w:t>
            </w:r>
          </w:p>
        </w:tc>
        <w:tc>
          <w:tcPr>
            <w:tcW w:w="1504" w:type="dxa"/>
            <w:tcBorders>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776" w:type="dxa"/>
            <w:tcBorders>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Borders>
              <w:top w:val="single" w:sz="6" w:space="0" w:color="000000"/>
              <w:left w:val="single" w:sz="12" w:space="0" w:color="000000"/>
              <w:bottom w:val="single" w:sz="6" w:space="0" w:color="000000"/>
              <w:right w:val="single" w:sz="6" w:space="0" w:color="000000"/>
            </w:tcBorders>
          </w:tcPr>
          <w:p w:rsidR="00AA2E58" w:rsidRDefault="00AA2E58">
            <w:pPr>
              <w:rPr>
                <w:rFonts w:ascii="Arial" w:hAnsi="Arial"/>
              </w:rPr>
            </w:pPr>
            <w:r>
              <w:rPr>
                <w:rFonts w:ascii="Arial" w:hAnsi="Arial"/>
              </w:rPr>
              <w:t>ADMINISTRATIVOS</w:t>
            </w:r>
          </w:p>
        </w:tc>
        <w:tc>
          <w:tcPr>
            <w:tcW w:w="1504"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Borders>
              <w:top w:val="single" w:sz="6" w:space="0" w:color="000000"/>
              <w:left w:val="single" w:sz="12" w:space="0" w:color="000000"/>
              <w:bottom w:val="single" w:sz="6" w:space="0" w:color="000000"/>
              <w:right w:val="single" w:sz="6" w:space="0" w:color="000000"/>
            </w:tcBorders>
          </w:tcPr>
          <w:p w:rsidR="00AA2E58" w:rsidRDefault="00AA2E58">
            <w:pPr>
              <w:rPr>
                <w:rFonts w:ascii="Arial" w:hAnsi="Arial"/>
              </w:rPr>
            </w:pPr>
            <w:r>
              <w:rPr>
                <w:rFonts w:ascii="Arial" w:hAnsi="Arial"/>
              </w:rPr>
              <w:t>LOCALES PROVISIONALES</w:t>
            </w:r>
          </w:p>
        </w:tc>
        <w:tc>
          <w:tcPr>
            <w:tcW w:w="1504"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Borders>
              <w:top w:val="single" w:sz="6" w:space="0" w:color="000000"/>
              <w:left w:val="single" w:sz="12" w:space="0" w:color="000000"/>
              <w:bottom w:val="single" w:sz="6" w:space="0" w:color="000000"/>
              <w:right w:val="single" w:sz="6" w:space="0" w:color="000000"/>
            </w:tcBorders>
          </w:tcPr>
          <w:p w:rsidR="00AA2E58" w:rsidRDefault="00AA2E58">
            <w:pPr>
              <w:rPr>
                <w:rFonts w:ascii="Arial" w:hAnsi="Arial"/>
              </w:rPr>
            </w:pPr>
            <w:r>
              <w:rPr>
                <w:rFonts w:ascii="Arial" w:hAnsi="Arial"/>
              </w:rPr>
              <w:t>VEHÍCULOS</w:t>
            </w:r>
          </w:p>
        </w:tc>
        <w:tc>
          <w:tcPr>
            <w:tcW w:w="1504"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Borders>
              <w:top w:val="single" w:sz="6" w:space="0" w:color="000000"/>
              <w:left w:val="single" w:sz="12" w:space="0" w:color="000000"/>
              <w:bottom w:val="single" w:sz="6" w:space="0" w:color="000000"/>
              <w:right w:val="single" w:sz="6" w:space="0" w:color="000000"/>
            </w:tcBorders>
          </w:tcPr>
          <w:p w:rsidR="00AA2E58" w:rsidRDefault="00AA2E58">
            <w:pPr>
              <w:rPr>
                <w:rFonts w:ascii="Arial" w:hAnsi="Arial"/>
              </w:rPr>
            </w:pPr>
            <w:r>
              <w:rPr>
                <w:rFonts w:ascii="Arial" w:hAnsi="Arial"/>
              </w:rPr>
              <w:t xml:space="preserve">SERVICIOS </w:t>
            </w:r>
            <w:r w:rsidR="001B1DC1">
              <w:rPr>
                <w:rFonts w:ascii="Arial" w:hAnsi="Arial"/>
              </w:rPr>
              <w:t>PÚBLICOS</w:t>
            </w:r>
          </w:p>
        </w:tc>
        <w:tc>
          <w:tcPr>
            <w:tcW w:w="1504"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Borders>
              <w:top w:val="single" w:sz="6" w:space="0" w:color="000000"/>
              <w:left w:val="single" w:sz="12" w:space="0" w:color="000000"/>
              <w:bottom w:val="single" w:sz="6" w:space="0" w:color="000000"/>
              <w:right w:val="single" w:sz="6" w:space="0" w:color="000000"/>
            </w:tcBorders>
          </w:tcPr>
          <w:p w:rsidR="00AA2E58" w:rsidRDefault="001B1DC1">
            <w:pPr>
              <w:rPr>
                <w:rFonts w:ascii="Arial" w:hAnsi="Arial"/>
              </w:rPr>
            </w:pPr>
            <w:r>
              <w:rPr>
                <w:rFonts w:ascii="Arial" w:hAnsi="Arial"/>
              </w:rPr>
              <w:t>PROMOCIÓN</w:t>
            </w:r>
          </w:p>
        </w:tc>
        <w:tc>
          <w:tcPr>
            <w:tcW w:w="1504"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Borders>
              <w:top w:val="single" w:sz="6" w:space="0" w:color="000000"/>
              <w:left w:val="single" w:sz="12" w:space="0" w:color="000000"/>
              <w:bottom w:val="single" w:sz="6" w:space="0" w:color="000000"/>
              <w:right w:val="single" w:sz="6" w:space="0" w:color="000000"/>
            </w:tcBorders>
          </w:tcPr>
          <w:p w:rsidR="00AA2E58" w:rsidRDefault="001B1DC1">
            <w:pPr>
              <w:rPr>
                <w:rFonts w:ascii="Arial" w:hAnsi="Arial"/>
              </w:rPr>
            </w:pPr>
            <w:r>
              <w:rPr>
                <w:rFonts w:ascii="Arial" w:hAnsi="Arial"/>
              </w:rPr>
              <w:t>GARANTÍAS</w:t>
            </w:r>
          </w:p>
        </w:tc>
        <w:tc>
          <w:tcPr>
            <w:tcW w:w="1504"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Borders>
              <w:top w:val="single" w:sz="6" w:space="0" w:color="000000"/>
              <w:left w:val="single" w:sz="12" w:space="0" w:color="000000"/>
              <w:bottom w:val="single" w:sz="6" w:space="0" w:color="000000"/>
              <w:right w:val="single" w:sz="6" w:space="0" w:color="000000"/>
            </w:tcBorders>
          </w:tcPr>
          <w:p w:rsidR="00AA2E58" w:rsidRDefault="00AA2E58">
            <w:pPr>
              <w:rPr>
                <w:rFonts w:ascii="Arial" w:hAnsi="Arial"/>
              </w:rPr>
            </w:pPr>
            <w:r>
              <w:rPr>
                <w:rFonts w:ascii="Arial" w:hAnsi="Arial"/>
              </w:rPr>
              <w:t>SEGUROS</w:t>
            </w:r>
          </w:p>
        </w:tc>
        <w:tc>
          <w:tcPr>
            <w:tcW w:w="1504"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Borders>
              <w:top w:val="single" w:sz="6" w:space="0" w:color="000000"/>
              <w:left w:val="single" w:sz="12" w:space="0" w:color="000000"/>
              <w:bottom w:val="single" w:sz="6" w:space="0" w:color="000000"/>
              <w:right w:val="single" w:sz="6" w:space="0" w:color="000000"/>
            </w:tcBorders>
          </w:tcPr>
          <w:p w:rsidR="00AA2E58" w:rsidRDefault="00AA2E58">
            <w:pPr>
              <w:rPr>
                <w:rFonts w:ascii="Arial" w:hAnsi="Arial"/>
              </w:rPr>
            </w:pPr>
            <w:r>
              <w:rPr>
                <w:rFonts w:ascii="Arial" w:hAnsi="Arial"/>
              </w:rPr>
              <w:t>COSTOS FINANCIEROS</w:t>
            </w:r>
          </w:p>
        </w:tc>
        <w:tc>
          <w:tcPr>
            <w:tcW w:w="1504"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Borders>
              <w:top w:val="single" w:sz="6" w:space="0" w:color="000000"/>
              <w:left w:val="single" w:sz="12" w:space="0" w:color="000000"/>
              <w:bottom w:val="single" w:sz="6" w:space="0" w:color="000000"/>
              <w:right w:val="single" w:sz="6" w:space="0" w:color="000000"/>
            </w:tcBorders>
          </w:tcPr>
          <w:p w:rsidR="00AA2E58" w:rsidRDefault="001B1DC1">
            <w:pPr>
              <w:rPr>
                <w:rFonts w:ascii="Arial" w:hAnsi="Arial"/>
              </w:rPr>
            </w:pPr>
            <w:r>
              <w:rPr>
                <w:rFonts w:ascii="Arial" w:hAnsi="Arial"/>
              </w:rPr>
              <w:t>PREVENCIÓN</w:t>
            </w:r>
            <w:r w:rsidR="00AA2E58">
              <w:rPr>
                <w:rFonts w:ascii="Arial" w:hAnsi="Arial"/>
              </w:rPr>
              <w:t xml:space="preserve"> DE ACCIDENTES</w:t>
            </w:r>
          </w:p>
        </w:tc>
        <w:tc>
          <w:tcPr>
            <w:tcW w:w="1504" w:type="dxa"/>
            <w:tcBorders>
              <w:top w:val="single" w:sz="6" w:space="0" w:color="000000"/>
              <w:left w:val="single" w:sz="6" w:space="0" w:color="000000"/>
              <w:bottom w:val="single" w:sz="6"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bottom w:val="single" w:sz="6"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Borders>
              <w:top w:val="single" w:sz="6" w:space="0" w:color="000000"/>
              <w:left w:val="single" w:sz="12" w:space="0" w:color="000000"/>
              <w:right w:val="single" w:sz="6" w:space="0" w:color="000000"/>
            </w:tcBorders>
          </w:tcPr>
          <w:p w:rsidR="00AA2E58" w:rsidRDefault="00AA2E58">
            <w:pPr>
              <w:jc w:val="right"/>
              <w:rPr>
                <w:rFonts w:ascii="Arial" w:hAnsi="Arial"/>
              </w:rPr>
            </w:pPr>
          </w:p>
        </w:tc>
        <w:tc>
          <w:tcPr>
            <w:tcW w:w="150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Borders>
              <w:top w:val="single" w:sz="6" w:space="0" w:color="000000"/>
              <w:left w:val="single" w:sz="12" w:space="0" w:color="000000"/>
              <w:right w:val="single" w:sz="6" w:space="0" w:color="000000"/>
            </w:tcBorders>
          </w:tcPr>
          <w:p w:rsidR="00AA2E58" w:rsidRDefault="00AA2E58">
            <w:pPr>
              <w:jc w:val="right"/>
              <w:rPr>
                <w:rFonts w:ascii="Arial" w:hAnsi="Arial"/>
              </w:rPr>
            </w:pPr>
          </w:p>
        </w:tc>
        <w:tc>
          <w:tcPr>
            <w:tcW w:w="150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Borders>
              <w:top w:val="single" w:sz="6" w:space="0" w:color="000000"/>
              <w:left w:val="single" w:sz="12" w:space="0" w:color="000000"/>
              <w:right w:val="single" w:sz="6" w:space="0" w:color="000000"/>
            </w:tcBorders>
          </w:tcPr>
          <w:p w:rsidR="00AA2E58" w:rsidRDefault="00AA2E58">
            <w:pPr>
              <w:jc w:val="right"/>
              <w:rPr>
                <w:rFonts w:ascii="Arial" w:hAnsi="Arial"/>
              </w:rPr>
            </w:pPr>
          </w:p>
        </w:tc>
        <w:tc>
          <w:tcPr>
            <w:tcW w:w="150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Borders>
              <w:top w:val="single" w:sz="6" w:space="0" w:color="000000"/>
              <w:left w:val="single" w:sz="12" w:space="0" w:color="000000"/>
              <w:right w:val="single" w:sz="6" w:space="0" w:color="000000"/>
            </w:tcBorders>
          </w:tcPr>
          <w:p w:rsidR="00AA2E58" w:rsidRDefault="00AA2E58">
            <w:pPr>
              <w:jc w:val="right"/>
              <w:rPr>
                <w:rFonts w:ascii="Arial" w:hAnsi="Arial"/>
              </w:rPr>
            </w:pPr>
          </w:p>
        </w:tc>
        <w:tc>
          <w:tcPr>
            <w:tcW w:w="1504" w:type="dxa"/>
            <w:tcBorders>
              <w:top w:val="single" w:sz="6" w:space="0" w:color="000000"/>
              <w:left w:val="single" w:sz="6"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right w:val="single" w:sz="12" w:space="0" w:color="000000"/>
            </w:tcBorders>
          </w:tcPr>
          <w:p w:rsidR="00AA2E58" w:rsidRDefault="00AA2E58">
            <w:pPr>
              <w:jc w:val="right"/>
              <w:rPr>
                <w:rFonts w:ascii="Arial" w:hAnsi="Arial"/>
              </w:rPr>
            </w:pPr>
          </w:p>
        </w:tc>
      </w:tr>
      <w:tr w:rsidR="00AA2E58">
        <w:trPr>
          <w:trHeight w:val="268"/>
        </w:trPr>
        <w:tc>
          <w:tcPr>
            <w:tcW w:w="4224" w:type="dxa"/>
            <w:tcBorders>
              <w:top w:val="single" w:sz="6" w:space="0" w:color="000000"/>
              <w:left w:val="single" w:sz="12" w:space="0" w:color="000000"/>
              <w:bottom w:val="single" w:sz="12" w:space="0" w:color="000000"/>
              <w:right w:val="single" w:sz="6" w:space="0" w:color="000000"/>
            </w:tcBorders>
          </w:tcPr>
          <w:p w:rsidR="00AA2E58" w:rsidRDefault="00AA2E58">
            <w:pPr>
              <w:rPr>
                <w:rFonts w:ascii="Arial" w:hAnsi="Arial"/>
              </w:rPr>
            </w:pPr>
            <w:r>
              <w:rPr>
                <w:rFonts w:ascii="Arial" w:hAnsi="Arial"/>
              </w:rPr>
              <w:t>UTILIDAD</w:t>
            </w:r>
          </w:p>
        </w:tc>
        <w:tc>
          <w:tcPr>
            <w:tcW w:w="1504" w:type="dxa"/>
            <w:tcBorders>
              <w:top w:val="single" w:sz="6"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1776" w:type="dxa"/>
            <w:tcBorders>
              <w:top w:val="single" w:sz="6" w:space="0" w:color="000000"/>
              <w:left w:val="single" w:sz="6" w:space="0" w:color="000000"/>
              <w:bottom w:val="single" w:sz="12" w:space="0" w:color="000000"/>
              <w:right w:val="single" w:sz="12" w:space="0" w:color="000000"/>
            </w:tcBorders>
          </w:tcPr>
          <w:p w:rsidR="00AA2E58" w:rsidRDefault="00AA2E58">
            <w:pPr>
              <w:jc w:val="right"/>
              <w:rPr>
                <w:rFonts w:ascii="Arial" w:hAnsi="Arial"/>
              </w:rPr>
            </w:pPr>
          </w:p>
        </w:tc>
      </w:tr>
      <w:tr w:rsidR="00AA2E58">
        <w:trPr>
          <w:trHeight w:val="268"/>
        </w:trPr>
        <w:tc>
          <w:tcPr>
            <w:tcW w:w="4224" w:type="dxa"/>
            <w:tcBorders>
              <w:top w:val="single" w:sz="12" w:space="0" w:color="000000"/>
              <w:left w:val="single" w:sz="12" w:space="0" w:color="000000"/>
              <w:bottom w:val="single" w:sz="12" w:space="0" w:color="000000"/>
              <w:right w:val="single" w:sz="6" w:space="0" w:color="000000"/>
            </w:tcBorders>
          </w:tcPr>
          <w:p w:rsidR="00AA2E58" w:rsidRDefault="00AA2E58">
            <w:pPr>
              <w:rPr>
                <w:rFonts w:ascii="Arial" w:hAnsi="Arial"/>
                <w:b/>
              </w:rPr>
            </w:pPr>
            <w:r>
              <w:rPr>
                <w:rFonts w:ascii="Arial" w:hAnsi="Arial"/>
                <w:b/>
              </w:rPr>
              <w:t>TOTAL COSTOS INDIRECTOS</w:t>
            </w:r>
          </w:p>
        </w:tc>
        <w:tc>
          <w:tcPr>
            <w:tcW w:w="1504" w:type="dxa"/>
            <w:tcBorders>
              <w:top w:val="single" w:sz="12" w:space="0" w:color="000000"/>
              <w:left w:val="single" w:sz="6" w:space="0" w:color="000000"/>
              <w:bottom w:val="single" w:sz="12" w:space="0" w:color="000000"/>
              <w:right w:val="single" w:sz="6" w:space="0" w:color="000000"/>
            </w:tcBorders>
          </w:tcPr>
          <w:p w:rsidR="00AA2E58" w:rsidRDefault="00AA2E58">
            <w:pPr>
              <w:jc w:val="right"/>
              <w:rPr>
                <w:rFonts w:ascii="Arial" w:hAnsi="Arial"/>
              </w:rPr>
            </w:pPr>
          </w:p>
        </w:tc>
        <w:tc>
          <w:tcPr>
            <w:tcW w:w="1776" w:type="dxa"/>
            <w:tcBorders>
              <w:top w:val="single" w:sz="12" w:space="0" w:color="000000"/>
              <w:left w:val="single" w:sz="6" w:space="0" w:color="000000"/>
              <w:bottom w:val="single" w:sz="12" w:space="0" w:color="000000"/>
              <w:right w:val="single" w:sz="12" w:space="0" w:color="000000"/>
            </w:tcBorders>
          </w:tcPr>
          <w:p w:rsidR="00AA2E58" w:rsidRDefault="00AA2E58">
            <w:pPr>
              <w:jc w:val="right"/>
              <w:rPr>
                <w:rFonts w:ascii="Arial" w:hAnsi="Arial"/>
              </w:rPr>
            </w:pPr>
          </w:p>
        </w:tc>
      </w:tr>
      <w:tr w:rsidR="00AA2E58">
        <w:trPr>
          <w:trHeight w:val="256"/>
        </w:trPr>
        <w:tc>
          <w:tcPr>
            <w:tcW w:w="4224" w:type="dxa"/>
          </w:tcPr>
          <w:p w:rsidR="00AA2E58" w:rsidRDefault="00AA2E58">
            <w:pPr>
              <w:jc w:val="right"/>
              <w:rPr>
                <w:rFonts w:ascii="Arial" w:hAnsi="Arial"/>
              </w:rPr>
            </w:pPr>
          </w:p>
        </w:tc>
        <w:tc>
          <w:tcPr>
            <w:tcW w:w="1504" w:type="dxa"/>
          </w:tcPr>
          <w:p w:rsidR="00AA2E58" w:rsidRDefault="00AA2E58">
            <w:pPr>
              <w:jc w:val="right"/>
              <w:rPr>
                <w:rFonts w:ascii="Arial" w:hAnsi="Arial"/>
              </w:rPr>
            </w:pPr>
          </w:p>
        </w:tc>
        <w:tc>
          <w:tcPr>
            <w:tcW w:w="1776" w:type="dxa"/>
          </w:tcPr>
          <w:p w:rsidR="00AA2E58" w:rsidRDefault="00AA2E58">
            <w:pPr>
              <w:jc w:val="right"/>
              <w:rPr>
                <w:rFonts w:ascii="Arial" w:hAnsi="Arial"/>
              </w:rPr>
            </w:pPr>
          </w:p>
        </w:tc>
      </w:tr>
    </w:tbl>
    <w:p w:rsidR="00AA2E58" w:rsidRDefault="00AA2E58">
      <w:pPr>
        <w:tabs>
          <w:tab w:val="left" w:pos="4224"/>
          <w:tab w:val="left" w:pos="5728"/>
          <w:tab w:val="left" w:pos="7504"/>
        </w:tabs>
        <w:rPr>
          <w:rFonts w:ascii="Arial" w:hAnsi="Arial"/>
        </w:rPr>
      </w:pPr>
    </w:p>
    <w:p w:rsidR="00AA2E58" w:rsidRDefault="00AA2E58">
      <w:pPr>
        <w:tabs>
          <w:tab w:val="left" w:pos="4224"/>
          <w:tab w:val="left" w:pos="5728"/>
          <w:tab w:val="left" w:pos="7504"/>
        </w:tabs>
        <w:rPr>
          <w:rFonts w:ascii="Arial" w:hAnsi="Arial"/>
        </w:rPr>
      </w:pPr>
    </w:p>
    <w:p w:rsidR="00AA2E58" w:rsidRDefault="00AA2E58">
      <w:pPr>
        <w:tabs>
          <w:tab w:val="left" w:pos="4224"/>
          <w:tab w:val="left" w:pos="5728"/>
          <w:tab w:val="left" w:pos="7504"/>
        </w:tabs>
        <w:rPr>
          <w:rFonts w:ascii="Arial" w:hAnsi="Arial"/>
        </w:rPr>
      </w:pPr>
    </w:p>
    <w:p w:rsidR="00AA2E58" w:rsidRDefault="00AA2E58">
      <w:pPr>
        <w:tabs>
          <w:tab w:val="left" w:pos="4224"/>
          <w:tab w:val="left" w:pos="5728"/>
          <w:tab w:val="left" w:pos="7504"/>
        </w:tabs>
        <w:rPr>
          <w:rFonts w:ascii="Arial" w:hAnsi="Arial"/>
        </w:rPr>
      </w:pPr>
      <w:r>
        <w:rPr>
          <w:rFonts w:ascii="Arial" w:hAnsi="Arial"/>
        </w:rPr>
        <w:t>___________________                  ___________________________</w:t>
      </w:r>
    </w:p>
    <w:p w:rsidR="00AA2E58" w:rsidRDefault="00AA2E58">
      <w:pPr>
        <w:tabs>
          <w:tab w:val="left" w:pos="4224"/>
          <w:tab w:val="left" w:pos="5728"/>
          <w:tab w:val="left" w:pos="7504"/>
        </w:tabs>
        <w:rPr>
          <w:rFonts w:ascii="Arial" w:hAnsi="Arial"/>
        </w:rPr>
      </w:pPr>
      <w:r>
        <w:rPr>
          <w:rFonts w:ascii="Arial" w:hAnsi="Arial"/>
        </w:rPr>
        <w:t xml:space="preserve">          Lugar y fecha                         </w:t>
      </w:r>
      <w:r>
        <w:rPr>
          <w:rFonts w:ascii="Arial" w:hAnsi="Arial"/>
        </w:rPr>
        <w:tab/>
        <w:t xml:space="preserve">       Oferente</w:t>
      </w:r>
      <w:r>
        <w:rPr>
          <w:rFonts w:ascii="Arial" w:hAnsi="Arial"/>
        </w:rPr>
        <w:tab/>
      </w:r>
    </w:p>
    <w:p w:rsidR="00AA2E58" w:rsidRDefault="00AA2E58">
      <w:pPr>
        <w:rPr>
          <w:rFonts w:ascii="Arial" w:hAnsi="Arial"/>
          <w:b/>
        </w:rPr>
      </w:pPr>
      <w:r>
        <w:rPr>
          <w:rFonts w:ascii="Arial" w:hAnsi="Arial"/>
          <w:b/>
        </w:rPr>
        <w:tab/>
      </w:r>
      <w:r>
        <w:rPr>
          <w:rFonts w:ascii="Arial" w:hAnsi="Arial"/>
          <w:b/>
        </w:rPr>
        <w:tab/>
      </w:r>
      <w:r>
        <w:rPr>
          <w:rFonts w:ascii="Arial" w:hAnsi="Arial"/>
          <w:b/>
        </w:rPr>
        <w:tab/>
      </w:r>
      <w:r>
        <w:rPr>
          <w:rFonts w:ascii="Arial" w:hAnsi="Arial"/>
          <w:b/>
        </w:rPr>
        <w:tab/>
      </w:r>
    </w:p>
    <w:p w:rsidR="00AA2E58" w:rsidRDefault="00AA2E58">
      <w:pPr>
        <w:tabs>
          <w:tab w:val="left" w:pos="1590"/>
          <w:tab w:val="left" w:pos="2826"/>
          <w:tab w:val="left" w:pos="4050"/>
          <w:tab w:val="left" w:pos="5116"/>
          <w:tab w:val="left" w:pos="6512"/>
          <w:tab w:val="left" w:pos="7401"/>
          <w:tab w:val="left" w:pos="8394"/>
          <w:tab w:val="left" w:pos="10639"/>
        </w:tabs>
        <w:rPr>
          <w:rFonts w:ascii="Arial" w:hAnsi="Arial"/>
          <w:b/>
        </w:rPr>
      </w:pPr>
    </w:p>
    <w:p w:rsidR="00AA2E58" w:rsidRDefault="00AA2E58">
      <w:pPr>
        <w:tabs>
          <w:tab w:val="left" w:pos="1590"/>
          <w:tab w:val="left" w:pos="2826"/>
          <w:tab w:val="left" w:pos="4050"/>
          <w:tab w:val="left" w:pos="5116"/>
          <w:tab w:val="left" w:pos="6512"/>
          <w:tab w:val="left" w:pos="7401"/>
          <w:tab w:val="left" w:pos="8394"/>
          <w:tab w:val="left" w:pos="10639"/>
        </w:tabs>
        <w:rPr>
          <w:rFonts w:ascii="Arial" w:hAnsi="Arial"/>
          <w:b/>
        </w:rPr>
      </w:pPr>
    </w:p>
    <w:p w:rsidR="00AA2E58" w:rsidRDefault="00AA2E58" w:rsidP="00CF3A6E">
      <w:pPr>
        <w:tabs>
          <w:tab w:val="left" w:pos="-720"/>
        </w:tabs>
        <w:suppressAutoHyphens/>
        <w:jc w:val="both"/>
        <w:rPr>
          <w:rFonts w:ascii="Arial" w:hAnsi="Arial"/>
          <w:b/>
        </w:rPr>
      </w:pPr>
      <w:r w:rsidRPr="002301D4">
        <w:rPr>
          <w:rFonts w:ascii="Arial" w:hAnsi="Arial"/>
          <w:b/>
        </w:rPr>
        <w:t xml:space="preserve">NOTA.- </w:t>
      </w:r>
      <w:r w:rsidRPr="002301D4">
        <w:rPr>
          <w:rFonts w:ascii="Arial" w:hAnsi="Arial"/>
          <w:spacing w:val="-2"/>
        </w:rPr>
        <w:t>El oferente deberá considerar en los análisis de precios unitarios de todos los rubros los costos indirectos que correspondan a la aplicación de las medidas de seguridad para cada una de las actividades por desarrollar incluido a todo el personal a su cargo y a la ciudadanía (terceros), así como para la ejecución del programa de prevención de accidentes y de mitigación ambiental, tales como señales, carteles, avisos, publicaciones, vigilantes y demás equipos de seguridad  requeridos.  Los salarios no serán inferiores a los de Ley.</w:t>
      </w:r>
      <w:r w:rsidRPr="002301D4">
        <w:rPr>
          <w:rFonts w:ascii="Arial" w:hAnsi="Arial"/>
          <w:b/>
        </w:rPr>
        <w:t xml:space="preserve"> </w:t>
      </w:r>
    </w:p>
    <w:p w:rsidR="00AF1930" w:rsidRPr="002301D4" w:rsidRDefault="00AF1930" w:rsidP="00CF3A6E">
      <w:pPr>
        <w:tabs>
          <w:tab w:val="left" w:pos="-720"/>
        </w:tabs>
        <w:suppressAutoHyphens/>
        <w:jc w:val="both"/>
        <w:rPr>
          <w:rFonts w:ascii="Arial" w:hAnsi="Arial"/>
          <w:spacing w:val="-2"/>
        </w:rPr>
      </w:pPr>
    </w:p>
    <w:p w:rsidR="00AA2E58" w:rsidRDefault="00AA2E58">
      <w:pPr>
        <w:tabs>
          <w:tab w:val="left" w:pos="2080"/>
          <w:tab w:val="left" w:pos="2800"/>
          <w:tab w:val="left" w:pos="3744"/>
          <w:tab w:val="left" w:pos="5232"/>
          <w:tab w:val="left" w:pos="7056"/>
          <w:tab w:val="left" w:pos="9952"/>
        </w:tabs>
        <w:jc w:val="center"/>
        <w:rPr>
          <w:rFonts w:ascii="Arial" w:hAnsi="Arial"/>
          <w:b/>
        </w:rPr>
      </w:pPr>
      <w:r>
        <w:rPr>
          <w:rFonts w:ascii="Arial" w:hAnsi="Arial"/>
          <w:b/>
        </w:rPr>
        <w:t xml:space="preserve">MODELO DE FORMULARIO Nº </w:t>
      </w:r>
      <w:r>
        <w:rPr>
          <w:rFonts w:ascii="Arial" w:hAnsi="Arial"/>
          <w:b/>
          <w:color w:val="FF0000"/>
        </w:rPr>
        <w:t>13</w:t>
      </w:r>
    </w:p>
    <w:p w:rsidR="00AA2E58" w:rsidRDefault="00AA2E58">
      <w:pPr>
        <w:tabs>
          <w:tab w:val="left" w:pos="2080"/>
          <w:tab w:val="left" w:pos="2800"/>
          <w:tab w:val="left" w:pos="3744"/>
          <w:tab w:val="left" w:pos="5232"/>
          <w:tab w:val="left" w:pos="7056"/>
          <w:tab w:val="left" w:pos="9952"/>
        </w:tabs>
        <w:jc w:val="center"/>
        <w:rPr>
          <w:rFonts w:ascii="Arial" w:hAnsi="Arial"/>
          <w:b/>
        </w:rPr>
      </w:pPr>
    </w:p>
    <w:p w:rsidR="00AA2E58" w:rsidRDefault="00AA2E58">
      <w:pPr>
        <w:tabs>
          <w:tab w:val="left" w:pos="2080"/>
          <w:tab w:val="left" w:pos="2800"/>
          <w:tab w:val="left" w:pos="3744"/>
          <w:tab w:val="left" w:pos="5232"/>
          <w:tab w:val="left" w:pos="7056"/>
          <w:tab w:val="left" w:pos="9952"/>
        </w:tabs>
        <w:jc w:val="center"/>
        <w:rPr>
          <w:rFonts w:ascii="Arial" w:hAnsi="Arial"/>
          <w:b/>
        </w:rPr>
      </w:pPr>
      <w:r>
        <w:rPr>
          <w:rFonts w:ascii="Arial" w:hAnsi="Arial"/>
          <w:b/>
        </w:rPr>
        <w:t>CRONOGRAMA VALORADO DE TRABAJOS</w:t>
      </w:r>
    </w:p>
    <w:p w:rsidR="00AA2E58" w:rsidRDefault="00AA2E58">
      <w:pPr>
        <w:tabs>
          <w:tab w:val="left" w:pos="2080"/>
          <w:tab w:val="left" w:pos="2800"/>
          <w:tab w:val="left" w:pos="3744"/>
          <w:tab w:val="left" w:pos="5232"/>
          <w:tab w:val="left" w:pos="7056"/>
          <w:tab w:val="left" w:pos="9952"/>
        </w:tabs>
        <w:rPr>
          <w:rFonts w:ascii="Arial" w:hAnsi="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89"/>
        <w:gridCol w:w="1166"/>
        <w:gridCol w:w="1127"/>
        <w:gridCol w:w="1134"/>
        <w:gridCol w:w="857"/>
        <w:gridCol w:w="851"/>
        <w:gridCol w:w="709"/>
        <w:gridCol w:w="708"/>
        <w:gridCol w:w="709"/>
        <w:gridCol w:w="838"/>
        <w:gridCol w:w="863"/>
      </w:tblGrid>
      <w:tr w:rsidR="00AA2E58">
        <w:trPr>
          <w:cantSplit/>
        </w:trPr>
        <w:tc>
          <w:tcPr>
            <w:tcW w:w="889"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r>
              <w:rPr>
                <w:rFonts w:ascii="Arial" w:hAnsi="Arial"/>
                <w:b/>
                <w:sz w:val="18"/>
              </w:rPr>
              <w:t>RUBRO</w:t>
            </w:r>
          </w:p>
        </w:tc>
        <w:tc>
          <w:tcPr>
            <w:tcW w:w="1166" w:type="dxa"/>
          </w:tcPr>
          <w:p w:rsidR="00AA2E58" w:rsidRDefault="00AA2E58">
            <w:pPr>
              <w:pStyle w:val="Ttulo7"/>
            </w:pPr>
            <w:r>
              <w:t>CANTIDAD</w:t>
            </w:r>
          </w:p>
        </w:tc>
        <w:tc>
          <w:tcPr>
            <w:tcW w:w="1127"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r>
              <w:rPr>
                <w:rFonts w:ascii="Arial" w:hAnsi="Arial"/>
                <w:b/>
                <w:sz w:val="18"/>
              </w:rPr>
              <w:t>PRECIO UNITARIO</w:t>
            </w:r>
          </w:p>
        </w:tc>
        <w:tc>
          <w:tcPr>
            <w:tcW w:w="1134"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r>
              <w:rPr>
                <w:rFonts w:ascii="Arial" w:hAnsi="Arial"/>
                <w:b/>
                <w:sz w:val="18"/>
              </w:rPr>
              <w:t>PRECIO TOTAL</w:t>
            </w:r>
          </w:p>
        </w:tc>
        <w:tc>
          <w:tcPr>
            <w:tcW w:w="5535" w:type="dxa"/>
            <w:gridSpan w:val="7"/>
          </w:tcPr>
          <w:p w:rsidR="00AA2E58" w:rsidRDefault="00AA2E58">
            <w:pPr>
              <w:tabs>
                <w:tab w:val="left" w:pos="2080"/>
                <w:tab w:val="left" w:pos="2800"/>
                <w:tab w:val="left" w:pos="3744"/>
                <w:tab w:val="left" w:pos="5232"/>
                <w:tab w:val="left" w:pos="7056"/>
                <w:tab w:val="left" w:pos="9952"/>
              </w:tabs>
              <w:jc w:val="center"/>
              <w:rPr>
                <w:rFonts w:ascii="Arial" w:hAnsi="Arial"/>
                <w:b/>
                <w:sz w:val="18"/>
              </w:rPr>
            </w:pPr>
            <w:r>
              <w:rPr>
                <w:rFonts w:ascii="Arial" w:hAnsi="Arial"/>
                <w:b/>
                <w:sz w:val="18"/>
              </w:rPr>
              <w:t xml:space="preserve">TIEMPO EN </w:t>
            </w:r>
            <w:r w:rsidR="004418C9">
              <w:rPr>
                <w:rFonts w:ascii="Arial" w:hAnsi="Arial"/>
                <w:b/>
                <w:sz w:val="18"/>
              </w:rPr>
              <w:t>DÍAS</w:t>
            </w:r>
          </w:p>
        </w:tc>
      </w:tr>
      <w:tr w:rsidR="00AA2E58">
        <w:trPr>
          <w:cantSplit/>
        </w:trPr>
        <w:tc>
          <w:tcPr>
            <w:tcW w:w="889"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p>
        </w:tc>
        <w:tc>
          <w:tcPr>
            <w:tcW w:w="1166"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p>
        </w:tc>
        <w:tc>
          <w:tcPr>
            <w:tcW w:w="1127"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p>
        </w:tc>
        <w:tc>
          <w:tcPr>
            <w:tcW w:w="1134"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p>
        </w:tc>
        <w:tc>
          <w:tcPr>
            <w:tcW w:w="857"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r>
              <w:rPr>
                <w:rFonts w:ascii="Arial" w:hAnsi="Arial"/>
                <w:b/>
                <w:sz w:val="18"/>
              </w:rPr>
              <w:t>…</w:t>
            </w:r>
          </w:p>
        </w:tc>
        <w:tc>
          <w:tcPr>
            <w:tcW w:w="851"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r>
              <w:rPr>
                <w:rFonts w:ascii="Arial" w:hAnsi="Arial"/>
                <w:b/>
                <w:sz w:val="18"/>
              </w:rPr>
              <w:t>…</w:t>
            </w:r>
          </w:p>
        </w:tc>
        <w:tc>
          <w:tcPr>
            <w:tcW w:w="709"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r>
              <w:rPr>
                <w:rFonts w:ascii="Arial" w:hAnsi="Arial"/>
                <w:b/>
                <w:sz w:val="18"/>
              </w:rPr>
              <w:t>…</w:t>
            </w:r>
          </w:p>
        </w:tc>
        <w:tc>
          <w:tcPr>
            <w:tcW w:w="708"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r>
              <w:rPr>
                <w:rFonts w:ascii="Arial" w:hAnsi="Arial"/>
                <w:b/>
                <w:sz w:val="18"/>
              </w:rPr>
              <w:t>…</w:t>
            </w:r>
          </w:p>
        </w:tc>
        <w:tc>
          <w:tcPr>
            <w:tcW w:w="709"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r>
              <w:rPr>
                <w:rFonts w:ascii="Arial" w:hAnsi="Arial"/>
                <w:b/>
                <w:sz w:val="18"/>
              </w:rPr>
              <w:t>…</w:t>
            </w:r>
          </w:p>
        </w:tc>
        <w:tc>
          <w:tcPr>
            <w:tcW w:w="838"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r>
              <w:rPr>
                <w:rFonts w:ascii="Arial" w:hAnsi="Arial"/>
                <w:b/>
                <w:sz w:val="18"/>
              </w:rPr>
              <w:t>…</w:t>
            </w:r>
          </w:p>
        </w:tc>
        <w:tc>
          <w:tcPr>
            <w:tcW w:w="863" w:type="dxa"/>
          </w:tcPr>
          <w:p w:rsidR="00AA2E58" w:rsidRDefault="00AA2E58">
            <w:pPr>
              <w:tabs>
                <w:tab w:val="left" w:pos="2080"/>
                <w:tab w:val="left" w:pos="2800"/>
                <w:tab w:val="left" w:pos="3744"/>
                <w:tab w:val="left" w:pos="5232"/>
                <w:tab w:val="left" w:pos="7056"/>
                <w:tab w:val="left" w:pos="9952"/>
              </w:tabs>
              <w:jc w:val="center"/>
              <w:rPr>
                <w:rFonts w:ascii="Arial" w:hAnsi="Arial"/>
                <w:b/>
                <w:sz w:val="18"/>
              </w:rPr>
            </w:pPr>
            <w:r>
              <w:rPr>
                <w:rFonts w:ascii="Arial" w:hAnsi="Arial"/>
                <w:b/>
                <w:sz w:val="18"/>
              </w:rPr>
              <w:t>…</w:t>
            </w:r>
          </w:p>
        </w:tc>
      </w:tr>
      <w:tr w:rsidR="00AA2E58">
        <w:tc>
          <w:tcPr>
            <w:tcW w:w="88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66"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2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34"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1"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3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63" w:type="dxa"/>
          </w:tcPr>
          <w:p w:rsidR="00AA2E58" w:rsidRDefault="00AA2E58">
            <w:pPr>
              <w:tabs>
                <w:tab w:val="left" w:pos="2080"/>
                <w:tab w:val="left" w:pos="2800"/>
                <w:tab w:val="left" w:pos="3744"/>
                <w:tab w:val="left" w:pos="5232"/>
                <w:tab w:val="left" w:pos="7056"/>
                <w:tab w:val="left" w:pos="9952"/>
              </w:tabs>
              <w:rPr>
                <w:rFonts w:ascii="Arial" w:hAnsi="Arial"/>
                <w:b/>
              </w:rPr>
            </w:pPr>
          </w:p>
        </w:tc>
      </w:tr>
      <w:tr w:rsidR="00AA2E58">
        <w:tc>
          <w:tcPr>
            <w:tcW w:w="88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66"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2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34"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1"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3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63" w:type="dxa"/>
          </w:tcPr>
          <w:p w:rsidR="00AA2E58" w:rsidRDefault="00AA2E58">
            <w:pPr>
              <w:tabs>
                <w:tab w:val="left" w:pos="2080"/>
                <w:tab w:val="left" w:pos="2800"/>
                <w:tab w:val="left" w:pos="3744"/>
                <w:tab w:val="left" w:pos="5232"/>
                <w:tab w:val="left" w:pos="7056"/>
                <w:tab w:val="left" w:pos="9952"/>
              </w:tabs>
              <w:rPr>
                <w:rFonts w:ascii="Arial" w:hAnsi="Arial"/>
                <w:b/>
              </w:rPr>
            </w:pPr>
          </w:p>
        </w:tc>
      </w:tr>
      <w:tr w:rsidR="00AA2E58">
        <w:tc>
          <w:tcPr>
            <w:tcW w:w="88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66"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2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34"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1"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3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63" w:type="dxa"/>
          </w:tcPr>
          <w:p w:rsidR="00AA2E58" w:rsidRDefault="00AA2E58">
            <w:pPr>
              <w:tabs>
                <w:tab w:val="left" w:pos="2080"/>
                <w:tab w:val="left" w:pos="2800"/>
                <w:tab w:val="left" w:pos="3744"/>
                <w:tab w:val="left" w:pos="5232"/>
                <w:tab w:val="left" w:pos="7056"/>
                <w:tab w:val="left" w:pos="9952"/>
              </w:tabs>
              <w:rPr>
                <w:rFonts w:ascii="Arial" w:hAnsi="Arial"/>
                <w:b/>
              </w:rPr>
            </w:pPr>
          </w:p>
        </w:tc>
      </w:tr>
      <w:tr w:rsidR="00AA2E58">
        <w:tc>
          <w:tcPr>
            <w:tcW w:w="88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66"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2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34"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1"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3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63" w:type="dxa"/>
          </w:tcPr>
          <w:p w:rsidR="00AA2E58" w:rsidRDefault="00AA2E58">
            <w:pPr>
              <w:tabs>
                <w:tab w:val="left" w:pos="2080"/>
                <w:tab w:val="left" w:pos="2800"/>
                <w:tab w:val="left" w:pos="3744"/>
                <w:tab w:val="left" w:pos="5232"/>
                <w:tab w:val="left" w:pos="7056"/>
                <w:tab w:val="left" w:pos="9952"/>
              </w:tabs>
              <w:rPr>
                <w:rFonts w:ascii="Arial" w:hAnsi="Arial"/>
                <w:b/>
              </w:rPr>
            </w:pPr>
          </w:p>
        </w:tc>
      </w:tr>
      <w:tr w:rsidR="00AA2E58">
        <w:tc>
          <w:tcPr>
            <w:tcW w:w="88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66"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2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34"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1"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3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63" w:type="dxa"/>
          </w:tcPr>
          <w:p w:rsidR="00AA2E58" w:rsidRDefault="00AA2E58">
            <w:pPr>
              <w:tabs>
                <w:tab w:val="left" w:pos="2080"/>
                <w:tab w:val="left" w:pos="2800"/>
                <w:tab w:val="left" w:pos="3744"/>
                <w:tab w:val="left" w:pos="5232"/>
                <w:tab w:val="left" w:pos="7056"/>
                <w:tab w:val="left" w:pos="9952"/>
              </w:tabs>
              <w:rPr>
                <w:rFonts w:ascii="Arial" w:hAnsi="Arial"/>
                <w:b/>
              </w:rPr>
            </w:pPr>
          </w:p>
        </w:tc>
      </w:tr>
      <w:tr w:rsidR="00AA2E58">
        <w:tc>
          <w:tcPr>
            <w:tcW w:w="88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66"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2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34"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1"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3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63" w:type="dxa"/>
          </w:tcPr>
          <w:p w:rsidR="00AA2E58" w:rsidRDefault="00AA2E58">
            <w:pPr>
              <w:tabs>
                <w:tab w:val="left" w:pos="2080"/>
                <w:tab w:val="left" w:pos="2800"/>
                <w:tab w:val="left" w:pos="3744"/>
                <w:tab w:val="left" w:pos="5232"/>
                <w:tab w:val="left" w:pos="7056"/>
                <w:tab w:val="left" w:pos="9952"/>
              </w:tabs>
              <w:rPr>
                <w:rFonts w:ascii="Arial" w:hAnsi="Arial"/>
                <w:b/>
              </w:rPr>
            </w:pPr>
          </w:p>
        </w:tc>
      </w:tr>
      <w:tr w:rsidR="00AA2E58">
        <w:tc>
          <w:tcPr>
            <w:tcW w:w="88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66"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2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34"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1"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3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63" w:type="dxa"/>
          </w:tcPr>
          <w:p w:rsidR="00AA2E58" w:rsidRDefault="00AA2E58">
            <w:pPr>
              <w:tabs>
                <w:tab w:val="left" w:pos="2080"/>
                <w:tab w:val="left" w:pos="2800"/>
                <w:tab w:val="left" w:pos="3744"/>
                <w:tab w:val="left" w:pos="5232"/>
                <w:tab w:val="left" w:pos="7056"/>
                <w:tab w:val="left" w:pos="9952"/>
              </w:tabs>
              <w:rPr>
                <w:rFonts w:ascii="Arial" w:hAnsi="Arial"/>
                <w:b/>
              </w:rPr>
            </w:pPr>
          </w:p>
        </w:tc>
      </w:tr>
      <w:tr w:rsidR="00AA2E58">
        <w:tc>
          <w:tcPr>
            <w:tcW w:w="88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66"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2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34"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1"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3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63" w:type="dxa"/>
          </w:tcPr>
          <w:p w:rsidR="00AA2E58" w:rsidRDefault="00AA2E58">
            <w:pPr>
              <w:tabs>
                <w:tab w:val="left" w:pos="2080"/>
                <w:tab w:val="left" w:pos="2800"/>
                <w:tab w:val="left" w:pos="3744"/>
                <w:tab w:val="left" w:pos="5232"/>
                <w:tab w:val="left" w:pos="7056"/>
                <w:tab w:val="left" w:pos="9952"/>
              </w:tabs>
              <w:rPr>
                <w:rFonts w:ascii="Arial" w:hAnsi="Arial"/>
                <w:b/>
              </w:rPr>
            </w:pPr>
          </w:p>
        </w:tc>
      </w:tr>
      <w:tr w:rsidR="00AA2E58">
        <w:tc>
          <w:tcPr>
            <w:tcW w:w="88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66"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2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1134"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1"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3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63" w:type="dxa"/>
          </w:tcPr>
          <w:p w:rsidR="00AA2E58" w:rsidRDefault="00AA2E58">
            <w:pPr>
              <w:tabs>
                <w:tab w:val="left" w:pos="2080"/>
                <w:tab w:val="left" w:pos="2800"/>
                <w:tab w:val="left" w:pos="3744"/>
                <w:tab w:val="left" w:pos="5232"/>
                <w:tab w:val="left" w:pos="7056"/>
                <w:tab w:val="left" w:pos="9952"/>
              </w:tabs>
              <w:rPr>
                <w:rFonts w:ascii="Arial" w:hAnsi="Arial"/>
                <w:b/>
              </w:rPr>
            </w:pPr>
          </w:p>
        </w:tc>
      </w:tr>
      <w:tr w:rsidR="00AA2E58">
        <w:trPr>
          <w:cantSplit/>
          <w:trHeight w:val="580"/>
        </w:trPr>
        <w:tc>
          <w:tcPr>
            <w:tcW w:w="4316" w:type="dxa"/>
            <w:gridSpan w:val="4"/>
          </w:tcPr>
          <w:p w:rsidR="00AA2E58" w:rsidRDefault="001B1DC1">
            <w:pPr>
              <w:pStyle w:val="Ttulo4"/>
              <w:tabs>
                <w:tab w:val="clear" w:pos="4253"/>
                <w:tab w:val="left" w:pos="2080"/>
                <w:tab w:val="left" w:pos="2800"/>
                <w:tab w:val="left" w:pos="3744"/>
                <w:tab w:val="left" w:pos="5232"/>
                <w:tab w:val="left" w:pos="7056"/>
                <w:tab w:val="left" w:pos="9952"/>
              </w:tabs>
              <w:suppressAutoHyphens w:val="0"/>
              <w:rPr>
                <w:spacing w:val="0"/>
                <w:sz w:val="24"/>
              </w:rPr>
            </w:pPr>
            <w:r>
              <w:rPr>
                <w:spacing w:val="0"/>
                <w:sz w:val="24"/>
              </w:rPr>
              <w:t>INVERSIÓN</w:t>
            </w:r>
            <w:r w:rsidR="00AA2E58">
              <w:rPr>
                <w:spacing w:val="0"/>
                <w:sz w:val="24"/>
              </w:rPr>
              <w:t xml:space="preserve"> MENSUAL PROGRAMADA</w:t>
            </w:r>
          </w:p>
        </w:tc>
        <w:tc>
          <w:tcPr>
            <w:tcW w:w="85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1"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3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63" w:type="dxa"/>
          </w:tcPr>
          <w:p w:rsidR="00AA2E58" w:rsidRDefault="00AA2E58">
            <w:pPr>
              <w:tabs>
                <w:tab w:val="left" w:pos="2080"/>
                <w:tab w:val="left" w:pos="2800"/>
                <w:tab w:val="left" w:pos="3744"/>
                <w:tab w:val="left" w:pos="5232"/>
                <w:tab w:val="left" w:pos="7056"/>
                <w:tab w:val="left" w:pos="9952"/>
              </w:tabs>
              <w:rPr>
                <w:rFonts w:ascii="Arial" w:hAnsi="Arial"/>
                <w:b/>
              </w:rPr>
            </w:pPr>
          </w:p>
        </w:tc>
      </w:tr>
      <w:tr w:rsidR="00AA2E58">
        <w:trPr>
          <w:cantSplit/>
          <w:trHeight w:val="580"/>
        </w:trPr>
        <w:tc>
          <w:tcPr>
            <w:tcW w:w="4316" w:type="dxa"/>
            <w:gridSpan w:val="4"/>
          </w:tcPr>
          <w:p w:rsidR="00AA2E58" w:rsidRDefault="00AA2E58">
            <w:pPr>
              <w:tabs>
                <w:tab w:val="left" w:pos="2080"/>
                <w:tab w:val="left" w:pos="2800"/>
                <w:tab w:val="left" w:pos="3744"/>
                <w:tab w:val="left" w:pos="5232"/>
                <w:tab w:val="left" w:pos="7056"/>
                <w:tab w:val="left" w:pos="9952"/>
              </w:tabs>
              <w:rPr>
                <w:rFonts w:ascii="Arial" w:hAnsi="Arial"/>
                <w:b/>
              </w:rPr>
            </w:pPr>
            <w:r>
              <w:rPr>
                <w:rFonts w:ascii="Arial" w:hAnsi="Arial"/>
                <w:b/>
              </w:rPr>
              <w:t>AVANCE PARCIAL EN %</w:t>
            </w:r>
          </w:p>
          <w:p w:rsidR="00AA2E58" w:rsidRDefault="00AA2E58">
            <w:pPr>
              <w:tabs>
                <w:tab w:val="left" w:pos="2080"/>
                <w:tab w:val="left" w:pos="2800"/>
                <w:tab w:val="left" w:pos="3744"/>
                <w:tab w:val="left" w:pos="5232"/>
                <w:tab w:val="left" w:pos="7056"/>
                <w:tab w:val="left" w:pos="9952"/>
              </w:tabs>
              <w:rPr>
                <w:rFonts w:ascii="Arial" w:hAnsi="Arial"/>
                <w:b/>
              </w:rPr>
            </w:pPr>
          </w:p>
        </w:tc>
        <w:tc>
          <w:tcPr>
            <w:tcW w:w="85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1"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3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63" w:type="dxa"/>
          </w:tcPr>
          <w:p w:rsidR="00AA2E58" w:rsidRDefault="00AA2E58">
            <w:pPr>
              <w:tabs>
                <w:tab w:val="left" w:pos="2080"/>
                <w:tab w:val="left" w:pos="2800"/>
                <w:tab w:val="left" w:pos="3744"/>
                <w:tab w:val="left" w:pos="5232"/>
                <w:tab w:val="left" w:pos="7056"/>
                <w:tab w:val="left" w:pos="9952"/>
              </w:tabs>
              <w:rPr>
                <w:rFonts w:ascii="Arial" w:hAnsi="Arial"/>
                <w:b/>
              </w:rPr>
            </w:pPr>
          </w:p>
        </w:tc>
      </w:tr>
      <w:tr w:rsidR="00AA2E58">
        <w:trPr>
          <w:cantSplit/>
          <w:trHeight w:val="580"/>
        </w:trPr>
        <w:tc>
          <w:tcPr>
            <w:tcW w:w="4316" w:type="dxa"/>
            <w:gridSpan w:val="4"/>
          </w:tcPr>
          <w:p w:rsidR="00AA2E58" w:rsidRDefault="001B1DC1">
            <w:pPr>
              <w:tabs>
                <w:tab w:val="left" w:pos="2080"/>
                <w:tab w:val="left" w:pos="2800"/>
                <w:tab w:val="left" w:pos="3744"/>
                <w:tab w:val="left" w:pos="5232"/>
                <w:tab w:val="left" w:pos="7056"/>
                <w:tab w:val="left" w:pos="9952"/>
              </w:tabs>
              <w:rPr>
                <w:rFonts w:ascii="Arial" w:hAnsi="Arial"/>
                <w:b/>
              </w:rPr>
            </w:pPr>
            <w:r>
              <w:rPr>
                <w:rFonts w:ascii="Arial" w:hAnsi="Arial"/>
                <w:b/>
              </w:rPr>
              <w:t>INVERSIÓN</w:t>
            </w:r>
            <w:r w:rsidR="00AA2E58">
              <w:rPr>
                <w:rFonts w:ascii="Arial" w:hAnsi="Arial"/>
                <w:b/>
              </w:rPr>
              <w:t xml:space="preserve"> ACUMULADA</w:t>
            </w:r>
          </w:p>
        </w:tc>
        <w:tc>
          <w:tcPr>
            <w:tcW w:w="85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1"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3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63" w:type="dxa"/>
          </w:tcPr>
          <w:p w:rsidR="00AA2E58" w:rsidRDefault="00AA2E58">
            <w:pPr>
              <w:tabs>
                <w:tab w:val="left" w:pos="2080"/>
                <w:tab w:val="left" w:pos="2800"/>
                <w:tab w:val="left" w:pos="3744"/>
                <w:tab w:val="left" w:pos="5232"/>
                <w:tab w:val="left" w:pos="7056"/>
                <w:tab w:val="left" w:pos="9952"/>
              </w:tabs>
              <w:rPr>
                <w:rFonts w:ascii="Arial" w:hAnsi="Arial"/>
                <w:b/>
              </w:rPr>
            </w:pPr>
          </w:p>
        </w:tc>
      </w:tr>
      <w:tr w:rsidR="00AA2E58">
        <w:trPr>
          <w:cantSplit/>
          <w:trHeight w:val="580"/>
        </w:trPr>
        <w:tc>
          <w:tcPr>
            <w:tcW w:w="4316" w:type="dxa"/>
            <w:gridSpan w:val="4"/>
          </w:tcPr>
          <w:p w:rsidR="00AA2E58" w:rsidRDefault="00AA2E58">
            <w:pPr>
              <w:tabs>
                <w:tab w:val="left" w:pos="2080"/>
                <w:tab w:val="left" w:pos="2800"/>
                <w:tab w:val="left" w:pos="3744"/>
                <w:tab w:val="left" w:pos="5232"/>
                <w:tab w:val="left" w:pos="7056"/>
                <w:tab w:val="left" w:pos="9952"/>
              </w:tabs>
              <w:rPr>
                <w:rFonts w:ascii="Arial" w:hAnsi="Arial"/>
                <w:b/>
              </w:rPr>
            </w:pPr>
            <w:r>
              <w:rPr>
                <w:rFonts w:ascii="Arial" w:hAnsi="Arial"/>
                <w:b/>
              </w:rPr>
              <w:t>AVANCE ACUMULADO EN %</w:t>
            </w:r>
          </w:p>
        </w:tc>
        <w:tc>
          <w:tcPr>
            <w:tcW w:w="857"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51"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709"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38" w:type="dxa"/>
          </w:tcPr>
          <w:p w:rsidR="00AA2E58" w:rsidRDefault="00AA2E58">
            <w:pPr>
              <w:tabs>
                <w:tab w:val="left" w:pos="2080"/>
                <w:tab w:val="left" w:pos="2800"/>
                <w:tab w:val="left" w:pos="3744"/>
                <w:tab w:val="left" w:pos="5232"/>
                <w:tab w:val="left" w:pos="7056"/>
                <w:tab w:val="left" w:pos="9952"/>
              </w:tabs>
              <w:rPr>
                <w:rFonts w:ascii="Arial" w:hAnsi="Arial"/>
                <w:b/>
              </w:rPr>
            </w:pPr>
          </w:p>
        </w:tc>
        <w:tc>
          <w:tcPr>
            <w:tcW w:w="863" w:type="dxa"/>
          </w:tcPr>
          <w:p w:rsidR="00AA2E58" w:rsidRDefault="00AA2E58">
            <w:pPr>
              <w:tabs>
                <w:tab w:val="left" w:pos="2080"/>
                <w:tab w:val="left" w:pos="2800"/>
                <w:tab w:val="left" w:pos="3744"/>
                <w:tab w:val="left" w:pos="5232"/>
                <w:tab w:val="left" w:pos="7056"/>
                <w:tab w:val="left" w:pos="9952"/>
              </w:tabs>
              <w:rPr>
                <w:rFonts w:ascii="Arial" w:hAnsi="Arial"/>
                <w:b/>
              </w:rPr>
            </w:pPr>
          </w:p>
        </w:tc>
      </w:tr>
    </w:tbl>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rPr>
      </w:pPr>
      <w:r>
        <w:rPr>
          <w:rFonts w:ascii="Arial" w:hAnsi="Arial"/>
        </w:rPr>
        <w:tab/>
      </w:r>
    </w:p>
    <w:p w:rsidR="00AA2E58" w:rsidRDefault="00AA2E58">
      <w:pPr>
        <w:tabs>
          <w:tab w:val="left" w:pos="2080"/>
          <w:tab w:val="left" w:pos="2800"/>
          <w:tab w:val="left" w:pos="3744"/>
          <w:tab w:val="left" w:pos="5232"/>
          <w:tab w:val="left" w:pos="7056"/>
          <w:tab w:val="left" w:pos="9952"/>
        </w:tabs>
        <w:rPr>
          <w:rFonts w:ascii="Arial" w:hAnsi="Arial"/>
        </w:rPr>
      </w:pPr>
      <w:r>
        <w:rPr>
          <w:rFonts w:ascii="Arial" w:hAnsi="Arial"/>
        </w:rPr>
        <w:t xml:space="preserve">_______________________ </w:t>
      </w:r>
      <w:r>
        <w:rPr>
          <w:rFonts w:ascii="Arial" w:hAnsi="Arial"/>
        </w:rPr>
        <w:tab/>
        <w:t xml:space="preserve">_______________________ </w:t>
      </w:r>
    </w:p>
    <w:p w:rsidR="00AA2E58" w:rsidRDefault="00AA2E58">
      <w:pPr>
        <w:tabs>
          <w:tab w:val="left" w:pos="2080"/>
          <w:tab w:val="left" w:pos="2800"/>
          <w:tab w:val="left" w:pos="3744"/>
          <w:tab w:val="left" w:pos="5232"/>
          <w:tab w:val="left" w:pos="7056"/>
          <w:tab w:val="left" w:pos="9952"/>
        </w:tabs>
        <w:rPr>
          <w:rFonts w:ascii="Arial" w:hAnsi="Arial"/>
        </w:rPr>
      </w:pPr>
      <w:r>
        <w:rPr>
          <w:rFonts w:ascii="Arial" w:hAnsi="Arial"/>
        </w:rPr>
        <w:t>Lugar y fecha</w:t>
      </w:r>
      <w:r>
        <w:rPr>
          <w:rFonts w:ascii="Arial" w:hAnsi="Arial"/>
        </w:rPr>
        <w:tab/>
      </w:r>
      <w:r>
        <w:rPr>
          <w:rFonts w:ascii="Arial" w:hAnsi="Arial"/>
        </w:rPr>
        <w:tab/>
      </w:r>
      <w:r>
        <w:rPr>
          <w:rFonts w:ascii="Arial" w:hAnsi="Arial"/>
        </w:rPr>
        <w:tab/>
        <w:t xml:space="preserve">           Oferente </w:t>
      </w: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tabs>
          <w:tab w:val="left" w:pos="2080"/>
          <w:tab w:val="left" w:pos="2800"/>
          <w:tab w:val="left" w:pos="3744"/>
          <w:tab w:val="left" w:pos="5232"/>
          <w:tab w:val="left" w:pos="7056"/>
          <w:tab w:val="left" w:pos="9952"/>
        </w:tabs>
        <w:rPr>
          <w:rFonts w:ascii="Arial" w:hAnsi="Arial"/>
          <w:b/>
        </w:rPr>
      </w:pPr>
    </w:p>
    <w:p w:rsidR="00AA2E58" w:rsidRDefault="00AA2E58">
      <w:pPr>
        <w:suppressAutoHyphens/>
        <w:jc w:val="both"/>
        <w:rPr>
          <w:rFonts w:ascii="Arial" w:hAnsi="Arial"/>
          <w:spacing w:val="-3"/>
        </w:rPr>
      </w:pPr>
    </w:p>
    <w:p w:rsidR="00AA2E58" w:rsidRDefault="00AA2E58">
      <w:pPr>
        <w:suppressAutoHyphens/>
        <w:jc w:val="both"/>
        <w:rPr>
          <w:rFonts w:ascii="Arial" w:hAnsi="Arial"/>
          <w:spacing w:val="-3"/>
        </w:rPr>
      </w:pPr>
    </w:p>
    <w:p w:rsidR="00AA2E58" w:rsidRPr="00714753" w:rsidRDefault="00AA2E58">
      <w:pPr>
        <w:suppressAutoHyphens/>
        <w:jc w:val="center"/>
        <w:rPr>
          <w:rFonts w:ascii="Arial" w:hAnsi="Arial"/>
          <w:spacing w:val="-2"/>
          <w:sz w:val="22"/>
          <w:szCs w:val="22"/>
        </w:rPr>
      </w:pPr>
      <w:r>
        <w:rPr>
          <w:rFonts w:ascii="Arial" w:hAnsi="Arial"/>
          <w:spacing w:val="-3"/>
        </w:rPr>
        <w:br w:type="page"/>
      </w:r>
      <w:r w:rsidRPr="00714753">
        <w:rPr>
          <w:rFonts w:ascii="Arial" w:hAnsi="Arial"/>
          <w:b/>
          <w:spacing w:val="-2"/>
          <w:sz w:val="22"/>
          <w:szCs w:val="22"/>
        </w:rPr>
        <w:t xml:space="preserve">19. </w:t>
      </w:r>
      <w:r w:rsidRPr="00714753">
        <w:rPr>
          <w:rFonts w:ascii="Arial" w:hAnsi="Arial"/>
          <w:b/>
          <w:spacing w:val="-2"/>
          <w:sz w:val="22"/>
          <w:szCs w:val="22"/>
        </w:rPr>
        <w:tab/>
        <w:t>PROYECTO DE CONTRATO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B94ABD" w:rsidP="00B94ABD">
      <w:pPr>
        <w:tabs>
          <w:tab w:val="left" w:pos="-720"/>
        </w:tabs>
        <w:suppressAutoHyphens/>
        <w:jc w:val="center"/>
        <w:rPr>
          <w:rFonts w:ascii="Arial" w:hAnsi="Arial"/>
          <w:b/>
          <w:spacing w:val="-2"/>
          <w:sz w:val="22"/>
          <w:szCs w:val="22"/>
        </w:rPr>
      </w:pPr>
      <w:r w:rsidRPr="00714753">
        <w:rPr>
          <w:rFonts w:ascii="Arial" w:hAnsi="Arial"/>
          <w:b/>
          <w:spacing w:val="-2"/>
          <w:sz w:val="22"/>
          <w:szCs w:val="22"/>
        </w:rPr>
        <w:t>CONTRATO DE CONSTRUCCION DEL TERMINAL TERRESTRE DE LA  CIUDAD DE CELICA, PARROQUIA CELICA, CANTON CELICA PERTENECIENTE A LA CIUDAD DE LOJA.</w:t>
      </w:r>
    </w:p>
    <w:p w:rsidR="00B94ABD" w:rsidRPr="00714753" w:rsidRDefault="00B94ABD">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Primera.- COMPARECIENTES: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1.01.-</w:t>
      </w:r>
      <w:r w:rsidRPr="00714753">
        <w:rPr>
          <w:rFonts w:ascii="Arial" w:hAnsi="Arial"/>
          <w:spacing w:val="-2"/>
          <w:sz w:val="22"/>
          <w:szCs w:val="22"/>
        </w:rPr>
        <w:t xml:space="preserve"> Comparecen a la celebración del pre</w:t>
      </w:r>
      <w:r w:rsidRPr="00714753">
        <w:rPr>
          <w:rFonts w:ascii="Arial" w:hAnsi="Arial"/>
          <w:spacing w:val="-2"/>
          <w:sz w:val="22"/>
          <w:szCs w:val="22"/>
        </w:rPr>
        <w:softHyphen/>
        <w:t xml:space="preserve">sente contrato, por una parte, la </w:t>
      </w:r>
      <w:r w:rsidR="004418C9" w:rsidRPr="00714753">
        <w:rPr>
          <w:rFonts w:ascii="Arial" w:hAnsi="Arial"/>
          <w:spacing w:val="-2"/>
          <w:sz w:val="22"/>
          <w:szCs w:val="22"/>
        </w:rPr>
        <w:t>Municipalidad de Celica</w:t>
      </w:r>
      <w:r w:rsidRPr="00714753">
        <w:rPr>
          <w:rFonts w:ascii="Arial" w:hAnsi="Arial"/>
          <w:spacing w:val="-2"/>
          <w:sz w:val="22"/>
          <w:szCs w:val="22"/>
        </w:rPr>
        <w:t xml:space="preserve"> representada por el se</w:t>
      </w:r>
      <w:r w:rsidRPr="00714753">
        <w:rPr>
          <w:rFonts w:ascii="Arial" w:hAnsi="Arial"/>
          <w:spacing w:val="-2"/>
          <w:sz w:val="22"/>
          <w:szCs w:val="22"/>
        </w:rPr>
        <w:softHyphen/>
        <w:t xml:space="preserve">ñor </w:t>
      </w:r>
      <w:r w:rsidR="004418C9" w:rsidRPr="00714753">
        <w:rPr>
          <w:rFonts w:ascii="Arial" w:hAnsi="Arial"/>
          <w:spacing w:val="-2"/>
          <w:sz w:val="22"/>
          <w:szCs w:val="22"/>
        </w:rPr>
        <w:t>Licenci</w:t>
      </w:r>
      <w:r w:rsidR="00B94ABD" w:rsidRPr="00714753">
        <w:rPr>
          <w:rFonts w:ascii="Arial" w:hAnsi="Arial"/>
          <w:spacing w:val="-2"/>
          <w:sz w:val="22"/>
          <w:szCs w:val="22"/>
        </w:rPr>
        <w:t>ado</w:t>
      </w:r>
      <w:r w:rsidR="00AF1930" w:rsidRPr="00714753">
        <w:rPr>
          <w:rFonts w:ascii="Arial" w:hAnsi="Arial"/>
          <w:spacing w:val="-2"/>
          <w:sz w:val="22"/>
          <w:szCs w:val="22"/>
        </w:rPr>
        <w:t xml:space="preserve"> Jorge H. Jaramillo Arciniega y</w:t>
      </w:r>
      <w:r w:rsidR="00B94ABD" w:rsidRPr="00714753">
        <w:rPr>
          <w:rFonts w:ascii="Arial" w:hAnsi="Arial"/>
          <w:spacing w:val="-2"/>
          <w:sz w:val="22"/>
          <w:szCs w:val="22"/>
        </w:rPr>
        <w:t xml:space="preserve"> la Dra. Verónica </w:t>
      </w:r>
      <w:r w:rsidR="00AF1930" w:rsidRPr="00714753">
        <w:rPr>
          <w:rFonts w:ascii="Arial" w:hAnsi="Arial"/>
          <w:spacing w:val="-2"/>
          <w:sz w:val="22"/>
          <w:szCs w:val="22"/>
        </w:rPr>
        <w:t xml:space="preserve">Ruilova Prieto, en </w:t>
      </w:r>
      <w:r w:rsidRPr="00714753">
        <w:rPr>
          <w:rFonts w:ascii="Arial" w:hAnsi="Arial"/>
          <w:spacing w:val="-2"/>
          <w:sz w:val="22"/>
          <w:szCs w:val="22"/>
        </w:rPr>
        <w:t xml:space="preserve">calidad de </w:t>
      </w:r>
      <w:r w:rsidR="004418C9" w:rsidRPr="00714753">
        <w:rPr>
          <w:rFonts w:ascii="Arial" w:hAnsi="Arial"/>
          <w:spacing w:val="-2"/>
          <w:sz w:val="22"/>
          <w:szCs w:val="22"/>
        </w:rPr>
        <w:t>Alcalde y Procurador Síndico del Municipio de Celica</w:t>
      </w:r>
      <w:r w:rsidRPr="00714753">
        <w:rPr>
          <w:rFonts w:ascii="Arial" w:hAnsi="Arial"/>
          <w:spacing w:val="-2"/>
          <w:sz w:val="22"/>
          <w:szCs w:val="22"/>
        </w:rPr>
        <w:t>, conforme se desprende del nombramiento</w:t>
      </w:r>
      <w:r w:rsidR="004418C9" w:rsidRPr="00714753">
        <w:rPr>
          <w:rFonts w:ascii="Arial" w:hAnsi="Arial"/>
          <w:spacing w:val="-2"/>
          <w:sz w:val="22"/>
          <w:szCs w:val="22"/>
        </w:rPr>
        <w:t>s de ley</w:t>
      </w:r>
      <w:r w:rsidRPr="00714753">
        <w:rPr>
          <w:rFonts w:ascii="Arial" w:hAnsi="Arial"/>
          <w:spacing w:val="-2"/>
          <w:sz w:val="22"/>
          <w:szCs w:val="22"/>
        </w:rPr>
        <w:t>, que se adjunta como documento habilitante, Entidad a la que en adelante se la deno</w:t>
      </w:r>
      <w:r w:rsidRPr="00714753">
        <w:rPr>
          <w:rFonts w:ascii="Arial" w:hAnsi="Arial"/>
          <w:spacing w:val="-2"/>
          <w:sz w:val="22"/>
          <w:szCs w:val="22"/>
        </w:rPr>
        <w:softHyphen/>
        <w:t xml:space="preserve">minará la Contratante o </w:t>
      </w:r>
      <w:r w:rsidR="004418C9" w:rsidRPr="00714753">
        <w:rPr>
          <w:rFonts w:ascii="Arial" w:hAnsi="Arial"/>
          <w:spacing w:val="-2"/>
          <w:sz w:val="22"/>
          <w:szCs w:val="22"/>
        </w:rPr>
        <w:t>e</w:t>
      </w:r>
      <w:r w:rsidRPr="00714753">
        <w:rPr>
          <w:rFonts w:ascii="Arial" w:hAnsi="Arial"/>
          <w:spacing w:val="-2"/>
          <w:sz w:val="22"/>
          <w:szCs w:val="22"/>
        </w:rPr>
        <w:t>l</w:t>
      </w:r>
      <w:r w:rsidR="004418C9" w:rsidRPr="00714753">
        <w:rPr>
          <w:rFonts w:ascii="Arial" w:hAnsi="Arial"/>
          <w:spacing w:val="-2"/>
          <w:sz w:val="22"/>
          <w:szCs w:val="22"/>
        </w:rPr>
        <w:t xml:space="preserve"> Municipio de Celica</w:t>
      </w:r>
      <w:r w:rsidRPr="00714753">
        <w:rPr>
          <w:rFonts w:ascii="Arial" w:hAnsi="Arial"/>
          <w:spacing w:val="-2"/>
          <w:sz w:val="22"/>
          <w:szCs w:val="22"/>
        </w:rPr>
        <w:t>, y, por otra parte, ………………………….     por sus propios derechos (persona natural) / como representante legal (persona jurídica), a quien se le denominará “el Contratista”.</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Segunda.- ANTECEDENTES: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2.01.-</w:t>
      </w:r>
      <w:r w:rsidRPr="00714753">
        <w:rPr>
          <w:rFonts w:ascii="Arial" w:hAnsi="Arial"/>
          <w:spacing w:val="-2"/>
          <w:sz w:val="22"/>
          <w:szCs w:val="22"/>
        </w:rPr>
        <w:t xml:space="preserve"> Previos los informes y estudios internos, considerando la necesidad de la obra a contratarse, se   tomó   la   decisión   d</w:t>
      </w:r>
      <w:r w:rsidR="00CF3A6E" w:rsidRPr="00714753">
        <w:rPr>
          <w:rFonts w:ascii="Arial" w:hAnsi="Arial"/>
          <w:spacing w:val="-2"/>
          <w:sz w:val="22"/>
          <w:szCs w:val="22"/>
        </w:rPr>
        <w:t>e   convocar   a  la Contratación  Pública  de Ofertas</w:t>
      </w:r>
      <w:r w:rsidRPr="00714753">
        <w:rPr>
          <w:rFonts w:ascii="Arial" w:hAnsi="Arial"/>
          <w:spacing w:val="-2"/>
          <w:sz w:val="22"/>
          <w:szCs w:val="22"/>
        </w:rPr>
        <w:t xml:space="preserve">  N° 0</w:t>
      </w:r>
      <w:r w:rsidR="00E3217F" w:rsidRPr="00714753">
        <w:rPr>
          <w:rFonts w:ascii="Arial" w:hAnsi="Arial"/>
          <w:spacing w:val="-2"/>
          <w:sz w:val="22"/>
          <w:szCs w:val="22"/>
        </w:rPr>
        <w:t>1</w:t>
      </w:r>
      <w:r w:rsidRPr="00714753">
        <w:rPr>
          <w:rFonts w:ascii="Arial" w:hAnsi="Arial"/>
          <w:spacing w:val="-2"/>
          <w:sz w:val="22"/>
          <w:szCs w:val="22"/>
        </w:rPr>
        <w:t>-200</w:t>
      </w:r>
      <w:r w:rsidR="00CF3A6E" w:rsidRPr="00714753">
        <w:rPr>
          <w:rFonts w:ascii="Arial" w:hAnsi="Arial"/>
          <w:spacing w:val="-2"/>
          <w:sz w:val="22"/>
          <w:szCs w:val="22"/>
        </w:rPr>
        <w:t>8</w:t>
      </w:r>
      <w:r w:rsidR="00E3217F" w:rsidRPr="00714753">
        <w:rPr>
          <w:rFonts w:ascii="Arial" w:hAnsi="Arial"/>
          <w:spacing w:val="-2"/>
          <w:sz w:val="22"/>
          <w:szCs w:val="22"/>
        </w:rPr>
        <w:t xml:space="preserve"> </w:t>
      </w:r>
      <w:r w:rsidRPr="00714753">
        <w:rPr>
          <w:rFonts w:ascii="Arial" w:hAnsi="Arial"/>
          <w:spacing w:val="-2"/>
          <w:sz w:val="22"/>
          <w:szCs w:val="22"/>
        </w:rPr>
        <w:t>-</w:t>
      </w:r>
      <w:r w:rsidR="00E3217F" w:rsidRPr="00714753">
        <w:rPr>
          <w:rFonts w:ascii="Arial" w:hAnsi="Arial"/>
          <w:spacing w:val="-2"/>
          <w:sz w:val="22"/>
          <w:szCs w:val="22"/>
        </w:rPr>
        <w:t xml:space="preserve"> IMC</w:t>
      </w:r>
      <w:r w:rsidRPr="00714753">
        <w:rPr>
          <w:rFonts w:ascii="Arial" w:hAnsi="Arial"/>
          <w:spacing w:val="-2"/>
          <w:sz w:val="22"/>
          <w:szCs w:val="22"/>
        </w:rPr>
        <w:t>, para la</w:t>
      </w:r>
      <w:r w:rsidR="00CF3A6E" w:rsidRPr="00714753">
        <w:rPr>
          <w:rFonts w:ascii="Arial" w:hAnsi="Arial"/>
          <w:spacing w:val="-2"/>
          <w:sz w:val="22"/>
          <w:szCs w:val="22"/>
        </w:rPr>
        <w:t xml:space="preserve"> </w:t>
      </w:r>
      <w:r w:rsidRPr="00714753">
        <w:rPr>
          <w:rFonts w:ascii="Arial" w:hAnsi="Arial"/>
          <w:spacing w:val="-2"/>
          <w:sz w:val="22"/>
          <w:szCs w:val="22"/>
        </w:rPr>
        <w:t xml:space="preserve"> </w:t>
      </w:r>
      <w:r w:rsidR="00CF3A6E" w:rsidRPr="00714753">
        <w:rPr>
          <w:rFonts w:ascii="Arial" w:hAnsi="Arial"/>
          <w:b/>
          <w:spacing w:val="-2"/>
          <w:sz w:val="22"/>
          <w:szCs w:val="22"/>
        </w:rPr>
        <w:t>CONSTRUCCION DEL TERMINAL TERRESTRE</w:t>
      </w:r>
      <w:r w:rsidR="00CF3A6E" w:rsidRPr="00714753">
        <w:rPr>
          <w:rFonts w:ascii="Arial" w:hAnsi="Arial"/>
          <w:b/>
          <w:color w:val="0000FF"/>
          <w:spacing w:val="-2"/>
          <w:sz w:val="22"/>
          <w:szCs w:val="22"/>
        </w:rPr>
        <w:t xml:space="preserve"> </w:t>
      </w:r>
      <w:r w:rsidR="00CF3A6E" w:rsidRPr="00714753">
        <w:rPr>
          <w:rFonts w:ascii="Arial" w:hAnsi="Arial"/>
          <w:b/>
          <w:spacing w:val="-2"/>
          <w:sz w:val="22"/>
          <w:szCs w:val="22"/>
        </w:rPr>
        <w:t>DE LA CIUDAD DE CELICA</w:t>
      </w:r>
      <w:r w:rsidRPr="00714753">
        <w:rPr>
          <w:rFonts w:ascii="Arial" w:hAnsi="Arial"/>
          <w:b/>
          <w:spacing w:val="-2"/>
          <w:sz w:val="22"/>
          <w:szCs w:val="22"/>
        </w:rPr>
        <w:t>.</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La </w:t>
      </w:r>
      <w:r w:rsidR="00E3217F" w:rsidRPr="00714753">
        <w:rPr>
          <w:rFonts w:ascii="Arial" w:hAnsi="Arial"/>
          <w:spacing w:val="-2"/>
          <w:sz w:val="22"/>
          <w:szCs w:val="22"/>
        </w:rPr>
        <w:t>Municipalidad de Celica</w:t>
      </w:r>
      <w:r w:rsidRPr="00714753">
        <w:rPr>
          <w:rFonts w:ascii="Arial" w:hAnsi="Arial"/>
          <w:spacing w:val="-2"/>
          <w:sz w:val="22"/>
          <w:szCs w:val="22"/>
        </w:rPr>
        <w:t xml:space="preserve"> cuenta con los estu</w:t>
      </w:r>
      <w:r w:rsidRPr="00714753">
        <w:rPr>
          <w:rFonts w:ascii="Arial" w:hAnsi="Arial"/>
          <w:spacing w:val="-2"/>
          <w:sz w:val="22"/>
          <w:szCs w:val="22"/>
        </w:rPr>
        <w:softHyphen/>
        <w:t>dios completos del proyecto, conforme lo dispone el Art. 14 de la Codificación de la Ley de Contrata</w:t>
      </w:r>
      <w:r w:rsidRPr="00714753">
        <w:rPr>
          <w:rFonts w:ascii="Arial" w:hAnsi="Arial"/>
          <w:spacing w:val="-2"/>
          <w:sz w:val="22"/>
          <w:szCs w:val="22"/>
        </w:rPr>
        <w:softHyphen/>
        <w:t>ción Pública.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2.02.-</w:t>
      </w:r>
      <w:r w:rsidRPr="00714753">
        <w:rPr>
          <w:rFonts w:ascii="Arial" w:hAnsi="Arial"/>
          <w:spacing w:val="-2"/>
          <w:sz w:val="22"/>
          <w:szCs w:val="22"/>
        </w:rPr>
        <w:t xml:space="preserve"> Se cuenta con la disponi</w:t>
      </w:r>
      <w:r w:rsidRPr="00714753">
        <w:rPr>
          <w:rFonts w:ascii="Arial" w:hAnsi="Arial"/>
          <w:spacing w:val="-2"/>
          <w:sz w:val="22"/>
          <w:szCs w:val="22"/>
        </w:rPr>
        <w:softHyphen/>
        <w:t xml:space="preserve">bilidad de fondos, conforme consta de la Certificación de Fondos Presupuestarios de fecha, </w:t>
      </w:r>
      <w:r w:rsidR="00AF1930" w:rsidRPr="00714753">
        <w:rPr>
          <w:rFonts w:ascii="Arial" w:hAnsi="Arial"/>
          <w:color w:val="0000FF"/>
          <w:spacing w:val="-2"/>
          <w:sz w:val="22"/>
          <w:szCs w:val="22"/>
        </w:rPr>
        <w:t>------------------------------------</w:t>
      </w:r>
      <w:r w:rsidRPr="00714753">
        <w:rPr>
          <w:rFonts w:ascii="Arial" w:hAnsi="Arial"/>
          <w:spacing w:val="-2"/>
          <w:sz w:val="22"/>
          <w:szCs w:val="22"/>
        </w:rPr>
        <w:t xml:space="preserve"> conferida por el </w:t>
      </w:r>
      <w:r w:rsidR="00E3217F" w:rsidRPr="00714753">
        <w:rPr>
          <w:rFonts w:ascii="Arial" w:hAnsi="Arial"/>
          <w:spacing w:val="-2"/>
          <w:sz w:val="22"/>
          <w:szCs w:val="22"/>
        </w:rPr>
        <w:t xml:space="preserve">Departamento Financiero del Municipio de Celica, </w:t>
      </w:r>
      <w:r w:rsidRPr="00714753">
        <w:rPr>
          <w:rFonts w:ascii="Arial" w:hAnsi="Arial"/>
          <w:spacing w:val="-2"/>
          <w:sz w:val="22"/>
          <w:szCs w:val="22"/>
        </w:rPr>
        <w:t xml:space="preserve">con cargo a la partida presupuestaria Nº </w:t>
      </w:r>
      <w:r w:rsidRPr="00714753">
        <w:rPr>
          <w:rFonts w:ascii="Arial" w:hAnsi="Arial"/>
          <w:b/>
          <w:spacing w:val="-2"/>
          <w:sz w:val="22"/>
          <w:szCs w:val="22"/>
        </w:rPr>
        <w:t>75</w:t>
      </w:r>
      <w:r w:rsidR="00781D43" w:rsidRPr="00714753">
        <w:rPr>
          <w:rFonts w:ascii="Arial" w:hAnsi="Arial"/>
          <w:b/>
          <w:spacing w:val="-2"/>
          <w:sz w:val="22"/>
          <w:szCs w:val="22"/>
        </w:rPr>
        <w:t>.01.07.14</w:t>
      </w:r>
      <w:r w:rsidRPr="00714753">
        <w:rPr>
          <w:rFonts w:ascii="Arial" w:hAnsi="Arial"/>
          <w:spacing w:val="-2"/>
          <w:sz w:val="22"/>
          <w:szCs w:val="22"/>
        </w:rPr>
        <w:t>,</w:t>
      </w:r>
      <w:r w:rsidRPr="00714753">
        <w:rPr>
          <w:rFonts w:ascii="Arial" w:hAnsi="Arial"/>
          <w:b/>
          <w:spacing w:val="-2"/>
          <w:sz w:val="22"/>
          <w:szCs w:val="22"/>
        </w:rPr>
        <w:t xml:space="preserve"> </w:t>
      </w:r>
      <w:r w:rsidR="00BE6D8B" w:rsidRPr="00714753">
        <w:rPr>
          <w:rFonts w:ascii="Arial" w:hAnsi="Arial"/>
          <w:b/>
          <w:spacing w:val="-2"/>
          <w:sz w:val="22"/>
          <w:szCs w:val="22"/>
        </w:rPr>
        <w:t xml:space="preserve">CONSTRUCCION TERMINAL </w:t>
      </w:r>
      <w:r w:rsidR="00781D43" w:rsidRPr="00714753">
        <w:rPr>
          <w:rFonts w:ascii="Arial" w:hAnsi="Arial"/>
          <w:b/>
          <w:spacing w:val="-2"/>
          <w:sz w:val="22"/>
          <w:szCs w:val="22"/>
        </w:rPr>
        <w:t xml:space="preserve">TERRESTRE DE LA </w:t>
      </w:r>
      <w:r w:rsidR="00E3217F" w:rsidRPr="00714753">
        <w:rPr>
          <w:rFonts w:ascii="Arial" w:hAnsi="Arial"/>
          <w:b/>
          <w:spacing w:val="-2"/>
          <w:sz w:val="22"/>
          <w:szCs w:val="22"/>
        </w:rPr>
        <w:t xml:space="preserve"> CIUDAD DE CELICA</w:t>
      </w:r>
      <w:r w:rsidRPr="00714753">
        <w:rPr>
          <w:rFonts w:ascii="Arial" w:hAnsi="Arial"/>
          <w:spacing w:val="-2"/>
          <w:sz w:val="22"/>
          <w:szCs w:val="22"/>
        </w:rPr>
        <w:t>,</w:t>
      </w:r>
      <w:r w:rsidRPr="00714753">
        <w:rPr>
          <w:rFonts w:ascii="Arial" w:hAnsi="Arial"/>
          <w:b/>
          <w:color w:val="FF0000"/>
          <w:spacing w:val="-2"/>
          <w:sz w:val="22"/>
          <w:szCs w:val="22"/>
        </w:rPr>
        <w:t xml:space="preserve"> </w:t>
      </w:r>
      <w:r w:rsidRPr="00714753">
        <w:rPr>
          <w:rFonts w:ascii="Arial" w:hAnsi="Arial"/>
          <w:spacing w:val="-2"/>
          <w:sz w:val="22"/>
          <w:szCs w:val="22"/>
        </w:rPr>
        <w:t>con lo que se cumple con las disposiciones legales pertinentes.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2.03.-</w:t>
      </w:r>
      <w:r w:rsidRPr="00714753">
        <w:rPr>
          <w:rFonts w:ascii="Arial" w:hAnsi="Arial"/>
          <w:spacing w:val="-2"/>
          <w:sz w:val="22"/>
          <w:szCs w:val="22"/>
        </w:rPr>
        <w:t xml:space="preserve"> Se realizó la respectiva convocatoria, en los diarios:</w:t>
      </w:r>
      <w:r w:rsidRPr="00714753">
        <w:rPr>
          <w:rFonts w:ascii="Arial" w:hAnsi="Arial"/>
          <w:color w:val="0000FF"/>
          <w:spacing w:val="-2"/>
          <w:sz w:val="22"/>
          <w:szCs w:val="22"/>
        </w:rPr>
        <w:t xml:space="preserve"> ………………………..</w:t>
      </w:r>
      <w:r w:rsidRPr="00714753">
        <w:rPr>
          <w:rFonts w:ascii="Arial" w:hAnsi="Arial"/>
          <w:spacing w:val="-2"/>
          <w:sz w:val="22"/>
          <w:szCs w:val="22"/>
        </w:rPr>
        <w:t xml:space="preserve">, durante los días </w:t>
      </w:r>
      <w:r w:rsidRPr="00714753">
        <w:rPr>
          <w:rFonts w:ascii="Arial" w:hAnsi="Arial"/>
          <w:b/>
          <w:color w:val="0000FF"/>
          <w:spacing w:val="-2"/>
          <w:sz w:val="22"/>
          <w:szCs w:val="22"/>
        </w:rPr>
        <w:t xml:space="preserve"> ……………………</w:t>
      </w:r>
      <w:r w:rsidRPr="00714753">
        <w:rPr>
          <w:rFonts w:ascii="Arial" w:hAnsi="Arial"/>
          <w:spacing w:val="-2"/>
          <w:sz w:val="22"/>
          <w:szCs w:val="22"/>
        </w:rPr>
        <w:t xml:space="preserve"> de  </w:t>
      </w:r>
      <w:r w:rsidRPr="00714753">
        <w:rPr>
          <w:rFonts w:ascii="Arial" w:hAnsi="Arial"/>
          <w:color w:val="0000FF"/>
          <w:spacing w:val="-2"/>
          <w:sz w:val="22"/>
          <w:szCs w:val="22"/>
        </w:rPr>
        <w:t>200</w:t>
      </w:r>
      <w:r w:rsidR="00AF1930" w:rsidRPr="00714753">
        <w:rPr>
          <w:rFonts w:ascii="Arial" w:hAnsi="Arial"/>
          <w:color w:val="0000FF"/>
          <w:spacing w:val="-2"/>
          <w:sz w:val="22"/>
          <w:szCs w:val="22"/>
        </w:rPr>
        <w:t>8</w:t>
      </w:r>
      <w:r w:rsidRPr="00714753">
        <w:rPr>
          <w:rFonts w:ascii="Arial" w:hAnsi="Arial"/>
          <w:spacing w:val="-2"/>
          <w:sz w:val="22"/>
          <w:szCs w:val="22"/>
        </w:rPr>
        <w:t>.</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2.04.-</w:t>
      </w:r>
      <w:r w:rsidRPr="00714753">
        <w:rPr>
          <w:rFonts w:ascii="Arial" w:hAnsi="Arial"/>
          <w:spacing w:val="-2"/>
          <w:sz w:val="22"/>
          <w:szCs w:val="22"/>
        </w:rPr>
        <w:t xml:space="preserve"> Luego del tr</w:t>
      </w:r>
      <w:r w:rsidR="00BE6D8B" w:rsidRPr="00714753">
        <w:rPr>
          <w:rFonts w:ascii="Arial" w:hAnsi="Arial"/>
          <w:spacing w:val="-2"/>
          <w:sz w:val="22"/>
          <w:szCs w:val="22"/>
        </w:rPr>
        <w:t>ámite correspondiente, la Comisión Técnica</w:t>
      </w:r>
      <w:r w:rsidRPr="00714753">
        <w:rPr>
          <w:rFonts w:ascii="Arial" w:hAnsi="Arial"/>
          <w:spacing w:val="-2"/>
          <w:sz w:val="22"/>
          <w:szCs w:val="22"/>
        </w:rPr>
        <w:t xml:space="preserve"> de Contrataciones del</w:t>
      </w:r>
      <w:r w:rsidR="00E3217F" w:rsidRPr="00714753">
        <w:rPr>
          <w:rFonts w:ascii="Arial" w:hAnsi="Arial"/>
          <w:spacing w:val="-2"/>
          <w:sz w:val="22"/>
          <w:szCs w:val="22"/>
        </w:rPr>
        <w:t xml:space="preserve"> Municipio Celica</w:t>
      </w:r>
      <w:r w:rsidRPr="00714753">
        <w:rPr>
          <w:rFonts w:ascii="Arial" w:hAnsi="Arial"/>
          <w:spacing w:val="-2"/>
          <w:sz w:val="22"/>
          <w:szCs w:val="22"/>
        </w:rPr>
        <w:t xml:space="preserve">, mediante Resolución tomada en sesión del …… de ……… de </w:t>
      </w:r>
      <w:r w:rsidRPr="00714753">
        <w:rPr>
          <w:rFonts w:ascii="Arial" w:hAnsi="Arial"/>
          <w:color w:val="0000FF"/>
          <w:spacing w:val="-2"/>
          <w:sz w:val="22"/>
          <w:szCs w:val="22"/>
        </w:rPr>
        <w:t>200</w:t>
      </w:r>
      <w:r w:rsidR="00E3217F" w:rsidRPr="00714753">
        <w:rPr>
          <w:rFonts w:ascii="Arial" w:hAnsi="Arial"/>
          <w:color w:val="0000FF"/>
          <w:spacing w:val="-2"/>
          <w:sz w:val="22"/>
          <w:szCs w:val="22"/>
        </w:rPr>
        <w:t>8</w:t>
      </w:r>
      <w:r w:rsidRPr="00714753">
        <w:rPr>
          <w:rFonts w:ascii="Arial" w:hAnsi="Arial"/>
          <w:spacing w:val="-2"/>
          <w:sz w:val="22"/>
          <w:szCs w:val="22"/>
        </w:rPr>
        <w:t>, adjudicó el contrato para la reali</w:t>
      </w:r>
      <w:r w:rsidRPr="00714753">
        <w:rPr>
          <w:rFonts w:ascii="Arial" w:hAnsi="Arial"/>
          <w:spacing w:val="-2"/>
          <w:sz w:val="22"/>
          <w:szCs w:val="22"/>
        </w:rPr>
        <w:softHyphen/>
        <w:t xml:space="preserve">zación de la obra a </w:t>
      </w:r>
      <w:r w:rsidRPr="00714753">
        <w:rPr>
          <w:rFonts w:ascii="Arial" w:hAnsi="Arial"/>
          <w:b/>
          <w:spacing w:val="-2"/>
          <w:sz w:val="22"/>
          <w:szCs w:val="22"/>
        </w:rPr>
        <w:t>………………………..</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Tercera.- DOCUMENTOS DEL CONTRATO: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3.01.-</w:t>
      </w:r>
      <w:r w:rsidRPr="00714753">
        <w:rPr>
          <w:rFonts w:ascii="Arial" w:hAnsi="Arial"/>
          <w:spacing w:val="-2"/>
          <w:sz w:val="22"/>
          <w:szCs w:val="22"/>
        </w:rPr>
        <w:t xml:space="preserve"> Forman parte integrante del Contr</w:t>
      </w:r>
      <w:r w:rsidR="00BE6D8B" w:rsidRPr="00714753">
        <w:rPr>
          <w:rFonts w:ascii="Arial" w:hAnsi="Arial"/>
          <w:spacing w:val="-2"/>
          <w:sz w:val="22"/>
          <w:szCs w:val="22"/>
        </w:rPr>
        <w:t>a</w:t>
      </w:r>
      <w:r w:rsidR="00BE6D8B" w:rsidRPr="00714753">
        <w:rPr>
          <w:rFonts w:ascii="Arial" w:hAnsi="Arial"/>
          <w:spacing w:val="-2"/>
          <w:sz w:val="22"/>
          <w:szCs w:val="22"/>
        </w:rPr>
        <w:softHyphen/>
        <w:t xml:space="preserve">to, </w:t>
      </w:r>
      <w:r w:rsidR="00AF1930" w:rsidRPr="00714753">
        <w:rPr>
          <w:rFonts w:ascii="Arial" w:hAnsi="Arial"/>
          <w:spacing w:val="-2"/>
          <w:sz w:val="22"/>
          <w:szCs w:val="22"/>
        </w:rPr>
        <w:t>los siguientes documentos</w:t>
      </w:r>
      <w:r w:rsidR="00BE6D8B"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 Los documentos que acreditan la calidad de los comparecientes y su capacidad para celebrar el contrato y los mencionados en la cláusula anterior;</w:t>
      </w:r>
    </w:p>
    <w:p w:rsidR="00AA2E58" w:rsidRPr="00714753" w:rsidRDefault="00AA2E58">
      <w:pPr>
        <w:tabs>
          <w:tab w:val="left" w:pos="-720"/>
        </w:tabs>
        <w:suppressAutoHyphens/>
        <w:jc w:val="both"/>
        <w:rPr>
          <w:rFonts w:ascii="Arial" w:hAnsi="Arial"/>
          <w:color w:val="FF0000"/>
          <w:spacing w:val="-2"/>
          <w:sz w:val="22"/>
          <w:szCs w:val="22"/>
        </w:rPr>
      </w:pPr>
      <w:r w:rsidRPr="00714753">
        <w:rPr>
          <w:rFonts w:ascii="Arial" w:hAnsi="Arial"/>
          <w:spacing w:val="-2"/>
          <w:sz w:val="22"/>
          <w:szCs w:val="22"/>
        </w:rPr>
        <w:t xml:space="preserve">b) La oferta económica presentada por el Contratista, que se concreta en los Formularios </w:t>
      </w:r>
      <w:r w:rsidRPr="00714753">
        <w:rPr>
          <w:rFonts w:ascii="Arial" w:hAnsi="Arial"/>
          <w:color w:val="FF0000"/>
          <w:spacing w:val="-2"/>
          <w:sz w:val="22"/>
          <w:szCs w:val="22"/>
        </w:rPr>
        <w:t>Nos. 8, 9 y 10 de la propuesta;</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c) Certificado de cumplimiento de obligaciones de la Superintendencia de Compañías (personas jurídicas);</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d) Certificado de no ser deudor moroso, del Banco Nacional de Fomento, de </w:t>
      </w:r>
    </w:p>
    <w:p w:rsidR="00AA2E58" w:rsidRPr="00714753" w:rsidRDefault="00BE6D8B">
      <w:pPr>
        <w:tabs>
          <w:tab w:val="left" w:pos="-720"/>
        </w:tabs>
        <w:suppressAutoHyphens/>
        <w:jc w:val="both"/>
        <w:rPr>
          <w:rFonts w:ascii="Arial" w:hAnsi="Arial"/>
          <w:spacing w:val="-2"/>
          <w:sz w:val="22"/>
          <w:szCs w:val="22"/>
        </w:rPr>
      </w:pPr>
      <w:r w:rsidRPr="00714753">
        <w:rPr>
          <w:rFonts w:ascii="Arial" w:hAnsi="Arial"/>
          <w:spacing w:val="-2"/>
          <w:sz w:val="22"/>
          <w:szCs w:val="22"/>
        </w:rPr>
        <w:t>e</w:t>
      </w:r>
      <w:r w:rsidR="00AA2E58" w:rsidRPr="00714753">
        <w:rPr>
          <w:rFonts w:ascii="Arial" w:hAnsi="Arial"/>
          <w:spacing w:val="-2"/>
          <w:sz w:val="22"/>
          <w:szCs w:val="22"/>
        </w:rPr>
        <w:t>) Certificado de no adeudar al Municipio de</w:t>
      </w:r>
      <w:r w:rsidR="00457F21" w:rsidRPr="00714753">
        <w:rPr>
          <w:rFonts w:ascii="Arial" w:hAnsi="Arial"/>
          <w:spacing w:val="-2"/>
          <w:sz w:val="22"/>
          <w:szCs w:val="22"/>
        </w:rPr>
        <w:t xml:space="preserve"> Celica</w:t>
      </w:r>
      <w:r w:rsidR="00AA2E58" w:rsidRPr="00714753">
        <w:rPr>
          <w:rFonts w:ascii="Arial" w:hAnsi="Arial"/>
          <w:spacing w:val="-2"/>
          <w:sz w:val="22"/>
          <w:szCs w:val="22"/>
        </w:rPr>
        <w:t>;</w:t>
      </w:r>
    </w:p>
    <w:p w:rsidR="00AA2E58" w:rsidRPr="00714753" w:rsidRDefault="00BE6D8B">
      <w:pPr>
        <w:tabs>
          <w:tab w:val="left" w:pos="-720"/>
        </w:tabs>
        <w:suppressAutoHyphens/>
        <w:jc w:val="both"/>
        <w:rPr>
          <w:rFonts w:ascii="Arial" w:hAnsi="Arial"/>
          <w:spacing w:val="-2"/>
          <w:sz w:val="22"/>
          <w:szCs w:val="22"/>
        </w:rPr>
      </w:pPr>
      <w:r w:rsidRPr="00714753">
        <w:rPr>
          <w:rFonts w:ascii="Arial" w:hAnsi="Arial"/>
          <w:spacing w:val="-2"/>
          <w:sz w:val="22"/>
          <w:szCs w:val="22"/>
        </w:rPr>
        <w:t>f</w:t>
      </w:r>
      <w:r w:rsidR="00AA2E58" w:rsidRPr="00714753">
        <w:rPr>
          <w:rFonts w:ascii="Arial" w:hAnsi="Arial"/>
          <w:spacing w:val="-2"/>
          <w:sz w:val="22"/>
          <w:szCs w:val="22"/>
        </w:rPr>
        <w:t>) Certificado de cumplimiento de obligaciones del IESS;</w:t>
      </w:r>
    </w:p>
    <w:p w:rsidR="00AA2E58" w:rsidRPr="00714753" w:rsidRDefault="00BE6D8B">
      <w:pPr>
        <w:tabs>
          <w:tab w:val="left" w:pos="-720"/>
        </w:tabs>
        <w:suppressAutoHyphens/>
        <w:jc w:val="both"/>
        <w:rPr>
          <w:rFonts w:ascii="Arial" w:hAnsi="Arial"/>
          <w:spacing w:val="-2"/>
          <w:sz w:val="22"/>
          <w:szCs w:val="22"/>
        </w:rPr>
      </w:pPr>
      <w:r w:rsidRPr="00714753">
        <w:rPr>
          <w:rFonts w:ascii="Arial" w:hAnsi="Arial"/>
          <w:spacing w:val="-2"/>
          <w:sz w:val="22"/>
          <w:szCs w:val="22"/>
        </w:rPr>
        <w:t>g) L</w:t>
      </w:r>
      <w:r w:rsidR="00AA2E58" w:rsidRPr="00714753">
        <w:rPr>
          <w:rFonts w:ascii="Arial" w:hAnsi="Arial"/>
          <w:spacing w:val="-2"/>
          <w:sz w:val="22"/>
          <w:szCs w:val="22"/>
        </w:rPr>
        <w:t>a certifica</w:t>
      </w:r>
      <w:r w:rsidRPr="00714753">
        <w:rPr>
          <w:rFonts w:ascii="Arial" w:hAnsi="Arial"/>
          <w:spacing w:val="-2"/>
          <w:sz w:val="22"/>
          <w:szCs w:val="22"/>
        </w:rPr>
        <w:t>ción de encontrarse inscrito en el RUP.</w:t>
      </w:r>
    </w:p>
    <w:p w:rsidR="00AA2E58" w:rsidRPr="00714753" w:rsidRDefault="00BE6D8B">
      <w:pPr>
        <w:tabs>
          <w:tab w:val="left" w:pos="-720"/>
        </w:tabs>
        <w:suppressAutoHyphens/>
        <w:jc w:val="both"/>
        <w:rPr>
          <w:rFonts w:ascii="Arial" w:hAnsi="Arial"/>
          <w:spacing w:val="-2"/>
          <w:sz w:val="22"/>
          <w:szCs w:val="22"/>
        </w:rPr>
      </w:pPr>
      <w:r w:rsidRPr="00714753">
        <w:rPr>
          <w:rFonts w:ascii="Arial" w:hAnsi="Arial"/>
          <w:spacing w:val="-2"/>
          <w:sz w:val="22"/>
          <w:szCs w:val="22"/>
        </w:rPr>
        <w:t>h</w:t>
      </w:r>
      <w:r w:rsidR="00AA2E58" w:rsidRPr="00714753">
        <w:rPr>
          <w:rFonts w:ascii="Arial" w:hAnsi="Arial"/>
          <w:spacing w:val="-2"/>
          <w:sz w:val="22"/>
          <w:szCs w:val="22"/>
        </w:rPr>
        <w:t>) Copia cert</w:t>
      </w:r>
      <w:r w:rsidRPr="00714753">
        <w:rPr>
          <w:rFonts w:ascii="Arial" w:hAnsi="Arial"/>
          <w:spacing w:val="-2"/>
          <w:sz w:val="22"/>
          <w:szCs w:val="22"/>
        </w:rPr>
        <w:t>ificada del Acta de negociaciones</w:t>
      </w:r>
      <w:r w:rsidR="00AA2E58" w:rsidRPr="00714753">
        <w:rPr>
          <w:rFonts w:ascii="Arial" w:hAnsi="Arial"/>
          <w:spacing w:val="-2"/>
          <w:sz w:val="22"/>
          <w:szCs w:val="22"/>
        </w:rPr>
        <w:t xml:space="preserve">; </w:t>
      </w:r>
    </w:p>
    <w:p w:rsidR="00AA2E58" w:rsidRPr="00714753" w:rsidRDefault="00BE6D8B">
      <w:pPr>
        <w:tabs>
          <w:tab w:val="left" w:pos="-720"/>
        </w:tabs>
        <w:suppressAutoHyphens/>
        <w:jc w:val="both"/>
        <w:rPr>
          <w:rFonts w:ascii="Arial" w:hAnsi="Arial"/>
          <w:spacing w:val="-2"/>
          <w:sz w:val="22"/>
          <w:szCs w:val="22"/>
        </w:rPr>
      </w:pPr>
      <w:r w:rsidRPr="00714753">
        <w:rPr>
          <w:rFonts w:ascii="Arial" w:hAnsi="Arial"/>
          <w:spacing w:val="-2"/>
          <w:sz w:val="22"/>
          <w:szCs w:val="22"/>
        </w:rPr>
        <w:t>i</w:t>
      </w:r>
      <w:r w:rsidR="00AA2E58" w:rsidRPr="00714753">
        <w:rPr>
          <w:rFonts w:ascii="Arial" w:hAnsi="Arial"/>
          <w:spacing w:val="-2"/>
          <w:sz w:val="22"/>
          <w:szCs w:val="22"/>
        </w:rPr>
        <w:t>) La declaración juramentada del contratista de que no se halla incurso en las prohibiciones para contratar otorgada ante notario público;</w:t>
      </w:r>
    </w:p>
    <w:p w:rsidR="00AA2E58" w:rsidRPr="00714753" w:rsidRDefault="00BE6D8B">
      <w:pPr>
        <w:tabs>
          <w:tab w:val="left" w:pos="-720"/>
        </w:tabs>
        <w:suppressAutoHyphens/>
        <w:jc w:val="both"/>
        <w:rPr>
          <w:rFonts w:ascii="Arial" w:hAnsi="Arial"/>
          <w:spacing w:val="-2"/>
          <w:sz w:val="22"/>
          <w:szCs w:val="22"/>
        </w:rPr>
      </w:pPr>
      <w:r w:rsidRPr="00714753">
        <w:rPr>
          <w:rFonts w:ascii="Arial" w:hAnsi="Arial"/>
          <w:spacing w:val="-2"/>
          <w:sz w:val="22"/>
          <w:szCs w:val="22"/>
        </w:rPr>
        <w:t>j</w:t>
      </w:r>
      <w:r w:rsidR="00AA2E58" w:rsidRPr="00714753">
        <w:rPr>
          <w:rFonts w:ascii="Arial" w:hAnsi="Arial"/>
          <w:spacing w:val="-2"/>
          <w:sz w:val="22"/>
          <w:szCs w:val="22"/>
        </w:rPr>
        <w:t>) Declaración juramentada, otorgada ante un Notario, mediante la cual el proponente declare que ha estudiado y conoce las memorias, diseños, planos, ubicación, lugar y condiciones del proyecto, especificaciones técnicas y demás documentos precontractuales y se halla satisfecho del conocimiento adquirido con relación a la obra que ha de realizarse, renunciando por lo tanto, a cualquier reclamo posterior; y, de fidelidad documental;</w:t>
      </w:r>
    </w:p>
    <w:p w:rsidR="00AA2E58" w:rsidRPr="00714753" w:rsidRDefault="00BE6D8B">
      <w:pPr>
        <w:tabs>
          <w:tab w:val="left" w:pos="-720"/>
        </w:tabs>
        <w:suppressAutoHyphens/>
        <w:jc w:val="both"/>
        <w:rPr>
          <w:rFonts w:ascii="Arial" w:hAnsi="Arial"/>
          <w:spacing w:val="-2"/>
          <w:sz w:val="22"/>
          <w:szCs w:val="22"/>
        </w:rPr>
      </w:pPr>
      <w:r w:rsidRPr="00714753">
        <w:rPr>
          <w:rFonts w:ascii="Arial" w:hAnsi="Arial"/>
          <w:spacing w:val="-2"/>
          <w:sz w:val="22"/>
          <w:szCs w:val="22"/>
        </w:rPr>
        <w:t>k</w:t>
      </w:r>
      <w:r w:rsidR="00AA2E58" w:rsidRPr="00714753">
        <w:rPr>
          <w:rFonts w:ascii="Arial" w:hAnsi="Arial"/>
          <w:spacing w:val="-2"/>
          <w:sz w:val="22"/>
          <w:szCs w:val="22"/>
        </w:rPr>
        <w:t>) La certificación presupuestaria;</w:t>
      </w:r>
    </w:p>
    <w:p w:rsidR="00AA2E58" w:rsidRPr="00714753" w:rsidRDefault="00BE6D8B">
      <w:pPr>
        <w:pStyle w:val="Textoindependiente21"/>
        <w:tabs>
          <w:tab w:val="left" w:pos="-720"/>
        </w:tabs>
        <w:rPr>
          <w:sz w:val="22"/>
          <w:szCs w:val="22"/>
        </w:rPr>
      </w:pPr>
      <w:r w:rsidRPr="00714753">
        <w:rPr>
          <w:sz w:val="22"/>
          <w:szCs w:val="22"/>
        </w:rPr>
        <w:t>l</w:t>
      </w:r>
      <w:r w:rsidR="00AA2E58" w:rsidRPr="00714753">
        <w:rPr>
          <w:sz w:val="22"/>
          <w:szCs w:val="22"/>
        </w:rPr>
        <w:t>) Informe técnico de la Comisión sobre análisis de las propuestas;</w:t>
      </w:r>
    </w:p>
    <w:p w:rsidR="00AA2E58" w:rsidRPr="00714753" w:rsidRDefault="00BE6D8B">
      <w:pPr>
        <w:tabs>
          <w:tab w:val="left" w:pos="-720"/>
        </w:tabs>
        <w:suppressAutoHyphens/>
        <w:jc w:val="both"/>
        <w:rPr>
          <w:rFonts w:ascii="Arial" w:hAnsi="Arial"/>
          <w:spacing w:val="-2"/>
          <w:sz w:val="22"/>
          <w:szCs w:val="22"/>
        </w:rPr>
      </w:pPr>
      <w:r w:rsidRPr="00714753">
        <w:rPr>
          <w:rFonts w:ascii="Arial" w:hAnsi="Arial"/>
          <w:spacing w:val="-2"/>
          <w:sz w:val="22"/>
          <w:szCs w:val="22"/>
        </w:rPr>
        <w:t>ll</w:t>
      </w:r>
      <w:r w:rsidR="00AA2E58" w:rsidRPr="00714753">
        <w:rPr>
          <w:rFonts w:ascii="Arial" w:hAnsi="Arial"/>
          <w:spacing w:val="-2"/>
          <w:sz w:val="22"/>
          <w:szCs w:val="22"/>
        </w:rPr>
        <w:t>) La memoria detallada de cálculo para la obtención de la fórmula polinómica y cuadrilla tipo, para el pago de reajustes de precios;</w:t>
      </w:r>
    </w:p>
    <w:p w:rsidR="00AA2E58" w:rsidRPr="00714753" w:rsidRDefault="00BE6D8B">
      <w:pPr>
        <w:pStyle w:val="Textoindependiente21"/>
        <w:tabs>
          <w:tab w:val="left" w:pos="-720"/>
        </w:tabs>
        <w:rPr>
          <w:sz w:val="22"/>
          <w:szCs w:val="22"/>
        </w:rPr>
      </w:pPr>
      <w:r w:rsidRPr="00714753">
        <w:rPr>
          <w:sz w:val="22"/>
          <w:szCs w:val="22"/>
        </w:rPr>
        <w:t>m</w:t>
      </w:r>
      <w:r w:rsidR="00AA2E58" w:rsidRPr="00714753">
        <w:rPr>
          <w:sz w:val="22"/>
          <w:szCs w:val="22"/>
        </w:rPr>
        <w:t>) Certificación de no ser deudor de créditos castigados y calificados con E, en las instituciones financieras cuyo capital social pertenezca total o parcialmente a instituciones del Estado, conferida por la Central de Riesgos de la Superintendencia de Bancos y Seguros.</w:t>
      </w:r>
    </w:p>
    <w:p w:rsidR="00AA2E58" w:rsidRPr="00714753" w:rsidRDefault="00BE6D8B">
      <w:pPr>
        <w:tabs>
          <w:tab w:val="left" w:pos="-720"/>
        </w:tabs>
        <w:suppressAutoHyphens/>
        <w:jc w:val="both"/>
        <w:rPr>
          <w:rFonts w:ascii="Arial" w:hAnsi="Arial"/>
          <w:spacing w:val="-2"/>
          <w:sz w:val="22"/>
          <w:szCs w:val="22"/>
        </w:rPr>
      </w:pPr>
      <w:r w:rsidRPr="00714753">
        <w:rPr>
          <w:rFonts w:ascii="Arial" w:hAnsi="Arial"/>
          <w:spacing w:val="-2"/>
          <w:sz w:val="22"/>
          <w:szCs w:val="22"/>
        </w:rPr>
        <w:t>n</w:t>
      </w:r>
      <w:r w:rsidR="00AA2E58" w:rsidRPr="00714753">
        <w:rPr>
          <w:rFonts w:ascii="Arial" w:hAnsi="Arial"/>
          <w:spacing w:val="-2"/>
          <w:sz w:val="22"/>
          <w:szCs w:val="22"/>
        </w:rPr>
        <w:t>) Resolución autorizando el inicio del trámite precontractual.</w:t>
      </w:r>
    </w:p>
    <w:p w:rsidR="00AA2E58" w:rsidRPr="00714753" w:rsidRDefault="00BE6D8B">
      <w:pPr>
        <w:tabs>
          <w:tab w:val="left" w:pos="-720"/>
        </w:tabs>
        <w:suppressAutoHyphens/>
        <w:jc w:val="both"/>
        <w:rPr>
          <w:rFonts w:ascii="Arial" w:hAnsi="Arial"/>
          <w:spacing w:val="-2"/>
          <w:sz w:val="22"/>
          <w:szCs w:val="22"/>
        </w:rPr>
      </w:pPr>
      <w:r w:rsidRPr="00714753">
        <w:rPr>
          <w:rFonts w:ascii="Arial" w:hAnsi="Arial"/>
          <w:spacing w:val="-2"/>
          <w:sz w:val="22"/>
          <w:szCs w:val="22"/>
        </w:rPr>
        <w:t>ñ</w:t>
      </w:r>
      <w:r w:rsidR="00AA2E58" w:rsidRPr="00714753">
        <w:rPr>
          <w:rFonts w:ascii="Arial" w:hAnsi="Arial"/>
          <w:spacing w:val="-2"/>
          <w:sz w:val="22"/>
          <w:szCs w:val="22"/>
        </w:rPr>
        <w:t>) Las garantías presentadas por el Contra</w:t>
      </w:r>
      <w:r w:rsidR="00AA2E58" w:rsidRPr="00714753">
        <w:rPr>
          <w:rFonts w:ascii="Arial" w:hAnsi="Arial"/>
          <w:spacing w:val="-2"/>
          <w:sz w:val="22"/>
          <w:szCs w:val="22"/>
        </w:rPr>
        <w:softHyphen/>
        <w:t xml:space="preserve">tista y aceptadas por </w:t>
      </w:r>
      <w:r w:rsidR="003F23CA" w:rsidRPr="00714753">
        <w:rPr>
          <w:rFonts w:ascii="Arial" w:hAnsi="Arial"/>
          <w:spacing w:val="-2"/>
          <w:sz w:val="22"/>
          <w:szCs w:val="22"/>
        </w:rPr>
        <w:t>el Municipio de Celica</w:t>
      </w:r>
      <w:r w:rsidR="00AA2E58" w:rsidRPr="00714753">
        <w:rPr>
          <w:rFonts w:ascii="Arial" w:hAnsi="Arial"/>
          <w:spacing w:val="-2"/>
          <w:sz w:val="22"/>
          <w:szCs w:val="22"/>
        </w:rPr>
        <w:t>;</w:t>
      </w:r>
    </w:p>
    <w:p w:rsidR="00AA2E58" w:rsidRPr="00714753" w:rsidRDefault="00BE6D8B">
      <w:pPr>
        <w:tabs>
          <w:tab w:val="left" w:pos="-720"/>
        </w:tabs>
        <w:suppressAutoHyphens/>
        <w:jc w:val="both"/>
        <w:rPr>
          <w:rFonts w:ascii="Arial" w:hAnsi="Arial"/>
          <w:spacing w:val="-2"/>
          <w:sz w:val="22"/>
          <w:szCs w:val="22"/>
        </w:rPr>
      </w:pPr>
      <w:r w:rsidRPr="00714753">
        <w:rPr>
          <w:rFonts w:ascii="Arial" w:hAnsi="Arial"/>
          <w:spacing w:val="-2"/>
          <w:sz w:val="22"/>
          <w:szCs w:val="22"/>
        </w:rPr>
        <w:t>o</w:t>
      </w:r>
      <w:r w:rsidR="00AA2E58" w:rsidRPr="00714753">
        <w:rPr>
          <w:rFonts w:ascii="Arial" w:hAnsi="Arial"/>
          <w:spacing w:val="-2"/>
          <w:sz w:val="22"/>
          <w:szCs w:val="22"/>
        </w:rPr>
        <w:t xml:space="preserve">) El cronograma de trabajos. </w:t>
      </w:r>
    </w:p>
    <w:p w:rsidR="00AA2E58" w:rsidRPr="00714753" w:rsidRDefault="00AF1930">
      <w:pPr>
        <w:pStyle w:val="BodyText23"/>
        <w:widowControl/>
        <w:tabs>
          <w:tab w:val="left" w:pos="-720"/>
        </w:tabs>
        <w:suppressAutoHyphens/>
        <w:rPr>
          <w:spacing w:val="-2"/>
          <w:sz w:val="22"/>
          <w:szCs w:val="22"/>
        </w:rPr>
      </w:pPr>
      <w:r w:rsidRPr="00714753">
        <w:rPr>
          <w:spacing w:val="-2"/>
          <w:sz w:val="22"/>
          <w:szCs w:val="22"/>
        </w:rPr>
        <w:t>p</w:t>
      </w:r>
      <w:r w:rsidR="00AA2E58" w:rsidRPr="00714753">
        <w:rPr>
          <w:spacing w:val="-2"/>
          <w:sz w:val="22"/>
          <w:szCs w:val="22"/>
        </w:rPr>
        <w:t>) El detalle de las inversiones que el contratista tiene previsto realizar con el valor del anticipo.</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 xml:space="preserve">Cláusula Cuarta.- </w:t>
      </w:r>
      <w:r w:rsidR="003F23CA" w:rsidRPr="00714753">
        <w:rPr>
          <w:rFonts w:ascii="Arial" w:hAnsi="Arial"/>
          <w:b/>
          <w:spacing w:val="-2"/>
          <w:sz w:val="22"/>
          <w:szCs w:val="22"/>
        </w:rPr>
        <w:t>INTERPRETACIÓN</w:t>
      </w:r>
      <w:r w:rsidRPr="00714753">
        <w:rPr>
          <w:rFonts w:ascii="Arial" w:hAnsi="Arial"/>
          <w:b/>
          <w:spacing w:val="-2"/>
          <w:sz w:val="22"/>
          <w:szCs w:val="22"/>
        </w:rPr>
        <w:t xml:space="preserve"> Y </w:t>
      </w:r>
      <w:r w:rsidR="003F23CA" w:rsidRPr="00714753">
        <w:rPr>
          <w:rFonts w:ascii="Arial" w:hAnsi="Arial"/>
          <w:b/>
          <w:spacing w:val="-2"/>
          <w:sz w:val="22"/>
          <w:szCs w:val="22"/>
        </w:rPr>
        <w:t>DEFINICIÓN</w:t>
      </w:r>
      <w:r w:rsidRPr="00714753">
        <w:rPr>
          <w:rFonts w:ascii="Arial" w:hAnsi="Arial"/>
          <w:b/>
          <w:spacing w:val="-2"/>
          <w:sz w:val="22"/>
          <w:szCs w:val="22"/>
        </w:rPr>
        <w:t xml:space="preserve"> DE </w:t>
      </w:r>
      <w:r w:rsidR="003F23CA" w:rsidRPr="00714753">
        <w:rPr>
          <w:rFonts w:ascii="Arial" w:hAnsi="Arial"/>
          <w:b/>
          <w:spacing w:val="-2"/>
          <w:sz w:val="22"/>
          <w:szCs w:val="22"/>
        </w:rPr>
        <w:t>TÉRMINOS</w:t>
      </w:r>
      <w:r w:rsidRPr="00714753">
        <w:rPr>
          <w:rFonts w:ascii="Arial" w:hAnsi="Arial"/>
          <w:b/>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DC309E"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4.01.-</w:t>
      </w:r>
      <w:r w:rsidRPr="00714753">
        <w:rPr>
          <w:rFonts w:ascii="Arial" w:hAnsi="Arial"/>
          <w:spacing w:val="-2"/>
          <w:sz w:val="22"/>
          <w:szCs w:val="22"/>
        </w:rPr>
        <w:t xml:space="preserve"> Los términos del Contrato deben in</w:t>
      </w:r>
      <w:r w:rsidRPr="00714753">
        <w:rPr>
          <w:rFonts w:ascii="Arial" w:hAnsi="Arial"/>
          <w:spacing w:val="-2"/>
          <w:sz w:val="22"/>
          <w:szCs w:val="22"/>
        </w:rPr>
        <w:softHyphen/>
        <w:t>terpretarse en su sentido literal, en el contexto del mismo, y cuyo objeto revela claramente la intención de los contratantes. En todo caso su interpretación seguirá las si</w:t>
      </w:r>
      <w:r w:rsidRPr="00714753">
        <w:rPr>
          <w:rFonts w:ascii="Arial" w:hAnsi="Arial"/>
          <w:spacing w:val="-2"/>
          <w:sz w:val="22"/>
          <w:szCs w:val="22"/>
        </w:rPr>
        <w:softHyphen/>
        <w:t>guientes normas: 1) Cuando los términos se hallan definidos en las leyes ecuatorianas, se estará a tal definición. 2) Si no están, se esta</w:t>
      </w:r>
      <w:r w:rsidRPr="00714753">
        <w:rPr>
          <w:rFonts w:ascii="Arial" w:hAnsi="Arial"/>
          <w:spacing w:val="-2"/>
          <w:sz w:val="22"/>
          <w:szCs w:val="22"/>
        </w:rPr>
        <w:softHyphen/>
        <w:t>rá a lo dispuesto en el contrato en su sen</w:t>
      </w:r>
      <w:r w:rsidRPr="00714753">
        <w:rPr>
          <w:rFonts w:ascii="Arial" w:hAnsi="Arial"/>
          <w:spacing w:val="-2"/>
          <w:sz w:val="22"/>
          <w:szCs w:val="22"/>
        </w:rPr>
        <w:softHyphen/>
        <w:t>tido literal y obvio, de conformidad con el objeto contractual y la intención de los con</w:t>
      </w:r>
      <w:r w:rsidRPr="00714753">
        <w:rPr>
          <w:rFonts w:ascii="Arial" w:hAnsi="Arial"/>
          <w:spacing w:val="-2"/>
          <w:sz w:val="22"/>
          <w:szCs w:val="22"/>
        </w:rPr>
        <w:softHyphen/>
        <w:t xml:space="preserve">tratantes. </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 </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4.02.-</w:t>
      </w:r>
      <w:r w:rsidRPr="00714753">
        <w:rPr>
          <w:rFonts w:ascii="Arial" w:hAnsi="Arial"/>
          <w:spacing w:val="-2"/>
          <w:sz w:val="22"/>
          <w:szCs w:val="22"/>
        </w:rPr>
        <w:t xml:space="preserve"> De existir contradicciones entre el Contrato y los documentos del mismo, prevalecerán las normas del Contrato. De exis</w:t>
      </w:r>
      <w:r w:rsidRPr="00714753">
        <w:rPr>
          <w:rFonts w:ascii="Arial" w:hAnsi="Arial"/>
          <w:spacing w:val="-2"/>
          <w:sz w:val="22"/>
          <w:szCs w:val="22"/>
        </w:rPr>
        <w:softHyphen/>
        <w:t>tir contradicciones entre los documentos del Contrato, será la Fiscalización la que determine la prevalecencia de un texto, de conformidad con el objeto contractual.</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Los documentos precontractuales y sus alcances constituirán normas supletorias.</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 xml:space="preserve">Cláusula Quinta.- OBJETO DEL CONTRATO: </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5.01.-</w:t>
      </w:r>
      <w:r w:rsidRPr="00714753">
        <w:rPr>
          <w:rFonts w:ascii="Arial" w:hAnsi="Arial"/>
          <w:spacing w:val="-2"/>
          <w:sz w:val="22"/>
          <w:szCs w:val="22"/>
        </w:rPr>
        <w:t xml:space="preserve"> El contratista se obliga para con </w:t>
      </w:r>
      <w:r w:rsidR="003F23CA" w:rsidRPr="00714753">
        <w:rPr>
          <w:rFonts w:ascii="Arial" w:hAnsi="Arial"/>
          <w:spacing w:val="-2"/>
          <w:sz w:val="22"/>
          <w:szCs w:val="22"/>
        </w:rPr>
        <w:t>el Municipio de Celica</w:t>
      </w:r>
      <w:r w:rsidRPr="00714753">
        <w:rPr>
          <w:rFonts w:ascii="Arial" w:hAnsi="Arial"/>
          <w:spacing w:val="-2"/>
          <w:sz w:val="22"/>
          <w:szCs w:val="22"/>
        </w:rPr>
        <w:t xml:space="preserve"> bajo su exclusiva responsabilidad, a ejecutar y terminar la construcción en todos sus detalles y entregar debidamente </w:t>
      </w:r>
      <w:r w:rsidR="00AF1930" w:rsidRPr="00714753">
        <w:rPr>
          <w:rFonts w:ascii="Arial" w:hAnsi="Arial"/>
          <w:b/>
          <w:spacing w:val="-2"/>
          <w:sz w:val="22"/>
          <w:szCs w:val="22"/>
        </w:rPr>
        <w:t>CONSTRUIDO Y FUNCIONAL</w:t>
      </w:r>
      <w:r w:rsidRPr="00714753">
        <w:rPr>
          <w:rFonts w:ascii="Arial" w:hAnsi="Arial"/>
          <w:b/>
          <w:spacing w:val="-2"/>
          <w:sz w:val="22"/>
          <w:szCs w:val="22"/>
        </w:rPr>
        <w:t xml:space="preserve"> </w:t>
      </w:r>
      <w:r w:rsidR="00DC309E" w:rsidRPr="00714753">
        <w:rPr>
          <w:rFonts w:ascii="Arial" w:hAnsi="Arial"/>
          <w:b/>
          <w:spacing w:val="-2"/>
          <w:sz w:val="22"/>
          <w:szCs w:val="22"/>
        </w:rPr>
        <w:t>EL TERMINAL TERRESTRE DE LA</w:t>
      </w:r>
      <w:r w:rsidR="004D04AC" w:rsidRPr="00714753">
        <w:rPr>
          <w:rFonts w:ascii="Arial" w:hAnsi="Arial"/>
          <w:b/>
          <w:spacing w:val="-2"/>
          <w:sz w:val="22"/>
          <w:szCs w:val="22"/>
        </w:rPr>
        <w:t xml:space="preserve"> CIUDAD DE CELICA</w:t>
      </w:r>
      <w:r w:rsidRPr="00714753">
        <w:rPr>
          <w:rFonts w:ascii="Arial" w:hAnsi="Arial"/>
          <w:spacing w:val="-2"/>
          <w:sz w:val="22"/>
          <w:szCs w:val="22"/>
        </w:rPr>
        <w:t>, comprometiéndose al efecto a realizar dicha obra, con sujeción a su oferta, los planos, especifica</w:t>
      </w:r>
      <w:r w:rsidRPr="00714753">
        <w:rPr>
          <w:rFonts w:ascii="Arial" w:hAnsi="Arial"/>
          <w:spacing w:val="-2"/>
          <w:sz w:val="22"/>
          <w:szCs w:val="22"/>
        </w:rPr>
        <w:softHyphen/>
        <w:t>ciones generales que constan en el numeral 11 de los documentos precontractuales, especificaciones técnicas y demás documentos contractuales, tanto los que se protocolizan en este instrumento, cuanto los que forman parte del mismo sin necesidad de protocolización.</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5.02.-</w:t>
      </w:r>
      <w:r w:rsidRPr="00714753">
        <w:rPr>
          <w:rFonts w:ascii="Arial" w:hAnsi="Arial"/>
          <w:spacing w:val="-2"/>
          <w:sz w:val="22"/>
          <w:szCs w:val="22"/>
        </w:rPr>
        <w:t xml:space="preserve"> Corresponde al contratista proporcio</w:t>
      </w:r>
      <w:r w:rsidRPr="00714753">
        <w:rPr>
          <w:rFonts w:ascii="Arial" w:hAnsi="Arial"/>
          <w:spacing w:val="-2"/>
          <w:sz w:val="22"/>
          <w:szCs w:val="22"/>
        </w:rPr>
        <w:softHyphen/>
        <w:t xml:space="preserve">nar la dirección técnica, proveer la mano de obra, el equipo y </w:t>
      </w:r>
      <w:r w:rsidR="00334C24" w:rsidRPr="00714753">
        <w:rPr>
          <w:rFonts w:ascii="Arial" w:hAnsi="Arial"/>
          <w:spacing w:val="-2"/>
          <w:sz w:val="22"/>
          <w:szCs w:val="22"/>
        </w:rPr>
        <w:t>maquinaria requerida</w:t>
      </w:r>
      <w:r w:rsidRPr="00714753">
        <w:rPr>
          <w:rFonts w:ascii="Arial" w:hAnsi="Arial"/>
          <w:spacing w:val="-2"/>
          <w:sz w:val="22"/>
          <w:szCs w:val="22"/>
        </w:rPr>
        <w:t xml:space="preserve"> y los materiales necesarios para ejecutar debidamente la obra de acuerdo al cronogra</w:t>
      </w:r>
      <w:r w:rsidRPr="00714753">
        <w:rPr>
          <w:rFonts w:ascii="Arial" w:hAnsi="Arial"/>
          <w:spacing w:val="-2"/>
          <w:sz w:val="22"/>
          <w:szCs w:val="22"/>
        </w:rPr>
        <w:softHyphen/>
        <w:t>ma de ejecución de los trabajos y dentro del plazo convenido, a entera satisfacción del</w:t>
      </w:r>
      <w:r w:rsidR="004D04AC" w:rsidRPr="00714753">
        <w:rPr>
          <w:rFonts w:ascii="Arial" w:hAnsi="Arial"/>
          <w:spacing w:val="-2"/>
          <w:sz w:val="22"/>
          <w:szCs w:val="22"/>
        </w:rPr>
        <w:t xml:space="preserve"> Municipio de Celica</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5.03.-</w:t>
      </w:r>
      <w:r w:rsidRPr="00714753">
        <w:rPr>
          <w:rFonts w:ascii="Arial" w:hAnsi="Arial"/>
          <w:spacing w:val="-2"/>
          <w:sz w:val="22"/>
          <w:szCs w:val="22"/>
        </w:rPr>
        <w:t xml:space="preserve"> Queda expresamente establecido que constituye obligación del Contratista ejecutar todos los rubros detallados en la Tabla de Cantidades y Precios que consta en la Cláusula Sexta Numeral 6.01 de este contrato, en</w:t>
      </w:r>
      <w:r w:rsidRPr="00714753">
        <w:rPr>
          <w:rFonts w:ascii="Arial" w:hAnsi="Arial"/>
          <w:spacing w:val="-2"/>
          <w:sz w:val="22"/>
          <w:szCs w:val="22"/>
        </w:rPr>
        <w:softHyphen/>
        <w:t>tendiéndose que su enumeración no es limi</w:t>
      </w:r>
      <w:r w:rsidRPr="00714753">
        <w:rPr>
          <w:rFonts w:ascii="Arial" w:hAnsi="Arial"/>
          <w:spacing w:val="-2"/>
          <w:sz w:val="22"/>
          <w:szCs w:val="22"/>
        </w:rPr>
        <w:softHyphen/>
        <w:t>tante y el alcance abarca cualquier obra o servicio que conste en los documentos contractuales.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5.04.-</w:t>
      </w:r>
      <w:r w:rsidRPr="00714753">
        <w:rPr>
          <w:rFonts w:ascii="Arial" w:hAnsi="Arial"/>
          <w:spacing w:val="-2"/>
          <w:sz w:val="22"/>
          <w:szCs w:val="22"/>
        </w:rPr>
        <w:t xml:space="preserve"> El Contratista declara que conoce y se compromete a utilizar las mejores prácticas de ingeniería aplicable a la ejecución de las obras del proyecto.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En la construcción de la obra se utilizarán materiales de primera calidad; las obras de construcción serán realizadas por el contratista utilizando las más avanzadas técnicas, con los métodos más eficientes y eficaces, con utilización de mano de obra altamente especializada; tanto el contratista como sus trabajadores y subcontratistas de haberlos, emplearán gran diligencia y cuidado en los trabajos de construcción, de tal modo que responden hasta la culpa leve.</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Las pruebas de control de calidad o de campo serán efectuadas, según el caso, en la obra o en laboratorios aprobados por la Fiscalización. Los materiales que posean certificados de calidad del INEN o su equivalente, no requieren ser ensayados rutinariamente. Los costos de las pruebas y ensayos de laboratorio previstos en las normas correspondientes que se realicen, serán de cuenta del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Sexta.- PRECIO DEL CONTRATO:</w:t>
      </w:r>
    </w:p>
    <w:p w:rsidR="00DC309E" w:rsidRPr="00714753" w:rsidRDefault="00DC309E">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6.01.-</w:t>
      </w:r>
      <w:r w:rsidRPr="00714753">
        <w:rPr>
          <w:rFonts w:ascii="Arial" w:hAnsi="Arial"/>
          <w:spacing w:val="-2"/>
          <w:sz w:val="22"/>
          <w:szCs w:val="22"/>
        </w:rPr>
        <w:t xml:space="preserve"> El precio aproximado del Contrato, que </w:t>
      </w:r>
      <w:r w:rsidR="0044153B" w:rsidRPr="00714753">
        <w:rPr>
          <w:rFonts w:ascii="Arial" w:hAnsi="Arial"/>
          <w:spacing w:val="-2"/>
          <w:sz w:val="22"/>
          <w:szCs w:val="22"/>
        </w:rPr>
        <w:t>e</w:t>
      </w:r>
      <w:r w:rsidRPr="00714753">
        <w:rPr>
          <w:rFonts w:ascii="Arial" w:hAnsi="Arial"/>
          <w:spacing w:val="-2"/>
          <w:sz w:val="22"/>
          <w:szCs w:val="22"/>
        </w:rPr>
        <w:t xml:space="preserve">l </w:t>
      </w:r>
      <w:r w:rsidR="0044153B" w:rsidRPr="00714753">
        <w:rPr>
          <w:rFonts w:ascii="Arial" w:hAnsi="Arial"/>
          <w:spacing w:val="-2"/>
          <w:sz w:val="22"/>
          <w:szCs w:val="22"/>
        </w:rPr>
        <w:t>Municipio de Celica</w:t>
      </w:r>
      <w:r w:rsidRPr="00714753">
        <w:rPr>
          <w:rFonts w:ascii="Arial" w:hAnsi="Arial"/>
          <w:spacing w:val="-2"/>
          <w:sz w:val="22"/>
          <w:szCs w:val="22"/>
        </w:rPr>
        <w:t xml:space="preserve"> pagará al Contratista es el de </w:t>
      </w:r>
      <w:r w:rsidRPr="00714753">
        <w:rPr>
          <w:rFonts w:ascii="Arial" w:hAnsi="Arial"/>
          <w:b/>
          <w:spacing w:val="-2"/>
          <w:sz w:val="22"/>
          <w:szCs w:val="22"/>
        </w:rPr>
        <w:t xml:space="preserve">USD: </w:t>
      </w:r>
      <w:r w:rsidRPr="00714753">
        <w:rPr>
          <w:rFonts w:ascii="Arial" w:hAnsi="Arial"/>
          <w:b/>
          <w:color w:val="0000FF"/>
          <w:spacing w:val="-2"/>
          <w:sz w:val="22"/>
          <w:szCs w:val="22"/>
        </w:rPr>
        <w:t xml:space="preserve">……………. </w:t>
      </w:r>
      <w:r w:rsidRPr="00714753">
        <w:rPr>
          <w:rFonts w:ascii="Arial" w:hAnsi="Arial"/>
          <w:b/>
          <w:spacing w:val="-2"/>
          <w:sz w:val="22"/>
          <w:szCs w:val="22"/>
        </w:rPr>
        <w:t>(</w:t>
      </w:r>
      <w:r w:rsidRPr="00714753">
        <w:rPr>
          <w:rFonts w:ascii="Arial" w:hAnsi="Arial"/>
          <w:b/>
          <w:color w:val="0000FF"/>
          <w:spacing w:val="-2"/>
          <w:sz w:val="22"/>
          <w:szCs w:val="22"/>
        </w:rPr>
        <w:t>………………..</w:t>
      </w:r>
      <w:r w:rsidRPr="00714753">
        <w:rPr>
          <w:rFonts w:ascii="Arial" w:hAnsi="Arial"/>
          <w:b/>
          <w:spacing w:val="-2"/>
          <w:sz w:val="22"/>
          <w:szCs w:val="22"/>
        </w:rPr>
        <w:t xml:space="preserve"> </w:t>
      </w:r>
      <w:r w:rsidR="00334C24" w:rsidRPr="00714753">
        <w:rPr>
          <w:rFonts w:ascii="Arial" w:hAnsi="Arial"/>
          <w:b/>
          <w:spacing w:val="-2"/>
          <w:sz w:val="22"/>
          <w:szCs w:val="22"/>
        </w:rPr>
        <w:t>DÓLARES</w:t>
      </w:r>
      <w:r w:rsidRPr="00714753">
        <w:rPr>
          <w:rFonts w:ascii="Arial" w:hAnsi="Arial"/>
          <w:b/>
          <w:spacing w:val="-2"/>
          <w:sz w:val="22"/>
          <w:szCs w:val="22"/>
        </w:rPr>
        <w:t xml:space="preserve"> DE LOS ESTADOS UNIDOS DE </w:t>
      </w:r>
      <w:r w:rsidR="00334C24" w:rsidRPr="00714753">
        <w:rPr>
          <w:rFonts w:ascii="Arial" w:hAnsi="Arial"/>
          <w:b/>
          <w:spacing w:val="-2"/>
          <w:sz w:val="22"/>
          <w:szCs w:val="22"/>
        </w:rPr>
        <w:t>AMÉRICA</w:t>
      </w:r>
      <w:r w:rsidRPr="00714753">
        <w:rPr>
          <w:rFonts w:ascii="Arial" w:hAnsi="Arial"/>
          <w:b/>
          <w:spacing w:val="-2"/>
          <w:sz w:val="22"/>
          <w:szCs w:val="22"/>
        </w:rPr>
        <w:t xml:space="preserve"> CON </w:t>
      </w:r>
      <w:r w:rsidRPr="00714753">
        <w:rPr>
          <w:rFonts w:ascii="Arial" w:hAnsi="Arial"/>
          <w:b/>
          <w:color w:val="0000FF"/>
          <w:spacing w:val="-2"/>
          <w:sz w:val="22"/>
          <w:szCs w:val="22"/>
        </w:rPr>
        <w:t>…………….</w:t>
      </w:r>
      <w:r w:rsidRPr="00714753">
        <w:rPr>
          <w:rFonts w:ascii="Arial" w:hAnsi="Arial"/>
          <w:b/>
          <w:spacing w:val="-2"/>
          <w:sz w:val="22"/>
          <w:szCs w:val="22"/>
        </w:rPr>
        <w:t xml:space="preserve"> CENTAVOS)</w:t>
      </w:r>
      <w:r w:rsidRPr="00714753">
        <w:rPr>
          <w:rFonts w:ascii="Arial" w:hAnsi="Arial"/>
          <w:spacing w:val="-2"/>
          <w:sz w:val="22"/>
          <w:szCs w:val="22"/>
        </w:rPr>
        <w:t>, valor que no incluye el IVA y se desglosa como se indica a continuación:</w:t>
      </w:r>
    </w:p>
    <w:p w:rsidR="00AA2E58" w:rsidRPr="00714753" w:rsidRDefault="00AA2E58">
      <w:pPr>
        <w:tabs>
          <w:tab w:val="left" w:pos="-720"/>
        </w:tabs>
        <w:suppressAutoHyphens/>
        <w:jc w:val="both"/>
        <w:rPr>
          <w:rFonts w:ascii="Arial" w:hAnsi="Arial"/>
          <w:i/>
          <w:spacing w:val="-2"/>
          <w:sz w:val="22"/>
          <w:szCs w:val="22"/>
          <w:u w:val="single"/>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i/>
          <w:spacing w:val="-2"/>
          <w:sz w:val="22"/>
          <w:szCs w:val="22"/>
          <w:u w:val="single"/>
        </w:rPr>
        <w:t>La Tabla de Rubros, Cantidades y Precios de la Oferta es  la siguiente:</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color w:val="0000FF"/>
          <w:spacing w:val="-2"/>
          <w:sz w:val="22"/>
          <w:szCs w:val="22"/>
        </w:rPr>
      </w:pPr>
      <w:r w:rsidRPr="00714753">
        <w:rPr>
          <w:rFonts w:ascii="Arial" w:hAnsi="Arial"/>
          <w:b/>
          <w:color w:val="0000FF"/>
          <w:spacing w:val="-2"/>
          <w:sz w:val="22"/>
          <w:szCs w:val="22"/>
        </w:rPr>
        <w:t>TRANSCRIBIR LA TABLA DE CANTIDADES Y PRECIOS</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Séptima.- FORMA DE PAGO: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7.01.-</w:t>
      </w:r>
      <w:r w:rsidRPr="00714753">
        <w:rPr>
          <w:rFonts w:ascii="Arial" w:hAnsi="Arial"/>
          <w:spacing w:val="-2"/>
          <w:sz w:val="22"/>
          <w:szCs w:val="22"/>
        </w:rPr>
        <w:t xml:space="preserve"> </w:t>
      </w:r>
      <w:r w:rsidR="0044153B" w:rsidRPr="00714753">
        <w:rPr>
          <w:rFonts w:ascii="Arial" w:hAnsi="Arial"/>
          <w:spacing w:val="-2"/>
          <w:sz w:val="22"/>
          <w:szCs w:val="22"/>
        </w:rPr>
        <w:t>El Municipio de Celica</w:t>
      </w:r>
      <w:r w:rsidRPr="00714753">
        <w:rPr>
          <w:rFonts w:ascii="Arial" w:hAnsi="Arial"/>
          <w:spacing w:val="-2"/>
          <w:sz w:val="22"/>
          <w:szCs w:val="22"/>
        </w:rPr>
        <w:t xml:space="preserve"> pagará al Contratista con fondos provenientes del presupuesto </w:t>
      </w:r>
      <w:r w:rsidR="0044153B" w:rsidRPr="00714753">
        <w:rPr>
          <w:rFonts w:ascii="Arial" w:hAnsi="Arial"/>
          <w:spacing w:val="-2"/>
          <w:sz w:val="22"/>
          <w:szCs w:val="22"/>
        </w:rPr>
        <w:t>Municipal</w:t>
      </w:r>
      <w:r w:rsidRPr="00714753">
        <w:rPr>
          <w:rFonts w:ascii="Arial" w:hAnsi="Arial"/>
          <w:spacing w:val="-2"/>
          <w:sz w:val="22"/>
          <w:szCs w:val="22"/>
        </w:rPr>
        <w:t>, correspondiente al año 200</w:t>
      </w:r>
      <w:r w:rsidR="00DC309E" w:rsidRPr="00714753">
        <w:rPr>
          <w:rFonts w:ascii="Arial" w:hAnsi="Arial"/>
          <w:spacing w:val="-2"/>
          <w:sz w:val="22"/>
          <w:szCs w:val="22"/>
        </w:rPr>
        <w:t>8</w:t>
      </w:r>
      <w:r w:rsidRPr="00714753">
        <w:rPr>
          <w:rFonts w:ascii="Arial" w:hAnsi="Arial"/>
          <w:spacing w:val="-2"/>
          <w:sz w:val="22"/>
          <w:szCs w:val="22"/>
        </w:rPr>
        <w:t>,</w:t>
      </w:r>
      <w:r w:rsidRPr="00714753">
        <w:rPr>
          <w:rFonts w:ascii="Arial" w:hAnsi="Arial"/>
          <w:color w:val="FF0000"/>
          <w:spacing w:val="-2"/>
          <w:sz w:val="22"/>
          <w:szCs w:val="22"/>
        </w:rPr>
        <w:t xml:space="preserve"> </w:t>
      </w:r>
      <w:r w:rsidRPr="00714753">
        <w:rPr>
          <w:rFonts w:ascii="Arial" w:hAnsi="Arial"/>
          <w:spacing w:val="-2"/>
          <w:sz w:val="22"/>
          <w:szCs w:val="22"/>
        </w:rPr>
        <w:t>con cargo a la partida presupuestaria Nº 75</w:t>
      </w:r>
      <w:r w:rsidR="00DC309E" w:rsidRPr="00714753">
        <w:rPr>
          <w:rFonts w:ascii="Arial" w:hAnsi="Arial"/>
          <w:spacing w:val="-2"/>
          <w:sz w:val="22"/>
          <w:szCs w:val="22"/>
        </w:rPr>
        <w:t>.01.07.14</w:t>
      </w:r>
      <w:r w:rsidRPr="00714753">
        <w:rPr>
          <w:rFonts w:ascii="Arial" w:hAnsi="Arial"/>
          <w:spacing w:val="-2"/>
          <w:sz w:val="22"/>
          <w:szCs w:val="22"/>
        </w:rPr>
        <w:t>,</w:t>
      </w:r>
      <w:r w:rsidRPr="00714753">
        <w:rPr>
          <w:rFonts w:ascii="Arial" w:hAnsi="Arial"/>
          <w:b/>
          <w:spacing w:val="-2"/>
          <w:sz w:val="22"/>
          <w:szCs w:val="22"/>
        </w:rPr>
        <w:t xml:space="preserve"> </w:t>
      </w:r>
      <w:r w:rsidR="00DC309E" w:rsidRPr="00714753">
        <w:rPr>
          <w:rFonts w:ascii="Arial" w:hAnsi="Arial"/>
          <w:b/>
          <w:spacing w:val="-2"/>
          <w:sz w:val="22"/>
          <w:szCs w:val="22"/>
        </w:rPr>
        <w:t>CONSTRUCCION TERMINAL TERRESTRE</w:t>
      </w:r>
      <w:r w:rsidR="0044153B" w:rsidRPr="00714753">
        <w:rPr>
          <w:rFonts w:ascii="Arial" w:hAnsi="Arial"/>
          <w:b/>
          <w:spacing w:val="-2"/>
          <w:sz w:val="22"/>
          <w:szCs w:val="22"/>
        </w:rPr>
        <w:t xml:space="preserve"> CIUDAD DE CELICA</w:t>
      </w:r>
      <w:r w:rsidR="00DC309E" w:rsidRPr="00714753">
        <w:rPr>
          <w:rFonts w:ascii="Arial" w:hAnsi="Arial"/>
          <w:b/>
          <w:spacing w:val="-2"/>
          <w:sz w:val="22"/>
          <w:szCs w:val="22"/>
        </w:rPr>
        <w:t>,</w:t>
      </w:r>
      <w:r w:rsidRPr="00714753">
        <w:rPr>
          <w:rFonts w:ascii="Arial" w:hAnsi="Arial"/>
          <w:spacing w:val="-2"/>
          <w:sz w:val="22"/>
          <w:szCs w:val="22"/>
        </w:rPr>
        <w:t xml:space="preserve"> que consta en la Certificación</w:t>
      </w:r>
      <w:r w:rsidRPr="00714753">
        <w:rPr>
          <w:rFonts w:ascii="Arial" w:hAnsi="Arial"/>
          <w:b/>
          <w:spacing w:val="-2"/>
          <w:sz w:val="22"/>
          <w:szCs w:val="22"/>
        </w:rPr>
        <w:t xml:space="preserve"> </w:t>
      </w:r>
      <w:r w:rsidRPr="00714753">
        <w:rPr>
          <w:rFonts w:ascii="Arial" w:hAnsi="Arial"/>
          <w:spacing w:val="-2"/>
          <w:sz w:val="22"/>
          <w:szCs w:val="22"/>
        </w:rPr>
        <w:t>de Disponibilidad de Fondos Presupuestarios de fecha</w:t>
      </w:r>
      <w:r w:rsidR="005B7B3B" w:rsidRPr="00714753">
        <w:rPr>
          <w:rFonts w:ascii="Arial" w:hAnsi="Arial"/>
          <w:color w:val="FF0000"/>
          <w:spacing w:val="-2"/>
          <w:sz w:val="22"/>
          <w:szCs w:val="22"/>
        </w:rPr>
        <w:t xml:space="preserve"> --------------------------------</w:t>
      </w:r>
      <w:r w:rsidRPr="00714753">
        <w:rPr>
          <w:rFonts w:ascii="Arial" w:hAnsi="Arial"/>
          <w:color w:val="0000FF"/>
          <w:spacing w:val="-2"/>
          <w:sz w:val="22"/>
          <w:szCs w:val="22"/>
        </w:rPr>
        <w:t>200</w:t>
      </w:r>
      <w:r w:rsidR="00DC309E" w:rsidRPr="00714753">
        <w:rPr>
          <w:rFonts w:ascii="Arial" w:hAnsi="Arial"/>
          <w:color w:val="0000FF"/>
          <w:spacing w:val="-2"/>
          <w:sz w:val="22"/>
          <w:szCs w:val="22"/>
        </w:rPr>
        <w:t>8</w:t>
      </w:r>
      <w:r w:rsidRPr="00714753">
        <w:rPr>
          <w:rFonts w:ascii="Arial" w:hAnsi="Arial"/>
          <w:b/>
          <w:spacing w:val="-2"/>
          <w:sz w:val="22"/>
          <w:szCs w:val="22"/>
        </w:rPr>
        <w:t>,</w:t>
      </w:r>
      <w:r w:rsidRPr="00714753">
        <w:rPr>
          <w:rFonts w:ascii="Arial" w:hAnsi="Arial"/>
          <w:spacing w:val="-2"/>
          <w:sz w:val="22"/>
          <w:szCs w:val="22"/>
        </w:rPr>
        <w:t xml:space="preserve"> emitida por el </w:t>
      </w:r>
      <w:r w:rsidR="0044153B" w:rsidRPr="00714753">
        <w:rPr>
          <w:rFonts w:ascii="Arial" w:hAnsi="Arial"/>
          <w:b/>
          <w:spacing w:val="-2"/>
          <w:sz w:val="22"/>
          <w:szCs w:val="22"/>
        </w:rPr>
        <w:t>D</w:t>
      </w:r>
      <w:r w:rsidR="00DA5E73" w:rsidRPr="00714753">
        <w:rPr>
          <w:rFonts w:ascii="Arial" w:hAnsi="Arial"/>
          <w:b/>
          <w:spacing w:val="-2"/>
          <w:sz w:val="22"/>
          <w:szCs w:val="22"/>
        </w:rPr>
        <w:t>e</w:t>
      </w:r>
      <w:r w:rsidR="0044153B" w:rsidRPr="00714753">
        <w:rPr>
          <w:rFonts w:ascii="Arial" w:hAnsi="Arial"/>
          <w:b/>
          <w:spacing w:val="-2"/>
          <w:sz w:val="22"/>
          <w:szCs w:val="22"/>
        </w:rPr>
        <w:t>p</w:t>
      </w:r>
      <w:r w:rsidR="00DA5E73" w:rsidRPr="00714753">
        <w:rPr>
          <w:rFonts w:ascii="Arial" w:hAnsi="Arial"/>
          <w:b/>
          <w:spacing w:val="-2"/>
          <w:sz w:val="22"/>
          <w:szCs w:val="22"/>
        </w:rPr>
        <w:t>a</w:t>
      </w:r>
      <w:r w:rsidR="0044153B" w:rsidRPr="00714753">
        <w:rPr>
          <w:rFonts w:ascii="Arial" w:hAnsi="Arial"/>
          <w:b/>
          <w:spacing w:val="-2"/>
          <w:sz w:val="22"/>
          <w:szCs w:val="22"/>
        </w:rPr>
        <w:t>rtamento Financiero</w:t>
      </w:r>
      <w:r w:rsidRPr="00714753">
        <w:rPr>
          <w:rFonts w:ascii="Arial" w:hAnsi="Arial"/>
          <w:spacing w:val="-2"/>
          <w:sz w:val="22"/>
          <w:szCs w:val="22"/>
        </w:rPr>
        <w:t xml:space="preserve"> del</w:t>
      </w:r>
      <w:r w:rsidR="00DA5E73" w:rsidRPr="00714753">
        <w:rPr>
          <w:rFonts w:ascii="Arial" w:hAnsi="Arial"/>
          <w:spacing w:val="-2"/>
          <w:sz w:val="22"/>
          <w:szCs w:val="22"/>
        </w:rPr>
        <w:t xml:space="preserve"> Municipio de Celica</w:t>
      </w:r>
      <w:r w:rsidRPr="00714753">
        <w:rPr>
          <w:rFonts w:ascii="Arial" w:hAnsi="Arial"/>
          <w:spacing w:val="-2"/>
          <w:sz w:val="22"/>
          <w:szCs w:val="22"/>
        </w:rPr>
        <w:t>, el valor del Contrato de la siguiente forma: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1.- En el tiempo máximo de 30 días conta</w:t>
      </w:r>
      <w:r w:rsidRPr="00714753">
        <w:rPr>
          <w:rFonts w:ascii="Arial" w:hAnsi="Arial"/>
          <w:spacing w:val="-2"/>
          <w:sz w:val="22"/>
          <w:szCs w:val="22"/>
        </w:rPr>
        <w:softHyphen/>
        <w:t xml:space="preserve">dos desde la fecha de suscripción de este Contrato, y en calidad de anticipo, el </w:t>
      </w:r>
      <w:r w:rsidR="005B7B3B" w:rsidRPr="00714753">
        <w:rPr>
          <w:rFonts w:ascii="Arial" w:hAnsi="Arial"/>
          <w:spacing w:val="-2"/>
          <w:sz w:val="22"/>
          <w:szCs w:val="22"/>
        </w:rPr>
        <w:t>SES</w:t>
      </w:r>
      <w:r w:rsidR="000E0BD5" w:rsidRPr="00714753">
        <w:rPr>
          <w:rFonts w:ascii="Arial" w:hAnsi="Arial"/>
          <w:spacing w:val="-2"/>
          <w:sz w:val="22"/>
          <w:szCs w:val="22"/>
        </w:rPr>
        <w:t>ENTA</w:t>
      </w:r>
      <w:r w:rsidRPr="00714753">
        <w:rPr>
          <w:rFonts w:ascii="Arial" w:hAnsi="Arial"/>
          <w:spacing w:val="-2"/>
          <w:sz w:val="22"/>
          <w:szCs w:val="22"/>
        </w:rPr>
        <w:t xml:space="preserve"> por ciento (</w:t>
      </w:r>
      <w:r w:rsidR="005B7B3B" w:rsidRPr="00714753">
        <w:rPr>
          <w:rFonts w:ascii="Arial" w:hAnsi="Arial"/>
          <w:spacing w:val="-2"/>
          <w:sz w:val="22"/>
          <w:szCs w:val="22"/>
        </w:rPr>
        <w:t>6</w:t>
      </w:r>
      <w:r w:rsidRPr="00714753">
        <w:rPr>
          <w:rFonts w:ascii="Arial" w:hAnsi="Arial"/>
          <w:spacing w:val="-2"/>
          <w:sz w:val="22"/>
          <w:szCs w:val="22"/>
        </w:rPr>
        <w:t>0</w:t>
      </w:r>
      <w:r w:rsidRPr="00714753">
        <w:rPr>
          <w:rFonts w:ascii="Arial" w:hAnsi="Arial"/>
          <w:b/>
          <w:spacing w:val="-2"/>
          <w:sz w:val="22"/>
          <w:szCs w:val="22"/>
        </w:rPr>
        <w:t xml:space="preserve"> </w:t>
      </w:r>
      <w:r w:rsidRPr="00714753">
        <w:rPr>
          <w:rFonts w:ascii="Arial" w:hAnsi="Arial"/>
          <w:spacing w:val="-2"/>
          <w:sz w:val="22"/>
          <w:szCs w:val="22"/>
        </w:rPr>
        <w:t>%) del valor del contrato,</w:t>
      </w:r>
      <w:r w:rsidR="000E0BD5" w:rsidRPr="00714753">
        <w:rPr>
          <w:rFonts w:ascii="Arial" w:hAnsi="Arial"/>
          <w:spacing w:val="-2"/>
          <w:sz w:val="22"/>
          <w:szCs w:val="22"/>
        </w:rPr>
        <w:t xml:space="preserve"> el contratista previo al anticipo presentara </w:t>
      </w:r>
      <w:r w:rsidRPr="00714753">
        <w:rPr>
          <w:rFonts w:ascii="Arial" w:hAnsi="Arial"/>
          <w:spacing w:val="-2"/>
          <w:sz w:val="22"/>
          <w:szCs w:val="22"/>
        </w:rPr>
        <w:t>un documento que detalle las inversiones que el contratista va a realizar con dicho anticipo.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 xml:space="preserve">El contratista deberá llevar una contabilidad específica para la ejecución de este proyecto. El anticipo y demás pagos que para la ejecución de esta obra realice </w:t>
      </w:r>
      <w:r w:rsidR="00DA5E73" w:rsidRPr="00714753">
        <w:rPr>
          <w:sz w:val="22"/>
          <w:szCs w:val="22"/>
        </w:rPr>
        <w:t>e</w:t>
      </w:r>
      <w:r w:rsidRPr="00714753">
        <w:rPr>
          <w:sz w:val="22"/>
          <w:szCs w:val="22"/>
        </w:rPr>
        <w:t>l</w:t>
      </w:r>
      <w:r w:rsidR="00DA5E73" w:rsidRPr="00714753">
        <w:rPr>
          <w:sz w:val="22"/>
          <w:szCs w:val="22"/>
        </w:rPr>
        <w:t xml:space="preserve"> Municipio de Celica</w:t>
      </w:r>
      <w:r w:rsidRPr="00714753">
        <w:rPr>
          <w:sz w:val="22"/>
          <w:szCs w:val="22"/>
        </w:rPr>
        <w:t xml:space="preserve">, no podrán ser destinados a fines ajenos al proceso constructivo u otros, tales como inversiones financieras, etc. Exclusivamente esta contabilidad podrá ser auditada por </w:t>
      </w:r>
      <w:r w:rsidR="00DA5E73" w:rsidRPr="00714753">
        <w:rPr>
          <w:sz w:val="22"/>
          <w:szCs w:val="22"/>
        </w:rPr>
        <w:t>e</w:t>
      </w:r>
      <w:r w:rsidRPr="00714753">
        <w:rPr>
          <w:sz w:val="22"/>
          <w:szCs w:val="22"/>
        </w:rPr>
        <w:t>l</w:t>
      </w:r>
      <w:r w:rsidR="00DA5E73" w:rsidRPr="00714753">
        <w:rPr>
          <w:sz w:val="22"/>
          <w:szCs w:val="22"/>
        </w:rPr>
        <w:t xml:space="preserve"> Municipio de Celica</w:t>
      </w:r>
      <w:r w:rsidRPr="00714753">
        <w:rPr>
          <w:sz w:val="22"/>
          <w:szCs w:val="22"/>
        </w:rPr>
        <w:t xml:space="preserve"> y, o por quien ésta disponga, sin necesidad del requerimiento judicial, para determinar el cumplimiento y acatamiento de lo señalado. Los costos que demandaren la realización de esta auditoría estarán a cargo del</w:t>
      </w:r>
      <w:r w:rsidR="00DA5E73" w:rsidRPr="00714753">
        <w:rPr>
          <w:sz w:val="22"/>
          <w:szCs w:val="22"/>
        </w:rPr>
        <w:t xml:space="preserve"> Municipio de Celica</w:t>
      </w:r>
      <w:r w:rsidRPr="00714753">
        <w:rPr>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En caso de incumplimiento mensual o mensuales injustificados, en la programación de la obra presentada por el contratista, </w:t>
      </w:r>
      <w:r w:rsidR="00DA5E73" w:rsidRPr="00714753">
        <w:rPr>
          <w:rFonts w:ascii="Arial" w:hAnsi="Arial"/>
          <w:spacing w:val="-2"/>
          <w:sz w:val="22"/>
          <w:szCs w:val="22"/>
        </w:rPr>
        <w:t>e</w:t>
      </w:r>
      <w:r w:rsidRPr="00714753">
        <w:rPr>
          <w:rFonts w:ascii="Arial" w:hAnsi="Arial"/>
          <w:spacing w:val="-2"/>
          <w:sz w:val="22"/>
          <w:szCs w:val="22"/>
        </w:rPr>
        <w:t>l</w:t>
      </w:r>
      <w:r w:rsidR="00DA5E73" w:rsidRPr="00714753">
        <w:rPr>
          <w:rFonts w:ascii="Arial" w:hAnsi="Arial"/>
          <w:spacing w:val="-2"/>
          <w:sz w:val="22"/>
          <w:szCs w:val="22"/>
        </w:rPr>
        <w:t xml:space="preserve"> Municipio de Celica</w:t>
      </w:r>
      <w:r w:rsidRPr="00714753">
        <w:rPr>
          <w:rFonts w:ascii="Arial" w:hAnsi="Arial"/>
          <w:spacing w:val="-2"/>
          <w:sz w:val="22"/>
          <w:szCs w:val="22"/>
        </w:rPr>
        <w:t xml:space="preserve"> podrá disponer una auditoría inmediata a la contabilidad específica del proyecto sin necesidad de requerimiento judicial, para determinar si se ha hecho un buen uso del anticipo entregado.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2.- El  valor  restante  de  la  obra  civil, esto  es  el </w:t>
      </w:r>
      <w:r w:rsidR="000E0BD5" w:rsidRPr="00714753">
        <w:rPr>
          <w:rFonts w:ascii="Arial" w:hAnsi="Arial"/>
          <w:spacing w:val="-2"/>
          <w:sz w:val="22"/>
          <w:szCs w:val="22"/>
        </w:rPr>
        <w:t>Treinta</w:t>
      </w:r>
      <w:r w:rsidRPr="00714753">
        <w:rPr>
          <w:rFonts w:ascii="Arial" w:hAnsi="Arial"/>
          <w:spacing w:val="-2"/>
          <w:sz w:val="22"/>
          <w:szCs w:val="22"/>
        </w:rPr>
        <w:t xml:space="preserve"> por ciento (</w:t>
      </w:r>
      <w:r w:rsidR="000E0BD5" w:rsidRPr="00714753">
        <w:rPr>
          <w:rFonts w:ascii="Arial" w:hAnsi="Arial"/>
          <w:color w:val="0000FF"/>
          <w:spacing w:val="-2"/>
          <w:sz w:val="22"/>
          <w:szCs w:val="22"/>
        </w:rPr>
        <w:t>3</w:t>
      </w:r>
      <w:r w:rsidR="00DA5E73" w:rsidRPr="00714753">
        <w:rPr>
          <w:rFonts w:ascii="Arial" w:hAnsi="Arial"/>
          <w:color w:val="0000FF"/>
          <w:spacing w:val="-2"/>
          <w:sz w:val="22"/>
          <w:szCs w:val="22"/>
        </w:rPr>
        <w:t>0</w:t>
      </w:r>
      <w:r w:rsidRPr="00714753">
        <w:rPr>
          <w:rFonts w:ascii="Arial" w:hAnsi="Arial"/>
          <w:b/>
          <w:color w:val="0000FF"/>
          <w:spacing w:val="-2"/>
          <w:sz w:val="22"/>
          <w:szCs w:val="22"/>
        </w:rPr>
        <w:t xml:space="preserve"> </w:t>
      </w:r>
      <w:r w:rsidRPr="00714753">
        <w:rPr>
          <w:rFonts w:ascii="Arial" w:hAnsi="Arial"/>
          <w:color w:val="0000FF"/>
          <w:spacing w:val="-2"/>
          <w:sz w:val="22"/>
          <w:szCs w:val="22"/>
        </w:rPr>
        <w:t>%)</w:t>
      </w:r>
      <w:r w:rsidRPr="00714753">
        <w:rPr>
          <w:rFonts w:ascii="Arial" w:hAnsi="Arial"/>
          <w:spacing w:val="-2"/>
          <w:sz w:val="22"/>
          <w:szCs w:val="22"/>
        </w:rPr>
        <w:t xml:space="preserve"> del precio  del  contrato, mediante pago contra presentación de planillas mensuales, debidamente aprobadas por la Fiscalización. De cada planilla se descontará la amortización del anticipo y las multas a que hubiere lugar y cualquier otro cargo al Contratista, que sea en legal apli</w:t>
      </w:r>
      <w:r w:rsidRPr="00714753">
        <w:rPr>
          <w:rFonts w:ascii="Arial" w:hAnsi="Arial"/>
          <w:spacing w:val="-2"/>
          <w:sz w:val="22"/>
          <w:szCs w:val="22"/>
        </w:rPr>
        <w:softHyphen/>
        <w:t xml:space="preserve">cación del Contrato y la Ley </w:t>
      </w:r>
      <w:r w:rsidR="000E0BD5" w:rsidRPr="00714753">
        <w:rPr>
          <w:rFonts w:ascii="Arial" w:hAnsi="Arial"/>
          <w:spacing w:val="-2"/>
          <w:sz w:val="22"/>
          <w:szCs w:val="22"/>
        </w:rPr>
        <w:t xml:space="preserve">Orgánica </w:t>
      </w:r>
      <w:r w:rsidRPr="00714753">
        <w:rPr>
          <w:rFonts w:ascii="Arial" w:hAnsi="Arial"/>
          <w:spacing w:val="-2"/>
          <w:sz w:val="22"/>
          <w:szCs w:val="22"/>
        </w:rPr>
        <w:t xml:space="preserve">de </w:t>
      </w:r>
      <w:r w:rsidR="000E0BD5" w:rsidRPr="00714753">
        <w:rPr>
          <w:rFonts w:ascii="Arial" w:hAnsi="Arial"/>
          <w:spacing w:val="-2"/>
          <w:sz w:val="22"/>
          <w:szCs w:val="22"/>
        </w:rPr>
        <w:t>Contratación Pública.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BodyText23"/>
        <w:widowControl/>
        <w:tabs>
          <w:tab w:val="left" w:pos="-720"/>
        </w:tabs>
        <w:suppressAutoHyphens/>
        <w:rPr>
          <w:spacing w:val="-2"/>
          <w:sz w:val="22"/>
          <w:szCs w:val="22"/>
        </w:rPr>
      </w:pPr>
      <w:r w:rsidRPr="00714753">
        <w:rPr>
          <w:b/>
          <w:spacing w:val="-2"/>
          <w:sz w:val="22"/>
          <w:szCs w:val="22"/>
        </w:rPr>
        <w:t>7.02.-</w:t>
      </w:r>
      <w:r w:rsidRPr="00714753">
        <w:rPr>
          <w:spacing w:val="-2"/>
          <w:sz w:val="22"/>
          <w:szCs w:val="22"/>
        </w:rPr>
        <w:t xml:space="preserve"> </w:t>
      </w:r>
      <w:r w:rsidRPr="00714753">
        <w:rPr>
          <w:sz w:val="22"/>
          <w:szCs w:val="22"/>
        </w:rPr>
        <w:t>Entregada la planilla por el Contra</w:t>
      </w:r>
      <w:r w:rsidRPr="00714753">
        <w:rPr>
          <w:sz w:val="22"/>
          <w:szCs w:val="22"/>
        </w:rPr>
        <w:softHyphen/>
        <w:t xml:space="preserve">tista, conforme a la Ley y al Contrato, la Fiscalización procederá como se indica en </w:t>
      </w:r>
      <w:r w:rsidRPr="00714753">
        <w:rPr>
          <w:spacing w:val="-2"/>
          <w:sz w:val="22"/>
          <w:szCs w:val="22"/>
        </w:rPr>
        <w:t xml:space="preserve">los numerales 11.4.-FACTURACION Y PAGOS y 11.5.- FISCALIZACIÓN, contenidos en los documentos precontractuales. Si la Fiscalización no aprueba o no expresa las razones fundadas de su objeción, transcurridos ocho días hábiles de recibida, se entenderá que la planilla se halla aprobada y debe ser pagada por </w:t>
      </w:r>
      <w:r w:rsidR="00DA5E73" w:rsidRPr="00714753">
        <w:rPr>
          <w:spacing w:val="-2"/>
          <w:sz w:val="22"/>
          <w:szCs w:val="22"/>
        </w:rPr>
        <w:t>e</w:t>
      </w:r>
      <w:r w:rsidRPr="00714753">
        <w:rPr>
          <w:spacing w:val="-2"/>
          <w:sz w:val="22"/>
          <w:szCs w:val="22"/>
        </w:rPr>
        <w:t>l</w:t>
      </w:r>
      <w:r w:rsidR="000E0BD5" w:rsidRPr="00714753">
        <w:rPr>
          <w:spacing w:val="-2"/>
          <w:sz w:val="22"/>
          <w:szCs w:val="22"/>
        </w:rPr>
        <w:t xml:space="preserve"> M</w:t>
      </w:r>
      <w:r w:rsidR="00DA5E73" w:rsidRPr="00714753">
        <w:rPr>
          <w:spacing w:val="-2"/>
          <w:sz w:val="22"/>
          <w:szCs w:val="22"/>
        </w:rPr>
        <w:t>unicipio de Celica</w:t>
      </w:r>
      <w:r w:rsidRPr="00714753">
        <w:rPr>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7.03.-</w:t>
      </w:r>
      <w:r w:rsidRPr="00714753">
        <w:rPr>
          <w:rFonts w:ascii="Arial" w:hAnsi="Arial"/>
          <w:spacing w:val="-2"/>
          <w:sz w:val="22"/>
          <w:szCs w:val="22"/>
        </w:rPr>
        <w:t xml:space="preserve"> </w:t>
      </w:r>
      <w:r w:rsidR="00CC67A5" w:rsidRPr="00714753">
        <w:rPr>
          <w:rFonts w:ascii="Arial" w:hAnsi="Arial"/>
          <w:spacing w:val="-2"/>
          <w:sz w:val="22"/>
          <w:szCs w:val="22"/>
        </w:rPr>
        <w:t>El Municipio de Celica</w:t>
      </w:r>
      <w:r w:rsidRPr="00714753">
        <w:rPr>
          <w:rFonts w:ascii="Arial" w:hAnsi="Arial"/>
          <w:spacing w:val="-2"/>
          <w:sz w:val="22"/>
          <w:szCs w:val="22"/>
        </w:rPr>
        <w:t xml:space="preserve"> tendrá un plazo máximo de 30 días para realizar el pago de las planillas aprobadas.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7.04.-</w:t>
      </w:r>
      <w:r w:rsidRPr="00714753">
        <w:rPr>
          <w:rFonts w:ascii="Arial" w:hAnsi="Arial"/>
          <w:spacing w:val="-2"/>
          <w:sz w:val="22"/>
          <w:szCs w:val="22"/>
        </w:rPr>
        <w:t xml:space="preserve"> Todos los pagos que se hagan al Contratista por cuenta de este contrato, se efectuarán con sujeción a los precios uni</w:t>
      </w:r>
      <w:r w:rsidRPr="00714753">
        <w:rPr>
          <w:rFonts w:ascii="Arial" w:hAnsi="Arial"/>
          <w:spacing w:val="-2"/>
          <w:sz w:val="22"/>
          <w:szCs w:val="22"/>
        </w:rPr>
        <w:softHyphen/>
        <w:t>tarios de los diferentes rubros y por las cantidades reales de trabajo realizado, a satisfacción del</w:t>
      </w:r>
      <w:r w:rsidR="00CC67A5" w:rsidRPr="00714753">
        <w:rPr>
          <w:rFonts w:ascii="Arial" w:hAnsi="Arial"/>
          <w:spacing w:val="-2"/>
          <w:sz w:val="22"/>
          <w:szCs w:val="22"/>
        </w:rPr>
        <w:t xml:space="preserve"> Municipio de Celica</w:t>
      </w:r>
      <w:r w:rsidRPr="00714753">
        <w:rPr>
          <w:rFonts w:ascii="Arial" w:hAnsi="Arial"/>
          <w:spacing w:val="-2"/>
          <w:sz w:val="22"/>
          <w:szCs w:val="22"/>
        </w:rPr>
        <w:t xml:space="preserve"> y aprobadas por la fiscalización.</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color w:val="0000FF"/>
          <w:spacing w:val="-2"/>
          <w:sz w:val="22"/>
          <w:szCs w:val="22"/>
        </w:rPr>
      </w:pPr>
      <w:r w:rsidRPr="00714753">
        <w:rPr>
          <w:rFonts w:ascii="Arial" w:hAnsi="Arial"/>
          <w:b/>
          <w:color w:val="FF0000"/>
          <w:spacing w:val="-2"/>
          <w:sz w:val="22"/>
          <w:szCs w:val="22"/>
        </w:rPr>
        <w:t xml:space="preserve">7.05.- </w:t>
      </w:r>
      <w:r w:rsidRPr="00714753">
        <w:rPr>
          <w:rFonts w:ascii="Arial" w:hAnsi="Arial"/>
          <w:color w:val="FF0000"/>
          <w:spacing w:val="-2"/>
          <w:sz w:val="22"/>
          <w:szCs w:val="22"/>
        </w:rPr>
        <w:t xml:space="preserve">Los pagos se efectuarán mediante transferencia vía </w:t>
      </w:r>
      <w:r w:rsidR="00CC67A5" w:rsidRPr="00714753">
        <w:rPr>
          <w:rFonts w:ascii="Arial" w:hAnsi="Arial"/>
          <w:color w:val="FF0000"/>
          <w:spacing w:val="-2"/>
          <w:sz w:val="22"/>
          <w:szCs w:val="22"/>
        </w:rPr>
        <w:t xml:space="preserve">(SPI) </w:t>
      </w:r>
      <w:r w:rsidRPr="00714753">
        <w:rPr>
          <w:rFonts w:ascii="Arial" w:hAnsi="Arial"/>
          <w:color w:val="FF0000"/>
          <w:spacing w:val="-2"/>
          <w:sz w:val="22"/>
          <w:szCs w:val="22"/>
        </w:rPr>
        <w:t>Banco Central del Ecuador, de acuerdo a</w:t>
      </w:r>
      <w:r w:rsidR="00CC67A5" w:rsidRPr="00714753">
        <w:rPr>
          <w:rFonts w:ascii="Arial" w:hAnsi="Arial"/>
          <w:color w:val="FF0000"/>
          <w:spacing w:val="-2"/>
          <w:sz w:val="22"/>
          <w:szCs w:val="22"/>
        </w:rPr>
        <w:t xml:space="preserve"> </w:t>
      </w:r>
      <w:r w:rsidRPr="00714753">
        <w:rPr>
          <w:rFonts w:ascii="Arial" w:hAnsi="Arial"/>
          <w:color w:val="FF0000"/>
          <w:spacing w:val="-2"/>
          <w:sz w:val="22"/>
          <w:szCs w:val="22"/>
        </w:rPr>
        <w:t>l</w:t>
      </w:r>
      <w:r w:rsidR="00CC67A5" w:rsidRPr="00714753">
        <w:rPr>
          <w:rFonts w:ascii="Arial" w:hAnsi="Arial"/>
          <w:color w:val="FF0000"/>
          <w:spacing w:val="-2"/>
          <w:sz w:val="22"/>
          <w:szCs w:val="22"/>
        </w:rPr>
        <w:t>a disposición legal correspondiente</w:t>
      </w:r>
      <w:r w:rsidRPr="00714753">
        <w:rPr>
          <w:rFonts w:ascii="Arial" w:hAnsi="Arial"/>
          <w:color w:val="FF0000"/>
          <w:spacing w:val="-2"/>
          <w:sz w:val="22"/>
          <w:szCs w:val="22"/>
        </w:rPr>
        <w:t xml:space="preserve">, para lo cual el contratista señala que opera con </w:t>
      </w:r>
      <w:r w:rsidRPr="00714753">
        <w:rPr>
          <w:rFonts w:ascii="Arial" w:hAnsi="Arial"/>
          <w:color w:val="0000FF"/>
          <w:spacing w:val="-2"/>
          <w:sz w:val="22"/>
          <w:szCs w:val="22"/>
        </w:rPr>
        <w:t xml:space="preserve">........................, </w:t>
      </w:r>
      <w:r w:rsidRPr="00714753">
        <w:rPr>
          <w:rFonts w:ascii="Arial" w:hAnsi="Arial"/>
          <w:color w:val="FF0000"/>
          <w:spacing w:val="-2"/>
          <w:sz w:val="22"/>
          <w:szCs w:val="22"/>
        </w:rPr>
        <w:t xml:space="preserve">Cuenta </w:t>
      </w:r>
      <w:r w:rsidRPr="00714753">
        <w:rPr>
          <w:rFonts w:ascii="Arial" w:hAnsi="Arial"/>
          <w:color w:val="0000FF"/>
          <w:spacing w:val="-2"/>
          <w:sz w:val="22"/>
          <w:szCs w:val="22"/>
        </w:rPr>
        <w:t xml:space="preserve">................. </w:t>
      </w:r>
      <w:r w:rsidRPr="00714753">
        <w:rPr>
          <w:rFonts w:ascii="Arial" w:hAnsi="Arial"/>
          <w:color w:val="FF0000"/>
          <w:spacing w:val="-2"/>
          <w:sz w:val="22"/>
          <w:szCs w:val="22"/>
        </w:rPr>
        <w:t xml:space="preserve">Nº </w:t>
      </w:r>
      <w:r w:rsidRPr="00714753">
        <w:rPr>
          <w:rFonts w:ascii="Arial" w:hAnsi="Arial"/>
          <w:color w:val="0000FF"/>
          <w:spacing w:val="-2"/>
          <w:sz w:val="22"/>
          <w:szCs w:val="22"/>
        </w:rPr>
        <w:t>................</w:t>
      </w:r>
    </w:p>
    <w:p w:rsidR="000E0BD5" w:rsidRPr="00714753" w:rsidRDefault="000E0BD5">
      <w:pPr>
        <w:tabs>
          <w:tab w:val="left" w:pos="-720"/>
        </w:tabs>
        <w:suppressAutoHyphens/>
        <w:jc w:val="both"/>
        <w:rPr>
          <w:rFonts w:ascii="Arial" w:hAnsi="Arial"/>
          <w:color w:val="0000FF"/>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Cláusula Octava.- </w:t>
      </w:r>
      <w:r w:rsidR="00CC67A5" w:rsidRPr="00714753">
        <w:rPr>
          <w:rFonts w:ascii="Arial" w:hAnsi="Arial"/>
          <w:b/>
          <w:spacing w:val="-2"/>
          <w:sz w:val="22"/>
          <w:szCs w:val="22"/>
        </w:rPr>
        <w:t>GARANTÍAS</w:t>
      </w:r>
      <w:r w:rsidRPr="00714753">
        <w:rPr>
          <w:rFonts w:ascii="Arial" w:hAnsi="Arial"/>
          <w:b/>
          <w:spacing w:val="-2"/>
          <w:sz w:val="22"/>
          <w:szCs w:val="22"/>
        </w:rPr>
        <w:t>:</w:t>
      </w:r>
      <w:r w:rsidRPr="00714753">
        <w:rPr>
          <w:rFonts w:ascii="Arial" w:hAnsi="Arial"/>
          <w:spacing w:val="-2"/>
          <w:sz w:val="22"/>
          <w:szCs w:val="22"/>
        </w:rPr>
        <w:t xml:space="preserve"> </w:t>
      </w:r>
    </w:p>
    <w:p w:rsidR="00AA2E58" w:rsidRPr="00714753" w:rsidRDefault="00AA2E58">
      <w:pPr>
        <w:tabs>
          <w:tab w:val="left" w:pos="-720"/>
        </w:tabs>
        <w:suppressAutoHyphens/>
        <w:jc w:val="both"/>
        <w:rPr>
          <w:rFonts w:ascii="Arial" w:hAnsi="Arial"/>
          <w:spacing w:val="-2"/>
          <w:sz w:val="22"/>
          <w:szCs w:val="22"/>
        </w:rPr>
      </w:pPr>
    </w:p>
    <w:p w:rsidR="00AA2E58" w:rsidRPr="00714753" w:rsidRDefault="000E0BD5">
      <w:pPr>
        <w:tabs>
          <w:tab w:val="left" w:pos="-720"/>
        </w:tabs>
        <w:suppressAutoHyphens/>
        <w:jc w:val="both"/>
        <w:rPr>
          <w:rFonts w:ascii="Arial" w:hAnsi="Arial"/>
          <w:spacing w:val="-2"/>
          <w:sz w:val="22"/>
          <w:szCs w:val="22"/>
        </w:rPr>
      </w:pPr>
      <w:r w:rsidRPr="00714753">
        <w:rPr>
          <w:rFonts w:ascii="Arial" w:hAnsi="Arial"/>
          <w:b/>
          <w:spacing w:val="-2"/>
          <w:sz w:val="22"/>
          <w:szCs w:val="22"/>
        </w:rPr>
        <w:t>8.01</w:t>
      </w:r>
      <w:r w:rsidR="00AA2E58" w:rsidRPr="00714753">
        <w:rPr>
          <w:rFonts w:ascii="Arial" w:hAnsi="Arial"/>
          <w:b/>
          <w:spacing w:val="-2"/>
          <w:sz w:val="22"/>
          <w:szCs w:val="22"/>
        </w:rPr>
        <w:t>.-</w:t>
      </w:r>
      <w:r w:rsidR="00AA2E58" w:rsidRPr="00714753">
        <w:rPr>
          <w:rFonts w:ascii="Arial" w:hAnsi="Arial"/>
          <w:spacing w:val="-2"/>
          <w:sz w:val="22"/>
          <w:szCs w:val="22"/>
        </w:rPr>
        <w:t xml:space="preserve"> Previo a la entrega por parte del</w:t>
      </w:r>
      <w:r w:rsidR="00CC67A5" w:rsidRPr="00714753">
        <w:rPr>
          <w:rFonts w:ascii="Arial" w:hAnsi="Arial"/>
          <w:spacing w:val="-2"/>
          <w:sz w:val="22"/>
          <w:szCs w:val="22"/>
        </w:rPr>
        <w:t xml:space="preserve"> Municipio de Celica</w:t>
      </w:r>
      <w:r w:rsidR="00AA2E58" w:rsidRPr="00714753">
        <w:rPr>
          <w:rFonts w:ascii="Arial" w:hAnsi="Arial"/>
          <w:spacing w:val="-2"/>
          <w:sz w:val="22"/>
          <w:szCs w:val="22"/>
        </w:rPr>
        <w:t xml:space="preserve"> del anticipo del </w:t>
      </w:r>
      <w:r w:rsidR="005B7B3B" w:rsidRPr="00714753">
        <w:rPr>
          <w:rFonts w:ascii="Arial" w:hAnsi="Arial"/>
          <w:color w:val="0000FF"/>
          <w:spacing w:val="-2"/>
          <w:sz w:val="22"/>
          <w:szCs w:val="22"/>
        </w:rPr>
        <w:t>Ses</w:t>
      </w:r>
      <w:r w:rsidRPr="00714753">
        <w:rPr>
          <w:rFonts w:ascii="Arial" w:hAnsi="Arial"/>
          <w:color w:val="0000FF"/>
          <w:spacing w:val="-2"/>
          <w:sz w:val="22"/>
          <w:szCs w:val="22"/>
        </w:rPr>
        <w:t>enta</w:t>
      </w:r>
      <w:r w:rsidR="00AA2E58" w:rsidRPr="00714753">
        <w:rPr>
          <w:rFonts w:ascii="Arial" w:hAnsi="Arial"/>
          <w:spacing w:val="-2"/>
          <w:sz w:val="22"/>
          <w:szCs w:val="22"/>
        </w:rPr>
        <w:t xml:space="preserve"> por ciento (</w:t>
      </w:r>
      <w:r w:rsidR="005B7B3B" w:rsidRPr="00714753">
        <w:rPr>
          <w:rFonts w:ascii="Arial" w:hAnsi="Arial"/>
          <w:color w:val="0000FF"/>
          <w:spacing w:val="-2"/>
          <w:sz w:val="22"/>
          <w:szCs w:val="22"/>
        </w:rPr>
        <w:t>6</w:t>
      </w:r>
      <w:r w:rsidR="00AA2E58" w:rsidRPr="00714753">
        <w:rPr>
          <w:rFonts w:ascii="Arial" w:hAnsi="Arial"/>
          <w:color w:val="0000FF"/>
          <w:spacing w:val="-2"/>
          <w:sz w:val="22"/>
          <w:szCs w:val="22"/>
        </w:rPr>
        <w:t>0</w:t>
      </w:r>
      <w:r w:rsidR="00AA2E58" w:rsidRPr="00714753">
        <w:rPr>
          <w:rFonts w:ascii="Arial" w:hAnsi="Arial"/>
          <w:b/>
          <w:color w:val="0000FF"/>
          <w:spacing w:val="-2"/>
          <w:sz w:val="22"/>
          <w:szCs w:val="22"/>
        </w:rPr>
        <w:t xml:space="preserve"> </w:t>
      </w:r>
      <w:r w:rsidR="00AA2E58" w:rsidRPr="00714753">
        <w:rPr>
          <w:rFonts w:ascii="Arial" w:hAnsi="Arial"/>
          <w:color w:val="0000FF"/>
          <w:spacing w:val="-2"/>
          <w:sz w:val="22"/>
          <w:szCs w:val="22"/>
        </w:rPr>
        <w:t>%)</w:t>
      </w:r>
      <w:r w:rsidR="00AA2E58" w:rsidRPr="00714753">
        <w:rPr>
          <w:rFonts w:ascii="Arial" w:hAnsi="Arial"/>
          <w:color w:val="FF0000"/>
          <w:spacing w:val="-2"/>
          <w:sz w:val="22"/>
          <w:szCs w:val="22"/>
        </w:rPr>
        <w:t xml:space="preserve"> </w:t>
      </w:r>
      <w:r w:rsidR="00AA2E58" w:rsidRPr="00714753">
        <w:rPr>
          <w:rFonts w:ascii="Arial" w:hAnsi="Arial"/>
          <w:spacing w:val="-2"/>
          <w:sz w:val="22"/>
          <w:szCs w:val="22"/>
        </w:rPr>
        <w:t>previsto en este contrato, el contratista antes de recibirlo, presentará una garantía a favor de la Contratante por igual valor reajustado, a satisfacción del</w:t>
      </w:r>
      <w:r w:rsidR="00CC67A5" w:rsidRPr="00714753">
        <w:rPr>
          <w:rFonts w:ascii="Arial" w:hAnsi="Arial"/>
          <w:spacing w:val="-2"/>
          <w:sz w:val="22"/>
          <w:szCs w:val="22"/>
        </w:rPr>
        <w:t xml:space="preserve"> Municipio de Celica</w:t>
      </w:r>
      <w:r w:rsidR="00AA2E58" w:rsidRPr="00714753">
        <w:rPr>
          <w:rFonts w:ascii="Arial" w:hAnsi="Arial"/>
          <w:spacing w:val="-2"/>
          <w:sz w:val="22"/>
          <w:szCs w:val="22"/>
        </w:rPr>
        <w:t>, de acuerd</w:t>
      </w:r>
      <w:r w:rsidRPr="00714753">
        <w:rPr>
          <w:rFonts w:ascii="Arial" w:hAnsi="Arial"/>
          <w:spacing w:val="-2"/>
          <w:sz w:val="22"/>
          <w:szCs w:val="22"/>
        </w:rPr>
        <w:t>o a lo establecido en el Art. 73</w:t>
      </w:r>
      <w:r w:rsidR="00AA2E58" w:rsidRPr="00714753">
        <w:rPr>
          <w:rFonts w:ascii="Arial" w:hAnsi="Arial"/>
          <w:spacing w:val="-2"/>
          <w:sz w:val="22"/>
          <w:szCs w:val="22"/>
        </w:rPr>
        <w:t xml:space="preserve"> de la </w:t>
      </w:r>
      <w:r w:rsidRPr="00714753">
        <w:rPr>
          <w:rFonts w:ascii="Arial" w:hAnsi="Arial"/>
          <w:spacing w:val="-2"/>
          <w:sz w:val="22"/>
          <w:szCs w:val="22"/>
        </w:rPr>
        <w:t>Ley Orgánica de Contratación Pública</w:t>
      </w:r>
      <w:r w:rsidR="00AA2E58" w:rsidRPr="00714753">
        <w:rPr>
          <w:rFonts w:ascii="Arial" w:hAnsi="Arial"/>
          <w:spacing w:val="-2"/>
          <w:sz w:val="22"/>
          <w:szCs w:val="22"/>
        </w:rPr>
        <w:t>. Esta garantía se reducirá en la medida que se amortice el anticipo, hasta su total cancelación.</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760EF1">
      <w:pPr>
        <w:tabs>
          <w:tab w:val="left" w:pos="-720"/>
        </w:tabs>
        <w:suppressAutoHyphens/>
        <w:jc w:val="both"/>
        <w:rPr>
          <w:rFonts w:ascii="Arial" w:hAnsi="Arial"/>
          <w:spacing w:val="-2"/>
          <w:sz w:val="22"/>
          <w:szCs w:val="22"/>
        </w:rPr>
      </w:pPr>
      <w:r w:rsidRPr="00714753">
        <w:rPr>
          <w:rFonts w:ascii="Arial" w:hAnsi="Arial"/>
          <w:b/>
          <w:spacing w:val="-2"/>
          <w:sz w:val="22"/>
          <w:szCs w:val="22"/>
        </w:rPr>
        <w:t>8.02</w:t>
      </w:r>
      <w:r w:rsidR="00AA2E58" w:rsidRPr="00714753">
        <w:rPr>
          <w:rFonts w:ascii="Arial" w:hAnsi="Arial"/>
          <w:b/>
          <w:spacing w:val="-2"/>
          <w:sz w:val="22"/>
          <w:szCs w:val="22"/>
        </w:rPr>
        <w:t>.-</w:t>
      </w:r>
      <w:r w:rsidR="00AA2E58" w:rsidRPr="00714753">
        <w:rPr>
          <w:rFonts w:ascii="Arial" w:hAnsi="Arial"/>
          <w:spacing w:val="-2"/>
          <w:sz w:val="22"/>
          <w:szCs w:val="22"/>
        </w:rPr>
        <w:t xml:space="preserve"> Para garantizar la debida ejecución de</w:t>
      </w:r>
      <w:r w:rsidR="000E0BD5" w:rsidRPr="00714753">
        <w:rPr>
          <w:rFonts w:ascii="Arial" w:hAnsi="Arial"/>
          <w:spacing w:val="-2"/>
          <w:sz w:val="22"/>
          <w:szCs w:val="22"/>
        </w:rPr>
        <w:t xml:space="preserve"> la obra la garantía técnica de acuerdo al Art. 76 de la Ley Orgánica de Contratación Publica</w:t>
      </w:r>
      <w:r w:rsidR="00AA2E58" w:rsidRPr="00714753">
        <w:rPr>
          <w:rFonts w:ascii="Arial" w:hAnsi="Arial"/>
          <w:spacing w:val="-2"/>
          <w:sz w:val="22"/>
          <w:szCs w:val="22"/>
        </w:rPr>
        <w:t>, además de la Garantía de Fiel Cumplimiento del contrato, el Contratista antes del cobro del anticipo entregará adicionalmente al</w:t>
      </w:r>
      <w:r w:rsidR="00CC67A5" w:rsidRPr="00714753">
        <w:rPr>
          <w:rFonts w:ascii="Arial" w:hAnsi="Arial"/>
          <w:spacing w:val="-2"/>
          <w:sz w:val="22"/>
          <w:szCs w:val="22"/>
        </w:rPr>
        <w:t xml:space="preserve"> Municipio de Celica</w:t>
      </w:r>
      <w:r w:rsidR="00AA2E58" w:rsidRPr="00714753">
        <w:rPr>
          <w:rFonts w:ascii="Arial" w:hAnsi="Arial"/>
          <w:spacing w:val="-2"/>
          <w:sz w:val="22"/>
          <w:szCs w:val="22"/>
        </w:rPr>
        <w:t xml:space="preserve"> una </w:t>
      </w:r>
      <w:r w:rsidR="000E0BD5" w:rsidRPr="00714753">
        <w:rPr>
          <w:rFonts w:ascii="Arial" w:hAnsi="Arial"/>
          <w:spacing w:val="-2"/>
          <w:sz w:val="22"/>
          <w:szCs w:val="22"/>
        </w:rPr>
        <w:t>garantía del VEINTE POR CIENTO (20</w:t>
      </w:r>
      <w:r w:rsidR="00AA2E58" w:rsidRPr="00714753">
        <w:rPr>
          <w:rFonts w:ascii="Arial" w:hAnsi="Arial"/>
          <w:spacing w:val="-2"/>
          <w:sz w:val="22"/>
          <w:szCs w:val="22"/>
        </w:rPr>
        <w:t xml:space="preserve">%) del monto del </w:t>
      </w:r>
      <w:r w:rsidR="000E0BD5" w:rsidRPr="00714753">
        <w:rPr>
          <w:rFonts w:ascii="Arial" w:hAnsi="Arial"/>
          <w:spacing w:val="-2"/>
          <w:sz w:val="22"/>
          <w:szCs w:val="22"/>
        </w:rPr>
        <w:t xml:space="preserve">contrato, con arreglo al Art. 74 </w:t>
      </w:r>
      <w:r w:rsidR="00AA2E58" w:rsidRPr="00714753">
        <w:rPr>
          <w:rFonts w:ascii="Arial" w:hAnsi="Arial"/>
          <w:spacing w:val="-2"/>
          <w:sz w:val="22"/>
          <w:szCs w:val="22"/>
        </w:rPr>
        <w:t>de la Ley</w:t>
      </w:r>
      <w:r w:rsidR="000E0BD5" w:rsidRPr="00714753">
        <w:rPr>
          <w:rFonts w:ascii="Arial" w:hAnsi="Arial"/>
          <w:spacing w:val="-2"/>
          <w:sz w:val="22"/>
          <w:szCs w:val="22"/>
        </w:rPr>
        <w:t xml:space="preserve"> Orgánica</w:t>
      </w:r>
      <w:r w:rsidR="00AA2E58" w:rsidRPr="00714753">
        <w:rPr>
          <w:rFonts w:ascii="Arial" w:hAnsi="Arial"/>
          <w:spacing w:val="-2"/>
          <w:sz w:val="22"/>
          <w:szCs w:val="22"/>
        </w:rPr>
        <w:t xml:space="preserve"> de Contratación Pública. </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La garantía que por este porcentaje entregue el contratista servirá para asegurar las reparaciones o cambios de aquellas partes de la obra en las que se descubran defectos de construcción, mala calidad o incumplimiento de las especificaciones, imputables al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Las garantías indicadas, serán entregadas en </w:t>
      </w:r>
      <w:r w:rsidR="00334C24" w:rsidRPr="00714753">
        <w:rPr>
          <w:rFonts w:ascii="Arial" w:hAnsi="Arial"/>
          <w:spacing w:val="-2"/>
          <w:sz w:val="22"/>
          <w:szCs w:val="22"/>
        </w:rPr>
        <w:t>cualquiera</w:t>
      </w:r>
      <w:r w:rsidRPr="00714753">
        <w:rPr>
          <w:rFonts w:ascii="Arial" w:hAnsi="Arial"/>
          <w:spacing w:val="-2"/>
          <w:sz w:val="22"/>
          <w:szCs w:val="22"/>
        </w:rPr>
        <w:t xml:space="preserve"> de las formas previstas </w:t>
      </w:r>
      <w:r w:rsidR="00760EF1" w:rsidRPr="00714753">
        <w:rPr>
          <w:rFonts w:ascii="Arial" w:hAnsi="Arial"/>
          <w:spacing w:val="-2"/>
          <w:sz w:val="22"/>
          <w:szCs w:val="22"/>
        </w:rPr>
        <w:t xml:space="preserve">en el Art. 73 </w:t>
      </w:r>
      <w:r w:rsidRPr="00714753">
        <w:rPr>
          <w:rFonts w:ascii="Arial" w:hAnsi="Arial"/>
          <w:spacing w:val="-2"/>
          <w:sz w:val="22"/>
          <w:szCs w:val="22"/>
        </w:rPr>
        <w:t xml:space="preserve"> de la Ley </w:t>
      </w:r>
      <w:r w:rsidR="00760EF1" w:rsidRPr="00714753">
        <w:rPr>
          <w:rFonts w:ascii="Arial" w:hAnsi="Arial"/>
          <w:spacing w:val="-2"/>
          <w:sz w:val="22"/>
          <w:szCs w:val="22"/>
        </w:rPr>
        <w:t xml:space="preserve">Orgánica </w:t>
      </w:r>
      <w:r w:rsidRPr="00714753">
        <w:rPr>
          <w:rFonts w:ascii="Arial" w:hAnsi="Arial"/>
          <w:spacing w:val="-2"/>
          <w:sz w:val="22"/>
          <w:szCs w:val="22"/>
        </w:rPr>
        <w:t>de Contratación Pública y serán independientes de la obligación del contratista de rendir la Garantía de Fiel Cumplimiento.</w:t>
      </w:r>
    </w:p>
    <w:p w:rsidR="00CC67A5" w:rsidRPr="00714753" w:rsidRDefault="00CC67A5">
      <w:pPr>
        <w:pStyle w:val="BodyText23"/>
        <w:tabs>
          <w:tab w:val="left" w:pos="-720"/>
        </w:tabs>
        <w:rPr>
          <w:color w:val="FF0000"/>
          <w:sz w:val="22"/>
          <w:szCs w:val="22"/>
        </w:rPr>
      </w:pPr>
    </w:p>
    <w:p w:rsidR="00AA2E58" w:rsidRPr="00714753" w:rsidRDefault="00AA2E58">
      <w:pPr>
        <w:pStyle w:val="BodyText23"/>
        <w:tabs>
          <w:tab w:val="left" w:pos="-720"/>
        </w:tabs>
        <w:rPr>
          <w:sz w:val="22"/>
          <w:szCs w:val="22"/>
        </w:rPr>
      </w:pPr>
      <w:r w:rsidRPr="00714753">
        <w:rPr>
          <w:sz w:val="22"/>
          <w:szCs w:val="22"/>
        </w:rPr>
        <w:t>En el caso de la g</w:t>
      </w:r>
      <w:r w:rsidR="00760EF1" w:rsidRPr="00714753">
        <w:rPr>
          <w:sz w:val="22"/>
          <w:szCs w:val="22"/>
        </w:rPr>
        <w:t>arantía prevista en el numeral 1</w:t>
      </w:r>
      <w:r w:rsidRPr="00714753">
        <w:rPr>
          <w:sz w:val="22"/>
          <w:szCs w:val="22"/>
        </w:rPr>
        <w:t>) del referido artículo 73, ésta se depositará en el Banco Ecuatoriano de la Vivienda.</w:t>
      </w:r>
    </w:p>
    <w:p w:rsidR="00AA2E58" w:rsidRPr="00714753" w:rsidRDefault="00AA2E58">
      <w:pPr>
        <w:pStyle w:val="BodyText23"/>
        <w:tabs>
          <w:tab w:val="left" w:pos="-720"/>
        </w:tabs>
        <w:rPr>
          <w:color w:val="FF0000"/>
          <w:sz w:val="22"/>
          <w:szCs w:val="22"/>
        </w:rPr>
      </w:pPr>
    </w:p>
    <w:p w:rsidR="00AA2E58" w:rsidRPr="00714753" w:rsidRDefault="00AA2E58">
      <w:pPr>
        <w:pStyle w:val="BodyText23"/>
        <w:tabs>
          <w:tab w:val="left" w:pos="-720"/>
        </w:tabs>
        <w:rPr>
          <w:sz w:val="22"/>
          <w:szCs w:val="22"/>
        </w:rPr>
      </w:pPr>
      <w:r w:rsidRPr="00714753">
        <w:rPr>
          <w:sz w:val="22"/>
          <w:szCs w:val="22"/>
        </w:rPr>
        <w:t xml:space="preserve">El contratista tiene la obligación de mantener en vigencia las garantías otorgadas, de acuerdo con la naturaleza de este contrato, de conformidad con lo establecido en el artículo 76 </w:t>
      </w:r>
      <w:r w:rsidR="00760EF1" w:rsidRPr="00714753">
        <w:rPr>
          <w:sz w:val="22"/>
          <w:szCs w:val="22"/>
        </w:rPr>
        <w:t xml:space="preserve">inciso segundo </w:t>
      </w:r>
      <w:r w:rsidRPr="00714753">
        <w:rPr>
          <w:sz w:val="22"/>
          <w:szCs w:val="22"/>
        </w:rPr>
        <w:t>de la Ley</w:t>
      </w:r>
      <w:r w:rsidR="00760EF1" w:rsidRPr="00714753">
        <w:rPr>
          <w:sz w:val="22"/>
          <w:szCs w:val="22"/>
        </w:rPr>
        <w:t xml:space="preserve"> Orgánica</w:t>
      </w:r>
      <w:r w:rsidRPr="00714753">
        <w:rPr>
          <w:sz w:val="22"/>
          <w:szCs w:val="22"/>
        </w:rPr>
        <w:t xml:space="preserve"> de Contratación Pública.</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760EF1">
      <w:pPr>
        <w:tabs>
          <w:tab w:val="left" w:pos="-720"/>
        </w:tabs>
        <w:suppressAutoHyphens/>
        <w:jc w:val="both"/>
        <w:rPr>
          <w:rFonts w:ascii="Arial" w:hAnsi="Arial"/>
          <w:spacing w:val="-2"/>
          <w:sz w:val="22"/>
          <w:szCs w:val="22"/>
        </w:rPr>
      </w:pPr>
      <w:r w:rsidRPr="00714753">
        <w:rPr>
          <w:rFonts w:ascii="Arial" w:hAnsi="Arial"/>
          <w:b/>
          <w:spacing w:val="-2"/>
          <w:sz w:val="22"/>
          <w:szCs w:val="22"/>
        </w:rPr>
        <w:t>8.03</w:t>
      </w:r>
      <w:r w:rsidR="00AA2E58" w:rsidRPr="00714753">
        <w:rPr>
          <w:rFonts w:ascii="Arial" w:hAnsi="Arial"/>
          <w:b/>
          <w:spacing w:val="-2"/>
          <w:sz w:val="22"/>
          <w:szCs w:val="22"/>
        </w:rPr>
        <w:t>.-</w:t>
      </w:r>
      <w:r w:rsidR="00AA2E58" w:rsidRPr="00714753">
        <w:rPr>
          <w:rFonts w:ascii="Arial" w:hAnsi="Arial"/>
          <w:spacing w:val="-2"/>
          <w:sz w:val="22"/>
          <w:szCs w:val="22"/>
        </w:rPr>
        <w:t xml:space="preserve"> Las garantías serán otorgadas en dólares de los Estados Unidos de América.</w:t>
      </w:r>
    </w:p>
    <w:p w:rsidR="00AA2E58" w:rsidRPr="00714753" w:rsidRDefault="00AA2E58">
      <w:pPr>
        <w:tabs>
          <w:tab w:val="left" w:pos="-720"/>
        </w:tabs>
        <w:suppressAutoHyphens/>
        <w:jc w:val="both"/>
        <w:rPr>
          <w:rFonts w:ascii="Arial" w:hAnsi="Arial"/>
          <w:spacing w:val="-2"/>
          <w:sz w:val="22"/>
          <w:szCs w:val="22"/>
        </w:rPr>
      </w:pPr>
    </w:p>
    <w:p w:rsidR="00AA2E58" w:rsidRPr="00714753" w:rsidRDefault="00760EF1">
      <w:pPr>
        <w:tabs>
          <w:tab w:val="left" w:pos="-720"/>
        </w:tabs>
        <w:suppressAutoHyphens/>
        <w:jc w:val="both"/>
        <w:rPr>
          <w:rFonts w:ascii="Arial" w:hAnsi="Arial"/>
          <w:spacing w:val="-2"/>
          <w:sz w:val="22"/>
          <w:szCs w:val="22"/>
        </w:rPr>
      </w:pPr>
      <w:r w:rsidRPr="00714753">
        <w:rPr>
          <w:rFonts w:ascii="Arial" w:hAnsi="Arial"/>
          <w:b/>
          <w:spacing w:val="-2"/>
          <w:sz w:val="22"/>
          <w:szCs w:val="22"/>
        </w:rPr>
        <w:t>8.04</w:t>
      </w:r>
      <w:r w:rsidR="00AA2E58" w:rsidRPr="00714753">
        <w:rPr>
          <w:rFonts w:ascii="Arial" w:hAnsi="Arial"/>
          <w:b/>
          <w:spacing w:val="-2"/>
          <w:sz w:val="22"/>
          <w:szCs w:val="22"/>
        </w:rPr>
        <w:t>.</w:t>
      </w:r>
      <w:r w:rsidR="00AA2E58" w:rsidRPr="00714753">
        <w:rPr>
          <w:rFonts w:ascii="Arial" w:hAnsi="Arial"/>
          <w:spacing w:val="-2"/>
          <w:sz w:val="22"/>
          <w:szCs w:val="22"/>
        </w:rPr>
        <w:t>- El Contratista tiene la obligación de mantener vigentes las garantías de fiel cumplimiento del contrato, hasta la total termina</w:t>
      </w:r>
      <w:r w:rsidR="00AA2E58" w:rsidRPr="00714753">
        <w:rPr>
          <w:rFonts w:ascii="Arial" w:hAnsi="Arial"/>
          <w:spacing w:val="-2"/>
          <w:sz w:val="22"/>
          <w:szCs w:val="22"/>
        </w:rPr>
        <w:softHyphen/>
        <w:t xml:space="preserve">ción de la obra, su recepción </w:t>
      </w:r>
      <w:r w:rsidR="00AA2E58" w:rsidRPr="00714753">
        <w:rPr>
          <w:rFonts w:ascii="Arial" w:hAnsi="Arial"/>
          <w:color w:val="FF0000"/>
          <w:spacing w:val="-2"/>
          <w:sz w:val="22"/>
          <w:szCs w:val="22"/>
        </w:rPr>
        <w:t xml:space="preserve">definitiva </w:t>
      </w:r>
      <w:r w:rsidR="00AA2E58" w:rsidRPr="00714753">
        <w:rPr>
          <w:rFonts w:ascii="Arial" w:hAnsi="Arial"/>
          <w:spacing w:val="-2"/>
          <w:sz w:val="22"/>
          <w:szCs w:val="22"/>
        </w:rPr>
        <w:t>y liquidación del contrato, que extingue las obligaciones pactadas; la de la debida ejecución de l</w:t>
      </w:r>
      <w:r w:rsidRPr="00714753">
        <w:rPr>
          <w:rFonts w:ascii="Arial" w:hAnsi="Arial"/>
          <w:spacing w:val="-2"/>
          <w:sz w:val="22"/>
          <w:szCs w:val="22"/>
        </w:rPr>
        <w:t xml:space="preserve">a obra la garantía técnica </w:t>
      </w:r>
      <w:r w:rsidR="00AA2E58" w:rsidRPr="00714753">
        <w:rPr>
          <w:rFonts w:ascii="Arial" w:hAnsi="Arial"/>
          <w:spacing w:val="-2"/>
          <w:sz w:val="22"/>
          <w:szCs w:val="22"/>
        </w:rPr>
        <w:t xml:space="preserve"> hasta la entrega recepción provisional de la obra; y, la del anticipo recibido hasta su cancelación y en la parte no amortizada del mismo.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 xml:space="preserve">De no renovar las garantías por lo menos cinco días antes de su vencimiento, </w:t>
      </w:r>
      <w:r w:rsidR="006D7CDF" w:rsidRPr="00714753">
        <w:rPr>
          <w:sz w:val="22"/>
          <w:szCs w:val="22"/>
        </w:rPr>
        <w:t>e</w:t>
      </w:r>
      <w:r w:rsidRPr="00714753">
        <w:rPr>
          <w:sz w:val="22"/>
          <w:szCs w:val="22"/>
        </w:rPr>
        <w:t>l</w:t>
      </w:r>
      <w:r w:rsidR="006D7CDF" w:rsidRPr="00714753">
        <w:rPr>
          <w:sz w:val="22"/>
          <w:szCs w:val="22"/>
        </w:rPr>
        <w:t xml:space="preserve"> Municipio de Celica</w:t>
      </w:r>
      <w:r w:rsidRPr="00714753">
        <w:rPr>
          <w:sz w:val="22"/>
          <w:szCs w:val="22"/>
        </w:rPr>
        <w:t xml:space="preserve"> las hará efectivas.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760EF1">
      <w:pPr>
        <w:tabs>
          <w:tab w:val="left" w:pos="-720"/>
        </w:tabs>
        <w:suppressAutoHyphens/>
        <w:jc w:val="both"/>
        <w:rPr>
          <w:rFonts w:ascii="Arial" w:hAnsi="Arial"/>
          <w:spacing w:val="-2"/>
          <w:sz w:val="22"/>
          <w:szCs w:val="22"/>
        </w:rPr>
      </w:pPr>
      <w:r w:rsidRPr="00714753">
        <w:rPr>
          <w:rFonts w:ascii="Arial" w:hAnsi="Arial"/>
          <w:b/>
          <w:spacing w:val="-2"/>
          <w:sz w:val="22"/>
          <w:szCs w:val="22"/>
        </w:rPr>
        <w:t>8.05</w:t>
      </w:r>
      <w:r w:rsidR="00AA2E58" w:rsidRPr="00714753">
        <w:rPr>
          <w:rFonts w:ascii="Arial" w:hAnsi="Arial"/>
          <w:b/>
          <w:spacing w:val="-2"/>
          <w:sz w:val="22"/>
          <w:szCs w:val="22"/>
        </w:rPr>
        <w:t>.-</w:t>
      </w:r>
      <w:r w:rsidR="00AA2E58" w:rsidRPr="00714753">
        <w:rPr>
          <w:rFonts w:ascii="Arial" w:hAnsi="Arial"/>
          <w:spacing w:val="-2"/>
          <w:sz w:val="22"/>
          <w:szCs w:val="22"/>
        </w:rPr>
        <w:t xml:space="preserve"> Las garantías establecidas en esta cláusula serán devueltas al Contratista en la siguiente forma, de conformidad con lo señalado en el Art</w:t>
      </w:r>
      <w:r w:rsidRPr="00714753">
        <w:rPr>
          <w:rFonts w:ascii="Arial" w:hAnsi="Arial"/>
          <w:spacing w:val="-2"/>
          <w:sz w:val="22"/>
          <w:szCs w:val="22"/>
        </w:rPr>
        <w:t xml:space="preserve">. 77 </w:t>
      </w:r>
      <w:r w:rsidR="00AA2E58" w:rsidRPr="00714753">
        <w:rPr>
          <w:rFonts w:ascii="Arial" w:hAnsi="Arial"/>
          <w:spacing w:val="-2"/>
          <w:sz w:val="22"/>
          <w:szCs w:val="22"/>
        </w:rPr>
        <w:t>de la Ley</w:t>
      </w:r>
      <w:r w:rsidRPr="00714753">
        <w:rPr>
          <w:rFonts w:ascii="Arial" w:hAnsi="Arial"/>
          <w:spacing w:val="-2"/>
          <w:sz w:val="22"/>
          <w:szCs w:val="22"/>
        </w:rPr>
        <w:t xml:space="preserve"> Orgánica</w:t>
      </w:r>
      <w:r w:rsidR="00AA2E58" w:rsidRPr="00714753">
        <w:rPr>
          <w:rFonts w:ascii="Arial" w:hAnsi="Arial"/>
          <w:spacing w:val="-2"/>
          <w:sz w:val="22"/>
          <w:szCs w:val="22"/>
        </w:rPr>
        <w:t xml:space="preserve"> de Contratación Pública:</w:t>
      </w:r>
    </w:p>
    <w:p w:rsidR="00AA2E58" w:rsidRPr="00714753" w:rsidRDefault="00AA2E58">
      <w:pPr>
        <w:tabs>
          <w:tab w:val="left" w:pos="-720"/>
        </w:tabs>
        <w:suppressAutoHyphens/>
        <w:jc w:val="both"/>
        <w:rPr>
          <w:rFonts w:ascii="Arial" w:hAnsi="Arial"/>
          <w:spacing w:val="-2"/>
          <w:sz w:val="22"/>
          <w:szCs w:val="22"/>
        </w:rPr>
      </w:pPr>
    </w:p>
    <w:p w:rsidR="00AA2E58" w:rsidRPr="00714753" w:rsidRDefault="00760EF1">
      <w:pPr>
        <w:tabs>
          <w:tab w:val="left" w:pos="-720"/>
        </w:tabs>
        <w:suppressAutoHyphens/>
        <w:jc w:val="both"/>
        <w:rPr>
          <w:rFonts w:ascii="Arial" w:hAnsi="Arial"/>
          <w:spacing w:val="-2"/>
          <w:sz w:val="22"/>
          <w:szCs w:val="22"/>
        </w:rPr>
      </w:pPr>
      <w:r w:rsidRPr="00714753">
        <w:rPr>
          <w:rFonts w:ascii="Arial" w:hAnsi="Arial"/>
          <w:spacing w:val="-2"/>
          <w:sz w:val="22"/>
          <w:szCs w:val="22"/>
        </w:rPr>
        <w:t>1</w:t>
      </w:r>
      <w:r w:rsidR="00AA2E58" w:rsidRPr="00714753">
        <w:rPr>
          <w:rFonts w:ascii="Arial" w:hAnsi="Arial"/>
          <w:spacing w:val="-2"/>
          <w:sz w:val="22"/>
          <w:szCs w:val="22"/>
        </w:rPr>
        <w:t xml:space="preserve">) La de Fiel Cumplimiento, se devolverá al momento de la entrega recepción definitiva, real o presunta; y, </w:t>
      </w:r>
    </w:p>
    <w:p w:rsidR="00AA2E58" w:rsidRPr="00714753" w:rsidRDefault="00AA2E58">
      <w:pPr>
        <w:tabs>
          <w:tab w:val="left" w:pos="-720"/>
        </w:tabs>
        <w:suppressAutoHyphens/>
        <w:jc w:val="both"/>
        <w:rPr>
          <w:rFonts w:ascii="Arial" w:hAnsi="Arial"/>
          <w:spacing w:val="-2"/>
          <w:sz w:val="22"/>
          <w:szCs w:val="22"/>
        </w:rPr>
      </w:pPr>
    </w:p>
    <w:p w:rsidR="00AA2E58" w:rsidRPr="00714753" w:rsidRDefault="00760EF1">
      <w:pPr>
        <w:tabs>
          <w:tab w:val="left" w:pos="-720"/>
        </w:tabs>
        <w:suppressAutoHyphens/>
        <w:jc w:val="both"/>
        <w:rPr>
          <w:rFonts w:ascii="Arial" w:hAnsi="Arial"/>
          <w:spacing w:val="-2"/>
          <w:sz w:val="22"/>
          <w:szCs w:val="22"/>
        </w:rPr>
      </w:pPr>
      <w:r w:rsidRPr="00714753">
        <w:rPr>
          <w:rFonts w:ascii="Arial" w:hAnsi="Arial"/>
          <w:b/>
          <w:spacing w:val="-2"/>
          <w:sz w:val="22"/>
          <w:szCs w:val="22"/>
        </w:rPr>
        <w:t>8.06</w:t>
      </w:r>
      <w:r w:rsidR="00AA2E58" w:rsidRPr="00714753">
        <w:rPr>
          <w:rFonts w:ascii="Arial" w:hAnsi="Arial"/>
          <w:b/>
          <w:spacing w:val="-2"/>
          <w:sz w:val="22"/>
          <w:szCs w:val="22"/>
        </w:rPr>
        <w:t>.-</w:t>
      </w:r>
      <w:r w:rsidR="00AA2E58" w:rsidRPr="00714753">
        <w:rPr>
          <w:rFonts w:ascii="Arial" w:hAnsi="Arial"/>
          <w:color w:val="FF0000"/>
          <w:spacing w:val="-2"/>
          <w:sz w:val="22"/>
          <w:szCs w:val="22"/>
        </w:rPr>
        <w:t xml:space="preserve"> </w:t>
      </w:r>
      <w:r w:rsidR="00AA2E58" w:rsidRPr="00714753">
        <w:rPr>
          <w:rFonts w:ascii="Arial" w:hAnsi="Arial"/>
          <w:spacing w:val="-2"/>
          <w:sz w:val="22"/>
          <w:szCs w:val="22"/>
        </w:rPr>
        <w:t>Las garantías estipuladas en el contrato, deberán ser incondicionales, irrevocables y de cobro inmediato sin cláusula de trámite administrativo ni judicial previo, bastando para su ejecución, el requerimiento del</w:t>
      </w:r>
      <w:r w:rsidR="006D7CDF" w:rsidRPr="00714753">
        <w:rPr>
          <w:rFonts w:ascii="Arial" w:hAnsi="Arial"/>
          <w:spacing w:val="-2"/>
          <w:sz w:val="22"/>
          <w:szCs w:val="22"/>
        </w:rPr>
        <w:t xml:space="preserve"> Municipio de Celica</w:t>
      </w:r>
      <w:r w:rsidR="00AA2E58" w:rsidRPr="00714753">
        <w:rPr>
          <w:rFonts w:ascii="Arial" w:hAnsi="Arial"/>
          <w:spacing w:val="-2"/>
          <w:sz w:val="22"/>
          <w:szCs w:val="22"/>
        </w:rPr>
        <w:t xml:space="preserve">,  beneficiaria de la garantía. </w:t>
      </w:r>
    </w:p>
    <w:p w:rsidR="00760EF1" w:rsidRPr="00714753" w:rsidRDefault="00760EF1">
      <w:pPr>
        <w:tabs>
          <w:tab w:val="left" w:pos="-720"/>
        </w:tabs>
        <w:suppressAutoHyphens/>
        <w:jc w:val="both"/>
        <w:rPr>
          <w:rFonts w:ascii="Arial" w:hAnsi="Arial"/>
          <w:b/>
          <w:spacing w:val="-2"/>
          <w:sz w:val="22"/>
          <w:szCs w:val="22"/>
        </w:rPr>
      </w:pPr>
    </w:p>
    <w:p w:rsidR="00AA2E58" w:rsidRPr="00714753" w:rsidRDefault="00760EF1">
      <w:pPr>
        <w:tabs>
          <w:tab w:val="left" w:pos="-720"/>
        </w:tabs>
        <w:suppressAutoHyphens/>
        <w:jc w:val="both"/>
        <w:rPr>
          <w:rFonts w:ascii="Arial" w:hAnsi="Arial"/>
          <w:spacing w:val="-2"/>
          <w:sz w:val="22"/>
          <w:szCs w:val="22"/>
        </w:rPr>
      </w:pPr>
      <w:r w:rsidRPr="00714753">
        <w:rPr>
          <w:rFonts w:ascii="Arial" w:hAnsi="Arial"/>
          <w:b/>
          <w:spacing w:val="-2"/>
          <w:sz w:val="22"/>
          <w:szCs w:val="22"/>
        </w:rPr>
        <w:t>8.07</w:t>
      </w:r>
      <w:r w:rsidR="00AA2E58" w:rsidRPr="00714753">
        <w:rPr>
          <w:rFonts w:ascii="Arial" w:hAnsi="Arial"/>
          <w:b/>
          <w:spacing w:val="-2"/>
          <w:sz w:val="22"/>
          <w:szCs w:val="22"/>
        </w:rPr>
        <w:t>.-</w:t>
      </w:r>
      <w:r w:rsidR="00AA2E58" w:rsidRPr="00714753">
        <w:rPr>
          <w:rFonts w:ascii="Arial" w:hAnsi="Arial"/>
          <w:b/>
          <w:color w:val="FF0000"/>
          <w:spacing w:val="-2"/>
          <w:sz w:val="22"/>
          <w:szCs w:val="22"/>
        </w:rPr>
        <w:t xml:space="preserve"> </w:t>
      </w:r>
      <w:r w:rsidR="00AA2E58" w:rsidRPr="00714753">
        <w:rPr>
          <w:rFonts w:ascii="Arial" w:hAnsi="Arial"/>
          <w:spacing w:val="-2"/>
          <w:sz w:val="22"/>
          <w:szCs w:val="22"/>
        </w:rPr>
        <w:t xml:space="preserve">Las garantías estipuladas en los numerales 8.01 y 8.02 del presente contrato serán entregadas en </w:t>
      </w:r>
      <w:r w:rsidRPr="00714753">
        <w:rPr>
          <w:rFonts w:ascii="Arial" w:hAnsi="Arial"/>
          <w:spacing w:val="-2"/>
          <w:sz w:val="22"/>
          <w:szCs w:val="22"/>
        </w:rPr>
        <w:t>cualquiera</w:t>
      </w:r>
      <w:r w:rsidR="00AA2E58" w:rsidRPr="00714753">
        <w:rPr>
          <w:rFonts w:ascii="Arial" w:hAnsi="Arial"/>
          <w:spacing w:val="-2"/>
          <w:sz w:val="22"/>
          <w:szCs w:val="22"/>
        </w:rPr>
        <w:t xml:space="preserve"> de las formas previstas en el artículo 73 de </w:t>
      </w:r>
      <w:r w:rsidRPr="00714753">
        <w:rPr>
          <w:rFonts w:ascii="Arial" w:hAnsi="Arial"/>
          <w:spacing w:val="-2"/>
          <w:sz w:val="22"/>
          <w:szCs w:val="22"/>
        </w:rPr>
        <w:t xml:space="preserve">la </w:t>
      </w:r>
      <w:r w:rsidR="00AA2E58" w:rsidRPr="00714753">
        <w:rPr>
          <w:rFonts w:ascii="Arial" w:hAnsi="Arial"/>
          <w:spacing w:val="-2"/>
          <w:sz w:val="22"/>
          <w:szCs w:val="22"/>
        </w:rPr>
        <w:t xml:space="preserve"> Ley</w:t>
      </w:r>
      <w:r w:rsidRPr="00714753">
        <w:rPr>
          <w:rFonts w:ascii="Arial" w:hAnsi="Arial"/>
          <w:spacing w:val="-2"/>
          <w:sz w:val="22"/>
          <w:szCs w:val="22"/>
        </w:rPr>
        <w:t xml:space="preserve"> Orgánica</w:t>
      </w:r>
      <w:r w:rsidR="00AA2E58" w:rsidRPr="00714753">
        <w:rPr>
          <w:rFonts w:ascii="Arial" w:hAnsi="Arial"/>
          <w:spacing w:val="-2"/>
          <w:sz w:val="22"/>
          <w:szCs w:val="22"/>
        </w:rPr>
        <w:t xml:space="preserve"> de Contratación Pública.</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Novena. PLAZO: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9.01.-</w:t>
      </w:r>
      <w:r w:rsidRPr="00714753">
        <w:rPr>
          <w:rFonts w:ascii="Arial" w:hAnsi="Arial"/>
          <w:spacing w:val="-2"/>
          <w:sz w:val="22"/>
          <w:szCs w:val="22"/>
        </w:rPr>
        <w:t xml:space="preserve"> El contratista se obliga a ejecutar la totalidad de las obras materia de este contrato dentro del plazo de </w:t>
      </w:r>
      <w:r w:rsidR="00760EF1" w:rsidRPr="00714753">
        <w:rPr>
          <w:rFonts w:ascii="Arial" w:hAnsi="Arial"/>
          <w:b/>
          <w:spacing w:val="-2"/>
          <w:sz w:val="22"/>
          <w:szCs w:val="22"/>
        </w:rPr>
        <w:t xml:space="preserve">doscientos cuarenta </w:t>
      </w:r>
      <w:r w:rsidRPr="00714753">
        <w:rPr>
          <w:rFonts w:ascii="Arial" w:hAnsi="Arial"/>
          <w:b/>
          <w:spacing w:val="-2"/>
          <w:sz w:val="22"/>
          <w:szCs w:val="22"/>
        </w:rPr>
        <w:t>(</w:t>
      </w:r>
      <w:r w:rsidR="00760EF1" w:rsidRPr="00714753">
        <w:rPr>
          <w:rFonts w:ascii="Arial" w:hAnsi="Arial"/>
          <w:b/>
          <w:spacing w:val="-2"/>
          <w:sz w:val="22"/>
          <w:szCs w:val="22"/>
        </w:rPr>
        <w:t>24</w:t>
      </w:r>
      <w:r w:rsidRPr="00714753">
        <w:rPr>
          <w:rFonts w:ascii="Arial" w:hAnsi="Arial"/>
          <w:b/>
          <w:spacing w:val="-2"/>
          <w:sz w:val="22"/>
          <w:szCs w:val="22"/>
        </w:rPr>
        <w:t>0) días</w:t>
      </w:r>
      <w:r w:rsidRPr="00714753">
        <w:rPr>
          <w:rFonts w:ascii="Arial" w:hAnsi="Arial"/>
          <w:b/>
          <w:color w:val="0000FF"/>
          <w:spacing w:val="-2"/>
          <w:sz w:val="22"/>
          <w:szCs w:val="22"/>
        </w:rPr>
        <w:t xml:space="preserve"> </w:t>
      </w:r>
      <w:r w:rsidRPr="00714753">
        <w:rPr>
          <w:rFonts w:ascii="Arial" w:hAnsi="Arial"/>
          <w:spacing w:val="-2"/>
          <w:sz w:val="22"/>
          <w:szCs w:val="22"/>
        </w:rPr>
        <w:t>calendario (a menos que en la oferta adjudicada conste un plazo menor) señalado en la propuesta</w:t>
      </w:r>
      <w:r w:rsidRPr="00714753">
        <w:rPr>
          <w:rFonts w:ascii="Arial" w:hAnsi="Arial"/>
          <w:color w:val="FF0000"/>
          <w:spacing w:val="-2"/>
          <w:sz w:val="22"/>
          <w:szCs w:val="22"/>
        </w:rPr>
        <w:t>,</w:t>
      </w:r>
      <w:r w:rsidRPr="00714753">
        <w:rPr>
          <w:rFonts w:ascii="Arial" w:hAnsi="Arial"/>
          <w:spacing w:val="-2"/>
          <w:sz w:val="22"/>
          <w:szCs w:val="22"/>
        </w:rPr>
        <w:t xml:space="preserve"> en el cronograma de ejecución, contados a partir de la fecha de</w:t>
      </w:r>
      <w:r w:rsidRPr="00714753">
        <w:rPr>
          <w:rFonts w:ascii="Arial" w:hAnsi="Arial"/>
          <w:color w:val="FF0000"/>
          <w:spacing w:val="-2"/>
          <w:sz w:val="22"/>
          <w:szCs w:val="22"/>
        </w:rPr>
        <w:t xml:space="preserve"> </w:t>
      </w:r>
      <w:r w:rsidRPr="00714753">
        <w:rPr>
          <w:rFonts w:ascii="Arial" w:hAnsi="Arial"/>
          <w:spacing w:val="-2"/>
          <w:sz w:val="22"/>
          <w:szCs w:val="22"/>
        </w:rPr>
        <w:t>notificación al Contratista que el anticipo se encuentra disponible.</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9.02.-</w:t>
      </w:r>
      <w:r w:rsidRPr="00714753">
        <w:rPr>
          <w:rFonts w:ascii="Arial" w:hAnsi="Arial"/>
          <w:spacing w:val="-2"/>
          <w:sz w:val="22"/>
          <w:szCs w:val="22"/>
        </w:rPr>
        <w:t xml:space="preserve"> El Contratista se obliga a iniciar los trabajos dentro del plazo contractual presentado en su propuesta y aprobado por </w:t>
      </w:r>
      <w:r w:rsidR="006D7CDF" w:rsidRPr="00714753">
        <w:rPr>
          <w:rFonts w:ascii="Arial" w:hAnsi="Arial"/>
          <w:spacing w:val="-2"/>
          <w:sz w:val="22"/>
          <w:szCs w:val="22"/>
        </w:rPr>
        <w:t>e</w:t>
      </w:r>
      <w:r w:rsidRPr="00714753">
        <w:rPr>
          <w:rFonts w:ascii="Arial" w:hAnsi="Arial"/>
          <w:spacing w:val="-2"/>
          <w:sz w:val="22"/>
          <w:szCs w:val="22"/>
        </w:rPr>
        <w:t xml:space="preserve">l </w:t>
      </w:r>
      <w:r w:rsidR="006D7CDF" w:rsidRPr="00714753">
        <w:rPr>
          <w:rFonts w:ascii="Arial" w:hAnsi="Arial"/>
          <w:spacing w:val="-2"/>
          <w:sz w:val="22"/>
          <w:szCs w:val="22"/>
        </w:rPr>
        <w:t>Municipio de Celica</w:t>
      </w:r>
      <w:r w:rsidRPr="00714753">
        <w:rPr>
          <w:rFonts w:ascii="Arial" w:hAnsi="Arial"/>
          <w:spacing w:val="-2"/>
          <w:sz w:val="22"/>
          <w:szCs w:val="22"/>
        </w:rPr>
        <w:t xml:space="preserve"> mediante la orden de inicio de los trabajos, y a continuarlos ininterrumpidamente hasta terminarlos a satisfacción del </w:t>
      </w:r>
      <w:r w:rsidR="006D7CDF" w:rsidRPr="00714753">
        <w:rPr>
          <w:rFonts w:ascii="Arial" w:hAnsi="Arial"/>
          <w:spacing w:val="-2"/>
          <w:sz w:val="22"/>
          <w:szCs w:val="22"/>
        </w:rPr>
        <w:t>Municipio de Celica</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Décima.- PRORROGAS DE PLAZO: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10.01.-</w:t>
      </w:r>
      <w:r w:rsidRPr="00714753">
        <w:rPr>
          <w:rFonts w:ascii="Arial" w:hAnsi="Arial"/>
          <w:spacing w:val="-2"/>
          <w:sz w:val="22"/>
          <w:szCs w:val="22"/>
        </w:rPr>
        <w:t xml:space="preserve"> </w:t>
      </w:r>
      <w:r w:rsidR="006D7CDF" w:rsidRPr="00714753">
        <w:rPr>
          <w:rFonts w:ascii="Arial" w:hAnsi="Arial"/>
          <w:spacing w:val="-2"/>
          <w:sz w:val="22"/>
          <w:szCs w:val="22"/>
        </w:rPr>
        <w:t>El Municipio de Celica</w:t>
      </w:r>
      <w:r w:rsidRPr="00714753">
        <w:rPr>
          <w:rFonts w:ascii="Arial" w:hAnsi="Arial"/>
          <w:spacing w:val="-2"/>
          <w:sz w:val="22"/>
          <w:szCs w:val="22"/>
        </w:rPr>
        <w:t xml:space="preserve"> prorrogará el plazo total, sólo en los siguientes casos, y siempre que el Con</w:t>
      </w:r>
      <w:r w:rsidRPr="00714753">
        <w:rPr>
          <w:rFonts w:ascii="Arial" w:hAnsi="Arial"/>
          <w:spacing w:val="-2"/>
          <w:sz w:val="22"/>
          <w:szCs w:val="22"/>
        </w:rPr>
        <w:softHyphen/>
        <w:t>tratista así lo solicite, por escrito, justi</w:t>
      </w:r>
      <w:r w:rsidRPr="00714753">
        <w:rPr>
          <w:rFonts w:ascii="Arial" w:hAnsi="Arial"/>
          <w:spacing w:val="-2"/>
          <w:sz w:val="22"/>
          <w:szCs w:val="22"/>
        </w:rPr>
        <w:softHyphen/>
        <w:t>ficando los fundamentos de la solicitud, dentro de los quince días siguientes a la fecha de producido el hecho que motiva la solicitud. Si el contratista no notifica y justifica el acaecimiento de uno o más de los hechos ahí descritos dentro del tiempo señalado, no se le reconocerá prórroga de plazo alguno.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color w:val="FF0000"/>
          <w:spacing w:val="-2"/>
          <w:sz w:val="22"/>
          <w:szCs w:val="22"/>
        </w:rPr>
      </w:pPr>
      <w:r w:rsidRPr="00714753">
        <w:rPr>
          <w:rFonts w:ascii="Arial" w:hAnsi="Arial"/>
          <w:spacing w:val="-2"/>
          <w:sz w:val="22"/>
          <w:szCs w:val="22"/>
        </w:rPr>
        <w:t>a) Por fuerza mayor o caso fortuito acepta</w:t>
      </w:r>
      <w:r w:rsidRPr="00714753">
        <w:rPr>
          <w:rFonts w:ascii="Arial" w:hAnsi="Arial"/>
          <w:spacing w:val="-2"/>
          <w:sz w:val="22"/>
          <w:szCs w:val="22"/>
        </w:rPr>
        <w:softHyphen/>
        <w:t xml:space="preserve">do como tal por </w:t>
      </w:r>
      <w:r w:rsidR="006D7CDF" w:rsidRPr="00714753">
        <w:rPr>
          <w:rFonts w:ascii="Arial" w:hAnsi="Arial"/>
          <w:spacing w:val="-2"/>
          <w:sz w:val="22"/>
          <w:szCs w:val="22"/>
        </w:rPr>
        <w:t>e</w:t>
      </w:r>
      <w:r w:rsidRPr="00714753">
        <w:rPr>
          <w:rFonts w:ascii="Arial" w:hAnsi="Arial"/>
          <w:spacing w:val="-2"/>
          <w:sz w:val="22"/>
          <w:szCs w:val="22"/>
        </w:rPr>
        <w:t xml:space="preserve">l </w:t>
      </w:r>
      <w:r w:rsidR="006D7CDF" w:rsidRPr="00714753">
        <w:rPr>
          <w:rFonts w:ascii="Arial" w:hAnsi="Arial"/>
          <w:spacing w:val="-2"/>
          <w:sz w:val="22"/>
          <w:szCs w:val="22"/>
        </w:rPr>
        <w:t>Municipio de Celica</w:t>
      </w:r>
      <w:r w:rsidRPr="00714753">
        <w:rPr>
          <w:rFonts w:ascii="Arial" w:hAnsi="Arial"/>
          <w:spacing w:val="-2"/>
          <w:sz w:val="22"/>
          <w:szCs w:val="22"/>
        </w:rPr>
        <w:t>. Tan pronto desaparezca la causa de fuerza mayor o caso fortuito, el contratista está obligado a continuar de inmediato con la ejecución de la obra</w:t>
      </w:r>
      <w:r w:rsidR="00760EF1"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BodyText23"/>
        <w:tabs>
          <w:tab w:val="left" w:pos="-720"/>
        </w:tabs>
        <w:suppressAutoHyphens/>
        <w:rPr>
          <w:spacing w:val="-2"/>
          <w:sz w:val="22"/>
          <w:szCs w:val="22"/>
        </w:rPr>
      </w:pPr>
      <w:r w:rsidRPr="00714753">
        <w:rPr>
          <w:spacing w:val="-2"/>
          <w:sz w:val="22"/>
          <w:szCs w:val="22"/>
        </w:rPr>
        <w:t xml:space="preserve">b) Cuando </w:t>
      </w:r>
      <w:r w:rsidR="006D7CDF" w:rsidRPr="00714753">
        <w:rPr>
          <w:spacing w:val="-2"/>
          <w:sz w:val="22"/>
          <w:szCs w:val="22"/>
        </w:rPr>
        <w:t>e</w:t>
      </w:r>
      <w:r w:rsidRPr="00714753">
        <w:rPr>
          <w:spacing w:val="-2"/>
          <w:sz w:val="22"/>
          <w:szCs w:val="22"/>
        </w:rPr>
        <w:t xml:space="preserve">l </w:t>
      </w:r>
      <w:r w:rsidR="006D7CDF" w:rsidRPr="00714753">
        <w:rPr>
          <w:spacing w:val="-2"/>
          <w:sz w:val="22"/>
          <w:szCs w:val="22"/>
        </w:rPr>
        <w:t>Municipio de Celica</w:t>
      </w:r>
      <w:r w:rsidRPr="00714753">
        <w:rPr>
          <w:spacing w:val="-2"/>
          <w:sz w:val="22"/>
          <w:szCs w:val="22"/>
        </w:rPr>
        <w:t xml:space="preserve"> ordene, y solamente por escrito, la ejecu</w:t>
      </w:r>
      <w:r w:rsidRPr="00714753">
        <w:rPr>
          <w:spacing w:val="-2"/>
          <w:sz w:val="22"/>
          <w:szCs w:val="22"/>
        </w:rPr>
        <w:softHyphen/>
        <w:t>ción de trabajos adicionales, o cuando se produzcan aumentos de las cantidades de obra estimadas y que constan en la Tabla de Cantidades y Precios, siempre y cuando los trabajos adicionales interfieran en el cronograma, es decir, no sean coincidentes con el período de ejecución de otras obras contratadas;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c) Por suspensiones en los trabajos orde</w:t>
      </w:r>
      <w:r w:rsidRPr="00714753">
        <w:rPr>
          <w:rFonts w:ascii="Arial" w:hAnsi="Arial"/>
          <w:spacing w:val="-2"/>
          <w:sz w:val="22"/>
          <w:szCs w:val="22"/>
        </w:rPr>
        <w:softHyphen/>
        <w:t xml:space="preserve">nadas por </w:t>
      </w:r>
      <w:r w:rsidR="00D038B5" w:rsidRPr="00714753">
        <w:rPr>
          <w:rFonts w:ascii="Arial" w:hAnsi="Arial"/>
          <w:spacing w:val="-2"/>
          <w:sz w:val="22"/>
          <w:szCs w:val="22"/>
        </w:rPr>
        <w:t>e</w:t>
      </w:r>
      <w:r w:rsidRPr="00714753">
        <w:rPr>
          <w:rFonts w:ascii="Arial" w:hAnsi="Arial"/>
          <w:spacing w:val="-2"/>
          <w:sz w:val="22"/>
          <w:szCs w:val="22"/>
        </w:rPr>
        <w:t xml:space="preserve">l </w:t>
      </w:r>
      <w:r w:rsidR="00D038B5" w:rsidRPr="00714753">
        <w:rPr>
          <w:rFonts w:ascii="Arial" w:hAnsi="Arial"/>
          <w:spacing w:val="-2"/>
          <w:sz w:val="22"/>
          <w:szCs w:val="22"/>
        </w:rPr>
        <w:t>Municipio de Celica</w:t>
      </w:r>
      <w:r w:rsidRPr="00714753">
        <w:rPr>
          <w:rFonts w:ascii="Arial" w:hAnsi="Arial"/>
          <w:spacing w:val="-2"/>
          <w:sz w:val="22"/>
          <w:szCs w:val="22"/>
        </w:rPr>
        <w:t>, a través de la Fiscalización, y que no se deban a causas imputables al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d) Por suspensiones o por cambios en el cronograma de ejecución ordenados por </w:t>
      </w:r>
      <w:r w:rsidR="00D038B5" w:rsidRPr="00714753">
        <w:rPr>
          <w:rFonts w:ascii="Arial" w:hAnsi="Arial"/>
          <w:spacing w:val="-2"/>
          <w:sz w:val="22"/>
          <w:szCs w:val="22"/>
        </w:rPr>
        <w:t>e</w:t>
      </w:r>
      <w:r w:rsidRPr="00714753">
        <w:rPr>
          <w:rFonts w:ascii="Arial" w:hAnsi="Arial"/>
          <w:spacing w:val="-2"/>
          <w:sz w:val="22"/>
          <w:szCs w:val="22"/>
        </w:rPr>
        <w:t>l</w:t>
      </w:r>
      <w:r w:rsidR="00D038B5" w:rsidRPr="00714753">
        <w:rPr>
          <w:rFonts w:ascii="Arial" w:hAnsi="Arial"/>
          <w:spacing w:val="-2"/>
          <w:sz w:val="22"/>
          <w:szCs w:val="22"/>
        </w:rPr>
        <w:t xml:space="preserve"> Municipio de Celica</w:t>
      </w:r>
      <w:r w:rsidRPr="00714753">
        <w:rPr>
          <w:rFonts w:ascii="Arial" w:hAnsi="Arial"/>
          <w:spacing w:val="-2"/>
          <w:sz w:val="22"/>
          <w:szCs w:val="22"/>
        </w:rPr>
        <w:t xml:space="preserve"> a través de la fiscalización, que no se deban a causas imputables al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e) Se considerarán las suspensiones causadas por situaciones climáticas anormales que obliguen a disminuir los rendimientos o a suspender temporalmente el avance normal de los trabajos, situaciones tales como precipitaciones pluviales de magnitud y en tiempo imprevistas, inundaciones, derrumbes, erupciones volcánicas, deslaves, producidos en la zona del proyecto como fenómenos de la naturaleza, no considerados para el período de realización de la obra.</w:t>
      </w:r>
    </w:p>
    <w:p w:rsidR="00AA2E58" w:rsidRPr="00714753" w:rsidRDefault="00AA2E58">
      <w:pPr>
        <w:tabs>
          <w:tab w:val="left" w:pos="-720"/>
        </w:tabs>
        <w:suppressAutoHyphens/>
        <w:jc w:val="both"/>
        <w:rPr>
          <w:rFonts w:ascii="Arial" w:hAnsi="Arial"/>
          <w:color w:val="FF0000"/>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z w:val="22"/>
          <w:szCs w:val="22"/>
        </w:rPr>
        <w:t>La calificación de la causa de fuerza mayor o caso fortuito invocada por el contratista corresponderá al</w:t>
      </w:r>
      <w:r w:rsidR="009E50E8" w:rsidRPr="00714753">
        <w:rPr>
          <w:rFonts w:ascii="Arial" w:hAnsi="Arial"/>
          <w:sz w:val="22"/>
          <w:szCs w:val="22"/>
        </w:rPr>
        <w:t xml:space="preserve"> Municipio de Celica</w:t>
      </w:r>
      <w:r w:rsidRPr="00714753">
        <w:rPr>
          <w:rFonts w:ascii="Arial" w:hAnsi="Arial"/>
          <w:sz w:val="22"/>
          <w:szCs w:val="22"/>
        </w:rPr>
        <w:t xml:space="preserve">, previo informe de la fiscalización. En caso de inconformidad con tal resolución, el contratista podrá recurrir ante </w:t>
      </w:r>
      <w:r w:rsidR="009E50E8" w:rsidRPr="00714753">
        <w:rPr>
          <w:rFonts w:ascii="Arial" w:hAnsi="Arial"/>
          <w:sz w:val="22"/>
          <w:szCs w:val="22"/>
        </w:rPr>
        <w:t>e</w:t>
      </w:r>
      <w:r w:rsidRPr="00714753">
        <w:rPr>
          <w:rFonts w:ascii="Arial" w:hAnsi="Arial"/>
          <w:sz w:val="22"/>
          <w:szCs w:val="22"/>
        </w:rPr>
        <w:t xml:space="preserve">l </w:t>
      </w:r>
      <w:r w:rsidR="009E50E8" w:rsidRPr="00714753">
        <w:rPr>
          <w:rFonts w:ascii="Arial" w:hAnsi="Arial"/>
          <w:sz w:val="22"/>
          <w:szCs w:val="22"/>
        </w:rPr>
        <w:t>Alcalde del Municipio de Celica</w:t>
      </w:r>
      <w:r w:rsidRPr="00714753">
        <w:rPr>
          <w:rFonts w:ascii="Arial" w:hAnsi="Arial"/>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10.02.-</w:t>
      </w:r>
      <w:r w:rsidRPr="00714753">
        <w:rPr>
          <w:rFonts w:ascii="Arial" w:hAnsi="Arial"/>
          <w:spacing w:val="-2"/>
          <w:sz w:val="22"/>
          <w:szCs w:val="22"/>
        </w:rPr>
        <w:t xml:space="preserve"> En casos de prórroga de plazo, las partes elaborarán un nuevo cronograma, que suscrito por ellas, sustituirá al original o precedente y tendrá el mismo valor contractual del sustituido.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10.03.-</w:t>
      </w:r>
      <w:r w:rsidRPr="00714753">
        <w:rPr>
          <w:rFonts w:ascii="Arial" w:hAnsi="Arial"/>
          <w:spacing w:val="-2"/>
          <w:sz w:val="22"/>
          <w:szCs w:val="22"/>
        </w:rPr>
        <w:t xml:space="preserve"> Para las prórrogas de plazo, se necesitará la autorización de la máxima Autoridad del</w:t>
      </w:r>
      <w:r w:rsidR="009E50E8" w:rsidRPr="00714753">
        <w:rPr>
          <w:rFonts w:ascii="Arial" w:hAnsi="Arial"/>
          <w:spacing w:val="-2"/>
          <w:sz w:val="22"/>
          <w:szCs w:val="22"/>
        </w:rPr>
        <w:t xml:space="preserve"> Municipio de Celica</w:t>
      </w:r>
      <w:r w:rsidRPr="00714753">
        <w:rPr>
          <w:rFonts w:ascii="Arial" w:hAnsi="Arial"/>
          <w:spacing w:val="-2"/>
          <w:sz w:val="22"/>
          <w:szCs w:val="22"/>
        </w:rPr>
        <w:t xml:space="preserve"> o de su delegado, previo informe de fiscalización.</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10.04.-</w:t>
      </w:r>
      <w:r w:rsidRPr="00714753">
        <w:rPr>
          <w:rFonts w:ascii="Arial" w:hAnsi="Arial"/>
          <w:spacing w:val="-2"/>
          <w:sz w:val="22"/>
          <w:szCs w:val="22"/>
        </w:rPr>
        <w:t xml:space="preserve"> La prórroga del plazo no será, en ningún caso, por un lapso mayor al  tiempo de duración de las causas y efectos del caso fortuito o la fuerza mayor, será el estrictamente necesario, debiendo el Contratista actuar con toda la diligencia razonable para superar los inconvenientes de tales hechos, sin perjuicio de que </w:t>
      </w:r>
      <w:r w:rsidR="009E50E8" w:rsidRPr="00714753">
        <w:rPr>
          <w:rFonts w:ascii="Arial" w:hAnsi="Arial"/>
          <w:spacing w:val="-2"/>
          <w:sz w:val="22"/>
          <w:szCs w:val="22"/>
        </w:rPr>
        <w:t>e</w:t>
      </w:r>
      <w:r w:rsidRPr="00714753">
        <w:rPr>
          <w:rFonts w:ascii="Arial" w:hAnsi="Arial"/>
          <w:spacing w:val="-2"/>
          <w:sz w:val="22"/>
          <w:szCs w:val="22"/>
        </w:rPr>
        <w:t>l</w:t>
      </w:r>
      <w:r w:rsidR="009E50E8" w:rsidRPr="00714753">
        <w:rPr>
          <w:rFonts w:ascii="Arial" w:hAnsi="Arial"/>
          <w:spacing w:val="-2"/>
          <w:sz w:val="22"/>
          <w:szCs w:val="22"/>
        </w:rPr>
        <w:t xml:space="preserve"> Municipio de Celica</w:t>
      </w:r>
      <w:r w:rsidRPr="00714753">
        <w:rPr>
          <w:rFonts w:ascii="Arial" w:hAnsi="Arial"/>
          <w:spacing w:val="-2"/>
          <w:sz w:val="22"/>
          <w:szCs w:val="22"/>
        </w:rPr>
        <w:t xml:space="preserve"> disponga la pronta reanudación de los trabajos. Los plazos se entenderán prorrogados estrictamente por un período igual al que el contratista estuvo imposibilitado de continuar los trabajos.</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Undécima.- MULTAS:</w:t>
      </w:r>
    </w:p>
    <w:p w:rsidR="00AA2E58" w:rsidRPr="00714753" w:rsidRDefault="00AA2E58">
      <w:pPr>
        <w:tabs>
          <w:tab w:val="center" w:pos="1984"/>
        </w:tabs>
        <w:suppressAutoHyphens/>
        <w:jc w:val="both"/>
        <w:rPr>
          <w:rFonts w:ascii="Arial" w:hAnsi="Arial"/>
          <w:b/>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b/>
          <w:spacing w:val="-2"/>
          <w:sz w:val="22"/>
          <w:szCs w:val="22"/>
        </w:rPr>
        <w:t>11.01.-</w:t>
      </w:r>
      <w:r w:rsidRPr="00714753">
        <w:rPr>
          <w:rFonts w:ascii="Arial" w:hAnsi="Arial"/>
          <w:spacing w:val="-2"/>
          <w:sz w:val="22"/>
          <w:szCs w:val="22"/>
        </w:rPr>
        <w:t xml:space="preserve"> El último día hábil de cada mes, el Fiscalizador de la obra verificará el cómputo de los trabajos ejecutados, con el objeto de establecer el grado de cumplimiento del cronograma aprobado.</w:t>
      </w:r>
    </w:p>
    <w:p w:rsidR="00AA2E58" w:rsidRPr="00714753" w:rsidRDefault="00AA2E58">
      <w:pPr>
        <w:tabs>
          <w:tab w:val="center" w:pos="1984"/>
        </w:tabs>
        <w:suppressAutoHyphens/>
        <w:jc w:val="both"/>
        <w:rPr>
          <w:rFonts w:ascii="Arial" w:hAnsi="Arial"/>
          <w:spacing w:val="-2"/>
          <w:sz w:val="22"/>
          <w:szCs w:val="22"/>
        </w:rPr>
      </w:pPr>
    </w:p>
    <w:p w:rsidR="00AA2E58" w:rsidRPr="00714753" w:rsidRDefault="00AA2E58">
      <w:pPr>
        <w:pStyle w:val="Textoindependiente21"/>
        <w:tabs>
          <w:tab w:val="center" w:pos="1984"/>
        </w:tabs>
        <w:rPr>
          <w:sz w:val="22"/>
          <w:szCs w:val="22"/>
        </w:rPr>
      </w:pPr>
      <w:r w:rsidRPr="00714753">
        <w:rPr>
          <w:sz w:val="22"/>
          <w:szCs w:val="22"/>
        </w:rPr>
        <w:t>Si en esta fecha y con relación al programa y cronograma valorado aprobado, apareciere que, el monto de los trabajos efectuados es menor que la suma del ciento por ciento (100 %) del valor programado acumulado hasta el mes anterior, más el ochenta por ciento (80 %) del valor programado correspondiente al mes que se analiza, el contratista expresamente acepta pagar al</w:t>
      </w:r>
      <w:r w:rsidR="001F69EA" w:rsidRPr="00714753">
        <w:rPr>
          <w:sz w:val="22"/>
          <w:szCs w:val="22"/>
        </w:rPr>
        <w:t xml:space="preserve"> Municipio de Celica</w:t>
      </w:r>
      <w:r w:rsidRPr="00714753">
        <w:rPr>
          <w:sz w:val="22"/>
          <w:szCs w:val="22"/>
        </w:rPr>
        <w:t xml:space="preserve"> por concepto de multa, el dos por mil (</w:t>
      </w:r>
      <w:r w:rsidR="00F71B17" w:rsidRPr="00714753">
        <w:rPr>
          <w:sz w:val="22"/>
          <w:szCs w:val="22"/>
        </w:rPr>
        <w:t>1</w:t>
      </w:r>
      <w:r w:rsidRPr="00714753">
        <w:rPr>
          <w:sz w:val="22"/>
          <w:szCs w:val="22"/>
        </w:rPr>
        <w:t>/1000) del valor de los trabajos programados no realizados, por el número de días que le haya tomado al contratista alcanzar el valor correspondiente a dicha suma.</w:t>
      </w:r>
    </w:p>
    <w:p w:rsidR="00AA2E58" w:rsidRPr="00714753" w:rsidRDefault="00AA2E58">
      <w:pPr>
        <w:tabs>
          <w:tab w:val="center" w:pos="1984"/>
        </w:tabs>
        <w:suppressAutoHyphens/>
        <w:jc w:val="both"/>
        <w:rPr>
          <w:rFonts w:ascii="Arial" w:hAnsi="Arial"/>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b/>
          <w:spacing w:val="-2"/>
          <w:sz w:val="22"/>
          <w:szCs w:val="22"/>
        </w:rPr>
        <w:t xml:space="preserve">11.02.- </w:t>
      </w:r>
      <w:r w:rsidRPr="00714753">
        <w:rPr>
          <w:rFonts w:ascii="Arial" w:hAnsi="Arial"/>
          <w:spacing w:val="-2"/>
          <w:sz w:val="22"/>
          <w:szCs w:val="22"/>
        </w:rPr>
        <w:t>La aplicación de los valores resultantes por multa la hará el ingeniero fiscalizador al aprobar la planilla de pago correspondiente al mes siguiente al que se analiza.</w:t>
      </w:r>
    </w:p>
    <w:p w:rsidR="00AA2E58" w:rsidRPr="00714753" w:rsidRDefault="00AA2E58">
      <w:pPr>
        <w:pStyle w:val="BodyText23"/>
        <w:widowControl/>
        <w:tabs>
          <w:tab w:val="center" w:pos="1984"/>
        </w:tabs>
        <w:suppressAutoHyphens/>
        <w:rPr>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b/>
          <w:spacing w:val="-2"/>
          <w:sz w:val="22"/>
          <w:szCs w:val="22"/>
        </w:rPr>
        <w:t>11.03.-</w:t>
      </w:r>
      <w:r w:rsidRPr="00714753">
        <w:rPr>
          <w:rFonts w:ascii="Arial" w:hAnsi="Arial"/>
          <w:spacing w:val="-2"/>
          <w:sz w:val="22"/>
          <w:szCs w:val="22"/>
        </w:rPr>
        <w:t xml:space="preserve"> Para el caso en que el contratista no concluyera la obra en los plazos estipulados, incluyendo las prórrogas que se concedieren, se aplicará la multa diaria del (</w:t>
      </w:r>
      <w:r w:rsidR="002F65EF" w:rsidRPr="00714753">
        <w:rPr>
          <w:rFonts w:ascii="Arial" w:hAnsi="Arial"/>
          <w:spacing w:val="-2"/>
          <w:sz w:val="22"/>
          <w:szCs w:val="22"/>
        </w:rPr>
        <w:t>1</w:t>
      </w:r>
      <w:r w:rsidRPr="00714753">
        <w:rPr>
          <w:rFonts w:ascii="Arial" w:hAnsi="Arial"/>
          <w:spacing w:val="-2"/>
          <w:sz w:val="22"/>
          <w:szCs w:val="22"/>
        </w:rPr>
        <w:t xml:space="preserve">/1.000)  dos milésimos del monto total del contrato por cada día de retardo, sin perjuicio de que </w:t>
      </w:r>
      <w:r w:rsidR="00635047" w:rsidRPr="00714753">
        <w:rPr>
          <w:rFonts w:ascii="Arial" w:hAnsi="Arial"/>
          <w:spacing w:val="-2"/>
          <w:sz w:val="22"/>
          <w:szCs w:val="22"/>
        </w:rPr>
        <w:t>e</w:t>
      </w:r>
      <w:r w:rsidRPr="00714753">
        <w:rPr>
          <w:rFonts w:ascii="Arial" w:hAnsi="Arial"/>
          <w:spacing w:val="-2"/>
          <w:sz w:val="22"/>
          <w:szCs w:val="22"/>
        </w:rPr>
        <w:t xml:space="preserve">l </w:t>
      </w:r>
      <w:r w:rsidR="00635047" w:rsidRPr="00714753">
        <w:rPr>
          <w:rFonts w:ascii="Arial" w:hAnsi="Arial"/>
          <w:spacing w:val="-2"/>
          <w:sz w:val="22"/>
          <w:szCs w:val="22"/>
        </w:rPr>
        <w:t>Municipio de Celica</w:t>
      </w:r>
      <w:r w:rsidRPr="00714753">
        <w:rPr>
          <w:rFonts w:ascii="Arial" w:hAnsi="Arial"/>
          <w:spacing w:val="-2"/>
          <w:sz w:val="22"/>
          <w:szCs w:val="22"/>
        </w:rPr>
        <w:t xml:space="preserve"> d</w:t>
      </w:r>
      <w:r w:rsidR="001C004F" w:rsidRPr="00714753">
        <w:rPr>
          <w:rFonts w:ascii="Arial" w:hAnsi="Arial"/>
          <w:spacing w:val="-2"/>
          <w:sz w:val="22"/>
          <w:szCs w:val="22"/>
        </w:rPr>
        <w:t>e</w:t>
      </w:r>
      <w:r w:rsidRPr="00714753">
        <w:rPr>
          <w:rFonts w:ascii="Arial" w:hAnsi="Arial"/>
          <w:spacing w:val="-2"/>
          <w:sz w:val="22"/>
          <w:szCs w:val="22"/>
        </w:rPr>
        <w:t xml:space="preserve"> por terminado unilateralmente</w:t>
      </w:r>
      <w:r w:rsidRPr="00714753">
        <w:rPr>
          <w:rFonts w:ascii="Arial" w:hAnsi="Arial"/>
          <w:color w:val="FF0000"/>
          <w:spacing w:val="-2"/>
          <w:sz w:val="22"/>
          <w:szCs w:val="22"/>
        </w:rPr>
        <w:t xml:space="preserve"> </w:t>
      </w:r>
      <w:r w:rsidRPr="00714753">
        <w:rPr>
          <w:rFonts w:ascii="Arial" w:hAnsi="Arial"/>
          <w:spacing w:val="-2"/>
          <w:sz w:val="22"/>
          <w:szCs w:val="22"/>
        </w:rPr>
        <w:t>el contrato, si el valor de la multa supera el 5% del valor del contrato, c</w:t>
      </w:r>
      <w:r w:rsidR="00155812" w:rsidRPr="00714753">
        <w:rPr>
          <w:rFonts w:ascii="Arial" w:hAnsi="Arial"/>
          <w:spacing w:val="-2"/>
          <w:sz w:val="22"/>
          <w:szCs w:val="22"/>
        </w:rPr>
        <w:t xml:space="preserve">onforme el numeral 3), del artículo 94 de la </w:t>
      </w:r>
      <w:r w:rsidRPr="00714753">
        <w:rPr>
          <w:rFonts w:ascii="Arial" w:hAnsi="Arial"/>
          <w:spacing w:val="-2"/>
          <w:sz w:val="22"/>
          <w:szCs w:val="22"/>
        </w:rPr>
        <w:t>Ley</w:t>
      </w:r>
      <w:r w:rsidR="00155812" w:rsidRPr="00714753">
        <w:rPr>
          <w:rFonts w:ascii="Arial" w:hAnsi="Arial"/>
          <w:spacing w:val="-2"/>
          <w:sz w:val="22"/>
          <w:szCs w:val="22"/>
        </w:rPr>
        <w:t xml:space="preserve"> Orgánica</w:t>
      </w:r>
      <w:r w:rsidRPr="00714753">
        <w:rPr>
          <w:rFonts w:ascii="Arial" w:hAnsi="Arial"/>
          <w:spacing w:val="-2"/>
          <w:sz w:val="22"/>
          <w:szCs w:val="22"/>
        </w:rPr>
        <w:t xml:space="preserve"> de Contratación Pública, y proceda a la ejecución y cobro de la garantía de fiel cumplimiento, dejando a salvo su derecho para demandar la indemnización de daños y perjuicios.</w:t>
      </w:r>
    </w:p>
    <w:p w:rsidR="00AA2E58" w:rsidRPr="00714753" w:rsidRDefault="00AA2E58">
      <w:pPr>
        <w:tabs>
          <w:tab w:val="center" w:pos="1984"/>
        </w:tabs>
        <w:suppressAutoHyphens/>
        <w:jc w:val="both"/>
        <w:rPr>
          <w:rFonts w:ascii="Arial" w:hAnsi="Arial"/>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b/>
          <w:spacing w:val="-2"/>
          <w:sz w:val="22"/>
          <w:szCs w:val="22"/>
        </w:rPr>
        <w:t>11.04.-</w:t>
      </w:r>
      <w:r w:rsidRPr="00714753">
        <w:rPr>
          <w:rFonts w:ascii="Arial" w:hAnsi="Arial"/>
          <w:spacing w:val="-2"/>
          <w:sz w:val="22"/>
          <w:szCs w:val="22"/>
        </w:rPr>
        <w:t xml:space="preserve"> </w:t>
      </w:r>
      <w:r w:rsidR="001C004F" w:rsidRPr="00714753">
        <w:rPr>
          <w:rFonts w:ascii="Arial" w:hAnsi="Arial"/>
          <w:spacing w:val="-2"/>
          <w:sz w:val="22"/>
          <w:szCs w:val="22"/>
        </w:rPr>
        <w:t>El Municipio de Celica</w:t>
      </w:r>
      <w:r w:rsidRPr="00714753">
        <w:rPr>
          <w:rFonts w:ascii="Arial" w:hAnsi="Arial"/>
          <w:spacing w:val="-2"/>
          <w:sz w:val="22"/>
          <w:szCs w:val="22"/>
        </w:rPr>
        <w:t xml:space="preserve"> aplicará multas diarias del </w:t>
      </w:r>
      <w:r w:rsidRPr="00714753">
        <w:rPr>
          <w:rFonts w:ascii="Arial" w:hAnsi="Arial"/>
          <w:b/>
          <w:spacing w:val="-2"/>
          <w:sz w:val="22"/>
          <w:szCs w:val="22"/>
        </w:rPr>
        <w:t xml:space="preserve">UNO POR MIL </w:t>
      </w:r>
      <w:r w:rsidRPr="00714753">
        <w:rPr>
          <w:rFonts w:ascii="Arial" w:hAnsi="Arial"/>
          <w:spacing w:val="-2"/>
          <w:sz w:val="22"/>
          <w:szCs w:val="22"/>
        </w:rPr>
        <w:t>del monto que falte por ejecutar, con relación al valor del contrato, en los casos que se indican a continuación:</w:t>
      </w:r>
    </w:p>
    <w:p w:rsidR="00AA2E58" w:rsidRPr="00714753" w:rsidRDefault="00AA2E58">
      <w:pPr>
        <w:tabs>
          <w:tab w:val="center" w:pos="1984"/>
        </w:tabs>
        <w:suppressAutoHyphens/>
        <w:jc w:val="both"/>
        <w:rPr>
          <w:rFonts w:ascii="Arial" w:hAnsi="Arial"/>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spacing w:val="-2"/>
          <w:sz w:val="22"/>
          <w:szCs w:val="22"/>
        </w:rPr>
        <w:t>- Si no se dispone del personal técnico u operacional o del equipo de construcción, o por el retiro no autorizado de los mismos, de acuerdo a los compromisos contractuales.</w:t>
      </w:r>
    </w:p>
    <w:p w:rsidR="00AA2E58" w:rsidRPr="00714753" w:rsidRDefault="00AA2E58">
      <w:pPr>
        <w:tabs>
          <w:tab w:val="center" w:pos="1984"/>
        </w:tabs>
        <w:suppressAutoHyphens/>
        <w:jc w:val="both"/>
        <w:rPr>
          <w:rFonts w:ascii="Arial" w:hAnsi="Arial"/>
          <w:spacing w:val="-2"/>
          <w:sz w:val="22"/>
          <w:szCs w:val="22"/>
        </w:rPr>
      </w:pPr>
    </w:p>
    <w:p w:rsidR="00AA2E58" w:rsidRPr="00714753" w:rsidRDefault="00AA2E58">
      <w:pPr>
        <w:pStyle w:val="Textoindependiente21"/>
        <w:tabs>
          <w:tab w:val="center" w:pos="1984"/>
        </w:tabs>
        <w:rPr>
          <w:sz w:val="22"/>
          <w:szCs w:val="22"/>
        </w:rPr>
      </w:pPr>
      <w:r w:rsidRPr="00714753">
        <w:rPr>
          <w:sz w:val="22"/>
          <w:szCs w:val="22"/>
        </w:rPr>
        <w:t>- Si el contratista no acatare las órdenes de la Fiscalización y durante el tiempo que dure este incumplimiento.</w:t>
      </w:r>
    </w:p>
    <w:p w:rsidR="00AA2E58" w:rsidRPr="00714753" w:rsidRDefault="00AA2E58">
      <w:pPr>
        <w:tabs>
          <w:tab w:val="center" w:pos="1984"/>
        </w:tabs>
        <w:suppressAutoHyphens/>
        <w:jc w:val="both"/>
        <w:rPr>
          <w:rFonts w:ascii="Arial" w:hAnsi="Arial"/>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spacing w:val="-2"/>
          <w:sz w:val="22"/>
          <w:szCs w:val="22"/>
        </w:rPr>
        <w:t xml:space="preserve">- Cuando intencionalmente el Contratista obstaculice la ejecución de los trabajos de otros contratistas contratados por </w:t>
      </w:r>
      <w:r w:rsidR="001C004F" w:rsidRPr="00714753">
        <w:rPr>
          <w:rFonts w:ascii="Arial" w:hAnsi="Arial"/>
          <w:spacing w:val="-2"/>
          <w:sz w:val="22"/>
          <w:szCs w:val="22"/>
        </w:rPr>
        <w:t>e</w:t>
      </w:r>
      <w:r w:rsidRPr="00714753">
        <w:rPr>
          <w:rFonts w:ascii="Arial" w:hAnsi="Arial"/>
          <w:spacing w:val="-2"/>
          <w:sz w:val="22"/>
          <w:szCs w:val="22"/>
        </w:rPr>
        <w:t>l</w:t>
      </w:r>
      <w:r w:rsidR="001C004F" w:rsidRPr="00714753">
        <w:rPr>
          <w:rFonts w:ascii="Arial" w:hAnsi="Arial"/>
          <w:spacing w:val="-2"/>
          <w:sz w:val="22"/>
          <w:szCs w:val="22"/>
        </w:rPr>
        <w:t xml:space="preserve"> Municipio de Celica</w:t>
      </w:r>
      <w:r w:rsidRPr="00714753">
        <w:rPr>
          <w:rFonts w:ascii="Arial" w:hAnsi="Arial"/>
          <w:spacing w:val="-2"/>
          <w:sz w:val="22"/>
          <w:szCs w:val="22"/>
        </w:rPr>
        <w:t xml:space="preserve"> de los trabajadores del</w:t>
      </w:r>
      <w:r w:rsidR="001C004F" w:rsidRPr="00714753">
        <w:rPr>
          <w:rFonts w:ascii="Arial" w:hAnsi="Arial"/>
          <w:spacing w:val="-2"/>
          <w:sz w:val="22"/>
          <w:szCs w:val="22"/>
        </w:rPr>
        <w:t xml:space="preserve"> Municipio de Celica</w:t>
      </w:r>
      <w:r w:rsidRPr="00714753">
        <w:rPr>
          <w:rFonts w:ascii="Arial" w:hAnsi="Arial"/>
          <w:spacing w:val="-2"/>
          <w:sz w:val="22"/>
          <w:szCs w:val="22"/>
        </w:rPr>
        <w:t>.</w:t>
      </w:r>
    </w:p>
    <w:p w:rsidR="00AA2E58" w:rsidRPr="00714753" w:rsidRDefault="00AA2E58">
      <w:pPr>
        <w:tabs>
          <w:tab w:val="center" w:pos="1984"/>
        </w:tabs>
        <w:suppressAutoHyphens/>
        <w:jc w:val="both"/>
        <w:rPr>
          <w:rFonts w:ascii="Arial" w:hAnsi="Arial"/>
          <w:spacing w:val="-2"/>
          <w:sz w:val="22"/>
          <w:szCs w:val="22"/>
        </w:rPr>
      </w:pPr>
    </w:p>
    <w:p w:rsidR="00AA2E58" w:rsidRPr="00714753" w:rsidRDefault="00AA2E58">
      <w:pPr>
        <w:pStyle w:val="Textoindependiente21"/>
        <w:tabs>
          <w:tab w:val="center" w:pos="1984"/>
        </w:tabs>
        <w:rPr>
          <w:sz w:val="22"/>
          <w:szCs w:val="22"/>
        </w:rPr>
      </w:pPr>
      <w:r w:rsidRPr="00714753">
        <w:rPr>
          <w:sz w:val="22"/>
          <w:szCs w:val="22"/>
        </w:rPr>
        <w:t>Las multas impuestas se descontarán mensualmente en las planillas de pago y no serán reconsideradas ni devueltas por ningún concepto.</w:t>
      </w:r>
    </w:p>
    <w:p w:rsidR="00AA2E58" w:rsidRPr="00714753" w:rsidRDefault="00AA2E58">
      <w:pPr>
        <w:tabs>
          <w:tab w:val="center" w:pos="1984"/>
        </w:tabs>
        <w:suppressAutoHyphens/>
        <w:jc w:val="both"/>
        <w:rPr>
          <w:rFonts w:ascii="Arial" w:hAnsi="Arial"/>
          <w:b/>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b/>
          <w:spacing w:val="-2"/>
          <w:sz w:val="22"/>
          <w:szCs w:val="22"/>
        </w:rPr>
        <w:t xml:space="preserve">11.05.- </w:t>
      </w:r>
      <w:r w:rsidRPr="00714753">
        <w:rPr>
          <w:rFonts w:ascii="Arial" w:hAnsi="Arial"/>
          <w:spacing w:val="-2"/>
          <w:sz w:val="22"/>
          <w:szCs w:val="22"/>
        </w:rPr>
        <w:t xml:space="preserve">En caso de que las multas excedan del valor de las garantías de fiel cumplimento, </w:t>
      </w:r>
      <w:r w:rsidR="001C004F" w:rsidRPr="00714753">
        <w:rPr>
          <w:rFonts w:ascii="Arial" w:hAnsi="Arial"/>
          <w:spacing w:val="-2"/>
          <w:sz w:val="22"/>
          <w:szCs w:val="22"/>
        </w:rPr>
        <w:t>e</w:t>
      </w:r>
      <w:r w:rsidRPr="00714753">
        <w:rPr>
          <w:rFonts w:ascii="Arial" w:hAnsi="Arial"/>
          <w:spacing w:val="-2"/>
          <w:sz w:val="22"/>
          <w:szCs w:val="22"/>
        </w:rPr>
        <w:t>l</w:t>
      </w:r>
      <w:r w:rsidR="001C004F" w:rsidRPr="00714753">
        <w:rPr>
          <w:rFonts w:ascii="Arial" w:hAnsi="Arial"/>
          <w:spacing w:val="-2"/>
          <w:sz w:val="22"/>
          <w:szCs w:val="22"/>
        </w:rPr>
        <w:t xml:space="preserve"> Municipio de Celica</w:t>
      </w:r>
      <w:r w:rsidRPr="00714753">
        <w:rPr>
          <w:rFonts w:ascii="Arial" w:hAnsi="Arial"/>
          <w:spacing w:val="-2"/>
          <w:sz w:val="22"/>
          <w:szCs w:val="22"/>
        </w:rPr>
        <w:t xml:space="preserve"> podrá declarar la terminación unilateral y anticipada del </w:t>
      </w:r>
      <w:r w:rsidR="00155812" w:rsidRPr="00714753">
        <w:rPr>
          <w:rFonts w:ascii="Arial" w:hAnsi="Arial"/>
          <w:spacing w:val="-2"/>
          <w:sz w:val="22"/>
          <w:szCs w:val="22"/>
        </w:rPr>
        <w:t xml:space="preserve">contrato, conforme al Art. 93, inciso 1) </w:t>
      </w:r>
      <w:r w:rsidRPr="00714753">
        <w:rPr>
          <w:rFonts w:ascii="Arial" w:hAnsi="Arial"/>
          <w:spacing w:val="-2"/>
          <w:sz w:val="22"/>
          <w:szCs w:val="22"/>
        </w:rPr>
        <w:t xml:space="preserve">de la Ley </w:t>
      </w:r>
      <w:r w:rsidR="00155812" w:rsidRPr="00714753">
        <w:rPr>
          <w:rFonts w:ascii="Arial" w:hAnsi="Arial"/>
          <w:spacing w:val="-2"/>
          <w:sz w:val="22"/>
          <w:szCs w:val="22"/>
        </w:rPr>
        <w:t xml:space="preserve">Orgánica </w:t>
      </w:r>
      <w:r w:rsidRPr="00714753">
        <w:rPr>
          <w:rFonts w:ascii="Arial" w:hAnsi="Arial"/>
          <w:spacing w:val="-2"/>
          <w:sz w:val="22"/>
          <w:szCs w:val="22"/>
        </w:rPr>
        <w:t>de Contratación Pública.</w:t>
      </w:r>
    </w:p>
    <w:p w:rsidR="00AA2E58" w:rsidRPr="00714753" w:rsidRDefault="00AA2E58">
      <w:pPr>
        <w:tabs>
          <w:tab w:val="center" w:pos="1984"/>
        </w:tabs>
        <w:suppressAutoHyphens/>
        <w:jc w:val="both"/>
        <w:rPr>
          <w:rFonts w:ascii="Arial" w:hAnsi="Arial"/>
          <w:b/>
          <w:color w:val="FF0000"/>
          <w:spacing w:val="-2"/>
          <w:sz w:val="22"/>
          <w:szCs w:val="22"/>
        </w:rPr>
      </w:pPr>
    </w:p>
    <w:p w:rsidR="00AA2E58" w:rsidRPr="00714753" w:rsidRDefault="00AA2E58">
      <w:pPr>
        <w:tabs>
          <w:tab w:val="center" w:pos="1984"/>
        </w:tabs>
        <w:suppressAutoHyphens/>
        <w:jc w:val="both"/>
        <w:rPr>
          <w:rFonts w:ascii="Arial" w:hAnsi="Arial"/>
          <w:spacing w:val="-2"/>
          <w:sz w:val="22"/>
          <w:szCs w:val="22"/>
        </w:rPr>
      </w:pPr>
      <w:r w:rsidRPr="00714753">
        <w:rPr>
          <w:rFonts w:ascii="Arial" w:hAnsi="Arial"/>
          <w:b/>
          <w:spacing w:val="-2"/>
          <w:sz w:val="22"/>
          <w:szCs w:val="22"/>
        </w:rPr>
        <w:t xml:space="preserve">11.06.-  </w:t>
      </w:r>
      <w:r w:rsidRPr="00714753">
        <w:rPr>
          <w:rFonts w:ascii="Arial" w:hAnsi="Arial"/>
          <w:spacing w:val="-2"/>
          <w:sz w:val="22"/>
          <w:szCs w:val="22"/>
        </w:rPr>
        <w:t xml:space="preserve">En caso de suspensión injustificada de trabajos por parte del contratista, </w:t>
      </w:r>
      <w:r w:rsidR="00DA3C03" w:rsidRPr="00714753">
        <w:rPr>
          <w:rFonts w:ascii="Arial" w:hAnsi="Arial"/>
          <w:spacing w:val="-2"/>
          <w:sz w:val="22"/>
          <w:szCs w:val="22"/>
        </w:rPr>
        <w:t>e</w:t>
      </w:r>
      <w:r w:rsidRPr="00714753">
        <w:rPr>
          <w:rFonts w:ascii="Arial" w:hAnsi="Arial"/>
          <w:spacing w:val="-2"/>
          <w:sz w:val="22"/>
          <w:szCs w:val="22"/>
        </w:rPr>
        <w:t>l</w:t>
      </w:r>
      <w:r w:rsidR="00DA3C03" w:rsidRPr="00714753">
        <w:rPr>
          <w:rFonts w:ascii="Arial" w:hAnsi="Arial"/>
          <w:spacing w:val="-2"/>
          <w:sz w:val="22"/>
          <w:szCs w:val="22"/>
        </w:rPr>
        <w:t xml:space="preserve"> Municipio de Celica</w:t>
      </w:r>
      <w:r w:rsidRPr="00714753">
        <w:rPr>
          <w:rFonts w:ascii="Arial" w:hAnsi="Arial"/>
          <w:spacing w:val="-2"/>
          <w:sz w:val="22"/>
          <w:szCs w:val="22"/>
        </w:rPr>
        <w:t xml:space="preserve"> cobrará al contratista una multa de USD 200.00 diarios, por cada día de suspensión.</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Duodécima.- DEL REAJUSTE DE PRECIOS: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color w:val="0000FF"/>
          <w:spacing w:val="-2"/>
          <w:sz w:val="22"/>
          <w:szCs w:val="22"/>
        </w:rPr>
      </w:pPr>
      <w:r w:rsidRPr="00714753">
        <w:rPr>
          <w:rFonts w:ascii="Arial" w:hAnsi="Arial"/>
          <w:b/>
          <w:spacing w:val="-2"/>
          <w:sz w:val="22"/>
          <w:szCs w:val="22"/>
        </w:rPr>
        <w:t>12.01.-</w:t>
      </w:r>
      <w:r w:rsidRPr="00714753">
        <w:rPr>
          <w:rFonts w:ascii="Arial" w:hAnsi="Arial"/>
          <w:spacing w:val="-2"/>
          <w:sz w:val="22"/>
          <w:szCs w:val="22"/>
        </w:rPr>
        <w:t xml:space="preserve"> De conformidad con lo previsto en el Capítulo VI, Título V de la Codificación de la Ley de Contratación Pública y Capítulo  VIII del Reglamento Sustitutivo del Reglamento General de la Ley de Contratación Pública, en el caso de producirse variacio</w:t>
      </w:r>
      <w:r w:rsidRPr="00714753">
        <w:rPr>
          <w:rFonts w:ascii="Arial" w:hAnsi="Arial"/>
          <w:spacing w:val="-2"/>
          <w:sz w:val="22"/>
          <w:szCs w:val="22"/>
        </w:rPr>
        <w:softHyphen/>
        <w:t>nes en los costos de los componentes de los precios unitarios estipulados en el Contrato, los costos se reajustarán, para efectos del pago del anticipo y de las pla</w:t>
      </w:r>
      <w:r w:rsidRPr="00714753">
        <w:rPr>
          <w:rFonts w:ascii="Arial" w:hAnsi="Arial"/>
          <w:spacing w:val="-2"/>
          <w:sz w:val="22"/>
          <w:szCs w:val="22"/>
        </w:rPr>
        <w:softHyphen/>
        <w:t xml:space="preserve">nillas de ejecución de la obra, desde la fecha de la variación, </w:t>
      </w:r>
      <w:r w:rsidRPr="00714753">
        <w:rPr>
          <w:rFonts w:ascii="Arial" w:hAnsi="Arial"/>
          <w:color w:val="FF0000"/>
          <w:spacing w:val="-2"/>
          <w:sz w:val="22"/>
          <w:szCs w:val="22"/>
        </w:rPr>
        <w:t xml:space="preserve">mediante la aplicación de la siguiente fórmula, elaborada en base a los análisis de los precios unitarios de la oferta adjudicada. Para los índices subcero de la Fórmula Polinómica de Reajuste de Precios, la fecha correspondiente es </w:t>
      </w:r>
      <w:r w:rsidRPr="00714753">
        <w:rPr>
          <w:rFonts w:ascii="Arial" w:hAnsi="Arial"/>
          <w:color w:val="0000FF"/>
          <w:spacing w:val="-2"/>
          <w:sz w:val="22"/>
          <w:szCs w:val="22"/>
        </w:rPr>
        <w:t>...................................</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 </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 fórmula polinómica de Reajuste de Precios y su respectiva cuadrilla tipo; así como también la definición de cada uno de los índices de los componentes principales que conforman dicha fórmula, de conformidad con las publicaciones mensuales del INEC, que constan en el anexo, son las siguientes: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Fórmula base :</w:t>
      </w:r>
    </w:p>
    <w:p w:rsidR="00AA2E58" w:rsidRPr="00714753" w:rsidRDefault="00AA2E58">
      <w:pPr>
        <w:tabs>
          <w:tab w:val="left" w:pos="-720"/>
        </w:tabs>
        <w:suppressAutoHyphens/>
        <w:jc w:val="both"/>
        <w:rPr>
          <w:rFonts w:ascii="Arial" w:hAnsi="Arial"/>
          <w:b/>
          <w:color w:val="0000FF"/>
          <w:spacing w:val="-2"/>
          <w:sz w:val="22"/>
          <w:szCs w:val="22"/>
          <w:u w:val="single"/>
        </w:rPr>
      </w:pP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 xml:space="preserve"> Pr = Po (p1B1/Bo + p2C1/Co + p3D1/Do + p4E1/Eo ..... pnZ1/Zo + pxX1/Xo).</w:t>
      </w:r>
    </w:p>
    <w:p w:rsidR="00AA2E58" w:rsidRPr="00714753" w:rsidRDefault="00AA2E58">
      <w:pPr>
        <w:tabs>
          <w:tab w:val="left" w:pos="-720"/>
        </w:tabs>
        <w:suppressAutoHyphens/>
        <w:jc w:val="both"/>
        <w:rPr>
          <w:rFonts w:ascii="Arial" w:hAnsi="Arial"/>
          <w:b/>
          <w:color w:val="0000FF"/>
          <w:spacing w:val="-2"/>
          <w:sz w:val="22"/>
          <w:szCs w:val="22"/>
          <w:u w:val="single"/>
        </w:rPr>
      </w:pP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Los símbolos anteriores tienen el siguiente significado:</w:t>
      </w:r>
    </w:p>
    <w:p w:rsidR="00AA2E58" w:rsidRPr="00714753" w:rsidRDefault="00AA2E58">
      <w:pPr>
        <w:tabs>
          <w:tab w:val="left" w:pos="-720"/>
        </w:tabs>
        <w:suppressAutoHyphens/>
        <w:jc w:val="both"/>
        <w:rPr>
          <w:rFonts w:ascii="Arial" w:hAnsi="Arial"/>
          <w:b/>
          <w:color w:val="0000FF"/>
          <w:spacing w:val="-2"/>
          <w:sz w:val="22"/>
          <w:szCs w:val="22"/>
          <w:u w:val="single"/>
        </w:rPr>
      </w:pP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Pr = Valor reajustado del anticipo o de la planilla.</w:t>
      </w:r>
    </w:p>
    <w:p w:rsidR="00AA2E58" w:rsidRPr="00714753" w:rsidRDefault="00AA2E58">
      <w:pPr>
        <w:tabs>
          <w:tab w:val="left" w:pos="-720"/>
        </w:tabs>
        <w:suppressAutoHyphens/>
        <w:jc w:val="both"/>
        <w:rPr>
          <w:rFonts w:ascii="Arial" w:hAnsi="Arial"/>
          <w:b/>
          <w:color w:val="0000FF"/>
          <w:spacing w:val="-2"/>
          <w:sz w:val="22"/>
          <w:szCs w:val="22"/>
          <w:u w:val="single"/>
        </w:rPr>
      </w:pP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Po = Valor del anticipo, o de la planilla calculada con las cantidades de obra ejecu</w:t>
      </w:r>
      <w:r w:rsidRPr="00714753">
        <w:rPr>
          <w:rFonts w:ascii="Arial" w:hAnsi="Arial"/>
          <w:b/>
          <w:color w:val="0000FF"/>
          <w:spacing w:val="-2"/>
          <w:sz w:val="22"/>
          <w:szCs w:val="22"/>
          <w:u w:val="single"/>
        </w:rPr>
        <w:softHyphen/>
        <w:t>tada a los precios unitarios contractuales y descontada la parte proporcional del antici</w:t>
      </w:r>
      <w:r w:rsidRPr="00714753">
        <w:rPr>
          <w:rFonts w:ascii="Arial" w:hAnsi="Arial"/>
          <w:b/>
          <w:color w:val="0000FF"/>
          <w:spacing w:val="-2"/>
          <w:sz w:val="22"/>
          <w:szCs w:val="22"/>
          <w:u w:val="single"/>
        </w:rPr>
        <w:softHyphen/>
        <w:t>po, de haberlo pagado;</w:t>
      </w:r>
    </w:p>
    <w:p w:rsidR="00AA2E58" w:rsidRPr="00714753" w:rsidRDefault="00AA2E58">
      <w:pPr>
        <w:tabs>
          <w:tab w:val="left" w:pos="-720"/>
        </w:tabs>
        <w:suppressAutoHyphens/>
        <w:jc w:val="both"/>
        <w:rPr>
          <w:rFonts w:ascii="Arial" w:hAnsi="Arial"/>
          <w:b/>
          <w:color w:val="0000FF"/>
          <w:spacing w:val="-2"/>
          <w:sz w:val="22"/>
          <w:szCs w:val="22"/>
          <w:u w:val="single"/>
        </w:rPr>
      </w:pP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p1       =                        Coeficiente del componente mano de obra;</w:t>
      </w: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p2, p3, p4 .... pn  =      Coeficiente de los demás componen</w:t>
      </w:r>
      <w:r w:rsidRPr="00714753">
        <w:rPr>
          <w:rFonts w:ascii="Arial" w:hAnsi="Arial"/>
          <w:b/>
          <w:color w:val="0000FF"/>
          <w:spacing w:val="-2"/>
          <w:sz w:val="22"/>
          <w:szCs w:val="22"/>
          <w:u w:val="single"/>
        </w:rPr>
        <w:softHyphen/>
        <w:t>tes principales;  y</w:t>
      </w: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 xml:space="preserve">px                   =            Coeficiente de los otros componentes, considerados como </w:t>
      </w: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rPr>
        <w:t xml:space="preserve">                                     </w:t>
      </w:r>
      <w:r w:rsidRPr="00714753">
        <w:rPr>
          <w:rFonts w:ascii="Arial" w:hAnsi="Arial"/>
          <w:b/>
          <w:color w:val="0000FF"/>
          <w:spacing w:val="-2"/>
          <w:sz w:val="22"/>
          <w:szCs w:val="22"/>
          <w:u w:val="single"/>
        </w:rPr>
        <w:t xml:space="preserve">"no   principales" (cuyo valor no excederá de 0,200) ;  se </w:t>
      </w: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rPr>
        <w:t xml:space="preserve">                                     </w:t>
      </w:r>
      <w:r w:rsidRPr="00714753">
        <w:rPr>
          <w:rFonts w:ascii="Arial" w:hAnsi="Arial"/>
          <w:b/>
          <w:color w:val="0000FF"/>
          <w:spacing w:val="-2"/>
          <w:sz w:val="22"/>
          <w:szCs w:val="22"/>
          <w:u w:val="single"/>
        </w:rPr>
        <w:t>reemplazan por los valores co</w:t>
      </w:r>
      <w:r w:rsidRPr="00714753">
        <w:rPr>
          <w:rFonts w:ascii="Arial" w:hAnsi="Arial"/>
          <w:b/>
          <w:color w:val="0000FF"/>
          <w:spacing w:val="-2"/>
          <w:sz w:val="22"/>
          <w:szCs w:val="22"/>
          <w:u w:val="single"/>
        </w:rPr>
        <w:softHyphen/>
        <w:t xml:space="preserve">rrespondientes. </w:t>
      </w:r>
    </w:p>
    <w:p w:rsidR="00AA2E58" w:rsidRPr="00714753" w:rsidRDefault="00AA2E58">
      <w:pPr>
        <w:tabs>
          <w:tab w:val="left" w:pos="-720"/>
        </w:tabs>
        <w:suppressAutoHyphens/>
        <w:jc w:val="both"/>
        <w:rPr>
          <w:rFonts w:ascii="Arial" w:hAnsi="Arial"/>
          <w:b/>
          <w:color w:val="0000FF"/>
          <w:spacing w:val="-2"/>
          <w:sz w:val="22"/>
          <w:szCs w:val="22"/>
          <w:u w:val="single"/>
        </w:rPr>
      </w:pP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Los coeficientes de la fórmula se expresarán y aplicarán al milé</w:t>
      </w:r>
      <w:r w:rsidRPr="00714753">
        <w:rPr>
          <w:rFonts w:ascii="Arial" w:hAnsi="Arial"/>
          <w:b/>
          <w:color w:val="0000FF"/>
          <w:spacing w:val="-2"/>
          <w:sz w:val="22"/>
          <w:szCs w:val="22"/>
          <w:u w:val="single"/>
        </w:rPr>
        <w:softHyphen/>
        <w:t>simo y la suma debe ser igual a la unidad.</w:t>
      </w:r>
    </w:p>
    <w:p w:rsidR="00AA2E58" w:rsidRPr="00714753" w:rsidRDefault="00AA2E58">
      <w:pPr>
        <w:tabs>
          <w:tab w:val="left" w:pos="-720"/>
        </w:tabs>
        <w:suppressAutoHyphens/>
        <w:jc w:val="both"/>
        <w:rPr>
          <w:rFonts w:ascii="Arial" w:hAnsi="Arial"/>
          <w:b/>
          <w:color w:val="0000FF"/>
          <w:spacing w:val="-2"/>
          <w:sz w:val="22"/>
          <w:szCs w:val="22"/>
          <w:u w:val="single"/>
        </w:rPr>
      </w:pP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 xml:space="preserve">Así mismo, los términos: </w:t>
      </w:r>
    </w:p>
    <w:p w:rsidR="00AA2E58" w:rsidRPr="00714753" w:rsidRDefault="00AA2E58">
      <w:pPr>
        <w:tabs>
          <w:tab w:val="left" w:pos="-720"/>
        </w:tabs>
        <w:suppressAutoHyphens/>
        <w:jc w:val="both"/>
        <w:rPr>
          <w:rFonts w:ascii="Arial" w:hAnsi="Arial"/>
          <w:b/>
          <w:color w:val="0000FF"/>
          <w:spacing w:val="-2"/>
          <w:sz w:val="22"/>
          <w:szCs w:val="22"/>
          <w:u w:val="single"/>
        </w:rPr>
      </w:pP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 xml:space="preserve">Bo                         = Sueldos y salarios mínimos de la cuadrilla tipo; </w:t>
      </w: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lang w:val="es-ES"/>
        </w:rPr>
        <w:t xml:space="preserve">Co, Do, Eo ... </w:t>
      </w:r>
      <w:r w:rsidRPr="00714753">
        <w:rPr>
          <w:rFonts w:ascii="Arial" w:hAnsi="Arial"/>
          <w:b/>
          <w:color w:val="0000FF"/>
          <w:spacing w:val="-2"/>
          <w:sz w:val="22"/>
          <w:szCs w:val="22"/>
          <w:u w:val="single"/>
        </w:rPr>
        <w:t xml:space="preserve">Zo = precios o índices de precios de los componentes principales; y   Xo                    = </w:t>
      </w:r>
      <w:r w:rsidR="00334C24" w:rsidRPr="00714753">
        <w:rPr>
          <w:rFonts w:ascii="Arial" w:hAnsi="Arial"/>
          <w:b/>
          <w:color w:val="0000FF"/>
          <w:spacing w:val="-2"/>
          <w:sz w:val="22"/>
          <w:szCs w:val="22"/>
          <w:u w:val="single"/>
        </w:rPr>
        <w:t>Índice</w:t>
      </w:r>
      <w:r w:rsidRPr="00714753">
        <w:rPr>
          <w:rFonts w:ascii="Arial" w:hAnsi="Arial"/>
          <w:b/>
          <w:color w:val="0000FF"/>
          <w:spacing w:val="-2"/>
          <w:sz w:val="22"/>
          <w:szCs w:val="22"/>
          <w:u w:val="single"/>
        </w:rPr>
        <w:t xml:space="preserve"> de componentes no principales co</w:t>
      </w:r>
      <w:r w:rsidRPr="00714753">
        <w:rPr>
          <w:rFonts w:ascii="Arial" w:hAnsi="Arial"/>
          <w:b/>
          <w:color w:val="0000FF"/>
          <w:spacing w:val="-2"/>
          <w:sz w:val="22"/>
          <w:szCs w:val="22"/>
          <w:u w:val="single"/>
        </w:rPr>
        <w:softHyphen/>
        <w:t>rrespondiente al tipo</w:t>
      </w:r>
      <w:r w:rsidR="00DA3C03" w:rsidRPr="00714753">
        <w:rPr>
          <w:rFonts w:ascii="Arial" w:hAnsi="Arial"/>
          <w:b/>
          <w:color w:val="0000FF"/>
          <w:spacing w:val="-2"/>
          <w:sz w:val="22"/>
          <w:szCs w:val="22"/>
          <w:u w:val="single"/>
        </w:rPr>
        <w:t xml:space="preserve"> </w:t>
      </w:r>
      <w:r w:rsidRPr="00714753">
        <w:rPr>
          <w:rFonts w:ascii="Arial" w:hAnsi="Arial"/>
          <w:b/>
          <w:color w:val="0000FF"/>
          <w:spacing w:val="-2"/>
          <w:sz w:val="22"/>
          <w:szCs w:val="22"/>
          <w:u w:val="single"/>
        </w:rPr>
        <w:t xml:space="preserve">de obra y a la falta de éste, el índice de precios al consumidor, </w:t>
      </w:r>
    </w:p>
    <w:p w:rsidR="00AA2E58" w:rsidRPr="00714753" w:rsidRDefault="00AA2E58">
      <w:pPr>
        <w:tabs>
          <w:tab w:val="left" w:pos="-720"/>
        </w:tabs>
        <w:suppressAutoHyphens/>
        <w:ind w:left="1701"/>
        <w:jc w:val="both"/>
        <w:rPr>
          <w:rFonts w:ascii="Arial" w:hAnsi="Arial"/>
          <w:b/>
          <w:color w:val="0000FF"/>
          <w:spacing w:val="-2"/>
          <w:sz w:val="22"/>
          <w:szCs w:val="22"/>
          <w:u w:val="single"/>
        </w:rPr>
      </w:pPr>
      <w:r w:rsidRPr="00714753">
        <w:rPr>
          <w:rFonts w:ascii="Arial" w:hAnsi="Arial"/>
          <w:b/>
          <w:color w:val="0000FF"/>
          <w:spacing w:val="-2"/>
          <w:sz w:val="22"/>
          <w:szCs w:val="22"/>
        </w:rPr>
        <w:t xml:space="preserve">      </w:t>
      </w:r>
      <w:r w:rsidRPr="00714753">
        <w:rPr>
          <w:rFonts w:ascii="Arial" w:hAnsi="Arial"/>
          <w:b/>
          <w:color w:val="0000FF"/>
          <w:spacing w:val="-2"/>
          <w:sz w:val="22"/>
          <w:szCs w:val="22"/>
          <w:u w:val="single"/>
        </w:rPr>
        <w:t>to</w:t>
      </w:r>
      <w:r w:rsidRPr="00714753">
        <w:rPr>
          <w:rFonts w:ascii="Arial" w:hAnsi="Arial"/>
          <w:b/>
          <w:color w:val="0000FF"/>
          <w:spacing w:val="-2"/>
          <w:sz w:val="22"/>
          <w:szCs w:val="22"/>
          <w:u w:val="single"/>
        </w:rPr>
        <w:softHyphen/>
        <w:t>dos ellos vigentes treinta días antes de la fecha de cierre de</w:t>
      </w:r>
      <w:r w:rsidR="00DA3C03" w:rsidRPr="00714753">
        <w:rPr>
          <w:rFonts w:ascii="Arial" w:hAnsi="Arial"/>
          <w:b/>
          <w:color w:val="0000FF"/>
          <w:spacing w:val="-2"/>
          <w:sz w:val="22"/>
          <w:szCs w:val="22"/>
          <w:u w:val="single"/>
        </w:rPr>
        <w:t xml:space="preserve"> </w:t>
      </w:r>
      <w:r w:rsidRPr="00714753">
        <w:rPr>
          <w:rFonts w:ascii="Arial" w:hAnsi="Arial"/>
          <w:b/>
          <w:color w:val="0000FF"/>
          <w:spacing w:val="-2"/>
          <w:sz w:val="22"/>
          <w:szCs w:val="22"/>
          <w:u w:val="single"/>
        </w:rPr>
        <w:t>la presentación de las ofertas, se reemplazarán por los</w:t>
      </w:r>
      <w:r w:rsidRPr="00714753">
        <w:rPr>
          <w:rFonts w:ascii="Arial" w:hAnsi="Arial"/>
          <w:b/>
          <w:color w:val="0000FF"/>
          <w:spacing w:val="-2"/>
          <w:sz w:val="22"/>
          <w:szCs w:val="22"/>
        </w:rPr>
        <w:t xml:space="preserve">                       </w:t>
      </w:r>
      <w:r w:rsidRPr="00714753">
        <w:rPr>
          <w:rFonts w:ascii="Arial" w:hAnsi="Arial"/>
          <w:b/>
          <w:color w:val="0000FF"/>
          <w:spacing w:val="-2"/>
          <w:sz w:val="22"/>
          <w:szCs w:val="22"/>
          <w:u w:val="single"/>
        </w:rPr>
        <w:t>respectivos</w:t>
      </w:r>
      <w:r w:rsidR="00DA3C03" w:rsidRPr="00714753">
        <w:rPr>
          <w:rFonts w:ascii="Arial" w:hAnsi="Arial"/>
          <w:b/>
          <w:color w:val="0000FF"/>
          <w:spacing w:val="-2"/>
          <w:sz w:val="22"/>
          <w:szCs w:val="22"/>
          <w:u w:val="single"/>
        </w:rPr>
        <w:t xml:space="preserve"> </w:t>
      </w:r>
      <w:r w:rsidRPr="00714753">
        <w:rPr>
          <w:rFonts w:ascii="Arial" w:hAnsi="Arial"/>
          <w:b/>
          <w:color w:val="0000FF"/>
          <w:spacing w:val="-2"/>
          <w:sz w:val="22"/>
          <w:szCs w:val="22"/>
          <w:u w:val="single"/>
        </w:rPr>
        <w:t>valores.</w:t>
      </w:r>
    </w:p>
    <w:p w:rsidR="00AA2E58" w:rsidRPr="00714753" w:rsidRDefault="00AA2E58">
      <w:pPr>
        <w:tabs>
          <w:tab w:val="left" w:pos="-720"/>
        </w:tabs>
        <w:suppressAutoHyphens/>
        <w:jc w:val="both"/>
        <w:rPr>
          <w:rFonts w:ascii="Arial" w:hAnsi="Arial"/>
          <w:b/>
          <w:color w:val="0000FF"/>
          <w:spacing w:val="-2"/>
          <w:sz w:val="22"/>
          <w:szCs w:val="22"/>
          <w:u w:val="single"/>
        </w:rPr>
      </w:pPr>
    </w:p>
    <w:p w:rsidR="00AA2E58" w:rsidRPr="00714753" w:rsidRDefault="00AA2E58">
      <w:pPr>
        <w:pStyle w:val="Textoindependiente"/>
        <w:rPr>
          <w:color w:val="0000FF"/>
          <w:sz w:val="22"/>
          <w:szCs w:val="22"/>
        </w:rPr>
      </w:pPr>
      <w:r w:rsidRPr="00714753">
        <w:rPr>
          <w:color w:val="0000FF"/>
          <w:sz w:val="22"/>
          <w:szCs w:val="22"/>
        </w:rPr>
        <w:t>B1 = Sueldos y salarios mínimos de una cuadrilla tipo, expedidos por Ley o</w:t>
      </w:r>
      <w:r w:rsidRPr="00714753">
        <w:rPr>
          <w:color w:val="0000FF"/>
          <w:sz w:val="22"/>
          <w:szCs w:val="22"/>
          <w:u w:val="none"/>
        </w:rPr>
        <w:t xml:space="preserve">              </w:t>
      </w:r>
      <w:r w:rsidRPr="00714753">
        <w:rPr>
          <w:color w:val="0000FF"/>
          <w:sz w:val="22"/>
          <w:szCs w:val="22"/>
        </w:rPr>
        <w:t>Acuerdo Ministerial para las correspondientes ramas de actividad, más</w:t>
      </w:r>
      <w:r w:rsidRPr="00714753">
        <w:rPr>
          <w:color w:val="0000FF"/>
          <w:sz w:val="22"/>
          <w:szCs w:val="22"/>
          <w:u w:val="none"/>
        </w:rPr>
        <w:t xml:space="preserve">                 </w:t>
      </w:r>
      <w:r w:rsidRPr="00714753">
        <w:rPr>
          <w:color w:val="0000FF"/>
          <w:sz w:val="22"/>
          <w:szCs w:val="22"/>
        </w:rPr>
        <w:t>remuneraciones adiciona</w:t>
      </w:r>
      <w:r w:rsidRPr="00714753">
        <w:rPr>
          <w:color w:val="0000FF"/>
          <w:sz w:val="22"/>
          <w:szCs w:val="22"/>
        </w:rPr>
        <w:softHyphen/>
        <w:t>les y obligaciones patronales que deban pa</w:t>
      </w:r>
      <w:r w:rsidRPr="00714753">
        <w:rPr>
          <w:color w:val="0000FF"/>
          <w:sz w:val="22"/>
          <w:szCs w:val="22"/>
        </w:rPr>
        <w:softHyphen/>
        <w:t>gar</w:t>
      </w:r>
      <w:r w:rsidRPr="00714753">
        <w:rPr>
          <w:color w:val="0000FF"/>
          <w:sz w:val="22"/>
          <w:szCs w:val="22"/>
          <w:u w:val="none"/>
        </w:rPr>
        <w:t xml:space="preserve"> </w:t>
      </w:r>
      <w:r w:rsidRPr="00714753">
        <w:rPr>
          <w:color w:val="0000FF"/>
          <w:sz w:val="22"/>
          <w:szCs w:val="22"/>
        </w:rPr>
        <w:t>a</w:t>
      </w:r>
      <w:r w:rsidRPr="00714753">
        <w:rPr>
          <w:color w:val="0000FF"/>
          <w:sz w:val="22"/>
          <w:szCs w:val="22"/>
          <w:u w:val="none"/>
        </w:rPr>
        <w:t xml:space="preserve">            </w:t>
      </w:r>
      <w:r w:rsidRPr="00714753">
        <w:rPr>
          <w:color w:val="0000FF"/>
          <w:sz w:val="22"/>
          <w:szCs w:val="22"/>
        </w:rPr>
        <w:t>todos los trabajadores en el país, exceptuando el porcentaje de la</w:t>
      </w:r>
      <w:r w:rsidRPr="00714753">
        <w:rPr>
          <w:color w:val="0000FF"/>
          <w:sz w:val="22"/>
          <w:szCs w:val="22"/>
          <w:u w:val="none"/>
        </w:rPr>
        <w:t xml:space="preserve">                          </w:t>
      </w:r>
      <w:r w:rsidRPr="00714753">
        <w:rPr>
          <w:color w:val="0000FF"/>
          <w:sz w:val="22"/>
          <w:szCs w:val="22"/>
        </w:rPr>
        <w:t>participación de los trabajadores en las utilidades de la empresa, los</w:t>
      </w:r>
      <w:r w:rsidRPr="00714753">
        <w:rPr>
          <w:color w:val="0000FF"/>
          <w:sz w:val="22"/>
          <w:szCs w:val="22"/>
          <w:u w:val="none"/>
        </w:rPr>
        <w:t xml:space="preserve">            </w:t>
      </w:r>
      <w:r w:rsidRPr="00714753">
        <w:rPr>
          <w:color w:val="0000FF"/>
          <w:sz w:val="22"/>
          <w:szCs w:val="22"/>
        </w:rPr>
        <w:t xml:space="preserve"> </w:t>
      </w:r>
      <w:r w:rsidRPr="00714753">
        <w:rPr>
          <w:color w:val="0000FF"/>
          <w:sz w:val="22"/>
          <w:szCs w:val="22"/>
          <w:u w:val="none"/>
        </w:rPr>
        <w:t xml:space="preserve">        </w:t>
      </w:r>
      <w:r w:rsidRPr="00714753">
        <w:rPr>
          <w:color w:val="0000FF"/>
          <w:sz w:val="22"/>
          <w:szCs w:val="22"/>
        </w:rPr>
        <w:t>viáticos,</w:t>
      </w:r>
      <w:r w:rsidRPr="00714753">
        <w:rPr>
          <w:color w:val="0000FF"/>
          <w:sz w:val="22"/>
          <w:szCs w:val="22"/>
          <w:u w:val="none"/>
        </w:rPr>
        <w:t xml:space="preserve"> </w:t>
      </w:r>
      <w:r w:rsidRPr="00714753">
        <w:rPr>
          <w:color w:val="0000FF"/>
          <w:sz w:val="22"/>
          <w:szCs w:val="22"/>
        </w:rPr>
        <w:t>subsidios y benefi</w:t>
      </w:r>
      <w:r w:rsidRPr="00714753">
        <w:rPr>
          <w:color w:val="0000FF"/>
          <w:sz w:val="22"/>
          <w:szCs w:val="22"/>
        </w:rPr>
        <w:softHyphen/>
        <w:t>cios de orden social.</w:t>
      </w:r>
    </w:p>
    <w:p w:rsidR="00AA2E58" w:rsidRPr="00714753" w:rsidRDefault="00AA2E58">
      <w:pPr>
        <w:tabs>
          <w:tab w:val="left" w:pos="-720"/>
        </w:tabs>
        <w:suppressAutoHyphens/>
        <w:jc w:val="both"/>
        <w:rPr>
          <w:rFonts w:ascii="Arial" w:hAnsi="Arial"/>
          <w:b/>
          <w:color w:val="0000FF"/>
          <w:spacing w:val="-2"/>
          <w:sz w:val="22"/>
          <w:szCs w:val="22"/>
          <w:u w:val="single"/>
        </w:rPr>
      </w:pP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C1, D1, E1…….Z1 =  Precios o índice de precios de los componentes principales.</w:t>
      </w: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 xml:space="preserve"> </w:t>
      </w:r>
    </w:p>
    <w:p w:rsidR="00AA2E58" w:rsidRPr="00714753" w:rsidRDefault="00AA2E58">
      <w:pPr>
        <w:tabs>
          <w:tab w:val="left" w:pos="-720"/>
        </w:tabs>
        <w:suppressAutoHyphens/>
        <w:jc w:val="both"/>
        <w:rPr>
          <w:rFonts w:ascii="Arial" w:hAnsi="Arial"/>
          <w:b/>
          <w:color w:val="0000FF"/>
          <w:spacing w:val="-2"/>
          <w:sz w:val="22"/>
          <w:szCs w:val="22"/>
          <w:u w:val="single"/>
        </w:rPr>
      </w:pPr>
      <w:r w:rsidRPr="00714753">
        <w:rPr>
          <w:rFonts w:ascii="Arial" w:hAnsi="Arial"/>
          <w:b/>
          <w:color w:val="0000FF"/>
          <w:spacing w:val="-2"/>
          <w:sz w:val="22"/>
          <w:szCs w:val="22"/>
          <w:u w:val="single"/>
        </w:rPr>
        <w:t xml:space="preserve">X1 = </w:t>
      </w:r>
      <w:r w:rsidR="00334C24" w:rsidRPr="00714753">
        <w:rPr>
          <w:rFonts w:ascii="Arial" w:hAnsi="Arial"/>
          <w:b/>
          <w:color w:val="0000FF"/>
          <w:spacing w:val="-2"/>
          <w:sz w:val="22"/>
          <w:szCs w:val="22"/>
          <w:u w:val="single"/>
        </w:rPr>
        <w:t>Índice</w:t>
      </w:r>
      <w:r w:rsidRPr="00714753">
        <w:rPr>
          <w:rFonts w:ascii="Arial" w:hAnsi="Arial"/>
          <w:b/>
          <w:color w:val="0000FF"/>
          <w:spacing w:val="-2"/>
          <w:sz w:val="22"/>
          <w:szCs w:val="22"/>
          <w:u w:val="single"/>
        </w:rPr>
        <w:t xml:space="preserve"> de componentes no principales correspondiente al tipo de obra y a falta de éste, el índice de precios al consumidor.</w:t>
      </w:r>
    </w:p>
    <w:p w:rsidR="00AA2E58" w:rsidRPr="00714753" w:rsidRDefault="00AA2E58">
      <w:pPr>
        <w:tabs>
          <w:tab w:val="left" w:pos="-720"/>
        </w:tabs>
        <w:suppressAutoHyphens/>
        <w:jc w:val="both"/>
        <w:rPr>
          <w:rFonts w:ascii="Arial" w:hAnsi="Arial"/>
          <w:b/>
          <w:color w:val="0000FF"/>
          <w:spacing w:val="-2"/>
          <w:sz w:val="22"/>
          <w:szCs w:val="22"/>
          <w:u w:val="single"/>
        </w:rPr>
      </w:pPr>
    </w:p>
    <w:p w:rsidR="00AA2E58" w:rsidRPr="00714753" w:rsidRDefault="00AA2E58">
      <w:pPr>
        <w:tabs>
          <w:tab w:val="left" w:pos="-720"/>
        </w:tabs>
        <w:suppressAutoHyphens/>
        <w:jc w:val="both"/>
        <w:rPr>
          <w:rFonts w:ascii="Arial" w:hAnsi="Arial"/>
          <w:b/>
          <w:color w:val="0000FF"/>
          <w:spacing w:val="-2"/>
          <w:sz w:val="22"/>
          <w:szCs w:val="22"/>
          <w:u w:val="single"/>
        </w:rPr>
      </w:pPr>
    </w:p>
    <w:p w:rsidR="00AA2E58" w:rsidRPr="00714753" w:rsidRDefault="00AA2E58">
      <w:pPr>
        <w:tabs>
          <w:tab w:val="left" w:pos="-720"/>
        </w:tabs>
        <w:suppressAutoHyphens/>
        <w:jc w:val="both"/>
        <w:rPr>
          <w:rFonts w:ascii="Arial" w:hAnsi="Arial"/>
          <w:b/>
          <w:color w:val="0000FF"/>
          <w:spacing w:val="-2"/>
          <w:sz w:val="22"/>
          <w:szCs w:val="22"/>
        </w:rPr>
      </w:pPr>
      <w:r w:rsidRPr="00714753">
        <w:rPr>
          <w:rFonts w:ascii="Arial" w:hAnsi="Arial"/>
          <w:b/>
          <w:color w:val="0000FF"/>
          <w:spacing w:val="-2"/>
          <w:sz w:val="22"/>
          <w:szCs w:val="22"/>
        </w:rPr>
        <w:t>(TRANSCRIBIR LA FORMULA)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Todos los elementos de la fórmula que con</w:t>
      </w:r>
      <w:r w:rsidRPr="00714753">
        <w:rPr>
          <w:rFonts w:ascii="Arial" w:hAnsi="Arial"/>
          <w:spacing w:val="-2"/>
          <w:sz w:val="22"/>
          <w:szCs w:val="22"/>
        </w:rPr>
        <w:softHyphen/>
        <w:t>tienen el subíndice 1, son los correspondientes valores vigentes a la fecha del pago del anticipo o de las planillas de ejecución de la obra, si el contratista no estuviese en mora.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color w:val="FF0000"/>
          <w:spacing w:val="-2"/>
          <w:sz w:val="22"/>
          <w:szCs w:val="22"/>
        </w:rPr>
      </w:pPr>
      <w:r w:rsidRPr="00714753">
        <w:rPr>
          <w:rFonts w:ascii="Arial" w:hAnsi="Arial"/>
          <w:b/>
          <w:color w:val="FF0000"/>
          <w:spacing w:val="-2"/>
          <w:sz w:val="22"/>
          <w:szCs w:val="22"/>
        </w:rPr>
        <w:t xml:space="preserve">12.02.- </w:t>
      </w:r>
      <w:r w:rsidRPr="00714753">
        <w:rPr>
          <w:rFonts w:ascii="Arial" w:hAnsi="Arial"/>
          <w:color w:val="FF0000"/>
          <w:spacing w:val="-2"/>
          <w:sz w:val="22"/>
          <w:szCs w:val="22"/>
        </w:rPr>
        <w:t>Se calculará y pagará provisionalmente el va</w:t>
      </w:r>
      <w:r w:rsidRPr="00714753">
        <w:rPr>
          <w:rFonts w:ascii="Arial" w:hAnsi="Arial"/>
          <w:color w:val="FF0000"/>
          <w:spacing w:val="-2"/>
          <w:sz w:val="22"/>
          <w:szCs w:val="22"/>
        </w:rPr>
        <w:softHyphen/>
        <w:t>lor del reajuste de precios del anticipo y de las planillas mul</w:t>
      </w:r>
      <w:r w:rsidRPr="00714753">
        <w:rPr>
          <w:rFonts w:ascii="Arial" w:hAnsi="Arial"/>
          <w:color w:val="FF0000"/>
          <w:spacing w:val="-2"/>
          <w:sz w:val="22"/>
          <w:szCs w:val="22"/>
        </w:rPr>
        <w:softHyphen/>
        <w:t>tiplicando el valor del anticipo o de cada planilla, calculada a los precios contractuales y descontada la parte proporcional de amortización del anticipo por el coe</w:t>
      </w:r>
      <w:r w:rsidRPr="00714753">
        <w:rPr>
          <w:rFonts w:ascii="Arial" w:hAnsi="Arial"/>
          <w:color w:val="FF0000"/>
          <w:spacing w:val="-2"/>
          <w:sz w:val="22"/>
          <w:szCs w:val="22"/>
        </w:rPr>
        <w:softHyphen/>
        <w:t>ficiente que resulte de aplicar, en la fórmu</w:t>
      </w:r>
      <w:r w:rsidRPr="00714753">
        <w:rPr>
          <w:rFonts w:ascii="Arial" w:hAnsi="Arial"/>
          <w:color w:val="FF0000"/>
          <w:spacing w:val="-2"/>
          <w:sz w:val="22"/>
          <w:szCs w:val="22"/>
        </w:rPr>
        <w:softHyphen/>
        <w:t>la de reajuste, los precios o índices de precios correspon</w:t>
      </w:r>
      <w:r w:rsidRPr="00714753">
        <w:rPr>
          <w:rFonts w:ascii="Arial" w:hAnsi="Arial"/>
          <w:color w:val="FF0000"/>
          <w:spacing w:val="-2"/>
          <w:sz w:val="22"/>
          <w:szCs w:val="22"/>
        </w:rPr>
        <w:softHyphen/>
        <w:t>dientes a la fecha de presentación de las planillas, tramitándolo conjuntamente con la planilla.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rPr>
          <w:sz w:val="22"/>
          <w:szCs w:val="22"/>
        </w:rPr>
      </w:pPr>
      <w:r w:rsidRPr="00714753">
        <w:rPr>
          <w:b/>
          <w:sz w:val="22"/>
          <w:szCs w:val="22"/>
        </w:rPr>
        <w:t>12.03.-Liquidación de reajuste</w:t>
      </w:r>
      <w:r w:rsidRPr="00714753">
        <w:rPr>
          <w:sz w:val="22"/>
          <w:szCs w:val="22"/>
        </w:rPr>
        <w:t>.- Tan pronto se disponga de los índices definitivos de precios, se realizará la liquidación y pago final del reajuste, considerando las fechas de pago de las planillas y aplicando las fórmulas contractuales, de conformidad con lo previsto en el Art. 91 de la Codificación de la Ley de Contratación Pública.</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12.04.-</w:t>
      </w:r>
      <w:r w:rsidRPr="00714753">
        <w:rPr>
          <w:rFonts w:ascii="Arial" w:hAnsi="Arial"/>
          <w:spacing w:val="-2"/>
          <w:sz w:val="22"/>
          <w:szCs w:val="22"/>
        </w:rPr>
        <w:t xml:space="preserve"> Si este contrato llegara a terminar</w:t>
      </w:r>
      <w:r w:rsidRPr="00714753">
        <w:rPr>
          <w:rFonts w:ascii="Arial" w:hAnsi="Arial"/>
          <w:spacing w:val="-2"/>
          <w:sz w:val="22"/>
          <w:szCs w:val="22"/>
        </w:rPr>
        <w:softHyphen/>
        <w:t>se anticipada y unilateralmente o por mutuo acuerdo, deberá apli</w:t>
      </w:r>
      <w:r w:rsidRPr="00714753">
        <w:rPr>
          <w:rFonts w:ascii="Arial" w:hAnsi="Arial"/>
          <w:spacing w:val="-2"/>
          <w:sz w:val="22"/>
          <w:szCs w:val="22"/>
        </w:rPr>
        <w:softHyphen/>
        <w:t xml:space="preserve">carse lo dispuesto en el Art. 92 de la </w:t>
      </w:r>
      <w:r w:rsidRPr="00714753">
        <w:rPr>
          <w:rFonts w:ascii="Arial" w:hAnsi="Arial"/>
          <w:sz w:val="22"/>
          <w:szCs w:val="22"/>
        </w:rPr>
        <w:t>Codificación de la</w:t>
      </w:r>
      <w:r w:rsidRPr="00714753">
        <w:rPr>
          <w:rFonts w:ascii="Arial" w:hAnsi="Arial"/>
          <w:spacing w:val="-2"/>
          <w:sz w:val="22"/>
          <w:szCs w:val="22"/>
        </w:rPr>
        <w:t xml:space="preserve"> Ley de Contratación Pública, reliquidándose el reajuste, para lo cual se deberá elaborar la fórmula respectiva, con base a las cantidades de obra realmente ejecutadas.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12.05.-</w:t>
      </w:r>
      <w:r w:rsidRPr="00714753">
        <w:rPr>
          <w:rFonts w:ascii="Arial" w:hAnsi="Arial"/>
          <w:spacing w:val="-2"/>
          <w:sz w:val="22"/>
          <w:szCs w:val="22"/>
        </w:rPr>
        <w:t xml:space="preserve"> El reajuste de precios provisional se realizará conjuntamente con la planilla de ejecución de obra respectiva y su pago se hará al mismo tiempo. En las planillas de Reajuste de Precios se retendrá el </w:t>
      </w:r>
      <w:r w:rsidRPr="00714753">
        <w:rPr>
          <w:rFonts w:ascii="Arial" w:hAnsi="Arial"/>
          <w:b/>
          <w:spacing w:val="-2"/>
          <w:sz w:val="22"/>
          <w:szCs w:val="22"/>
        </w:rPr>
        <w:t>uno por ciento (1%)</w:t>
      </w:r>
      <w:r w:rsidRPr="00714753">
        <w:rPr>
          <w:rFonts w:ascii="Arial" w:hAnsi="Arial"/>
          <w:spacing w:val="-2"/>
          <w:sz w:val="22"/>
          <w:szCs w:val="22"/>
        </w:rPr>
        <w:t xml:space="preserve"> del valor del reajuste. Este valor se distribuirá de la si</w:t>
      </w:r>
      <w:r w:rsidRPr="00714753">
        <w:rPr>
          <w:rFonts w:ascii="Arial" w:hAnsi="Arial"/>
          <w:spacing w:val="-2"/>
          <w:sz w:val="22"/>
          <w:szCs w:val="22"/>
        </w:rPr>
        <w:softHyphen/>
        <w:t>guiente manera: 0,25%, Procuraduría General del Estado; 0,125%, Contraloría General del Estado; 0,125% SENACYT; y, 0,50%, INEC, de acuerdo a lo previsto en los Arts. 111 de la Codificación de la Ley de Contratación Pública y 1 del “Instructivo de Carácter General que deberá observarse para el Pago de la Contribución establecida a favor de la Procuraduría General del Estado, en los artículos 110 y 111 de la Codificación de la Ley de Contratación Pública y en la letra b) del Artículo 15 Reformado de la Ley Orgánica de la Procuraduría General del Estado”.</w:t>
      </w:r>
    </w:p>
    <w:p w:rsidR="00AA2E58" w:rsidRPr="00714753" w:rsidRDefault="00AA2E58">
      <w:pPr>
        <w:tabs>
          <w:tab w:val="left" w:pos="-720"/>
        </w:tabs>
        <w:suppressAutoHyphens/>
        <w:jc w:val="both"/>
        <w:rPr>
          <w:rFonts w:ascii="Arial" w:hAnsi="Arial"/>
          <w:spacing w:val="-2"/>
          <w:sz w:val="22"/>
          <w:szCs w:val="22"/>
        </w:rPr>
      </w:pPr>
    </w:p>
    <w:p w:rsidR="002F65EF" w:rsidRPr="00714753" w:rsidRDefault="002F65EF">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12.06.-</w:t>
      </w:r>
      <w:r w:rsidRPr="00714753">
        <w:rPr>
          <w:rFonts w:ascii="Arial" w:hAnsi="Arial"/>
          <w:spacing w:val="-2"/>
          <w:sz w:val="22"/>
          <w:szCs w:val="22"/>
        </w:rPr>
        <w:t xml:space="preserve"> En caso de mora o retardo parcial o total, imputable al contratista, se le reconocerá únicamente el reajuste de pre</w:t>
      </w:r>
      <w:r w:rsidRPr="00714753">
        <w:rPr>
          <w:rFonts w:ascii="Arial" w:hAnsi="Arial"/>
          <w:spacing w:val="-2"/>
          <w:sz w:val="22"/>
          <w:szCs w:val="22"/>
        </w:rPr>
        <w:softHyphen/>
        <w:t>cios calculado con los precios e índices de precios vigentes para el período en que de</w:t>
      </w:r>
      <w:r w:rsidRPr="00714753">
        <w:rPr>
          <w:rFonts w:ascii="Arial" w:hAnsi="Arial"/>
          <w:spacing w:val="-2"/>
          <w:sz w:val="22"/>
          <w:szCs w:val="22"/>
        </w:rPr>
        <w:softHyphen/>
        <w:t>bió cumplir el contrato, con sujeción al cronograma vigente, al tenor del Art. 90 de la Codificación de la Ley de Contratación Pública.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12.07.-</w:t>
      </w:r>
      <w:r w:rsidRPr="00714753">
        <w:rPr>
          <w:rFonts w:ascii="Arial" w:hAnsi="Arial"/>
          <w:spacing w:val="-2"/>
          <w:sz w:val="22"/>
          <w:szCs w:val="22"/>
        </w:rPr>
        <w:t xml:space="preserve"> Esta es la única forma de reajustar el contrato. El contratista no podrá solicitar ni utilizar un método distinto.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Décimo Tercera.- OBRAS ADICIONALES:</w:t>
      </w:r>
    </w:p>
    <w:p w:rsidR="00AA2E58" w:rsidRPr="00714753" w:rsidRDefault="00AA2E58">
      <w:pPr>
        <w:tabs>
          <w:tab w:val="left" w:pos="-720"/>
        </w:tabs>
        <w:suppressAutoHyphens/>
        <w:jc w:val="both"/>
        <w:rPr>
          <w:rFonts w:ascii="Arial" w:hAnsi="Arial"/>
          <w:spacing w:val="-2"/>
          <w:sz w:val="22"/>
          <w:szCs w:val="22"/>
        </w:rPr>
      </w:pPr>
    </w:p>
    <w:p w:rsidR="002F65EF"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13.01.-</w:t>
      </w:r>
      <w:r w:rsidRPr="00714753">
        <w:rPr>
          <w:rFonts w:ascii="Arial" w:hAnsi="Arial"/>
          <w:spacing w:val="-2"/>
          <w:sz w:val="22"/>
          <w:szCs w:val="22"/>
        </w:rPr>
        <w:t xml:space="preserve"> Si al ejecutarse la obra, de acuerdo con los planos y especificaciones del diseño defini</w:t>
      </w:r>
      <w:r w:rsidRPr="00714753">
        <w:rPr>
          <w:rFonts w:ascii="Arial" w:hAnsi="Arial"/>
          <w:spacing w:val="-2"/>
          <w:sz w:val="22"/>
          <w:szCs w:val="22"/>
        </w:rPr>
        <w:softHyphen/>
        <w:t>tivo, se establecieran diferencias entre las cantidades reales y las que constan en la tabla de cantidades estimadas en el Con</w:t>
      </w:r>
      <w:r w:rsidRPr="00714753">
        <w:rPr>
          <w:rFonts w:ascii="Arial" w:hAnsi="Arial"/>
          <w:spacing w:val="-2"/>
          <w:sz w:val="22"/>
          <w:szCs w:val="22"/>
        </w:rPr>
        <w:softHyphen/>
        <w:t xml:space="preserve">trato, que sirvieron de base para esta contratación, previo informe de la Fiscalización, </w:t>
      </w:r>
      <w:r w:rsidR="00D47680" w:rsidRPr="00714753">
        <w:rPr>
          <w:rFonts w:ascii="Arial" w:hAnsi="Arial"/>
          <w:spacing w:val="-2"/>
          <w:sz w:val="22"/>
          <w:szCs w:val="22"/>
        </w:rPr>
        <w:t>el Municipio de Celica</w:t>
      </w:r>
      <w:r w:rsidRPr="00714753">
        <w:rPr>
          <w:rFonts w:ascii="Arial" w:hAnsi="Arial"/>
          <w:spacing w:val="-2"/>
          <w:sz w:val="22"/>
          <w:szCs w:val="22"/>
        </w:rPr>
        <w:t xml:space="preserve"> dispondrá el cambio correspon</w:t>
      </w:r>
      <w:r w:rsidRPr="00714753">
        <w:rPr>
          <w:rFonts w:ascii="Arial" w:hAnsi="Arial"/>
          <w:spacing w:val="-2"/>
          <w:sz w:val="22"/>
          <w:szCs w:val="22"/>
        </w:rPr>
        <w:softHyphen/>
        <w:t>dien</w:t>
      </w:r>
      <w:r w:rsidRPr="00714753">
        <w:rPr>
          <w:rFonts w:ascii="Arial" w:hAnsi="Arial"/>
          <w:spacing w:val="-2"/>
          <w:sz w:val="22"/>
          <w:szCs w:val="22"/>
        </w:rPr>
        <w:softHyphen/>
        <w:t>te, siempre que no se modifique el objeto del contrato, el que constará en documento sus</w:t>
      </w:r>
      <w:r w:rsidRPr="00714753">
        <w:rPr>
          <w:rFonts w:ascii="Arial" w:hAnsi="Arial"/>
          <w:spacing w:val="-2"/>
          <w:sz w:val="22"/>
          <w:szCs w:val="22"/>
        </w:rPr>
        <w:softHyphen/>
        <w:t>crito por las partes, manteniéndose los precios unitarios del Contrato.</w:t>
      </w:r>
    </w:p>
    <w:p w:rsidR="002F65EF" w:rsidRPr="00714753" w:rsidRDefault="002F65EF">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De variarse sustancialmente los planos o construirse con otros diferentes a los contractuales, será </w:t>
      </w:r>
      <w:r w:rsidR="00334C24" w:rsidRPr="00714753">
        <w:rPr>
          <w:rFonts w:ascii="Arial" w:hAnsi="Arial"/>
          <w:spacing w:val="-2"/>
          <w:sz w:val="22"/>
          <w:szCs w:val="22"/>
        </w:rPr>
        <w:t>necesaria</w:t>
      </w:r>
      <w:r w:rsidRPr="00714753">
        <w:rPr>
          <w:rFonts w:ascii="Arial" w:hAnsi="Arial"/>
          <w:spacing w:val="-2"/>
          <w:sz w:val="22"/>
          <w:szCs w:val="22"/>
        </w:rPr>
        <w:t xml:space="preserve"> la celebración de un contrato complementario. En todo caso, para las variaciones en más, deberá existir el certificado de disponibilidad de recursos que permita enfrentar esos egresos.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Décimo Cuarta.- SUBCONTRATOS:</w:t>
      </w:r>
    </w:p>
    <w:p w:rsidR="00D17CE6" w:rsidRPr="00714753" w:rsidRDefault="00D17CE6">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14.01.-</w:t>
      </w:r>
      <w:r w:rsidRPr="00714753">
        <w:rPr>
          <w:rFonts w:ascii="Arial" w:hAnsi="Arial"/>
          <w:spacing w:val="-2"/>
          <w:sz w:val="22"/>
          <w:szCs w:val="22"/>
        </w:rPr>
        <w:t xml:space="preserve"> El Contratista no podrá ceder, asig</w:t>
      </w:r>
      <w:r w:rsidRPr="00714753">
        <w:rPr>
          <w:rFonts w:ascii="Arial" w:hAnsi="Arial"/>
          <w:spacing w:val="-2"/>
          <w:sz w:val="22"/>
          <w:szCs w:val="22"/>
        </w:rPr>
        <w:softHyphen/>
        <w:t>nar o transferir en forma alguna ni todo ni parte de este Contrato. Sin embar</w:t>
      </w:r>
      <w:r w:rsidRPr="00714753">
        <w:rPr>
          <w:rFonts w:ascii="Arial" w:hAnsi="Arial"/>
          <w:spacing w:val="-2"/>
          <w:sz w:val="22"/>
          <w:szCs w:val="22"/>
        </w:rPr>
        <w:softHyphen/>
        <w:t>go con autorización escrita del</w:t>
      </w:r>
      <w:r w:rsidR="00D47680" w:rsidRPr="00714753">
        <w:rPr>
          <w:rFonts w:ascii="Arial" w:hAnsi="Arial"/>
          <w:spacing w:val="-2"/>
          <w:sz w:val="22"/>
          <w:szCs w:val="22"/>
        </w:rPr>
        <w:t xml:space="preserve"> Municipio de Celica</w:t>
      </w:r>
      <w:r w:rsidRPr="00714753">
        <w:rPr>
          <w:rFonts w:ascii="Arial" w:hAnsi="Arial"/>
          <w:spacing w:val="-2"/>
          <w:sz w:val="22"/>
          <w:szCs w:val="22"/>
        </w:rPr>
        <w:t>, podrá subcontratar determinados trabajos, siem</w:t>
      </w:r>
      <w:r w:rsidRPr="00714753">
        <w:rPr>
          <w:rFonts w:ascii="Arial" w:hAnsi="Arial"/>
          <w:spacing w:val="-2"/>
          <w:sz w:val="22"/>
          <w:szCs w:val="22"/>
        </w:rPr>
        <w:softHyphen/>
        <w:t>pre que el monto de la totalidad de los subcontratos no exceda del treinta por ciento (30 %) del valor total del con</w:t>
      </w:r>
      <w:r w:rsidRPr="00714753">
        <w:rPr>
          <w:rFonts w:ascii="Arial" w:hAnsi="Arial"/>
          <w:spacing w:val="-2"/>
          <w:sz w:val="22"/>
          <w:szCs w:val="22"/>
        </w:rPr>
        <w:softHyphen/>
        <w:t>trato principal.</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14.02.-</w:t>
      </w:r>
      <w:r w:rsidRPr="00714753">
        <w:rPr>
          <w:rFonts w:ascii="Arial" w:hAnsi="Arial"/>
          <w:spacing w:val="-2"/>
          <w:sz w:val="22"/>
          <w:szCs w:val="22"/>
        </w:rPr>
        <w:t xml:space="preserve"> El Contratista podrá sustituir a los subcontratistas, por otros de igual o mayor calificación, con la autorización del</w:t>
      </w:r>
      <w:r w:rsidR="00D47680" w:rsidRPr="00714753">
        <w:rPr>
          <w:rFonts w:ascii="Arial" w:hAnsi="Arial"/>
          <w:spacing w:val="-2"/>
          <w:sz w:val="22"/>
          <w:szCs w:val="22"/>
        </w:rPr>
        <w:t xml:space="preserve"> Municipio de Celica</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14.03.-</w:t>
      </w:r>
      <w:r w:rsidRPr="00714753">
        <w:rPr>
          <w:rFonts w:ascii="Arial" w:hAnsi="Arial"/>
          <w:spacing w:val="-2"/>
          <w:sz w:val="22"/>
          <w:szCs w:val="22"/>
        </w:rPr>
        <w:t xml:space="preserve"> El Contratista será el único respon</w:t>
      </w:r>
      <w:r w:rsidRPr="00714753">
        <w:rPr>
          <w:rFonts w:ascii="Arial" w:hAnsi="Arial"/>
          <w:spacing w:val="-2"/>
          <w:sz w:val="22"/>
          <w:szCs w:val="22"/>
        </w:rPr>
        <w:softHyphen/>
        <w:t xml:space="preserve">sable ante </w:t>
      </w:r>
      <w:r w:rsidR="00D47680" w:rsidRPr="00714753">
        <w:rPr>
          <w:rFonts w:ascii="Arial" w:hAnsi="Arial"/>
          <w:spacing w:val="-2"/>
          <w:sz w:val="22"/>
          <w:szCs w:val="22"/>
        </w:rPr>
        <w:t>e</w:t>
      </w:r>
      <w:r w:rsidRPr="00714753">
        <w:rPr>
          <w:rFonts w:ascii="Arial" w:hAnsi="Arial"/>
          <w:spacing w:val="-2"/>
          <w:sz w:val="22"/>
          <w:szCs w:val="22"/>
        </w:rPr>
        <w:t>l</w:t>
      </w:r>
      <w:r w:rsidR="00D47680" w:rsidRPr="00714753">
        <w:rPr>
          <w:rFonts w:ascii="Arial" w:hAnsi="Arial"/>
          <w:spacing w:val="-2"/>
          <w:sz w:val="22"/>
          <w:szCs w:val="22"/>
        </w:rPr>
        <w:t xml:space="preserve"> Municipio de Celica</w:t>
      </w:r>
      <w:r w:rsidRPr="00714753">
        <w:rPr>
          <w:rFonts w:ascii="Arial" w:hAnsi="Arial"/>
          <w:spacing w:val="-2"/>
          <w:sz w:val="22"/>
          <w:szCs w:val="22"/>
        </w:rPr>
        <w:t xml:space="preserve"> por los actos u omisiones de sus subcontratistas y de las personas directa o indirectamente empleadas por ellos.</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14.04</w:t>
      </w:r>
      <w:r w:rsidRPr="00714753">
        <w:rPr>
          <w:rFonts w:ascii="Arial" w:hAnsi="Arial"/>
          <w:spacing w:val="-2"/>
          <w:sz w:val="22"/>
          <w:szCs w:val="22"/>
        </w:rPr>
        <w:t>.- Nada de lo expresado en los docu</w:t>
      </w:r>
      <w:r w:rsidRPr="00714753">
        <w:rPr>
          <w:rFonts w:ascii="Arial" w:hAnsi="Arial"/>
          <w:spacing w:val="-2"/>
          <w:sz w:val="22"/>
          <w:szCs w:val="22"/>
        </w:rPr>
        <w:softHyphen/>
        <w:t xml:space="preserve">mentos de los Subcontratos podrá crear relaciones contractuales entre los subcontratistas y </w:t>
      </w:r>
      <w:r w:rsidR="00D47680" w:rsidRPr="00714753">
        <w:rPr>
          <w:rFonts w:ascii="Arial" w:hAnsi="Arial"/>
          <w:spacing w:val="-2"/>
          <w:sz w:val="22"/>
          <w:szCs w:val="22"/>
        </w:rPr>
        <w:t>e</w:t>
      </w:r>
      <w:r w:rsidRPr="00714753">
        <w:rPr>
          <w:rFonts w:ascii="Arial" w:hAnsi="Arial"/>
          <w:spacing w:val="-2"/>
          <w:sz w:val="22"/>
          <w:szCs w:val="22"/>
        </w:rPr>
        <w:t xml:space="preserve">l </w:t>
      </w:r>
      <w:r w:rsidR="00D47680" w:rsidRPr="00714753">
        <w:rPr>
          <w:rFonts w:ascii="Arial" w:hAnsi="Arial"/>
          <w:spacing w:val="-2"/>
          <w:sz w:val="22"/>
          <w:szCs w:val="22"/>
        </w:rPr>
        <w:t>Municipio de Celica</w:t>
      </w:r>
      <w:r w:rsidRPr="00714753">
        <w:rPr>
          <w:rFonts w:ascii="Arial" w:hAnsi="Arial"/>
          <w:spacing w:val="-2"/>
          <w:sz w:val="22"/>
          <w:szCs w:val="22"/>
        </w:rPr>
        <w:t>, ni aún las autorizaciones de los subcontratos, pues su única relación contractual es con el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Décimo Quinta.- OTRAS OBLIGACIONES DEL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15.01.-</w:t>
      </w:r>
      <w:r w:rsidRPr="00714753">
        <w:rPr>
          <w:rFonts w:ascii="Arial" w:hAnsi="Arial"/>
          <w:spacing w:val="-2"/>
          <w:sz w:val="22"/>
          <w:szCs w:val="22"/>
        </w:rPr>
        <w:t xml:space="preserve"> A más de las obligaciones ya esta</w:t>
      </w:r>
      <w:r w:rsidRPr="00714753">
        <w:rPr>
          <w:rFonts w:ascii="Arial" w:hAnsi="Arial"/>
          <w:spacing w:val="-2"/>
          <w:sz w:val="22"/>
          <w:szCs w:val="22"/>
        </w:rPr>
        <w:softHyphen/>
        <w:t>blecidas en el presente contrato y en las Especificaciones Generales (numeral 11 de los documentos precontractuales), el contratista está obligado a cumplir con cualquier otra que se derive natural y legalmente del objeto del contrato y pueda ser exigible por constar en cual</w:t>
      </w:r>
      <w:r w:rsidRPr="00714753">
        <w:rPr>
          <w:rFonts w:ascii="Arial" w:hAnsi="Arial"/>
          <w:spacing w:val="-2"/>
          <w:sz w:val="22"/>
          <w:szCs w:val="22"/>
        </w:rPr>
        <w:softHyphen/>
        <w:t>quier documento del mismo o en norma le</w:t>
      </w:r>
      <w:r w:rsidRPr="00714753">
        <w:rPr>
          <w:rFonts w:ascii="Arial" w:hAnsi="Arial"/>
          <w:spacing w:val="-2"/>
          <w:sz w:val="22"/>
          <w:szCs w:val="22"/>
        </w:rPr>
        <w:softHyphen/>
        <w:t>gal específicamente aplicable al mismo.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El contratista está obligado a no acceder a peticiones o amenazas que busquen realizar acciones al margen de la Ley o perpetrar prácticas corruptas o corruptibles, </w:t>
      </w:r>
      <w:r w:rsidR="002B14B1" w:rsidRPr="00714753">
        <w:rPr>
          <w:rFonts w:ascii="Arial" w:hAnsi="Arial"/>
          <w:spacing w:val="-2"/>
          <w:sz w:val="22"/>
          <w:szCs w:val="22"/>
        </w:rPr>
        <w:t>hechas</w:t>
      </w:r>
      <w:r w:rsidRPr="00714753">
        <w:rPr>
          <w:rFonts w:ascii="Arial" w:hAnsi="Arial"/>
          <w:spacing w:val="-2"/>
          <w:sz w:val="22"/>
          <w:szCs w:val="22"/>
        </w:rPr>
        <w:t xml:space="preserve"> de los cuales estarán obligados a informar a la administración inmediatamente de su ocurrencia para que se adopten las medidas correctivas necesarias. De no hacerlo se entenderá como corresponsable.</w:t>
      </w:r>
    </w:p>
    <w:p w:rsidR="00AA2E58" w:rsidRPr="00714753" w:rsidRDefault="00AA2E58">
      <w:pPr>
        <w:tabs>
          <w:tab w:val="left" w:pos="-720"/>
        </w:tabs>
        <w:suppressAutoHyphens/>
        <w:jc w:val="both"/>
        <w:rPr>
          <w:rFonts w:ascii="Arial" w:hAnsi="Arial"/>
          <w:color w:val="FF0000"/>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15.02.-</w:t>
      </w:r>
      <w:r w:rsidRPr="00714753">
        <w:rPr>
          <w:rFonts w:ascii="Arial" w:hAnsi="Arial"/>
          <w:spacing w:val="-2"/>
          <w:sz w:val="22"/>
          <w:szCs w:val="22"/>
        </w:rPr>
        <w:t xml:space="preserve"> Antes del inicio de los trabajos, el Contratista previo a la recepción del anticipo, deberá colocar en sitios adecuados los letreros informativos, con la leyenda y especificaciones proporcionadas por la Fiscalización, </w:t>
      </w:r>
      <w:r w:rsidRPr="00714753">
        <w:rPr>
          <w:rFonts w:ascii="Arial" w:hAnsi="Arial"/>
          <w:sz w:val="22"/>
          <w:szCs w:val="22"/>
        </w:rPr>
        <w:t>de conform</w:t>
      </w:r>
      <w:r w:rsidR="002B14B1" w:rsidRPr="00714753">
        <w:rPr>
          <w:rFonts w:ascii="Arial" w:hAnsi="Arial"/>
          <w:sz w:val="22"/>
          <w:szCs w:val="22"/>
        </w:rPr>
        <w:t>idad con lo que se establece el Banco del Estado -</w:t>
      </w:r>
      <w:r w:rsidR="005B39CA" w:rsidRPr="00714753">
        <w:rPr>
          <w:rFonts w:ascii="Arial" w:hAnsi="Arial"/>
          <w:sz w:val="22"/>
          <w:szCs w:val="22"/>
        </w:rPr>
        <w:t xml:space="preserve"> MUNICIPIO DE CELICA</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pStyle w:val="BodyText23"/>
        <w:tabs>
          <w:tab w:val="left" w:pos="-720"/>
        </w:tabs>
        <w:suppressAutoHyphens/>
        <w:rPr>
          <w:spacing w:val="-2"/>
          <w:sz w:val="22"/>
          <w:szCs w:val="22"/>
        </w:rPr>
      </w:pPr>
      <w:r w:rsidRPr="00714753">
        <w:rPr>
          <w:b/>
          <w:spacing w:val="-2"/>
          <w:sz w:val="22"/>
          <w:szCs w:val="22"/>
        </w:rPr>
        <w:t xml:space="preserve">15.03.- </w:t>
      </w:r>
      <w:r w:rsidRPr="00714753">
        <w:rPr>
          <w:spacing w:val="-2"/>
          <w:sz w:val="22"/>
          <w:szCs w:val="22"/>
        </w:rPr>
        <w:t>Es de responsabilidad del contratista la vigilancia y protección de la obra; las facilidades que debe brindar para su inspección y pruebas de laboratorio; aplicar medidas ambientales para prevenir, controlar y mitigar los impactos ambientales de conformidad con el estudio realizado con este propósito; así como también la observación de las Leyes de Seguridad e Higiene Industrial y Ambiental.</w:t>
      </w:r>
    </w:p>
    <w:p w:rsidR="00AA2E58" w:rsidRPr="00714753" w:rsidRDefault="00AA2E58">
      <w:pPr>
        <w:pStyle w:val="BodyText23"/>
        <w:tabs>
          <w:tab w:val="left" w:pos="-720"/>
        </w:tabs>
        <w:suppressAutoHyphens/>
        <w:rPr>
          <w:spacing w:val="-2"/>
          <w:sz w:val="22"/>
          <w:szCs w:val="22"/>
        </w:rPr>
      </w:pPr>
    </w:p>
    <w:p w:rsidR="00AA2E58" w:rsidRPr="00714753" w:rsidRDefault="00AA2E58">
      <w:pPr>
        <w:pStyle w:val="BodyText23"/>
        <w:tabs>
          <w:tab w:val="left" w:pos="-720"/>
        </w:tabs>
        <w:suppressAutoHyphens/>
        <w:rPr>
          <w:spacing w:val="-2"/>
          <w:sz w:val="22"/>
          <w:szCs w:val="22"/>
        </w:rPr>
      </w:pPr>
      <w:r w:rsidRPr="00714753">
        <w:rPr>
          <w:b/>
          <w:spacing w:val="-2"/>
          <w:sz w:val="22"/>
          <w:szCs w:val="22"/>
        </w:rPr>
        <w:t xml:space="preserve">15.04.- </w:t>
      </w:r>
      <w:r w:rsidRPr="00714753">
        <w:rPr>
          <w:spacing w:val="-2"/>
          <w:sz w:val="22"/>
          <w:szCs w:val="22"/>
        </w:rPr>
        <w:t>El contratista asume, en la ejecución de la obra, todas las responsabilidades derivadas de los daños ambientales en los términos del Art. 91 de la Constitución Política del Estado; siendo su responsabilidad ejecutar con observancia a las normas ambientales previstas en la Ley de Gestión Ambiental, Reglamentos, Ordenanzas Provinciales y Municipales, y más disposiciones que tengan relación con este tema.</w:t>
      </w:r>
    </w:p>
    <w:p w:rsidR="00AA2E58" w:rsidRPr="00714753" w:rsidRDefault="00AA2E58">
      <w:pPr>
        <w:pStyle w:val="BodyText23"/>
        <w:tabs>
          <w:tab w:val="left" w:pos="-720"/>
        </w:tabs>
        <w:suppressAutoHyphens/>
        <w:rPr>
          <w:spacing w:val="-2"/>
          <w:sz w:val="22"/>
          <w:szCs w:val="22"/>
        </w:rPr>
      </w:pPr>
    </w:p>
    <w:p w:rsidR="00AA2E58" w:rsidRPr="00714753" w:rsidRDefault="00AA2E58">
      <w:pPr>
        <w:pStyle w:val="BodyText23"/>
        <w:tabs>
          <w:tab w:val="left" w:pos="-720"/>
        </w:tabs>
        <w:suppressAutoHyphens/>
        <w:rPr>
          <w:spacing w:val="-2"/>
          <w:sz w:val="22"/>
          <w:szCs w:val="22"/>
        </w:rPr>
      </w:pPr>
      <w:r w:rsidRPr="00714753">
        <w:rPr>
          <w:b/>
          <w:spacing w:val="-2"/>
          <w:sz w:val="22"/>
          <w:szCs w:val="22"/>
        </w:rPr>
        <w:t>15.05.-</w:t>
      </w:r>
      <w:r w:rsidRPr="00714753">
        <w:rPr>
          <w:spacing w:val="-2"/>
          <w:sz w:val="22"/>
          <w:szCs w:val="22"/>
        </w:rPr>
        <w:t xml:space="preserve"> El contratista se obliga a restaurar las condiciones </w:t>
      </w:r>
      <w:r w:rsidR="00334C24" w:rsidRPr="00714753">
        <w:rPr>
          <w:spacing w:val="-2"/>
          <w:sz w:val="22"/>
          <w:szCs w:val="22"/>
        </w:rPr>
        <w:t>iníciales</w:t>
      </w:r>
      <w:r w:rsidRPr="00714753">
        <w:rPr>
          <w:spacing w:val="-2"/>
          <w:sz w:val="22"/>
          <w:szCs w:val="22"/>
        </w:rPr>
        <w:t xml:space="preserve"> y características del entorno y de las obras que sean afectadas por la ejecución de los trabajos. El incumplimiento de estas obligaciones facultará al</w:t>
      </w:r>
      <w:r w:rsidR="005B39CA" w:rsidRPr="00714753">
        <w:rPr>
          <w:spacing w:val="-2"/>
          <w:sz w:val="22"/>
          <w:szCs w:val="22"/>
        </w:rPr>
        <w:t xml:space="preserve"> Municipio de Celica</w:t>
      </w:r>
      <w:r w:rsidRPr="00714753">
        <w:rPr>
          <w:spacing w:val="-2"/>
          <w:sz w:val="22"/>
          <w:szCs w:val="22"/>
        </w:rPr>
        <w:t xml:space="preserve"> la aplicación de las sanciones previstas en las cláusulas Undécima.- MULTAS y Vigésimo Quinta.- TERMINACIÓN DEL CONTRATO.</w:t>
      </w:r>
    </w:p>
    <w:p w:rsidR="00AA2E58" w:rsidRPr="00714753" w:rsidRDefault="00AA2E58">
      <w:pPr>
        <w:pStyle w:val="BodyText23"/>
        <w:tabs>
          <w:tab w:val="left" w:pos="-720"/>
        </w:tabs>
        <w:suppressAutoHyphens/>
        <w:rPr>
          <w:spacing w:val="-2"/>
          <w:sz w:val="22"/>
          <w:szCs w:val="22"/>
        </w:rPr>
      </w:pPr>
    </w:p>
    <w:p w:rsidR="00AA2E58" w:rsidRPr="00714753" w:rsidRDefault="00AA2E58">
      <w:pPr>
        <w:pStyle w:val="BodyText23"/>
        <w:tabs>
          <w:tab w:val="left" w:pos="-720"/>
        </w:tabs>
        <w:suppressAutoHyphens/>
        <w:rPr>
          <w:spacing w:val="-2"/>
          <w:sz w:val="22"/>
          <w:szCs w:val="22"/>
        </w:rPr>
      </w:pPr>
      <w:r w:rsidRPr="00714753">
        <w:rPr>
          <w:b/>
          <w:spacing w:val="-2"/>
          <w:sz w:val="22"/>
          <w:szCs w:val="22"/>
        </w:rPr>
        <w:t>15.06.-</w:t>
      </w:r>
      <w:r w:rsidRPr="00714753">
        <w:rPr>
          <w:spacing w:val="-2"/>
          <w:sz w:val="22"/>
          <w:szCs w:val="22"/>
        </w:rPr>
        <w:t xml:space="preserve"> Previo a la Recepción Provisional, el contratista entregará al</w:t>
      </w:r>
      <w:r w:rsidR="0069483E" w:rsidRPr="00714753">
        <w:rPr>
          <w:spacing w:val="-2"/>
          <w:sz w:val="22"/>
          <w:szCs w:val="22"/>
        </w:rPr>
        <w:t xml:space="preserve"> Municipio de Celica</w:t>
      </w:r>
      <w:r w:rsidRPr="00714753">
        <w:rPr>
          <w:spacing w:val="-2"/>
          <w:sz w:val="22"/>
          <w:szCs w:val="22"/>
        </w:rPr>
        <w:t>, todos los planos de construcción de la obra ejecutada.</w:t>
      </w:r>
    </w:p>
    <w:p w:rsidR="00AA2E58" w:rsidRPr="00714753" w:rsidRDefault="00AA2E58">
      <w:pPr>
        <w:pStyle w:val="BodyText23"/>
        <w:tabs>
          <w:tab w:val="left" w:pos="-720"/>
        </w:tabs>
        <w:suppressAutoHyphens/>
        <w:rPr>
          <w:spacing w:val="-2"/>
          <w:sz w:val="22"/>
          <w:szCs w:val="22"/>
        </w:rPr>
      </w:pPr>
    </w:p>
    <w:p w:rsidR="00AA2E58" w:rsidRPr="00714753" w:rsidRDefault="00AA2E58">
      <w:pPr>
        <w:pStyle w:val="BodyText23"/>
        <w:tabs>
          <w:tab w:val="left" w:pos="-720"/>
        </w:tabs>
        <w:suppressAutoHyphens/>
        <w:rPr>
          <w:spacing w:val="-2"/>
          <w:sz w:val="22"/>
          <w:szCs w:val="22"/>
        </w:rPr>
      </w:pPr>
      <w:r w:rsidRPr="00714753">
        <w:rPr>
          <w:b/>
          <w:spacing w:val="-2"/>
          <w:sz w:val="22"/>
          <w:szCs w:val="22"/>
        </w:rPr>
        <w:t>15.07.</w:t>
      </w:r>
      <w:r w:rsidRPr="00714753">
        <w:rPr>
          <w:spacing w:val="-2"/>
          <w:sz w:val="22"/>
          <w:szCs w:val="22"/>
        </w:rPr>
        <w:t>- El mantenimiento rutinario que debe realizar el contratista propenderá, además, a que se conserven en buenas condiciones de operatividad las obras civiles e instalaciones que conforman el proyecto. La custodia de los trabajos la realizará el contratista hasta la entrega recepción definitiva y tiene como propósito evitar que terceras personas causen daños a las obras así como sustracciones de partes de sus componentes; de producirse estos eventos será responsabilidad del contratista las reparaciones o restitución de la parte afectada de la obra.</w:t>
      </w:r>
    </w:p>
    <w:p w:rsidR="00AA2E58" w:rsidRPr="00714753" w:rsidRDefault="00AA2E58">
      <w:pPr>
        <w:pStyle w:val="BodyText23"/>
        <w:tabs>
          <w:tab w:val="left" w:pos="-720"/>
        </w:tabs>
        <w:suppressAutoHyphens/>
        <w:rPr>
          <w:spacing w:val="-2"/>
          <w:sz w:val="22"/>
          <w:szCs w:val="22"/>
        </w:rPr>
      </w:pPr>
    </w:p>
    <w:p w:rsidR="00AA2E58" w:rsidRPr="00714753" w:rsidRDefault="00AA2E58">
      <w:pPr>
        <w:pStyle w:val="BodyText23"/>
        <w:tabs>
          <w:tab w:val="left" w:pos="-720"/>
        </w:tabs>
        <w:suppressAutoHyphens/>
        <w:rPr>
          <w:spacing w:val="-2"/>
          <w:sz w:val="22"/>
          <w:szCs w:val="22"/>
        </w:rPr>
      </w:pPr>
      <w:r w:rsidRPr="00714753">
        <w:rPr>
          <w:b/>
          <w:spacing w:val="-2"/>
          <w:sz w:val="22"/>
          <w:szCs w:val="22"/>
        </w:rPr>
        <w:t>15.08.</w:t>
      </w:r>
      <w:r w:rsidRPr="00714753">
        <w:rPr>
          <w:spacing w:val="-2"/>
          <w:sz w:val="22"/>
          <w:szCs w:val="22"/>
        </w:rPr>
        <w:t>- El contratista deberá realizar todas sus actividades en observancia de lo establecido en el Texto Unificado de Legislación Ambiental Secundaria</w:t>
      </w:r>
      <w:r w:rsidRPr="00714753">
        <w:rPr>
          <w:color w:val="FF0000"/>
          <w:spacing w:val="-2"/>
          <w:sz w:val="22"/>
          <w:szCs w:val="22"/>
        </w:rPr>
        <w:t xml:space="preserve"> </w:t>
      </w:r>
      <w:r w:rsidRPr="00714753">
        <w:rPr>
          <w:spacing w:val="-2"/>
          <w:sz w:val="22"/>
          <w:szCs w:val="22"/>
        </w:rPr>
        <w:t>y Medio Ambiente, expedido mediante Decreto Ejecutivo 3516, del 28 de noviembre de 2002, publicado en el Registro Oficial, Suplemento 2 del 31 de marzo de 2003, en lo que fuere aplicable.</w:t>
      </w:r>
    </w:p>
    <w:p w:rsidR="00AA2E58" w:rsidRPr="00714753" w:rsidRDefault="00AA2E58">
      <w:pPr>
        <w:tabs>
          <w:tab w:val="left" w:pos="-720"/>
        </w:tabs>
        <w:suppressAutoHyphens/>
        <w:jc w:val="both"/>
        <w:rPr>
          <w:rFonts w:ascii="Arial" w:hAnsi="Arial"/>
          <w:b/>
          <w:color w:val="FF0000"/>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15.09</w:t>
      </w:r>
      <w:r w:rsidRPr="00714753">
        <w:rPr>
          <w:rFonts w:ascii="Arial" w:hAnsi="Arial"/>
          <w:spacing w:val="-2"/>
          <w:sz w:val="22"/>
          <w:szCs w:val="22"/>
        </w:rPr>
        <w:t>.- El contratista cumplirá con las obligaciones contempladas en la Ordenanza M</w:t>
      </w:r>
      <w:r w:rsidR="0069483E" w:rsidRPr="00714753">
        <w:rPr>
          <w:rFonts w:ascii="Arial" w:hAnsi="Arial"/>
          <w:spacing w:val="-2"/>
          <w:sz w:val="22"/>
          <w:szCs w:val="22"/>
        </w:rPr>
        <w:t>unicipal y leyes ambientales</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Cláusula Décimo Sexta.- OBLIGACIONES LABORALES Y SOCIALES:</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pStyle w:val="BodyText23"/>
        <w:tabs>
          <w:tab w:val="left" w:pos="-720"/>
        </w:tabs>
        <w:suppressAutoHyphens/>
        <w:rPr>
          <w:spacing w:val="-2"/>
          <w:sz w:val="22"/>
          <w:szCs w:val="22"/>
        </w:rPr>
      </w:pPr>
      <w:r w:rsidRPr="00714753">
        <w:rPr>
          <w:b/>
          <w:spacing w:val="-2"/>
          <w:sz w:val="22"/>
          <w:szCs w:val="22"/>
        </w:rPr>
        <w:t xml:space="preserve">16.01 </w:t>
      </w:r>
      <w:r w:rsidRPr="00714753">
        <w:rPr>
          <w:spacing w:val="-2"/>
          <w:sz w:val="22"/>
          <w:szCs w:val="22"/>
        </w:rPr>
        <w:t xml:space="preserve">El contratista asume para sí todas las obligaciones laborales consagradas en el Código del Trabajo y en la Ley de Seguridad Social, por tanto tendrá la calidad de patrono o empleador frente a los trabajadores o empleados y su personal, incluido sus subcontratistas y el personal de estos últimos, que contrate para la construcción de la obra materia del contrato, sin que </w:t>
      </w:r>
      <w:r w:rsidR="0081074A" w:rsidRPr="00714753">
        <w:rPr>
          <w:spacing w:val="-2"/>
          <w:sz w:val="22"/>
          <w:szCs w:val="22"/>
        </w:rPr>
        <w:t>e</w:t>
      </w:r>
      <w:r w:rsidRPr="00714753">
        <w:rPr>
          <w:spacing w:val="-2"/>
          <w:sz w:val="22"/>
          <w:szCs w:val="22"/>
        </w:rPr>
        <w:t xml:space="preserve">l </w:t>
      </w:r>
      <w:r w:rsidR="0081074A" w:rsidRPr="00714753">
        <w:rPr>
          <w:spacing w:val="-2"/>
          <w:sz w:val="22"/>
          <w:szCs w:val="22"/>
        </w:rPr>
        <w:t>Municipio de Celica</w:t>
      </w:r>
      <w:r w:rsidRPr="00714753">
        <w:rPr>
          <w:spacing w:val="-2"/>
          <w:sz w:val="22"/>
          <w:szCs w:val="22"/>
        </w:rPr>
        <w:t xml:space="preserve"> tenga responsabilidad por estos conceptos, ni a título de solidaridad patronal y respecto de los cuales observará las normas del Reglamento de Seguridad y Salud de los Trabajadores y Mejoramiento del Medio Ambiente de Trabajo y sus reformas, contenidas en el Registro Oficial No. 997, de 10 de agosto de 1988. </w:t>
      </w:r>
      <w:r w:rsidR="0081074A" w:rsidRPr="00714753">
        <w:rPr>
          <w:spacing w:val="-2"/>
          <w:sz w:val="22"/>
          <w:szCs w:val="22"/>
        </w:rPr>
        <w:t>El Municipio de Celica</w:t>
      </w:r>
      <w:r w:rsidRPr="00714753">
        <w:rPr>
          <w:spacing w:val="-2"/>
          <w:sz w:val="22"/>
          <w:szCs w:val="22"/>
        </w:rPr>
        <w:t xml:space="preserve"> retendrá el valor de los descuentos que el Instituto Ecuatoriano de Seguridad Social ordenase, que corresponda a obligaciones en  mora del contratista o del Convenio de purga de mora patronal por obligaciones provenientes de servicios personales para la ejecución del contrato, y los depositará en forma inmediata en las respectivas oficinas del IESS, con sujeción a lo dispuesto en los artículos 86 y 87 de la Ley de Seguridad Social.</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Décimo Séptima.- OBLIGACIONES  DEL</w:t>
      </w:r>
      <w:r w:rsidR="0081074A" w:rsidRPr="00714753">
        <w:rPr>
          <w:rFonts w:ascii="Arial" w:hAnsi="Arial"/>
          <w:b/>
          <w:spacing w:val="-2"/>
          <w:sz w:val="22"/>
          <w:szCs w:val="22"/>
        </w:rPr>
        <w:t xml:space="preserve"> MUNICIPIO DE CELICA</w:t>
      </w:r>
      <w:r w:rsidRPr="00714753">
        <w:rPr>
          <w:rFonts w:ascii="Arial" w:hAnsi="Arial"/>
          <w:b/>
          <w:spacing w:val="-2"/>
          <w:sz w:val="22"/>
          <w:szCs w:val="22"/>
        </w:rPr>
        <w:t>:</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17.01.-</w:t>
      </w:r>
      <w:r w:rsidRPr="00714753">
        <w:rPr>
          <w:rFonts w:ascii="Arial" w:hAnsi="Arial"/>
          <w:spacing w:val="-2"/>
          <w:sz w:val="22"/>
          <w:szCs w:val="22"/>
        </w:rPr>
        <w:t xml:space="preserve"> Son obligaciones del</w:t>
      </w:r>
      <w:r w:rsidR="0081074A" w:rsidRPr="00714753">
        <w:rPr>
          <w:rFonts w:ascii="Arial" w:hAnsi="Arial"/>
          <w:spacing w:val="-2"/>
          <w:sz w:val="22"/>
          <w:szCs w:val="22"/>
        </w:rPr>
        <w:t xml:space="preserve"> Municipio de Celica</w:t>
      </w:r>
      <w:r w:rsidRPr="00714753">
        <w:rPr>
          <w:rFonts w:ascii="Arial" w:hAnsi="Arial"/>
          <w:spacing w:val="-2"/>
          <w:sz w:val="22"/>
          <w:szCs w:val="22"/>
        </w:rPr>
        <w:t>, aparte de las establecidas en otras cláusulas del contrato y sus anexos, las siguientes: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1) Cumplir con las obligaciones establecidas en el Contrato, y en los documentos del mismo, en forma ágil y oportuna.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2) Dar solución a los problemas que se pre</w:t>
      </w:r>
      <w:r w:rsidRPr="00714753">
        <w:rPr>
          <w:rFonts w:ascii="Arial" w:hAnsi="Arial"/>
          <w:spacing w:val="-2"/>
          <w:sz w:val="22"/>
          <w:szCs w:val="22"/>
        </w:rPr>
        <w:softHyphen/>
        <w:t>senten en la ejecución del Contrato, en forma oportuna.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3) Proporcionar al Contratista los documen</w:t>
      </w:r>
      <w:r w:rsidRPr="00714753">
        <w:rPr>
          <w:rFonts w:ascii="Arial" w:hAnsi="Arial"/>
          <w:spacing w:val="-2"/>
          <w:sz w:val="22"/>
          <w:szCs w:val="22"/>
        </w:rPr>
        <w:softHyphen/>
        <w:t>tos y realizar las gestiones que le corresponda efectuar al</w:t>
      </w:r>
      <w:r w:rsidR="0081074A" w:rsidRPr="00714753">
        <w:rPr>
          <w:rFonts w:ascii="Arial" w:hAnsi="Arial"/>
          <w:spacing w:val="-2"/>
          <w:sz w:val="22"/>
          <w:szCs w:val="22"/>
        </w:rPr>
        <w:t xml:space="preserve"> Municipio de Celica</w:t>
      </w:r>
      <w:r w:rsidRPr="00714753">
        <w:rPr>
          <w:rFonts w:ascii="Arial" w:hAnsi="Arial"/>
          <w:spacing w:val="-2"/>
          <w:sz w:val="22"/>
          <w:szCs w:val="22"/>
        </w:rPr>
        <w:t>, ante los dis</w:t>
      </w:r>
      <w:r w:rsidRPr="00714753">
        <w:rPr>
          <w:rFonts w:ascii="Arial" w:hAnsi="Arial"/>
          <w:spacing w:val="-2"/>
          <w:sz w:val="22"/>
          <w:szCs w:val="22"/>
        </w:rPr>
        <w:softHyphen/>
        <w:t>tintos organismos públicos, en forma ágil y oportuna.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4) De ser necesario, tramitar los contratos complementarios que sean del caso.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5) Designar los funcionarios que forman parte de la representación del </w:t>
      </w:r>
      <w:r w:rsidR="001333B6" w:rsidRPr="00714753">
        <w:rPr>
          <w:rFonts w:ascii="Arial" w:hAnsi="Arial"/>
          <w:spacing w:val="-2"/>
          <w:sz w:val="22"/>
          <w:szCs w:val="22"/>
        </w:rPr>
        <w:t>Municipio de Celica</w:t>
      </w:r>
      <w:r w:rsidRPr="00714753">
        <w:rPr>
          <w:rFonts w:ascii="Arial" w:hAnsi="Arial"/>
          <w:spacing w:val="-2"/>
          <w:sz w:val="22"/>
          <w:szCs w:val="22"/>
        </w:rPr>
        <w:t>, tanto en la Fiscalización como en las distintas comisiones necesarias para la plena ejecución del contrato, en forma oportuna.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BodyText22"/>
        <w:tabs>
          <w:tab w:val="clear" w:pos="1985"/>
          <w:tab w:val="left" w:pos="-720"/>
        </w:tabs>
        <w:rPr>
          <w:sz w:val="22"/>
          <w:szCs w:val="22"/>
        </w:rPr>
      </w:pPr>
      <w:r w:rsidRPr="00714753">
        <w:rPr>
          <w:sz w:val="22"/>
          <w:szCs w:val="22"/>
        </w:rPr>
        <w:t>6) También tiene como obligaciones las establecidas en el numeral 11.2 del Capítulo 11 de los documentos precontractuales.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Cláusula Décimo Octava.- CONTRATOS COMPLEMENTARIOS:</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color w:val="800000"/>
          <w:spacing w:val="-2"/>
          <w:sz w:val="22"/>
          <w:szCs w:val="22"/>
        </w:rPr>
      </w:pPr>
      <w:r w:rsidRPr="00714753">
        <w:rPr>
          <w:rFonts w:ascii="Arial" w:hAnsi="Arial"/>
          <w:b/>
          <w:spacing w:val="-2"/>
          <w:sz w:val="22"/>
          <w:szCs w:val="22"/>
        </w:rPr>
        <w:t>18.01.-</w:t>
      </w:r>
      <w:r w:rsidRPr="00714753">
        <w:rPr>
          <w:rFonts w:ascii="Arial" w:hAnsi="Arial"/>
          <w:spacing w:val="-2"/>
          <w:sz w:val="22"/>
          <w:szCs w:val="22"/>
        </w:rPr>
        <w:t xml:space="preserve"> En el caso que fuere necesario am</w:t>
      </w:r>
      <w:r w:rsidRPr="00714753">
        <w:rPr>
          <w:rFonts w:ascii="Arial" w:hAnsi="Arial"/>
          <w:spacing w:val="-2"/>
          <w:sz w:val="22"/>
          <w:szCs w:val="22"/>
        </w:rPr>
        <w:softHyphen/>
        <w:t>pliar, modificar o complementar la obra materia de este contrato, debido a causas imprevistas o técnicas presentadas en su ejecución,</w:t>
      </w:r>
      <w:r w:rsidR="00360031" w:rsidRPr="00714753">
        <w:rPr>
          <w:rFonts w:ascii="Arial" w:hAnsi="Arial"/>
          <w:spacing w:val="-2"/>
          <w:sz w:val="22"/>
          <w:szCs w:val="22"/>
        </w:rPr>
        <w:t xml:space="preserve"> </w:t>
      </w:r>
      <w:r w:rsidRPr="00714753">
        <w:rPr>
          <w:rFonts w:ascii="Arial" w:hAnsi="Arial"/>
          <w:spacing w:val="-2"/>
          <w:sz w:val="22"/>
          <w:szCs w:val="22"/>
        </w:rPr>
        <w:t xml:space="preserve">que determinen la necesidad de modificar los planos o las especificaciones, </w:t>
      </w:r>
      <w:r w:rsidR="001333B6" w:rsidRPr="00714753">
        <w:rPr>
          <w:rFonts w:ascii="Arial" w:hAnsi="Arial"/>
          <w:spacing w:val="-2"/>
          <w:sz w:val="22"/>
          <w:szCs w:val="22"/>
        </w:rPr>
        <w:t>e</w:t>
      </w:r>
      <w:r w:rsidRPr="00714753">
        <w:rPr>
          <w:rFonts w:ascii="Arial" w:hAnsi="Arial"/>
          <w:spacing w:val="-2"/>
          <w:sz w:val="22"/>
          <w:szCs w:val="22"/>
        </w:rPr>
        <w:t xml:space="preserve">l </w:t>
      </w:r>
      <w:r w:rsidR="001333B6" w:rsidRPr="00714753">
        <w:rPr>
          <w:rFonts w:ascii="Arial" w:hAnsi="Arial"/>
          <w:spacing w:val="-2"/>
          <w:sz w:val="22"/>
          <w:szCs w:val="22"/>
        </w:rPr>
        <w:t>Municipio de Celica</w:t>
      </w:r>
      <w:r w:rsidRPr="00714753">
        <w:rPr>
          <w:rFonts w:ascii="Arial" w:hAnsi="Arial"/>
          <w:spacing w:val="-2"/>
          <w:sz w:val="22"/>
          <w:szCs w:val="22"/>
        </w:rPr>
        <w:t xml:space="preserve"> podrá celebrar con el mismo Contratista, sin </w:t>
      </w:r>
      <w:r w:rsidR="00360031" w:rsidRPr="00714753">
        <w:rPr>
          <w:rFonts w:ascii="Arial" w:hAnsi="Arial"/>
          <w:spacing w:val="-2"/>
          <w:sz w:val="22"/>
          <w:szCs w:val="22"/>
        </w:rPr>
        <w:t xml:space="preserve">el requisito de </w:t>
      </w:r>
      <w:r w:rsidRPr="00714753">
        <w:rPr>
          <w:rFonts w:ascii="Arial" w:hAnsi="Arial"/>
          <w:spacing w:val="-2"/>
          <w:sz w:val="22"/>
          <w:szCs w:val="22"/>
        </w:rPr>
        <w:t>concurso</w:t>
      </w:r>
      <w:r w:rsidR="00360031" w:rsidRPr="00714753">
        <w:rPr>
          <w:rFonts w:ascii="Arial" w:hAnsi="Arial"/>
          <w:spacing w:val="-2"/>
          <w:sz w:val="22"/>
          <w:szCs w:val="22"/>
        </w:rPr>
        <w:t xml:space="preserve"> publico de ofertas</w:t>
      </w:r>
      <w:r w:rsidRPr="00714753">
        <w:rPr>
          <w:rFonts w:ascii="Arial" w:hAnsi="Arial"/>
          <w:spacing w:val="-2"/>
          <w:sz w:val="22"/>
          <w:szCs w:val="22"/>
        </w:rPr>
        <w:t>, pero con el informe previo y favorable del Con</w:t>
      </w:r>
      <w:r w:rsidRPr="00714753">
        <w:rPr>
          <w:rFonts w:ascii="Arial" w:hAnsi="Arial"/>
          <w:spacing w:val="-2"/>
          <w:sz w:val="22"/>
          <w:szCs w:val="22"/>
        </w:rPr>
        <w:softHyphen/>
        <w:t>tralor General del Estado, contratos comple</w:t>
      </w:r>
      <w:r w:rsidRPr="00714753">
        <w:rPr>
          <w:rFonts w:ascii="Arial" w:hAnsi="Arial"/>
          <w:spacing w:val="-2"/>
          <w:sz w:val="22"/>
          <w:szCs w:val="22"/>
        </w:rPr>
        <w:softHyphen/>
        <w:t>mentarios, con la finalidad de atender esa necesidad, siempre que se mantengan los mismos precios unitarios del contrato original, los que serán reajustados a la fecha de cele</w:t>
      </w:r>
      <w:r w:rsidRPr="00714753">
        <w:rPr>
          <w:rFonts w:ascii="Arial" w:hAnsi="Arial"/>
          <w:spacing w:val="-2"/>
          <w:sz w:val="22"/>
          <w:szCs w:val="22"/>
        </w:rPr>
        <w:softHyphen/>
        <w:t>bración del Contrato Complementario de acuerdo a lo dispuesto en el Capítulo VII</w:t>
      </w:r>
      <w:r w:rsidR="00360031" w:rsidRPr="00714753">
        <w:rPr>
          <w:rFonts w:ascii="Arial" w:hAnsi="Arial"/>
          <w:spacing w:val="-2"/>
          <w:sz w:val="22"/>
          <w:szCs w:val="22"/>
        </w:rPr>
        <w:t xml:space="preserve">I del Reglamento </w:t>
      </w:r>
      <w:r w:rsidRPr="00714753">
        <w:rPr>
          <w:rFonts w:ascii="Arial" w:hAnsi="Arial"/>
          <w:spacing w:val="-2"/>
          <w:sz w:val="22"/>
          <w:szCs w:val="22"/>
        </w:rPr>
        <w:t xml:space="preserve">de la Ley </w:t>
      </w:r>
      <w:r w:rsidR="00360031" w:rsidRPr="00714753">
        <w:rPr>
          <w:rFonts w:ascii="Arial" w:hAnsi="Arial"/>
          <w:spacing w:val="-2"/>
          <w:sz w:val="22"/>
          <w:szCs w:val="22"/>
        </w:rPr>
        <w:t xml:space="preserve">Orgánica </w:t>
      </w:r>
      <w:r w:rsidRPr="00714753">
        <w:rPr>
          <w:rFonts w:ascii="Arial" w:hAnsi="Arial"/>
          <w:spacing w:val="-2"/>
          <w:sz w:val="22"/>
          <w:szCs w:val="22"/>
        </w:rPr>
        <w:t>de Contratación Pública.</w:t>
      </w:r>
    </w:p>
    <w:p w:rsidR="00AA2E58" w:rsidRPr="00714753" w:rsidRDefault="00AA2E58">
      <w:pPr>
        <w:tabs>
          <w:tab w:val="left" w:pos="-720"/>
        </w:tabs>
        <w:suppressAutoHyphens/>
        <w:jc w:val="both"/>
        <w:rPr>
          <w:rFonts w:ascii="Arial" w:hAnsi="Arial"/>
          <w:color w:val="800000"/>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18.02.-</w:t>
      </w:r>
      <w:r w:rsidRPr="00714753">
        <w:rPr>
          <w:rFonts w:ascii="Arial" w:hAnsi="Arial"/>
          <w:spacing w:val="-2"/>
          <w:sz w:val="22"/>
          <w:szCs w:val="22"/>
        </w:rPr>
        <w:t xml:space="preserve"> Si para la adecuada ejecución de la obra, fuere necesaria la creación de rubros nuevos, pueden celebrar</w:t>
      </w:r>
      <w:r w:rsidR="00360031" w:rsidRPr="00714753">
        <w:rPr>
          <w:rFonts w:ascii="Arial" w:hAnsi="Arial"/>
          <w:spacing w:val="-2"/>
          <w:sz w:val="22"/>
          <w:szCs w:val="22"/>
        </w:rPr>
        <w:t>se contratos complementa</w:t>
      </w:r>
      <w:r w:rsidR="00360031" w:rsidRPr="00714753">
        <w:rPr>
          <w:rFonts w:ascii="Arial" w:hAnsi="Arial"/>
          <w:spacing w:val="-2"/>
          <w:sz w:val="22"/>
          <w:szCs w:val="22"/>
        </w:rPr>
        <w:softHyphen/>
        <w:t>rios en el concurso público</w:t>
      </w:r>
      <w:r w:rsidRPr="00714753">
        <w:rPr>
          <w:rFonts w:ascii="Arial" w:hAnsi="Arial"/>
          <w:spacing w:val="-2"/>
          <w:sz w:val="22"/>
          <w:szCs w:val="22"/>
        </w:rPr>
        <w:t xml:space="preserve"> de ofertas. Para el pago de los rubros nuevos y dentro de los p</w:t>
      </w:r>
      <w:r w:rsidR="00360031" w:rsidRPr="00714753">
        <w:rPr>
          <w:rFonts w:ascii="Arial" w:hAnsi="Arial"/>
          <w:spacing w:val="-2"/>
          <w:sz w:val="22"/>
          <w:szCs w:val="22"/>
        </w:rPr>
        <w:t>receptos previstos en el Art. 86</w:t>
      </w:r>
      <w:r w:rsidRPr="00714753">
        <w:rPr>
          <w:rFonts w:ascii="Arial" w:hAnsi="Arial"/>
          <w:spacing w:val="-2"/>
          <w:sz w:val="22"/>
          <w:szCs w:val="22"/>
        </w:rPr>
        <w:t xml:space="preserve"> </w:t>
      </w:r>
      <w:r w:rsidRPr="00714753">
        <w:rPr>
          <w:rFonts w:ascii="Arial" w:hAnsi="Arial"/>
          <w:sz w:val="22"/>
          <w:szCs w:val="22"/>
        </w:rPr>
        <w:t>de la</w:t>
      </w:r>
      <w:r w:rsidRPr="00714753">
        <w:rPr>
          <w:rFonts w:ascii="Arial" w:hAnsi="Arial"/>
          <w:spacing w:val="-2"/>
          <w:sz w:val="22"/>
          <w:szCs w:val="22"/>
        </w:rPr>
        <w:t xml:space="preserve"> Ley</w:t>
      </w:r>
      <w:r w:rsidR="00360031" w:rsidRPr="00714753">
        <w:rPr>
          <w:rFonts w:ascii="Arial" w:hAnsi="Arial"/>
          <w:spacing w:val="-2"/>
          <w:sz w:val="22"/>
          <w:szCs w:val="22"/>
        </w:rPr>
        <w:t xml:space="preserve"> Orgánica</w:t>
      </w:r>
      <w:r w:rsidRPr="00714753">
        <w:rPr>
          <w:rFonts w:ascii="Arial" w:hAnsi="Arial"/>
          <w:spacing w:val="-2"/>
          <w:sz w:val="22"/>
          <w:szCs w:val="22"/>
        </w:rPr>
        <w:t xml:space="preserve"> de Contratación Pública, se estará a los precios unitarios referenciales actualizados del</w:t>
      </w:r>
      <w:r w:rsidR="001333B6" w:rsidRPr="00714753">
        <w:rPr>
          <w:rFonts w:ascii="Arial" w:hAnsi="Arial"/>
          <w:spacing w:val="-2"/>
          <w:sz w:val="22"/>
          <w:szCs w:val="22"/>
        </w:rPr>
        <w:t xml:space="preserve"> Municipio de Celica</w:t>
      </w:r>
      <w:r w:rsidRPr="00714753">
        <w:rPr>
          <w:rFonts w:ascii="Arial" w:hAnsi="Arial"/>
          <w:spacing w:val="-2"/>
          <w:sz w:val="22"/>
          <w:szCs w:val="22"/>
        </w:rPr>
        <w:t>. Si no los tuviera, se los fijará de mutuo acuer</w:t>
      </w:r>
      <w:r w:rsidRPr="00714753">
        <w:rPr>
          <w:rFonts w:ascii="Arial" w:hAnsi="Arial"/>
          <w:spacing w:val="-2"/>
          <w:sz w:val="22"/>
          <w:szCs w:val="22"/>
        </w:rPr>
        <w:softHyphen/>
        <w:t>do entre las dos partes contratantes.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18.03.- </w:t>
      </w:r>
      <w:r w:rsidRPr="00714753">
        <w:rPr>
          <w:rFonts w:ascii="Arial" w:hAnsi="Arial"/>
          <w:spacing w:val="-2"/>
          <w:sz w:val="22"/>
          <w:szCs w:val="22"/>
        </w:rPr>
        <w:t>La suma total de los valores de los contratos complem</w:t>
      </w:r>
      <w:r w:rsidR="00360031" w:rsidRPr="00714753">
        <w:rPr>
          <w:rFonts w:ascii="Arial" w:hAnsi="Arial"/>
          <w:spacing w:val="-2"/>
          <w:sz w:val="22"/>
          <w:szCs w:val="22"/>
        </w:rPr>
        <w:t>entarios no podrá exceder del 35</w:t>
      </w:r>
      <w:r w:rsidRPr="00714753">
        <w:rPr>
          <w:rFonts w:ascii="Arial" w:hAnsi="Arial"/>
          <w:spacing w:val="-2"/>
          <w:sz w:val="22"/>
          <w:szCs w:val="22"/>
        </w:rPr>
        <w:t xml:space="preserve">% del valor actualizado o reajustado del contrato principal a la fecha en que </w:t>
      </w:r>
      <w:r w:rsidR="00DD1E83" w:rsidRPr="00714753">
        <w:rPr>
          <w:rFonts w:ascii="Arial" w:hAnsi="Arial"/>
          <w:spacing w:val="-2"/>
          <w:sz w:val="22"/>
          <w:szCs w:val="22"/>
        </w:rPr>
        <w:t>e</w:t>
      </w:r>
      <w:r w:rsidRPr="00714753">
        <w:rPr>
          <w:rFonts w:ascii="Arial" w:hAnsi="Arial"/>
          <w:spacing w:val="-2"/>
          <w:sz w:val="22"/>
          <w:szCs w:val="22"/>
        </w:rPr>
        <w:t>l</w:t>
      </w:r>
      <w:r w:rsidR="00DD1E83" w:rsidRPr="00714753">
        <w:rPr>
          <w:rFonts w:ascii="Arial" w:hAnsi="Arial"/>
          <w:spacing w:val="-2"/>
          <w:sz w:val="22"/>
          <w:szCs w:val="22"/>
        </w:rPr>
        <w:t xml:space="preserve"> Municipio de Celica</w:t>
      </w:r>
      <w:r w:rsidRPr="00714753">
        <w:rPr>
          <w:rFonts w:ascii="Arial" w:hAnsi="Arial"/>
          <w:spacing w:val="-2"/>
          <w:sz w:val="22"/>
          <w:szCs w:val="22"/>
        </w:rPr>
        <w:t xml:space="preserve"> resuelva la realización del contrato complementario. Esta actualización se hará aplicando la fórmula de reajuste de precios que conste en el respectivo contrato principal.</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El Contratista deberá rendir garantías adicionales de conformida</w:t>
      </w:r>
      <w:r w:rsidR="008B2424" w:rsidRPr="00714753">
        <w:rPr>
          <w:rFonts w:ascii="Arial" w:hAnsi="Arial"/>
          <w:spacing w:val="-2"/>
          <w:sz w:val="22"/>
          <w:szCs w:val="22"/>
        </w:rPr>
        <w:t xml:space="preserve">d a </w:t>
      </w:r>
      <w:r w:rsidRPr="00714753">
        <w:rPr>
          <w:rFonts w:ascii="Arial" w:hAnsi="Arial"/>
          <w:sz w:val="22"/>
          <w:szCs w:val="22"/>
        </w:rPr>
        <w:t>la</w:t>
      </w:r>
      <w:r w:rsidRPr="00714753">
        <w:rPr>
          <w:rFonts w:ascii="Arial" w:hAnsi="Arial"/>
          <w:spacing w:val="-2"/>
          <w:sz w:val="22"/>
          <w:szCs w:val="22"/>
        </w:rPr>
        <w:t xml:space="preserve"> Ley</w:t>
      </w:r>
      <w:r w:rsidR="008B2424" w:rsidRPr="00714753">
        <w:rPr>
          <w:rFonts w:ascii="Arial" w:hAnsi="Arial"/>
          <w:spacing w:val="-2"/>
          <w:sz w:val="22"/>
          <w:szCs w:val="22"/>
        </w:rPr>
        <w:t xml:space="preserve"> Orgánica</w:t>
      </w:r>
      <w:r w:rsidRPr="00714753">
        <w:rPr>
          <w:rFonts w:ascii="Arial" w:hAnsi="Arial"/>
          <w:spacing w:val="-2"/>
          <w:sz w:val="22"/>
          <w:szCs w:val="22"/>
        </w:rPr>
        <w:t xml:space="preserve"> de Contratación Pública</w:t>
      </w:r>
      <w:r w:rsidR="008B2424" w:rsidRPr="00714753">
        <w:rPr>
          <w:rFonts w:ascii="Arial" w:hAnsi="Arial"/>
          <w:spacing w:val="-2"/>
          <w:sz w:val="22"/>
          <w:szCs w:val="22"/>
        </w:rPr>
        <w:t xml:space="preserve"> y su Reglamento </w:t>
      </w:r>
      <w:r w:rsidRPr="00714753">
        <w:rPr>
          <w:rFonts w:ascii="Arial" w:hAnsi="Arial"/>
          <w:spacing w:val="-2"/>
          <w:sz w:val="22"/>
          <w:szCs w:val="22"/>
        </w:rPr>
        <w:t>de la Ley de Contratación Pública, para los indicados contratos  complementarios.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 xml:space="preserve">Cláusula Décimo Novena.- </w:t>
      </w:r>
      <w:r w:rsidR="00DD1E83" w:rsidRPr="00714753">
        <w:rPr>
          <w:rFonts w:ascii="Arial" w:hAnsi="Arial"/>
          <w:b/>
          <w:spacing w:val="-2"/>
          <w:sz w:val="22"/>
          <w:szCs w:val="22"/>
        </w:rPr>
        <w:t>CORRECCIÓN</w:t>
      </w:r>
      <w:r w:rsidRPr="00714753">
        <w:rPr>
          <w:rFonts w:ascii="Arial" w:hAnsi="Arial"/>
          <w:b/>
          <w:spacing w:val="-2"/>
          <w:sz w:val="22"/>
          <w:szCs w:val="22"/>
        </w:rPr>
        <w:t xml:space="preserve"> DE ERRORES MANIFIESTOS:</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19.01.- </w:t>
      </w:r>
      <w:r w:rsidRPr="00714753">
        <w:rPr>
          <w:rFonts w:ascii="Arial" w:hAnsi="Arial"/>
          <w:spacing w:val="-2"/>
          <w:sz w:val="22"/>
          <w:szCs w:val="22"/>
        </w:rPr>
        <w:t xml:space="preserve">Para la corrección de errores manifiestos, de hecho o de buena fe, en las cláusulas contractuales, en aplicación de lo previsto en </w:t>
      </w:r>
      <w:r w:rsidR="008B2424" w:rsidRPr="00714753">
        <w:rPr>
          <w:rFonts w:ascii="Arial" w:hAnsi="Arial"/>
          <w:spacing w:val="-2"/>
          <w:sz w:val="22"/>
          <w:szCs w:val="22"/>
        </w:rPr>
        <w:t xml:space="preserve">el Art. 72 de la Ley Orgánica </w:t>
      </w:r>
      <w:r w:rsidRPr="00714753">
        <w:rPr>
          <w:rFonts w:ascii="Arial" w:hAnsi="Arial"/>
          <w:color w:val="FF0000"/>
          <w:spacing w:val="-2"/>
          <w:sz w:val="22"/>
          <w:szCs w:val="22"/>
        </w:rPr>
        <w:t xml:space="preserve"> </w:t>
      </w:r>
      <w:r w:rsidRPr="00714753">
        <w:rPr>
          <w:rFonts w:ascii="Arial" w:hAnsi="Arial"/>
          <w:spacing w:val="-2"/>
          <w:sz w:val="22"/>
          <w:szCs w:val="22"/>
        </w:rPr>
        <w:t>de C</w:t>
      </w:r>
      <w:r w:rsidR="008B2424" w:rsidRPr="00714753">
        <w:rPr>
          <w:rFonts w:ascii="Arial" w:hAnsi="Arial"/>
          <w:spacing w:val="-2"/>
          <w:sz w:val="22"/>
          <w:szCs w:val="22"/>
        </w:rPr>
        <w:t>ontratación Pública</w:t>
      </w:r>
      <w:r w:rsidRPr="00714753">
        <w:rPr>
          <w:rFonts w:ascii="Arial" w:hAnsi="Arial"/>
          <w:spacing w:val="-2"/>
          <w:sz w:val="22"/>
          <w:szCs w:val="22"/>
        </w:rPr>
        <w:t xml:space="preserve">, </w:t>
      </w:r>
      <w:r w:rsidR="00DD1E83" w:rsidRPr="00714753">
        <w:rPr>
          <w:rFonts w:ascii="Arial" w:hAnsi="Arial"/>
          <w:spacing w:val="-2"/>
          <w:sz w:val="22"/>
          <w:szCs w:val="22"/>
        </w:rPr>
        <w:t>e</w:t>
      </w:r>
      <w:r w:rsidRPr="00714753">
        <w:rPr>
          <w:rFonts w:ascii="Arial" w:hAnsi="Arial"/>
          <w:spacing w:val="-2"/>
          <w:sz w:val="22"/>
          <w:szCs w:val="22"/>
        </w:rPr>
        <w:t xml:space="preserve">l </w:t>
      </w:r>
      <w:r w:rsidR="00DD1E83" w:rsidRPr="00714753">
        <w:rPr>
          <w:rFonts w:ascii="Arial" w:hAnsi="Arial"/>
          <w:spacing w:val="-2"/>
          <w:sz w:val="22"/>
          <w:szCs w:val="22"/>
        </w:rPr>
        <w:t>Municipio de Celica</w:t>
      </w:r>
      <w:r w:rsidRPr="00714753">
        <w:rPr>
          <w:rFonts w:ascii="Arial" w:hAnsi="Arial"/>
          <w:spacing w:val="-2"/>
          <w:sz w:val="22"/>
          <w:szCs w:val="22"/>
        </w:rPr>
        <w:t xml:space="preserve"> podrá ce</w:t>
      </w:r>
      <w:r w:rsidR="008B2424" w:rsidRPr="00714753">
        <w:rPr>
          <w:rFonts w:ascii="Arial" w:hAnsi="Arial"/>
          <w:spacing w:val="-2"/>
          <w:sz w:val="22"/>
          <w:szCs w:val="22"/>
        </w:rPr>
        <w:t>lebrar contratos modificatorios.</w:t>
      </w:r>
    </w:p>
    <w:p w:rsidR="00D17CE6" w:rsidRPr="00714753" w:rsidRDefault="00D17CE6">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Cláusula Vigésima.- </w:t>
      </w:r>
      <w:r w:rsidR="00DD1E83" w:rsidRPr="00714753">
        <w:rPr>
          <w:rFonts w:ascii="Arial" w:hAnsi="Arial"/>
          <w:b/>
          <w:spacing w:val="-2"/>
          <w:sz w:val="22"/>
          <w:szCs w:val="22"/>
        </w:rPr>
        <w:t>RECEPCIÓN</w:t>
      </w:r>
      <w:r w:rsidRPr="00714753">
        <w:rPr>
          <w:rFonts w:ascii="Arial" w:hAnsi="Arial"/>
          <w:b/>
          <w:spacing w:val="-2"/>
          <w:sz w:val="22"/>
          <w:szCs w:val="22"/>
        </w:rPr>
        <w:t xml:space="preserve"> </w:t>
      </w:r>
      <w:r w:rsidR="00DD1E83" w:rsidRPr="00714753">
        <w:rPr>
          <w:rFonts w:ascii="Arial" w:hAnsi="Arial"/>
          <w:b/>
          <w:spacing w:val="-2"/>
          <w:sz w:val="22"/>
          <w:szCs w:val="22"/>
        </w:rPr>
        <w:t>PROVISIONAL</w:t>
      </w:r>
      <w:r w:rsidRPr="00714753">
        <w:rPr>
          <w:rFonts w:ascii="Arial" w:hAnsi="Arial"/>
          <w:b/>
          <w:spacing w:val="-2"/>
          <w:sz w:val="22"/>
          <w:szCs w:val="22"/>
        </w:rPr>
        <w:t xml:space="preserve"> DE LAS OBRAS:</w:t>
      </w:r>
    </w:p>
    <w:p w:rsidR="00D17CE6" w:rsidRPr="00714753" w:rsidRDefault="00D17CE6">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20.01.-</w:t>
      </w:r>
      <w:r w:rsidRPr="00714753">
        <w:rPr>
          <w:rFonts w:ascii="Arial" w:hAnsi="Arial"/>
          <w:spacing w:val="-2"/>
          <w:sz w:val="22"/>
          <w:szCs w:val="22"/>
        </w:rPr>
        <w:t xml:space="preserve"> La recepción provisional se realiza</w:t>
      </w:r>
      <w:r w:rsidRPr="00714753">
        <w:rPr>
          <w:rFonts w:ascii="Arial" w:hAnsi="Arial"/>
          <w:spacing w:val="-2"/>
          <w:sz w:val="22"/>
          <w:szCs w:val="22"/>
        </w:rPr>
        <w:softHyphen/>
        <w:t>rá, a petición escrita</w:t>
      </w:r>
      <w:r w:rsidRPr="00714753">
        <w:rPr>
          <w:rFonts w:ascii="Arial" w:hAnsi="Arial"/>
          <w:color w:val="FF0000"/>
          <w:spacing w:val="-2"/>
          <w:sz w:val="22"/>
          <w:szCs w:val="22"/>
        </w:rPr>
        <w:t xml:space="preserve"> </w:t>
      </w:r>
      <w:r w:rsidRPr="00714753">
        <w:rPr>
          <w:rFonts w:ascii="Arial" w:hAnsi="Arial"/>
          <w:spacing w:val="-2"/>
          <w:sz w:val="22"/>
          <w:szCs w:val="22"/>
        </w:rPr>
        <w:t>del Contratista, cuando a jui</w:t>
      </w:r>
      <w:r w:rsidRPr="00714753">
        <w:rPr>
          <w:rFonts w:ascii="Arial" w:hAnsi="Arial"/>
          <w:spacing w:val="-2"/>
          <w:sz w:val="22"/>
          <w:szCs w:val="22"/>
        </w:rPr>
        <w:softHyphen/>
        <w:t>cio de éste se hallen terminados los traba</w:t>
      </w:r>
      <w:r w:rsidRPr="00714753">
        <w:rPr>
          <w:rFonts w:ascii="Arial" w:hAnsi="Arial"/>
          <w:spacing w:val="-2"/>
          <w:sz w:val="22"/>
          <w:szCs w:val="22"/>
        </w:rPr>
        <w:softHyphen/>
        <w:t>jos contratados, lo notifique al</w:t>
      </w:r>
      <w:r w:rsidR="00052692" w:rsidRPr="00714753">
        <w:rPr>
          <w:rFonts w:ascii="Arial" w:hAnsi="Arial"/>
          <w:spacing w:val="-2"/>
          <w:sz w:val="22"/>
          <w:szCs w:val="22"/>
        </w:rPr>
        <w:t xml:space="preserve"> Municipio de Celica</w:t>
      </w:r>
      <w:r w:rsidRPr="00714753">
        <w:rPr>
          <w:rFonts w:ascii="Arial" w:hAnsi="Arial"/>
          <w:spacing w:val="-2"/>
          <w:sz w:val="22"/>
          <w:szCs w:val="22"/>
        </w:rPr>
        <w:t xml:space="preserve"> y solicite tal recepción. La recepción provi</w:t>
      </w:r>
      <w:r w:rsidRPr="00714753">
        <w:rPr>
          <w:rFonts w:ascii="Arial" w:hAnsi="Arial"/>
          <w:spacing w:val="-2"/>
          <w:sz w:val="22"/>
          <w:szCs w:val="22"/>
        </w:rPr>
        <w:softHyphen/>
        <w:t xml:space="preserve">sional se la hará, dentro de los quince días siguientes  a  la  notificación y solicitud del Contratista. Dentro de este plazo </w:t>
      </w:r>
      <w:r w:rsidR="00052692" w:rsidRPr="00714753">
        <w:rPr>
          <w:rFonts w:ascii="Arial" w:hAnsi="Arial"/>
          <w:spacing w:val="-2"/>
          <w:sz w:val="22"/>
          <w:szCs w:val="22"/>
        </w:rPr>
        <w:t>e</w:t>
      </w:r>
      <w:r w:rsidRPr="00714753">
        <w:rPr>
          <w:rFonts w:ascii="Arial" w:hAnsi="Arial"/>
          <w:spacing w:val="-2"/>
          <w:sz w:val="22"/>
          <w:szCs w:val="22"/>
        </w:rPr>
        <w:t>l</w:t>
      </w:r>
      <w:r w:rsidR="00052692" w:rsidRPr="00714753">
        <w:rPr>
          <w:rFonts w:ascii="Arial" w:hAnsi="Arial"/>
          <w:spacing w:val="-2"/>
          <w:sz w:val="22"/>
          <w:szCs w:val="22"/>
        </w:rPr>
        <w:t xml:space="preserve"> Municipio de Celica</w:t>
      </w:r>
      <w:r w:rsidRPr="00714753">
        <w:rPr>
          <w:rFonts w:ascii="Arial" w:hAnsi="Arial"/>
          <w:spacing w:val="-2"/>
          <w:sz w:val="22"/>
          <w:szCs w:val="22"/>
        </w:rPr>
        <w:t xml:space="preserve"> podrá negarse a realizar la Recepción Provi</w:t>
      </w:r>
      <w:r w:rsidRPr="00714753">
        <w:rPr>
          <w:rFonts w:ascii="Arial" w:hAnsi="Arial"/>
          <w:spacing w:val="-2"/>
          <w:sz w:val="22"/>
          <w:szCs w:val="22"/>
        </w:rPr>
        <w:softHyphen/>
        <w:t>sional, fundamentando debida y documentadamente su negativa. De no haber pro</w:t>
      </w:r>
      <w:r w:rsidRPr="00714753">
        <w:rPr>
          <w:rFonts w:ascii="Arial" w:hAnsi="Arial"/>
          <w:spacing w:val="-2"/>
          <w:sz w:val="22"/>
          <w:szCs w:val="22"/>
        </w:rPr>
        <w:softHyphen/>
        <w:t>nunciamiento ni haberse iniciado la Recep</w:t>
      </w:r>
      <w:r w:rsidRPr="00714753">
        <w:rPr>
          <w:rFonts w:ascii="Arial" w:hAnsi="Arial"/>
          <w:spacing w:val="-2"/>
          <w:sz w:val="22"/>
          <w:szCs w:val="22"/>
        </w:rPr>
        <w:softHyphen/>
        <w:t>ción Provisional, el contratista podrá acudir ante un Juez para que notifique al</w:t>
      </w:r>
      <w:r w:rsidR="00052692" w:rsidRPr="00714753">
        <w:rPr>
          <w:rFonts w:ascii="Arial" w:hAnsi="Arial"/>
          <w:spacing w:val="-2"/>
          <w:sz w:val="22"/>
          <w:szCs w:val="22"/>
        </w:rPr>
        <w:t xml:space="preserve"> Municipio de Celica</w:t>
      </w:r>
      <w:r w:rsidRPr="00714753">
        <w:rPr>
          <w:rFonts w:ascii="Arial" w:hAnsi="Arial"/>
          <w:spacing w:val="-2"/>
          <w:sz w:val="22"/>
          <w:szCs w:val="22"/>
        </w:rPr>
        <w:t xml:space="preserve"> indicando que ha operado la Recepción Provisional Presunta. En todo caso </w:t>
      </w:r>
      <w:r w:rsidR="00052692" w:rsidRPr="00714753">
        <w:rPr>
          <w:rFonts w:ascii="Arial" w:hAnsi="Arial"/>
          <w:spacing w:val="-2"/>
          <w:sz w:val="22"/>
          <w:szCs w:val="22"/>
        </w:rPr>
        <w:t>e</w:t>
      </w:r>
      <w:r w:rsidRPr="00714753">
        <w:rPr>
          <w:rFonts w:ascii="Arial" w:hAnsi="Arial"/>
          <w:spacing w:val="-2"/>
          <w:sz w:val="22"/>
          <w:szCs w:val="22"/>
        </w:rPr>
        <w:t>l M</w:t>
      </w:r>
      <w:r w:rsidR="00052692" w:rsidRPr="00714753">
        <w:rPr>
          <w:rFonts w:ascii="Arial" w:hAnsi="Arial"/>
          <w:spacing w:val="-2"/>
          <w:sz w:val="22"/>
          <w:szCs w:val="22"/>
        </w:rPr>
        <w:t>unicipio de Celica</w:t>
      </w:r>
      <w:r w:rsidRPr="00714753">
        <w:rPr>
          <w:rFonts w:ascii="Arial" w:hAnsi="Arial"/>
          <w:spacing w:val="-2"/>
          <w:sz w:val="22"/>
          <w:szCs w:val="22"/>
        </w:rPr>
        <w:t>, conforme es legal podrá presentar re</w:t>
      </w:r>
      <w:r w:rsidRPr="00714753">
        <w:rPr>
          <w:rFonts w:ascii="Arial" w:hAnsi="Arial"/>
          <w:spacing w:val="-2"/>
          <w:sz w:val="22"/>
          <w:szCs w:val="22"/>
        </w:rPr>
        <w:softHyphen/>
        <w:t>clamos al Contratista, en el período entre la Recepción Provisional y la Definitiva, los que deberán ser atendidos en este lapso.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20.02.-</w:t>
      </w:r>
      <w:r w:rsidRPr="00714753">
        <w:rPr>
          <w:rFonts w:ascii="Arial" w:hAnsi="Arial"/>
          <w:spacing w:val="-2"/>
          <w:sz w:val="22"/>
          <w:szCs w:val="22"/>
        </w:rPr>
        <w:t xml:space="preserve"> Si durante la verificación y prueba de las obras se encuentran partes incompletas, defectuosas o no aceptables, la Fiscali</w:t>
      </w:r>
      <w:r w:rsidRPr="00714753">
        <w:rPr>
          <w:rFonts w:ascii="Arial" w:hAnsi="Arial"/>
          <w:spacing w:val="-2"/>
          <w:sz w:val="22"/>
          <w:szCs w:val="22"/>
        </w:rPr>
        <w:softHyphen/>
        <w:t>zación comunicará al Contratista tales ob</w:t>
      </w:r>
      <w:r w:rsidRPr="00714753">
        <w:rPr>
          <w:rFonts w:ascii="Arial" w:hAnsi="Arial"/>
          <w:spacing w:val="-2"/>
          <w:sz w:val="22"/>
          <w:szCs w:val="22"/>
        </w:rPr>
        <w:softHyphen/>
        <w:t>servaciones a fin de que sean subsanadas. Realizado esto, el Contratista lo notificará a la Fiscalización para que se realice una nue</w:t>
      </w:r>
      <w:r w:rsidRPr="00714753">
        <w:rPr>
          <w:rFonts w:ascii="Arial" w:hAnsi="Arial"/>
          <w:spacing w:val="-2"/>
          <w:sz w:val="22"/>
          <w:szCs w:val="22"/>
        </w:rPr>
        <w:softHyphen/>
        <w:t>va verificación. Si terminadas las pruebas y verificaciones del caso, la Fiscalización con</w:t>
      </w:r>
      <w:r w:rsidRPr="00714753">
        <w:rPr>
          <w:rFonts w:ascii="Arial" w:hAnsi="Arial"/>
          <w:spacing w:val="-2"/>
          <w:sz w:val="22"/>
          <w:szCs w:val="22"/>
        </w:rPr>
        <w:softHyphen/>
        <w:t>sidera que la ejecución de las obras es sa</w:t>
      </w:r>
      <w:r w:rsidRPr="00714753">
        <w:rPr>
          <w:rFonts w:ascii="Arial" w:hAnsi="Arial"/>
          <w:spacing w:val="-2"/>
          <w:sz w:val="22"/>
          <w:szCs w:val="22"/>
        </w:rPr>
        <w:softHyphen/>
        <w:t>tisfactoria, procederá a elaborar el Acta de Entrega Recepción Provisional, que incluya una liquidación económica del contrato, in</w:t>
      </w:r>
      <w:r w:rsidRPr="00714753">
        <w:rPr>
          <w:rFonts w:ascii="Arial" w:hAnsi="Arial"/>
          <w:spacing w:val="-2"/>
          <w:sz w:val="22"/>
          <w:szCs w:val="22"/>
        </w:rPr>
        <w:softHyphen/>
        <w:t xml:space="preserve">cluyendo todos los trabajos y servicios efectuados por el Contratista y aceptados por la Fiscalización, con base a los precios establecidos en el contrato y considerando los pagos efectuados, amortizaciones del   anticipo  si lo hubo, multas y descuentos realizados por </w:t>
      </w:r>
      <w:r w:rsidR="00052692" w:rsidRPr="00714753">
        <w:rPr>
          <w:rFonts w:ascii="Arial" w:hAnsi="Arial"/>
          <w:spacing w:val="-2"/>
          <w:sz w:val="22"/>
          <w:szCs w:val="22"/>
        </w:rPr>
        <w:t>e</w:t>
      </w:r>
      <w:r w:rsidRPr="00714753">
        <w:rPr>
          <w:rFonts w:ascii="Arial" w:hAnsi="Arial"/>
          <w:spacing w:val="-2"/>
          <w:sz w:val="22"/>
          <w:szCs w:val="22"/>
        </w:rPr>
        <w:t xml:space="preserve">l </w:t>
      </w:r>
      <w:r w:rsidR="00052692" w:rsidRPr="00714753">
        <w:rPr>
          <w:rFonts w:ascii="Arial" w:hAnsi="Arial"/>
          <w:spacing w:val="-2"/>
          <w:sz w:val="22"/>
          <w:szCs w:val="22"/>
        </w:rPr>
        <w:t>Municipio de Celica</w:t>
      </w:r>
      <w:r w:rsidRPr="00714753">
        <w:rPr>
          <w:rFonts w:ascii="Arial" w:hAnsi="Arial"/>
          <w:spacing w:val="-2"/>
          <w:sz w:val="22"/>
          <w:szCs w:val="22"/>
        </w:rPr>
        <w:t>. El Acta debe ser firmada, de inmediato por los funciona</w:t>
      </w:r>
      <w:r w:rsidRPr="00714753">
        <w:rPr>
          <w:rFonts w:ascii="Arial" w:hAnsi="Arial"/>
          <w:spacing w:val="-2"/>
          <w:sz w:val="22"/>
          <w:szCs w:val="22"/>
        </w:rPr>
        <w:softHyphen/>
        <w:t>rios competentes y constituye documento público de acuerdo con la Ley.</w:t>
      </w:r>
    </w:p>
    <w:p w:rsidR="00AA2E58" w:rsidRPr="00714753" w:rsidRDefault="00AA2E58">
      <w:pPr>
        <w:pStyle w:val="Textoindependiente21"/>
        <w:tabs>
          <w:tab w:val="left" w:pos="-720"/>
        </w:tabs>
        <w:rPr>
          <w:sz w:val="22"/>
          <w:szCs w:val="22"/>
        </w:rPr>
      </w:pPr>
    </w:p>
    <w:p w:rsidR="008B2424" w:rsidRPr="00714753" w:rsidRDefault="00AA2E58" w:rsidP="008B2424">
      <w:pPr>
        <w:pStyle w:val="Textoindependiente21"/>
        <w:tabs>
          <w:tab w:val="left" w:pos="-720"/>
        </w:tabs>
        <w:rPr>
          <w:sz w:val="22"/>
          <w:szCs w:val="22"/>
        </w:rPr>
      </w:pPr>
      <w:r w:rsidRPr="00714753">
        <w:rPr>
          <w:sz w:val="22"/>
          <w:szCs w:val="22"/>
        </w:rPr>
        <w:t>Los funcionarios que hubieren suscrito las actas de entrega recepción serán administrativa, civil y penalmente responsables por lo que consigne</w:t>
      </w:r>
      <w:r w:rsidR="008B2424" w:rsidRPr="00714753">
        <w:rPr>
          <w:sz w:val="22"/>
          <w:szCs w:val="22"/>
        </w:rPr>
        <w:t>n en estos documentos.</w:t>
      </w:r>
    </w:p>
    <w:p w:rsidR="00AA2E58" w:rsidRPr="00714753" w:rsidRDefault="00AA2E58" w:rsidP="008B2424">
      <w:pPr>
        <w:pStyle w:val="Textoindependiente21"/>
        <w:tabs>
          <w:tab w:val="left" w:pos="-720"/>
        </w:tabs>
        <w:rPr>
          <w:sz w:val="22"/>
          <w:szCs w:val="22"/>
        </w:rPr>
      </w:pPr>
      <w:r w:rsidRPr="00714753">
        <w:rPr>
          <w:sz w:val="22"/>
          <w:szCs w:val="22"/>
        </w:rPr>
        <w:t>El fiscalizador de la obra intervendrá en los procesos de recepción en calidad de observador, y aportará con la información correspondiente que demande la Comisión de Recepción.</w:t>
      </w:r>
    </w:p>
    <w:p w:rsidR="00AA2E58" w:rsidRPr="00714753" w:rsidRDefault="00AA2E58">
      <w:pPr>
        <w:pStyle w:val="BodyText24"/>
        <w:ind w:left="0"/>
        <w:jc w:val="both"/>
        <w:rPr>
          <w:color w:val="FF0000"/>
          <w:sz w:val="22"/>
          <w:szCs w:val="22"/>
        </w:rPr>
      </w:pPr>
    </w:p>
    <w:p w:rsidR="00AA2E58" w:rsidRPr="00714753" w:rsidRDefault="00AA2E58">
      <w:pPr>
        <w:pStyle w:val="BodyText24"/>
        <w:ind w:left="0"/>
        <w:jc w:val="both"/>
        <w:rPr>
          <w:sz w:val="22"/>
          <w:szCs w:val="22"/>
        </w:rPr>
      </w:pPr>
      <w:r w:rsidRPr="00714753">
        <w:rPr>
          <w:sz w:val="22"/>
          <w:szCs w:val="22"/>
        </w:rPr>
        <w:t>El contratista tiene la obligación de cuidar y mantener las obras a él encomendadas hasta la recepción definitiva de las mismas, para lo cual deberá proporcionar el personal y las instalaciones adecuadas. La vigilancia y custodia durante el período comprendido entre la entrega recepción provisional y la definitiva será asumida por el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Cláusula Vigésimo Primera.- </w:t>
      </w:r>
      <w:r w:rsidR="00052692" w:rsidRPr="00714753">
        <w:rPr>
          <w:rFonts w:ascii="Arial" w:hAnsi="Arial"/>
          <w:b/>
          <w:spacing w:val="-2"/>
          <w:sz w:val="22"/>
          <w:szCs w:val="22"/>
        </w:rPr>
        <w:t>RECEPCIÓN</w:t>
      </w:r>
      <w:r w:rsidRPr="00714753">
        <w:rPr>
          <w:rFonts w:ascii="Arial" w:hAnsi="Arial"/>
          <w:b/>
          <w:spacing w:val="-2"/>
          <w:sz w:val="22"/>
          <w:szCs w:val="22"/>
        </w:rPr>
        <w:t xml:space="preserve"> </w:t>
      </w:r>
      <w:r w:rsidR="00052692" w:rsidRPr="00714753">
        <w:rPr>
          <w:rFonts w:ascii="Arial" w:hAnsi="Arial"/>
          <w:b/>
          <w:spacing w:val="-2"/>
          <w:sz w:val="22"/>
          <w:szCs w:val="22"/>
        </w:rPr>
        <w:t>DEFINITIVA</w:t>
      </w:r>
      <w:r w:rsidRPr="00714753">
        <w:rPr>
          <w:rFonts w:ascii="Arial" w:hAnsi="Arial"/>
          <w:b/>
          <w:spacing w:val="-2"/>
          <w:sz w:val="22"/>
          <w:szCs w:val="22"/>
        </w:rPr>
        <w:t xml:space="preserve"> DE LAS OBRAS: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21.01.-</w:t>
      </w:r>
      <w:r w:rsidRPr="00714753">
        <w:rPr>
          <w:rFonts w:ascii="Arial" w:hAnsi="Arial"/>
          <w:spacing w:val="-2"/>
          <w:sz w:val="22"/>
          <w:szCs w:val="22"/>
        </w:rPr>
        <w:t xml:space="preserve"> Transcurridos 6 meses desde la fecha de suscripción del Acta de Recepción Provisional, o de la notificación de recepción presunta, el contratista soli</w:t>
      </w:r>
      <w:r w:rsidRPr="00714753">
        <w:rPr>
          <w:rFonts w:ascii="Arial" w:hAnsi="Arial"/>
          <w:spacing w:val="-2"/>
          <w:sz w:val="22"/>
          <w:szCs w:val="22"/>
        </w:rPr>
        <w:softHyphen/>
        <w:t>citará una nueva verificación de la ejecu</w:t>
      </w:r>
      <w:r w:rsidRPr="00714753">
        <w:rPr>
          <w:rFonts w:ascii="Arial" w:hAnsi="Arial"/>
          <w:spacing w:val="-2"/>
          <w:sz w:val="22"/>
          <w:szCs w:val="22"/>
        </w:rPr>
        <w:softHyphen/>
        <w:t>ción contractual de la obra, a efectos de que se realice la recepción definitiva de la misma, debiéndose iniciarla en el término de 15 días contados desde la solicitud.</w:t>
      </w:r>
    </w:p>
    <w:p w:rsidR="00AA2E58" w:rsidRPr="00714753" w:rsidRDefault="00AA2E58">
      <w:pPr>
        <w:pStyle w:val="Textoindependiente21"/>
        <w:tabs>
          <w:tab w:val="left" w:pos="-720"/>
        </w:tabs>
        <w:rPr>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21.02.- </w:t>
      </w:r>
      <w:r w:rsidRPr="00714753">
        <w:rPr>
          <w:rFonts w:ascii="Arial" w:hAnsi="Arial"/>
          <w:spacing w:val="-2"/>
          <w:sz w:val="22"/>
          <w:szCs w:val="22"/>
        </w:rPr>
        <w:t>Si en esta inspección se encuentra algún defecto de construcción no advertido en la Recepción Provisional y que afecte al total de la obra, se suspenderá el procedimiento, hasta que se subsane el proble</w:t>
      </w:r>
      <w:r w:rsidRPr="00714753">
        <w:rPr>
          <w:rFonts w:ascii="Arial" w:hAnsi="Arial"/>
          <w:spacing w:val="-2"/>
          <w:sz w:val="22"/>
          <w:szCs w:val="22"/>
        </w:rPr>
        <w:softHyphen/>
        <w:t>ma, a satisfacción del</w:t>
      </w:r>
      <w:r w:rsidR="00052692" w:rsidRPr="00714753">
        <w:rPr>
          <w:rFonts w:ascii="Arial" w:hAnsi="Arial"/>
          <w:spacing w:val="-2"/>
          <w:sz w:val="22"/>
          <w:szCs w:val="22"/>
        </w:rPr>
        <w:t xml:space="preserve"> Municipio de Celica</w:t>
      </w:r>
      <w:r w:rsidRPr="00714753">
        <w:rPr>
          <w:rFonts w:ascii="Arial" w:hAnsi="Arial"/>
          <w:spacing w:val="-2"/>
          <w:sz w:val="22"/>
          <w:szCs w:val="22"/>
        </w:rPr>
        <w:t xml:space="preserve"> y a costa  del  Contratista. Si el defecto fuere de menor importancia y a juicio del</w:t>
      </w:r>
      <w:r w:rsidR="00052692" w:rsidRPr="00714753">
        <w:rPr>
          <w:rFonts w:ascii="Arial" w:hAnsi="Arial"/>
          <w:spacing w:val="-2"/>
          <w:sz w:val="22"/>
          <w:szCs w:val="22"/>
        </w:rPr>
        <w:t xml:space="preserve"> Municipio de Celica</w:t>
      </w:r>
      <w:r w:rsidRPr="00714753">
        <w:rPr>
          <w:rFonts w:ascii="Arial" w:hAnsi="Arial"/>
          <w:spacing w:val="-2"/>
          <w:sz w:val="22"/>
          <w:szCs w:val="22"/>
        </w:rPr>
        <w:t xml:space="preserve"> puede ser subsanado dentro del proceso de recepción definitiva, se continuará con el mismo, pero el Acta respectiva sólo se firmará una vez solucio</w:t>
      </w:r>
      <w:r w:rsidRPr="00714753">
        <w:rPr>
          <w:rFonts w:ascii="Arial" w:hAnsi="Arial"/>
          <w:spacing w:val="-2"/>
          <w:sz w:val="22"/>
          <w:szCs w:val="22"/>
        </w:rPr>
        <w:softHyphen/>
        <w:t>nado el problema advertido.</w:t>
      </w:r>
    </w:p>
    <w:p w:rsidR="00AA2E58" w:rsidRPr="00714753" w:rsidRDefault="00AA2E58">
      <w:pPr>
        <w:pStyle w:val="Textoindependiente21"/>
        <w:tabs>
          <w:tab w:val="left" w:pos="-720"/>
        </w:tabs>
        <w:rPr>
          <w:sz w:val="22"/>
          <w:szCs w:val="22"/>
        </w:rPr>
      </w:pPr>
    </w:p>
    <w:p w:rsidR="00AA2E58" w:rsidRPr="00714753" w:rsidRDefault="00AA2E58">
      <w:pPr>
        <w:tabs>
          <w:tab w:val="left" w:pos="-720"/>
        </w:tabs>
        <w:suppressAutoHyphens/>
        <w:jc w:val="both"/>
        <w:rPr>
          <w:i/>
          <w:sz w:val="22"/>
          <w:szCs w:val="22"/>
        </w:rPr>
      </w:pPr>
      <w:r w:rsidRPr="00714753">
        <w:rPr>
          <w:rFonts w:ascii="Arial" w:hAnsi="Arial"/>
          <w:b/>
          <w:spacing w:val="-2"/>
          <w:sz w:val="22"/>
          <w:szCs w:val="22"/>
        </w:rPr>
        <w:t>21.03.-</w:t>
      </w:r>
      <w:r w:rsidRPr="00714753">
        <w:rPr>
          <w:rFonts w:ascii="Arial" w:hAnsi="Arial"/>
          <w:spacing w:val="-2"/>
          <w:sz w:val="22"/>
          <w:szCs w:val="22"/>
        </w:rPr>
        <w:t xml:space="preserve"> Todos los gastos adicionales que demande la comprobación, verificación y pruebas extras, aún de laboratorio, son de cuenta del Contratista. La fiscali</w:t>
      </w:r>
      <w:r w:rsidRPr="00714753">
        <w:rPr>
          <w:rFonts w:ascii="Arial" w:hAnsi="Arial"/>
          <w:spacing w:val="-2"/>
          <w:sz w:val="22"/>
          <w:szCs w:val="22"/>
        </w:rPr>
        <w:softHyphen/>
        <w:t>zación podrá realizar en cualquier tiempo pruebas especiales y ensayos no previstos en las especificaciones, a costo del</w:t>
      </w:r>
      <w:r w:rsidR="00052692" w:rsidRPr="00714753">
        <w:rPr>
          <w:rFonts w:ascii="Arial" w:hAnsi="Arial"/>
          <w:spacing w:val="-2"/>
          <w:sz w:val="22"/>
          <w:szCs w:val="22"/>
        </w:rPr>
        <w:t xml:space="preserve"> Municipio de Celica</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21.04.-</w:t>
      </w:r>
      <w:r w:rsidRPr="00714753">
        <w:rPr>
          <w:rFonts w:ascii="Arial" w:hAnsi="Arial"/>
          <w:spacing w:val="-2"/>
          <w:sz w:val="22"/>
          <w:szCs w:val="22"/>
        </w:rPr>
        <w:t xml:space="preserve"> La recepción definitiva de las obras significa para el contratista, para todos los efectos, el cumplimiento cabal de todas sus obligaciones contractuales y le dará derecho a la devolución inmediata de las garan</w:t>
      </w:r>
      <w:r w:rsidRPr="00714753">
        <w:rPr>
          <w:rFonts w:ascii="Arial" w:hAnsi="Arial"/>
          <w:spacing w:val="-2"/>
          <w:sz w:val="22"/>
          <w:szCs w:val="22"/>
        </w:rPr>
        <w:softHyphen/>
        <w:t>tías, a excepción de la garantía técnica, de haberla. El Acta de Recepción Definitiva, debe ser firmada por las partes, dentro de los tres días hábiles siguientes a la termina</w:t>
      </w:r>
      <w:r w:rsidRPr="00714753">
        <w:rPr>
          <w:rFonts w:ascii="Arial" w:hAnsi="Arial"/>
          <w:spacing w:val="-2"/>
          <w:sz w:val="22"/>
          <w:szCs w:val="22"/>
        </w:rPr>
        <w:softHyphen/>
        <w:t>ción del proceso de recepción.</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21.05.-</w:t>
      </w:r>
      <w:r w:rsidRPr="00714753">
        <w:rPr>
          <w:rFonts w:ascii="Arial" w:hAnsi="Arial"/>
          <w:spacing w:val="-2"/>
          <w:sz w:val="22"/>
          <w:szCs w:val="22"/>
        </w:rPr>
        <w:t xml:space="preserve"> Si no se realiza la recepción defini</w:t>
      </w:r>
      <w:r w:rsidRPr="00714753">
        <w:rPr>
          <w:rFonts w:ascii="Arial" w:hAnsi="Arial"/>
          <w:spacing w:val="-2"/>
          <w:sz w:val="22"/>
          <w:szCs w:val="22"/>
        </w:rPr>
        <w:softHyphen/>
        <w:t>tiva, conforme lo dispone esta Cláusula, y no se da inicio al proceso, el contratista podrá acudir ante un Juez, para pedir que se notifique al</w:t>
      </w:r>
      <w:r w:rsidR="002C4BE3" w:rsidRPr="00714753">
        <w:rPr>
          <w:rFonts w:ascii="Arial" w:hAnsi="Arial"/>
          <w:spacing w:val="-2"/>
          <w:sz w:val="22"/>
          <w:szCs w:val="22"/>
        </w:rPr>
        <w:t xml:space="preserve"> Municipio de Celica</w:t>
      </w:r>
      <w:r w:rsidRPr="00714753">
        <w:rPr>
          <w:rFonts w:ascii="Arial" w:hAnsi="Arial"/>
          <w:spacing w:val="-2"/>
          <w:sz w:val="22"/>
          <w:szCs w:val="22"/>
        </w:rPr>
        <w:t xml:space="preserve">, indicando que ha operado la recepción definitiva presunta. </w:t>
      </w:r>
    </w:p>
    <w:p w:rsidR="00AA2E58" w:rsidRPr="00714753" w:rsidRDefault="00AA2E58">
      <w:pPr>
        <w:pStyle w:val="BodyText23"/>
        <w:widowControl/>
        <w:tabs>
          <w:tab w:val="left" w:pos="-720"/>
        </w:tabs>
        <w:suppressAutoHyphens/>
        <w:rPr>
          <w:spacing w:val="-2"/>
          <w:sz w:val="22"/>
          <w:szCs w:val="22"/>
        </w:rPr>
      </w:pPr>
    </w:p>
    <w:p w:rsidR="00AA2E58" w:rsidRPr="00714753" w:rsidRDefault="00AA2E58" w:rsidP="008B2424">
      <w:pPr>
        <w:tabs>
          <w:tab w:val="left" w:pos="-720"/>
        </w:tabs>
        <w:suppressAutoHyphens/>
        <w:jc w:val="both"/>
        <w:rPr>
          <w:rFonts w:ascii="Arial" w:hAnsi="Arial" w:cs="Arial"/>
          <w:spacing w:val="-2"/>
          <w:sz w:val="22"/>
          <w:szCs w:val="22"/>
        </w:rPr>
      </w:pPr>
      <w:r w:rsidRPr="00714753">
        <w:rPr>
          <w:rFonts w:ascii="Arial" w:hAnsi="Arial" w:cs="Arial"/>
          <w:sz w:val="22"/>
          <w:szCs w:val="22"/>
        </w:rPr>
        <w:t>Los funcionarios que hubieren suscrito las actas de entrega recepción serán administrativa, civil y penalmente responsabl</w:t>
      </w:r>
      <w:r w:rsidR="008B2424" w:rsidRPr="00714753">
        <w:rPr>
          <w:rFonts w:ascii="Arial" w:hAnsi="Arial" w:cs="Arial"/>
          <w:sz w:val="22"/>
          <w:szCs w:val="22"/>
        </w:rPr>
        <w:t>es.</w:t>
      </w:r>
      <w:r w:rsidRPr="00714753">
        <w:rPr>
          <w:rFonts w:ascii="Arial" w:hAnsi="Arial" w:cs="Arial"/>
          <w:sz w:val="22"/>
          <w:szCs w:val="22"/>
        </w:rPr>
        <w:t xml:space="preserve"> </w:t>
      </w:r>
    </w:p>
    <w:p w:rsidR="008B2424" w:rsidRPr="00714753" w:rsidRDefault="008B2424" w:rsidP="008B2424">
      <w:pPr>
        <w:tabs>
          <w:tab w:val="left" w:pos="-720"/>
        </w:tabs>
        <w:suppressAutoHyphens/>
        <w:jc w:val="both"/>
        <w:rPr>
          <w:b/>
          <w:sz w:val="22"/>
          <w:szCs w:val="22"/>
        </w:rPr>
      </w:pPr>
    </w:p>
    <w:p w:rsidR="00AA2E58" w:rsidRPr="00714753" w:rsidRDefault="00AA2E58">
      <w:pPr>
        <w:pStyle w:val="BodyText23"/>
        <w:widowControl/>
        <w:tabs>
          <w:tab w:val="left" w:pos="-720"/>
        </w:tabs>
        <w:suppressAutoHyphens/>
        <w:rPr>
          <w:spacing w:val="-2"/>
          <w:sz w:val="22"/>
          <w:szCs w:val="22"/>
        </w:rPr>
      </w:pPr>
      <w:r w:rsidRPr="00714753">
        <w:rPr>
          <w:b/>
          <w:spacing w:val="-2"/>
          <w:sz w:val="22"/>
          <w:szCs w:val="22"/>
        </w:rPr>
        <w:t>Cláusula Vigésimo Segunda.- MANTENIMIENTO DE LA OBRA:</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pStyle w:val="BodyText23"/>
        <w:widowControl/>
        <w:tabs>
          <w:tab w:val="left" w:pos="-720"/>
        </w:tabs>
        <w:suppressAutoHyphens/>
        <w:rPr>
          <w:spacing w:val="-2"/>
          <w:sz w:val="22"/>
          <w:szCs w:val="22"/>
        </w:rPr>
      </w:pPr>
      <w:r w:rsidRPr="00714753">
        <w:rPr>
          <w:b/>
          <w:spacing w:val="-2"/>
          <w:sz w:val="22"/>
          <w:szCs w:val="22"/>
        </w:rPr>
        <w:t>22.01.-</w:t>
      </w:r>
      <w:r w:rsidRPr="00714753">
        <w:rPr>
          <w:spacing w:val="-2"/>
          <w:sz w:val="22"/>
          <w:szCs w:val="22"/>
        </w:rPr>
        <w:t xml:space="preserve"> El mantenimiento y vigilancia de la obra, entre la recepción provisional y la definitiva estará a cargo del contratista, para lo cual deberá proporcionar el personal y las instalaciones adecuadas, conforme lo prevé el numeral 11.3.10 de los documentos precontractuales. El mantenimiento rutinario que debe realizar el contratista durante la ejecución del contrato, propenderá a que se conserven en buenas condiciones de operatividad las obras civiles e instalaciones que conforman el proyecto. La custodia de los trabajos la realizará el contratista hasta la entrega recepción provisional y tiene como propósito evitar que terceras personas causen daños a las obras, así como sustracciones de partes de sus componentes; de producirse estos eventos será responsabilidad del contratista las reparaciones o restitución de la parte afectada de la obra.</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 xml:space="preserve">Cláusula Vigésimo Tercera.- </w:t>
      </w:r>
      <w:r w:rsidR="002C4BE3" w:rsidRPr="00714753">
        <w:rPr>
          <w:rFonts w:ascii="Arial" w:hAnsi="Arial"/>
          <w:b/>
          <w:spacing w:val="-2"/>
          <w:sz w:val="22"/>
          <w:szCs w:val="22"/>
        </w:rPr>
        <w:t>ADMINISTRACIÓN</w:t>
      </w:r>
      <w:r w:rsidRPr="00714753">
        <w:rPr>
          <w:rFonts w:ascii="Arial" w:hAnsi="Arial"/>
          <w:b/>
          <w:spacing w:val="-2"/>
          <w:sz w:val="22"/>
          <w:szCs w:val="22"/>
        </w:rPr>
        <w:t xml:space="preserve"> Y </w:t>
      </w:r>
      <w:r w:rsidR="002C4BE3" w:rsidRPr="00714753">
        <w:rPr>
          <w:rFonts w:ascii="Arial" w:hAnsi="Arial"/>
          <w:b/>
          <w:spacing w:val="-2"/>
          <w:sz w:val="22"/>
          <w:szCs w:val="22"/>
        </w:rPr>
        <w:t>SUPERVISIÓN</w:t>
      </w:r>
      <w:r w:rsidRPr="00714753">
        <w:rPr>
          <w:rFonts w:ascii="Arial" w:hAnsi="Arial"/>
          <w:b/>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23.01.- </w:t>
      </w:r>
      <w:r w:rsidRPr="00714753">
        <w:rPr>
          <w:rFonts w:ascii="Arial" w:hAnsi="Arial"/>
          <w:spacing w:val="-2"/>
          <w:sz w:val="22"/>
          <w:szCs w:val="22"/>
        </w:rPr>
        <w:t>Corresponde al</w:t>
      </w:r>
      <w:r w:rsidR="008B2424" w:rsidRPr="00714753">
        <w:rPr>
          <w:rFonts w:ascii="Arial" w:hAnsi="Arial"/>
          <w:spacing w:val="-2"/>
          <w:sz w:val="22"/>
          <w:szCs w:val="22"/>
        </w:rPr>
        <w:t xml:space="preserve"> Banco del Estado y al </w:t>
      </w:r>
      <w:r w:rsidR="002C4BE3" w:rsidRPr="00714753">
        <w:rPr>
          <w:rFonts w:ascii="Arial" w:hAnsi="Arial"/>
          <w:spacing w:val="-2"/>
          <w:sz w:val="22"/>
          <w:szCs w:val="22"/>
        </w:rPr>
        <w:t>Municipio de Celica</w:t>
      </w:r>
      <w:r w:rsidRPr="00714753">
        <w:rPr>
          <w:rFonts w:ascii="Arial" w:hAnsi="Arial"/>
          <w:spacing w:val="-2"/>
          <w:sz w:val="22"/>
          <w:szCs w:val="22"/>
        </w:rPr>
        <w:t>, la supervisión y fiscalización del cumplimiento de los términos y condiciones de este contrato.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Cláusula Vigésimo Cuarta.- </w:t>
      </w:r>
      <w:r w:rsidR="002C4BE3" w:rsidRPr="00714753">
        <w:rPr>
          <w:rFonts w:ascii="Arial" w:hAnsi="Arial"/>
          <w:b/>
          <w:spacing w:val="-2"/>
          <w:sz w:val="22"/>
          <w:szCs w:val="22"/>
        </w:rPr>
        <w:t>FISCALIZACIÓN</w:t>
      </w:r>
      <w:r w:rsidRPr="00714753">
        <w:rPr>
          <w:rFonts w:ascii="Arial" w:hAnsi="Arial"/>
          <w:b/>
          <w:spacing w:val="-2"/>
          <w:sz w:val="22"/>
          <w:szCs w:val="22"/>
        </w:rPr>
        <w:t>:</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24.01.-</w:t>
      </w:r>
      <w:r w:rsidRPr="00714753">
        <w:rPr>
          <w:rFonts w:ascii="Arial" w:hAnsi="Arial"/>
          <w:spacing w:val="-2"/>
          <w:sz w:val="22"/>
          <w:szCs w:val="22"/>
        </w:rPr>
        <w:t xml:space="preserve"> La Fiscalizació</w:t>
      </w:r>
      <w:r w:rsidR="008B2424" w:rsidRPr="00714753">
        <w:rPr>
          <w:rFonts w:ascii="Arial" w:hAnsi="Arial"/>
          <w:spacing w:val="-2"/>
          <w:sz w:val="22"/>
          <w:szCs w:val="22"/>
        </w:rPr>
        <w:t>n de este Contrato la realizarán los</w:t>
      </w:r>
      <w:r w:rsidRPr="00714753">
        <w:rPr>
          <w:rFonts w:ascii="Arial" w:hAnsi="Arial"/>
          <w:spacing w:val="-2"/>
          <w:sz w:val="22"/>
          <w:szCs w:val="22"/>
        </w:rPr>
        <w:t xml:space="preserve"> técnicos designados por</w:t>
      </w:r>
      <w:r w:rsidR="008B2424" w:rsidRPr="00714753">
        <w:rPr>
          <w:rFonts w:ascii="Arial" w:hAnsi="Arial"/>
          <w:spacing w:val="-2"/>
          <w:sz w:val="22"/>
          <w:szCs w:val="22"/>
        </w:rPr>
        <w:t xml:space="preserve"> el Municipio de Celica,</w:t>
      </w:r>
      <w:r w:rsidR="002F65EF" w:rsidRPr="00714753">
        <w:rPr>
          <w:rFonts w:ascii="Arial" w:hAnsi="Arial"/>
          <w:spacing w:val="-2"/>
          <w:sz w:val="22"/>
          <w:szCs w:val="22"/>
        </w:rPr>
        <w:t xml:space="preserve"> según lo estipula el convenio respectivo, </w:t>
      </w:r>
      <w:r w:rsidRPr="00714753">
        <w:rPr>
          <w:rFonts w:ascii="Arial" w:hAnsi="Arial"/>
          <w:spacing w:val="-2"/>
          <w:sz w:val="22"/>
          <w:szCs w:val="22"/>
        </w:rPr>
        <w:t>y serán los representantes del</w:t>
      </w:r>
      <w:r w:rsidR="002C4BE3" w:rsidRPr="00714753">
        <w:rPr>
          <w:rFonts w:ascii="Arial" w:hAnsi="Arial"/>
          <w:spacing w:val="-2"/>
          <w:sz w:val="22"/>
          <w:szCs w:val="22"/>
        </w:rPr>
        <w:t xml:space="preserve"> Municipio de Celica</w:t>
      </w:r>
      <w:r w:rsidRPr="00714753">
        <w:rPr>
          <w:rFonts w:ascii="Arial" w:hAnsi="Arial"/>
          <w:spacing w:val="-2"/>
          <w:sz w:val="22"/>
          <w:szCs w:val="22"/>
        </w:rPr>
        <w:t xml:space="preserve"> en la ejecución del Contra</w:t>
      </w:r>
      <w:r w:rsidRPr="00714753">
        <w:rPr>
          <w:rFonts w:ascii="Arial" w:hAnsi="Arial"/>
          <w:spacing w:val="-2"/>
          <w:sz w:val="22"/>
          <w:szCs w:val="22"/>
        </w:rPr>
        <w:softHyphen/>
        <w:t>to. Sus facultades y responsabilidades se hallan determinadas en este Contrato y sus documentos anexos; así como también en el Art. 12 del Reglamento de Determinación de Etapas del Proceso de Ejecución de Obras y Prestación de Servicios contenido en el Acuerdo No. 0817, expedido por la Contraloría General del Estado, publicado en el Registro Oficial No. 779 del 27 de septiembre de 1991.</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El obje</w:t>
      </w:r>
      <w:r w:rsidRPr="00714753">
        <w:rPr>
          <w:rFonts w:ascii="Arial" w:hAnsi="Arial"/>
          <w:spacing w:val="-2"/>
          <w:sz w:val="22"/>
          <w:szCs w:val="22"/>
        </w:rPr>
        <w:softHyphen/>
        <w:t>tivo principal de la fiscalización es la vigi</w:t>
      </w:r>
      <w:r w:rsidRPr="00714753">
        <w:rPr>
          <w:rFonts w:ascii="Arial" w:hAnsi="Arial"/>
          <w:spacing w:val="-2"/>
          <w:sz w:val="22"/>
          <w:szCs w:val="22"/>
        </w:rPr>
        <w:softHyphen/>
        <w:t>lancia del fiel y estricto cumplimiento de las cláusulas del contrato de construcción y sus documentos anexos, a fin de que el proyecto se ejecute de acuer</w:t>
      </w:r>
      <w:r w:rsidRPr="00714753">
        <w:rPr>
          <w:rFonts w:ascii="Arial" w:hAnsi="Arial"/>
          <w:spacing w:val="-2"/>
          <w:sz w:val="22"/>
          <w:szCs w:val="22"/>
        </w:rPr>
        <w:softHyphen/>
        <w:t>do a sus diseños definitivos, especificacio</w:t>
      </w:r>
      <w:r w:rsidRPr="00714753">
        <w:rPr>
          <w:rFonts w:ascii="Arial" w:hAnsi="Arial"/>
          <w:spacing w:val="-2"/>
          <w:sz w:val="22"/>
          <w:szCs w:val="22"/>
        </w:rPr>
        <w:softHyphen/>
        <w:t>nes técnicas, programas de trabajo, reco</w:t>
      </w:r>
      <w:r w:rsidRPr="00714753">
        <w:rPr>
          <w:rFonts w:ascii="Arial" w:hAnsi="Arial"/>
          <w:spacing w:val="-2"/>
          <w:sz w:val="22"/>
          <w:szCs w:val="22"/>
        </w:rPr>
        <w:softHyphen/>
        <w:t>mendaciones de los diseñadores y normas técnicas aplicables.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pStyle w:val="Textoindependiente21"/>
        <w:tabs>
          <w:tab w:val="left" w:pos="-720"/>
        </w:tabs>
        <w:rPr>
          <w:sz w:val="22"/>
          <w:szCs w:val="22"/>
        </w:rPr>
      </w:pPr>
      <w:r w:rsidRPr="00714753">
        <w:rPr>
          <w:sz w:val="22"/>
          <w:szCs w:val="22"/>
        </w:rPr>
        <w:t>El fiscalizador debidamente designado, ac</w:t>
      </w:r>
      <w:r w:rsidRPr="00714753">
        <w:rPr>
          <w:sz w:val="22"/>
          <w:szCs w:val="22"/>
        </w:rPr>
        <w:softHyphen/>
        <w:t>túa a nombre y en representación del</w:t>
      </w:r>
      <w:r w:rsidR="00387131" w:rsidRPr="00714753">
        <w:rPr>
          <w:sz w:val="22"/>
          <w:szCs w:val="22"/>
        </w:rPr>
        <w:t xml:space="preserve"> Municipio de Celica</w:t>
      </w:r>
      <w:r w:rsidRPr="00714753">
        <w:rPr>
          <w:sz w:val="22"/>
          <w:szCs w:val="22"/>
        </w:rPr>
        <w:t xml:space="preserve"> en la ejecución del contrato y cuenta con las atribuciones que se indican más adelante, aparte de las indicadas en los de</w:t>
      </w:r>
      <w:r w:rsidRPr="00714753">
        <w:rPr>
          <w:sz w:val="22"/>
          <w:szCs w:val="22"/>
        </w:rPr>
        <w:softHyphen/>
        <w:t>más documentos del contrato, siendo por lo tanto responsable por cualquier acción u omisión, descuido o negligencia en el cumplimiento de sus funciones. El contratista aceptará y colaborará con las tareas y el personal de la fiscalización.</w:t>
      </w:r>
      <w:r w:rsidR="002F65EF" w:rsidRPr="00714753">
        <w:rPr>
          <w:sz w:val="22"/>
          <w:szCs w:val="22"/>
        </w:rPr>
        <w:t xml:space="preserve"> La supervisión del proyecto la realizará el Municipio de Celica.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Cuando la fiscalización, durante la ejecu</w:t>
      </w:r>
      <w:r w:rsidRPr="00714753">
        <w:rPr>
          <w:rFonts w:ascii="Arial" w:hAnsi="Arial"/>
          <w:spacing w:val="-2"/>
          <w:sz w:val="22"/>
          <w:szCs w:val="22"/>
        </w:rPr>
        <w:softHyphen/>
        <w:t>ción  de la obra y hasta la recepción defi</w:t>
      </w:r>
      <w:r w:rsidRPr="00714753">
        <w:rPr>
          <w:rFonts w:ascii="Arial" w:hAnsi="Arial"/>
          <w:spacing w:val="-2"/>
          <w:sz w:val="22"/>
          <w:szCs w:val="22"/>
        </w:rPr>
        <w:softHyphen/>
        <w:t>nitiva de la misma, advirtiera vicios de construcción, dispondrá que el contratista proceda a corregir los defectos observados incluyendo la demolición total y el reem</w:t>
      </w:r>
      <w:r w:rsidRPr="00714753">
        <w:rPr>
          <w:rFonts w:ascii="Arial" w:hAnsi="Arial"/>
          <w:spacing w:val="-2"/>
          <w:sz w:val="22"/>
          <w:szCs w:val="22"/>
        </w:rPr>
        <w:softHyphen/>
        <w:t>plazo de los trabajos mal ejecutados o de</w:t>
      </w:r>
      <w:r w:rsidRPr="00714753">
        <w:rPr>
          <w:rFonts w:ascii="Arial" w:hAnsi="Arial"/>
          <w:spacing w:val="-2"/>
          <w:sz w:val="22"/>
          <w:szCs w:val="22"/>
        </w:rPr>
        <w:softHyphen/>
        <w:t>fectuosos y le concederá un plazo pruden</w:t>
      </w:r>
      <w:r w:rsidRPr="00714753">
        <w:rPr>
          <w:rFonts w:ascii="Arial" w:hAnsi="Arial"/>
          <w:spacing w:val="-2"/>
          <w:sz w:val="22"/>
          <w:szCs w:val="22"/>
        </w:rPr>
        <w:softHyphen/>
        <w:t>cial para su realización. A la expiración de este plazo, o antes, si el contratista lo solicitara, se efectuará un nuevo reconocimiento; si de éste resultara que el con</w:t>
      </w:r>
      <w:r w:rsidRPr="00714753">
        <w:rPr>
          <w:rFonts w:ascii="Arial" w:hAnsi="Arial"/>
          <w:spacing w:val="-2"/>
          <w:sz w:val="22"/>
          <w:szCs w:val="22"/>
        </w:rPr>
        <w:softHyphen/>
        <w:t>tratista no ha cumplido con las órdenes emanadas, se podrá ejecutar por cuenta del contratista los trabajos necesarios, a fin de corregir los defectos existentes, no exi</w:t>
      </w:r>
      <w:r w:rsidRPr="00714753">
        <w:rPr>
          <w:rFonts w:ascii="Arial" w:hAnsi="Arial"/>
          <w:spacing w:val="-2"/>
          <w:sz w:val="22"/>
          <w:szCs w:val="22"/>
        </w:rPr>
        <w:softHyphen/>
        <w:t>miendo al contratista de las responsabili</w:t>
      </w:r>
      <w:r w:rsidRPr="00714753">
        <w:rPr>
          <w:rFonts w:ascii="Arial" w:hAnsi="Arial"/>
          <w:spacing w:val="-2"/>
          <w:sz w:val="22"/>
          <w:szCs w:val="22"/>
        </w:rPr>
        <w:softHyphen/>
        <w:t>dades o multas en que hubiera incurrido por incumplimiento del contrato.</w:t>
      </w:r>
      <w:r w:rsidR="002F65EF" w:rsidRPr="00714753">
        <w:rPr>
          <w:rFonts w:ascii="Arial" w:hAnsi="Arial"/>
          <w:spacing w:val="-2"/>
          <w:sz w:val="22"/>
          <w:szCs w:val="22"/>
        </w:rPr>
        <w:t xml:space="preserve"> </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Cláusula Vigésimo Quinta.- </w:t>
      </w:r>
      <w:r w:rsidR="00387131" w:rsidRPr="00714753">
        <w:rPr>
          <w:rFonts w:ascii="Arial" w:hAnsi="Arial"/>
          <w:b/>
          <w:spacing w:val="-2"/>
          <w:sz w:val="22"/>
          <w:szCs w:val="22"/>
        </w:rPr>
        <w:t>TERMINACIÓN</w:t>
      </w:r>
      <w:r w:rsidRPr="00714753">
        <w:rPr>
          <w:rFonts w:ascii="Arial" w:hAnsi="Arial"/>
          <w:b/>
          <w:spacing w:val="-2"/>
          <w:sz w:val="22"/>
          <w:szCs w:val="22"/>
        </w:rPr>
        <w:t xml:space="preserve"> DEL CONTRATO: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0"/>
        </w:tabs>
        <w:suppressAutoHyphens/>
        <w:jc w:val="both"/>
        <w:rPr>
          <w:rFonts w:ascii="Arial" w:hAnsi="Arial"/>
          <w:spacing w:val="-2"/>
          <w:sz w:val="22"/>
          <w:szCs w:val="22"/>
        </w:rPr>
      </w:pPr>
      <w:r w:rsidRPr="00714753">
        <w:rPr>
          <w:rFonts w:ascii="Arial" w:hAnsi="Arial"/>
          <w:b/>
          <w:spacing w:val="-2"/>
          <w:sz w:val="22"/>
          <w:szCs w:val="22"/>
        </w:rPr>
        <w:t>25.01.-</w:t>
      </w:r>
      <w:r w:rsidRPr="00714753">
        <w:rPr>
          <w:rFonts w:ascii="Arial" w:hAnsi="Arial"/>
          <w:spacing w:val="-2"/>
          <w:sz w:val="22"/>
          <w:szCs w:val="22"/>
        </w:rPr>
        <w:t xml:space="preserve"> El Contrato termina: 1) Por cabal cumplimiento de las obligaciones contractuales. 2) Por mutuo acuerdo de las partes. 3) Por declaración unilateral del</w:t>
      </w:r>
      <w:r w:rsidR="00442EB6" w:rsidRPr="00714753">
        <w:rPr>
          <w:rFonts w:ascii="Arial" w:hAnsi="Arial"/>
          <w:spacing w:val="-2"/>
          <w:sz w:val="22"/>
          <w:szCs w:val="22"/>
        </w:rPr>
        <w:t xml:space="preserve"> Municipio de Celica</w:t>
      </w:r>
      <w:r w:rsidRPr="00714753">
        <w:rPr>
          <w:rFonts w:ascii="Arial" w:hAnsi="Arial"/>
          <w:spacing w:val="-2"/>
          <w:sz w:val="22"/>
          <w:szCs w:val="22"/>
        </w:rPr>
        <w:t xml:space="preserve"> en caso de incumplimiento del Contratista. 4) Por sentencia ejecutoriada que declare la resolución o la nulidad del contrato. 5) Por muerte o disolución de la persona contratista. </w:t>
      </w:r>
    </w:p>
    <w:p w:rsidR="00AA2E58" w:rsidRPr="00714753" w:rsidRDefault="00AA2E58">
      <w:pPr>
        <w:tabs>
          <w:tab w:val="left" w:pos="0"/>
        </w:tabs>
        <w:suppressAutoHyphens/>
        <w:jc w:val="both"/>
        <w:rPr>
          <w:rFonts w:ascii="Arial" w:hAnsi="Arial"/>
          <w:spacing w:val="-2"/>
          <w:sz w:val="22"/>
          <w:szCs w:val="22"/>
        </w:rPr>
      </w:pPr>
      <w:r w:rsidRPr="00714753">
        <w:rPr>
          <w:rFonts w:ascii="Arial" w:hAnsi="Arial"/>
          <w:spacing w:val="-2"/>
          <w:sz w:val="22"/>
          <w:szCs w:val="22"/>
        </w:rPr>
        <w:t>En definitiva el Contrato termina por el cumplimiento to</w:t>
      </w:r>
      <w:r w:rsidRPr="00714753">
        <w:rPr>
          <w:rFonts w:ascii="Arial" w:hAnsi="Arial"/>
          <w:spacing w:val="-2"/>
          <w:sz w:val="22"/>
          <w:szCs w:val="22"/>
        </w:rPr>
        <w:softHyphen/>
        <w:t xml:space="preserve">tal de las obligaciones contractuales o en forma anticipada por causas imputables a las partes o por mutuo acuerdo. El trámite de terminación del Contrato, por las causas antes señaladas, se regirá de acuerdo con lo establecido en </w:t>
      </w:r>
      <w:r w:rsidR="008B2424" w:rsidRPr="00714753">
        <w:rPr>
          <w:rFonts w:ascii="Arial" w:hAnsi="Arial"/>
          <w:spacing w:val="-2"/>
          <w:sz w:val="22"/>
          <w:szCs w:val="22"/>
        </w:rPr>
        <w:t>el Capitulo IX de la Terminación de los Contratos de la Ley Orgánica de Contratación Pública.</w:t>
      </w:r>
    </w:p>
    <w:p w:rsidR="00AA2E58" w:rsidRPr="00714753" w:rsidRDefault="00AA2E58">
      <w:pPr>
        <w:tabs>
          <w:tab w:val="left" w:pos="-720"/>
        </w:tabs>
        <w:suppressAutoHyphens/>
        <w:jc w:val="both"/>
        <w:rPr>
          <w:rFonts w:ascii="Arial" w:hAnsi="Arial"/>
          <w:spacing w:val="-2"/>
          <w:sz w:val="22"/>
          <w:szCs w:val="22"/>
        </w:rPr>
      </w:pPr>
    </w:p>
    <w:p w:rsidR="008B2424" w:rsidRPr="00714753" w:rsidRDefault="00AA2E58">
      <w:pPr>
        <w:tabs>
          <w:tab w:val="left" w:pos="-720"/>
        </w:tabs>
        <w:suppressAutoHyphens/>
        <w:jc w:val="both"/>
        <w:rPr>
          <w:rFonts w:ascii="Arial" w:hAnsi="Arial"/>
          <w:sz w:val="22"/>
          <w:szCs w:val="22"/>
        </w:rPr>
      </w:pPr>
      <w:r w:rsidRPr="00714753">
        <w:rPr>
          <w:rFonts w:ascii="Arial" w:hAnsi="Arial"/>
          <w:b/>
          <w:spacing w:val="-2"/>
          <w:sz w:val="22"/>
          <w:szCs w:val="22"/>
        </w:rPr>
        <w:t>25.02.-</w:t>
      </w:r>
      <w:r w:rsidRPr="00714753">
        <w:rPr>
          <w:rFonts w:ascii="Arial" w:hAnsi="Arial"/>
          <w:spacing w:val="-2"/>
          <w:sz w:val="22"/>
          <w:szCs w:val="22"/>
        </w:rPr>
        <w:t xml:space="preserve"> TERMINACIÓN POR MUTUO ACUERDO.- En aplicación de</w:t>
      </w:r>
      <w:r w:rsidR="008B2424" w:rsidRPr="00714753">
        <w:rPr>
          <w:rFonts w:ascii="Arial" w:hAnsi="Arial"/>
          <w:spacing w:val="-2"/>
          <w:sz w:val="22"/>
          <w:szCs w:val="22"/>
        </w:rPr>
        <w:t>l</w:t>
      </w:r>
      <w:r w:rsidRPr="00714753">
        <w:rPr>
          <w:rFonts w:ascii="Arial" w:hAnsi="Arial"/>
          <w:color w:val="FF0000"/>
          <w:spacing w:val="-2"/>
          <w:sz w:val="22"/>
          <w:szCs w:val="22"/>
        </w:rPr>
        <w:t xml:space="preserve"> </w:t>
      </w:r>
      <w:r w:rsidRPr="00714753">
        <w:rPr>
          <w:rFonts w:ascii="Arial" w:hAnsi="Arial"/>
          <w:spacing w:val="-2"/>
          <w:sz w:val="22"/>
          <w:szCs w:val="22"/>
        </w:rPr>
        <w:t>Artículo</w:t>
      </w:r>
      <w:r w:rsidR="008B2424" w:rsidRPr="00714753">
        <w:rPr>
          <w:rFonts w:ascii="Arial" w:hAnsi="Arial"/>
          <w:spacing w:val="-2"/>
          <w:sz w:val="22"/>
          <w:szCs w:val="22"/>
        </w:rPr>
        <w:t xml:space="preserve"> 93</w:t>
      </w:r>
      <w:r w:rsidRPr="00714753">
        <w:rPr>
          <w:rFonts w:ascii="Arial" w:hAnsi="Arial"/>
          <w:spacing w:val="-2"/>
          <w:sz w:val="22"/>
          <w:szCs w:val="22"/>
        </w:rPr>
        <w:t xml:space="preserve"> de la </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Ley </w:t>
      </w:r>
      <w:r w:rsidR="008B2424" w:rsidRPr="00714753">
        <w:rPr>
          <w:rFonts w:ascii="Arial" w:hAnsi="Arial"/>
          <w:spacing w:val="-2"/>
          <w:sz w:val="22"/>
          <w:szCs w:val="22"/>
        </w:rPr>
        <w:t xml:space="preserve">Orgánica </w:t>
      </w:r>
      <w:r w:rsidRPr="00714753">
        <w:rPr>
          <w:rFonts w:ascii="Arial" w:hAnsi="Arial"/>
          <w:spacing w:val="-2"/>
          <w:sz w:val="22"/>
          <w:szCs w:val="22"/>
        </w:rPr>
        <w:t>de Contratación Pú</w:t>
      </w:r>
      <w:r w:rsidR="008B2424" w:rsidRPr="00714753">
        <w:rPr>
          <w:rFonts w:ascii="Arial" w:hAnsi="Arial"/>
          <w:spacing w:val="-2"/>
          <w:sz w:val="22"/>
          <w:szCs w:val="22"/>
        </w:rPr>
        <w:t xml:space="preserve">blica establece que </w:t>
      </w:r>
      <w:r w:rsidRPr="00714753">
        <w:rPr>
          <w:rFonts w:ascii="Arial" w:hAnsi="Arial"/>
          <w:spacing w:val="-2"/>
          <w:sz w:val="22"/>
          <w:szCs w:val="22"/>
        </w:rPr>
        <w:t>las partes podrán dar por termi</w:t>
      </w:r>
      <w:r w:rsidRPr="00714753">
        <w:rPr>
          <w:rFonts w:ascii="Arial" w:hAnsi="Arial"/>
          <w:spacing w:val="-2"/>
          <w:sz w:val="22"/>
          <w:szCs w:val="22"/>
        </w:rPr>
        <w:softHyphen/>
        <w:t>nada la relación contractual, en forma anti</w:t>
      </w:r>
      <w:r w:rsidRPr="00714753">
        <w:rPr>
          <w:rFonts w:ascii="Arial" w:hAnsi="Arial"/>
          <w:spacing w:val="-2"/>
          <w:sz w:val="22"/>
          <w:szCs w:val="22"/>
        </w:rPr>
        <w:softHyphen/>
        <w:t>cipada y por mutuo acuerdo. Las condiciones de orden imprevis</w:t>
      </w:r>
      <w:r w:rsidRPr="00714753">
        <w:rPr>
          <w:rFonts w:ascii="Arial" w:hAnsi="Arial"/>
          <w:spacing w:val="-2"/>
          <w:sz w:val="22"/>
          <w:szCs w:val="22"/>
        </w:rPr>
        <w:softHyphen/>
        <w:t>to, sean técnicas o económicas,</w:t>
      </w:r>
      <w:r w:rsidR="004C45E2" w:rsidRPr="00714753">
        <w:rPr>
          <w:rFonts w:ascii="Arial" w:hAnsi="Arial"/>
          <w:spacing w:val="-2"/>
          <w:sz w:val="22"/>
          <w:szCs w:val="22"/>
        </w:rPr>
        <w:t xml:space="preserve"> o causas de fuerza mayor o caso fortuito, no fuere posible o conveniente para los intereses de las partes podrán ejecutar total o parcialmente el contrato, las partes podrán por mutuo acuerdo convenir en la extinción de todas o algunas de las obligaciones contractuales en el estado en que se encuentren. La terminación por mutuo acuerdo no implica renuncia a derechos causados o adquiridos a favor de la Entidad Contratante o del contratista. Dicha entidad no podrá celebrar contratos posteriores sobre el mismo objeto con el mismo contratista.  </w:t>
      </w:r>
      <w:r w:rsidRPr="00714753">
        <w:rPr>
          <w:rFonts w:ascii="Arial" w:hAnsi="Arial"/>
          <w:spacing w:val="-2"/>
          <w:sz w:val="22"/>
          <w:szCs w:val="22"/>
        </w:rPr>
        <w:t xml:space="preserve"> </w:t>
      </w:r>
    </w:p>
    <w:p w:rsidR="004C45E2" w:rsidRPr="00714753" w:rsidRDefault="004C45E2">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25.03.-</w:t>
      </w:r>
      <w:r w:rsidR="004C45E2" w:rsidRPr="00714753">
        <w:rPr>
          <w:rFonts w:ascii="Arial" w:hAnsi="Arial"/>
          <w:spacing w:val="-2"/>
          <w:sz w:val="22"/>
          <w:szCs w:val="22"/>
        </w:rPr>
        <w:t xml:space="preserve"> TERMINACIÓN </w:t>
      </w:r>
      <w:r w:rsidRPr="00714753">
        <w:rPr>
          <w:rFonts w:ascii="Arial" w:hAnsi="Arial"/>
          <w:spacing w:val="-2"/>
          <w:sz w:val="22"/>
          <w:szCs w:val="22"/>
        </w:rPr>
        <w:t xml:space="preserve">UNILATERAL DEL </w:t>
      </w:r>
      <w:r w:rsidR="00442EB6" w:rsidRPr="00714753">
        <w:rPr>
          <w:rFonts w:ascii="Arial" w:hAnsi="Arial"/>
          <w:spacing w:val="-2"/>
          <w:sz w:val="22"/>
          <w:szCs w:val="22"/>
        </w:rPr>
        <w:t>CONTRATO</w:t>
      </w:r>
      <w:r w:rsidRPr="00714753">
        <w:rPr>
          <w:rFonts w:ascii="Arial" w:hAnsi="Arial"/>
          <w:spacing w:val="-2"/>
          <w:sz w:val="22"/>
          <w:szCs w:val="22"/>
        </w:rPr>
        <w:t>.- De conformidad c</w:t>
      </w:r>
      <w:r w:rsidR="004C45E2" w:rsidRPr="00714753">
        <w:rPr>
          <w:rFonts w:ascii="Arial" w:hAnsi="Arial"/>
          <w:spacing w:val="-2"/>
          <w:sz w:val="22"/>
          <w:szCs w:val="22"/>
        </w:rPr>
        <w:t>on lo establecido en el Art. 94</w:t>
      </w:r>
      <w:r w:rsidRPr="00714753">
        <w:rPr>
          <w:rFonts w:ascii="Arial" w:hAnsi="Arial"/>
          <w:spacing w:val="-2"/>
          <w:sz w:val="22"/>
          <w:szCs w:val="22"/>
        </w:rPr>
        <w:t xml:space="preserve"> </w:t>
      </w:r>
      <w:r w:rsidRPr="00714753">
        <w:rPr>
          <w:rFonts w:ascii="Arial" w:hAnsi="Arial"/>
          <w:sz w:val="22"/>
          <w:szCs w:val="22"/>
        </w:rPr>
        <w:t>de la</w:t>
      </w:r>
      <w:r w:rsidRPr="00714753">
        <w:rPr>
          <w:rFonts w:ascii="Arial" w:hAnsi="Arial"/>
          <w:spacing w:val="-2"/>
          <w:sz w:val="22"/>
          <w:szCs w:val="22"/>
        </w:rPr>
        <w:t xml:space="preserve"> Ley </w:t>
      </w:r>
      <w:r w:rsidR="004C45E2" w:rsidRPr="00714753">
        <w:rPr>
          <w:rFonts w:ascii="Arial" w:hAnsi="Arial"/>
          <w:spacing w:val="-2"/>
          <w:sz w:val="22"/>
          <w:szCs w:val="22"/>
        </w:rPr>
        <w:t xml:space="preserve">Orgánica </w:t>
      </w:r>
      <w:r w:rsidRPr="00714753">
        <w:rPr>
          <w:rFonts w:ascii="Arial" w:hAnsi="Arial"/>
          <w:spacing w:val="-2"/>
          <w:sz w:val="22"/>
          <w:szCs w:val="22"/>
        </w:rPr>
        <w:t xml:space="preserve">de Contratación </w:t>
      </w:r>
      <w:r w:rsidR="004C45E2" w:rsidRPr="00714753">
        <w:rPr>
          <w:rFonts w:ascii="Arial" w:hAnsi="Arial"/>
          <w:spacing w:val="-2"/>
          <w:sz w:val="22"/>
          <w:szCs w:val="22"/>
        </w:rPr>
        <w:t>Públi</w:t>
      </w:r>
      <w:r w:rsidR="004C45E2" w:rsidRPr="00714753">
        <w:rPr>
          <w:rFonts w:ascii="Arial" w:hAnsi="Arial"/>
          <w:spacing w:val="-2"/>
          <w:sz w:val="22"/>
          <w:szCs w:val="22"/>
        </w:rPr>
        <w:softHyphen/>
        <w:t>ca,</w:t>
      </w:r>
      <w:r w:rsidRPr="00714753">
        <w:rPr>
          <w:rFonts w:ascii="Arial" w:hAnsi="Arial"/>
          <w:spacing w:val="-2"/>
          <w:sz w:val="22"/>
          <w:szCs w:val="22"/>
        </w:rPr>
        <w:t xml:space="preserve"> </w:t>
      </w:r>
      <w:r w:rsidR="00442EB6" w:rsidRPr="00714753">
        <w:rPr>
          <w:rFonts w:ascii="Arial" w:hAnsi="Arial"/>
          <w:spacing w:val="-2"/>
          <w:sz w:val="22"/>
          <w:szCs w:val="22"/>
        </w:rPr>
        <w:t>e</w:t>
      </w:r>
      <w:r w:rsidRPr="00714753">
        <w:rPr>
          <w:rFonts w:ascii="Arial" w:hAnsi="Arial"/>
          <w:spacing w:val="-2"/>
          <w:sz w:val="22"/>
          <w:szCs w:val="22"/>
        </w:rPr>
        <w:t xml:space="preserve">l </w:t>
      </w:r>
      <w:r w:rsidR="00442EB6" w:rsidRPr="00714753">
        <w:rPr>
          <w:rFonts w:ascii="Arial" w:hAnsi="Arial"/>
          <w:spacing w:val="-2"/>
          <w:sz w:val="22"/>
          <w:szCs w:val="22"/>
        </w:rPr>
        <w:t>Municipio de Celica</w:t>
      </w:r>
      <w:r w:rsidRPr="00714753">
        <w:rPr>
          <w:rFonts w:ascii="Arial" w:hAnsi="Arial"/>
          <w:spacing w:val="-2"/>
          <w:sz w:val="22"/>
          <w:szCs w:val="22"/>
        </w:rPr>
        <w:t xml:space="preserve"> podrá decl</w:t>
      </w:r>
      <w:r w:rsidR="004C45E2" w:rsidRPr="00714753">
        <w:rPr>
          <w:rFonts w:ascii="Arial" w:hAnsi="Arial"/>
          <w:spacing w:val="-2"/>
          <w:sz w:val="22"/>
          <w:szCs w:val="22"/>
        </w:rPr>
        <w:t>arar ter</w:t>
      </w:r>
      <w:r w:rsidR="004C45E2" w:rsidRPr="00714753">
        <w:rPr>
          <w:rFonts w:ascii="Arial" w:hAnsi="Arial"/>
          <w:spacing w:val="-2"/>
          <w:sz w:val="22"/>
          <w:szCs w:val="22"/>
        </w:rPr>
        <w:softHyphen/>
        <w:t>mi</w:t>
      </w:r>
      <w:r w:rsidR="004C45E2" w:rsidRPr="00714753">
        <w:rPr>
          <w:rFonts w:ascii="Arial" w:hAnsi="Arial"/>
          <w:spacing w:val="-2"/>
          <w:sz w:val="22"/>
          <w:szCs w:val="22"/>
        </w:rPr>
        <w:softHyphen/>
        <w:t>na</w:t>
      </w:r>
      <w:r w:rsidR="004C45E2" w:rsidRPr="00714753">
        <w:rPr>
          <w:rFonts w:ascii="Arial" w:hAnsi="Arial"/>
          <w:spacing w:val="-2"/>
          <w:sz w:val="22"/>
          <w:szCs w:val="22"/>
        </w:rPr>
        <w:softHyphen/>
        <w:t xml:space="preserve">do </w:t>
      </w:r>
      <w:r w:rsidRPr="00714753">
        <w:rPr>
          <w:rFonts w:ascii="Arial" w:hAnsi="Arial"/>
          <w:spacing w:val="-2"/>
          <w:sz w:val="22"/>
          <w:szCs w:val="22"/>
        </w:rPr>
        <w:t>unilateralmente este contrato, por los siguientes causales: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 Por incumplimiento del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b) Por quiebra</w:t>
      </w:r>
      <w:r w:rsidR="004C45E2" w:rsidRPr="00714753">
        <w:rPr>
          <w:rFonts w:ascii="Arial" w:hAnsi="Arial"/>
          <w:spacing w:val="-2"/>
          <w:sz w:val="22"/>
          <w:szCs w:val="22"/>
        </w:rPr>
        <w:t xml:space="preserve"> o insolvencia</w:t>
      </w:r>
      <w:r w:rsidR="004C45E2" w:rsidRPr="00714753">
        <w:rPr>
          <w:rFonts w:ascii="Arial" w:hAnsi="Arial"/>
          <w:color w:val="0000FF"/>
          <w:spacing w:val="-2"/>
          <w:sz w:val="22"/>
          <w:szCs w:val="22"/>
        </w:rPr>
        <w:t xml:space="preserve"> </w:t>
      </w:r>
      <w:r w:rsidRPr="00714753">
        <w:rPr>
          <w:rFonts w:ascii="Arial" w:hAnsi="Arial"/>
          <w:spacing w:val="-2"/>
          <w:sz w:val="22"/>
          <w:szCs w:val="22"/>
        </w:rPr>
        <w:t xml:space="preserve"> del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c) Si el valor de las multas supera el monto de la ga</w:t>
      </w:r>
      <w:r w:rsidRPr="00714753">
        <w:rPr>
          <w:rFonts w:ascii="Arial" w:hAnsi="Arial"/>
          <w:spacing w:val="-2"/>
          <w:sz w:val="22"/>
          <w:szCs w:val="22"/>
        </w:rPr>
        <w:softHyphen/>
        <w:t>rantía de Fiel Cumplimiento del Contrato.</w:t>
      </w:r>
    </w:p>
    <w:p w:rsidR="00AA2E58" w:rsidRPr="00714753" w:rsidRDefault="00AA2E58">
      <w:pPr>
        <w:tabs>
          <w:tab w:val="left" w:pos="-720"/>
        </w:tabs>
        <w:suppressAutoHyphens/>
        <w:jc w:val="both"/>
        <w:rPr>
          <w:rFonts w:ascii="Arial" w:hAnsi="Arial"/>
          <w:spacing w:val="-2"/>
          <w:sz w:val="22"/>
          <w:szCs w:val="22"/>
        </w:rPr>
      </w:pPr>
    </w:p>
    <w:p w:rsidR="004C45E2"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d) </w:t>
      </w:r>
      <w:r w:rsidR="004C45E2" w:rsidRPr="00714753">
        <w:rPr>
          <w:rFonts w:ascii="Arial" w:hAnsi="Arial"/>
          <w:spacing w:val="-2"/>
          <w:sz w:val="22"/>
          <w:szCs w:val="22"/>
        </w:rPr>
        <w:t>Por suspensión de los trabajos por decisión del contratista, por más de sesenta días, sin que medie fuerza mayor o caso fortuito;</w:t>
      </w:r>
    </w:p>
    <w:p w:rsidR="004C45E2" w:rsidRPr="00714753" w:rsidRDefault="004C45E2">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 Por haberse celebrado el Contrato, con</w:t>
      </w:r>
      <w:r w:rsidRPr="00714753">
        <w:rPr>
          <w:rFonts w:ascii="Arial" w:hAnsi="Arial"/>
          <w:spacing w:val="-2"/>
          <w:sz w:val="22"/>
          <w:szCs w:val="22"/>
        </w:rPr>
        <w:softHyphen/>
        <w:t>tra expresa prohibición de la Ley en los casos atribuibles al contratista.</w:t>
      </w:r>
    </w:p>
    <w:p w:rsidR="00AA2E58" w:rsidRPr="00714753" w:rsidRDefault="00AA2E58">
      <w:pPr>
        <w:tabs>
          <w:tab w:val="left" w:pos="-720"/>
        </w:tabs>
        <w:suppressAutoHyphens/>
        <w:jc w:val="both"/>
        <w:rPr>
          <w:rFonts w:ascii="Arial" w:hAnsi="Arial"/>
          <w:spacing w:val="-2"/>
          <w:sz w:val="22"/>
          <w:szCs w:val="22"/>
        </w:rPr>
      </w:pPr>
    </w:p>
    <w:p w:rsidR="007E37D5" w:rsidRPr="00714753" w:rsidRDefault="00AA2E58">
      <w:pPr>
        <w:tabs>
          <w:tab w:val="left" w:pos="-1440"/>
          <w:tab w:val="left" w:pos="-720"/>
          <w:tab w:val="left" w:pos="0"/>
          <w:tab w:val="right" w:pos="288"/>
          <w:tab w:val="right" w:pos="432"/>
          <w:tab w:val="left" w:pos="720"/>
        </w:tabs>
        <w:suppressAutoHyphens/>
        <w:jc w:val="both"/>
        <w:rPr>
          <w:rFonts w:ascii="Arial" w:hAnsi="Arial"/>
          <w:spacing w:val="-2"/>
          <w:sz w:val="22"/>
          <w:szCs w:val="22"/>
        </w:rPr>
      </w:pPr>
      <w:r w:rsidRPr="00714753">
        <w:rPr>
          <w:rFonts w:ascii="Arial" w:hAnsi="Arial"/>
          <w:spacing w:val="-2"/>
          <w:sz w:val="22"/>
          <w:szCs w:val="22"/>
        </w:rPr>
        <w:t xml:space="preserve">f) </w:t>
      </w:r>
      <w:r w:rsidR="007E37D5" w:rsidRPr="00714753">
        <w:rPr>
          <w:rFonts w:ascii="Arial" w:hAnsi="Arial"/>
          <w:spacing w:val="-2"/>
          <w:sz w:val="22"/>
          <w:szCs w:val="22"/>
        </w:rPr>
        <w:t>En los demás casos estipulados en el contrato de acuerdo con su naturaleza.</w:t>
      </w:r>
    </w:p>
    <w:p w:rsidR="007E37D5" w:rsidRPr="00714753" w:rsidRDefault="007E37D5">
      <w:pPr>
        <w:tabs>
          <w:tab w:val="left" w:pos="-1440"/>
          <w:tab w:val="left" w:pos="-720"/>
          <w:tab w:val="left" w:pos="0"/>
          <w:tab w:val="right" w:pos="288"/>
          <w:tab w:val="right" w:pos="432"/>
          <w:tab w:val="left" w:pos="720"/>
        </w:tabs>
        <w:suppressAutoHyphens/>
        <w:jc w:val="both"/>
        <w:rPr>
          <w:rFonts w:ascii="Arial" w:hAnsi="Arial"/>
          <w:spacing w:val="-2"/>
          <w:sz w:val="22"/>
          <w:szCs w:val="22"/>
        </w:rPr>
      </w:pPr>
    </w:p>
    <w:p w:rsidR="00AA2E58" w:rsidRPr="00714753" w:rsidRDefault="007E37D5">
      <w:pPr>
        <w:tabs>
          <w:tab w:val="left" w:pos="-1440"/>
          <w:tab w:val="left" w:pos="-720"/>
          <w:tab w:val="left" w:pos="0"/>
          <w:tab w:val="right" w:pos="288"/>
          <w:tab w:val="right" w:pos="432"/>
          <w:tab w:val="left" w:pos="720"/>
        </w:tabs>
        <w:suppressAutoHyphens/>
        <w:jc w:val="both"/>
        <w:rPr>
          <w:rFonts w:ascii="Arial" w:hAnsi="Arial"/>
          <w:spacing w:val="-2"/>
          <w:sz w:val="22"/>
          <w:szCs w:val="22"/>
        </w:rPr>
      </w:pPr>
      <w:r w:rsidRPr="00714753">
        <w:rPr>
          <w:rFonts w:ascii="Arial" w:hAnsi="Arial"/>
          <w:spacing w:val="-2"/>
          <w:sz w:val="22"/>
          <w:szCs w:val="22"/>
        </w:rPr>
        <w:t>g)</w:t>
      </w:r>
      <w:r w:rsidR="00AA2E58" w:rsidRPr="00714753">
        <w:rPr>
          <w:rFonts w:ascii="Arial" w:hAnsi="Arial"/>
          <w:spacing w:val="-3"/>
          <w:sz w:val="22"/>
          <w:szCs w:val="22"/>
        </w:rPr>
        <w:t xml:space="preserve"> Cuando, ante circunstancias técnicas o económicas imprevistas o de caso fortuito o de fuerza mayor debidamente comprobados, el contratista no hubiera accedido a terminar de mutuo acuerdo el contrato.</w:t>
      </w:r>
    </w:p>
    <w:p w:rsidR="00AA2E58" w:rsidRPr="00714753" w:rsidRDefault="00AA2E58">
      <w:pPr>
        <w:tabs>
          <w:tab w:val="left" w:pos="-1440"/>
          <w:tab w:val="left" w:pos="-720"/>
          <w:tab w:val="left" w:pos="0"/>
          <w:tab w:val="right" w:pos="288"/>
          <w:tab w:val="right" w:pos="432"/>
          <w:tab w:val="left" w:pos="720"/>
        </w:tabs>
        <w:suppressAutoHyphens/>
        <w:jc w:val="both"/>
        <w:rPr>
          <w:rFonts w:ascii="Arial" w:hAnsi="Arial"/>
          <w:spacing w:val="-3"/>
          <w:sz w:val="22"/>
          <w:szCs w:val="22"/>
        </w:rPr>
      </w:pPr>
    </w:p>
    <w:p w:rsidR="00AA2E58" w:rsidRPr="00714753" w:rsidRDefault="00AC2B84">
      <w:pPr>
        <w:tabs>
          <w:tab w:val="left" w:pos="-1440"/>
          <w:tab w:val="left" w:pos="-720"/>
          <w:tab w:val="left" w:pos="0"/>
          <w:tab w:val="right" w:pos="288"/>
          <w:tab w:val="right" w:pos="432"/>
          <w:tab w:val="left" w:pos="720"/>
        </w:tabs>
        <w:suppressAutoHyphens/>
        <w:jc w:val="both"/>
        <w:rPr>
          <w:rFonts w:ascii="Arial" w:hAnsi="Arial"/>
          <w:spacing w:val="-3"/>
          <w:sz w:val="22"/>
          <w:szCs w:val="22"/>
        </w:rPr>
      </w:pPr>
      <w:r w:rsidRPr="00714753">
        <w:rPr>
          <w:rFonts w:ascii="Arial" w:hAnsi="Arial"/>
          <w:spacing w:val="-3"/>
          <w:sz w:val="22"/>
          <w:szCs w:val="22"/>
        </w:rPr>
        <w:t>El Municipio de Celica</w:t>
      </w:r>
      <w:r w:rsidR="00AA2E58" w:rsidRPr="00714753">
        <w:rPr>
          <w:rFonts w:ascii="Arial" w:hAnsi="Arial"/>
          <w:spacing w:val="-3"/>
          <w:sz w:val="22"/>
          <w:szCs w:val="22"/>
        </w:rPr>
        <w:t xml:space="preserve"> notificará al contratista, con quince (15) días de anticipación, su decisión de terminar unilateralmente el con</w:t>
      </w:r>
      <w:r w:rsidR="00AA2E58" w:rsidRPr="00714753">
        <w:rPr>
          <w:rFonts w:ascii="Arial" w:hAnsi="Arial"/>
          <w:spacing w:val="-3"/>
          <w:sz w:val="22"/>
          <w:szCs w:val="22"/>
        </w:rPr>
        <w:softHyphen/>
        <w:t>trato por cualquiera de las causas señaladas en los literales anteriores; para lo cual remitirá los informes técnico, económico, financiero y legal, de los supervisores y fiscalizadores, referentes a los incumplimientos de las obligaciones en las que hubiere incurrido el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C2B84">
      <w:pPr>
        <w:tabs>
          <w:tab w:val="left" w:pos="-720"/>
        </w:tabs>
        <w:suppressAutoHyphens/>
        <w:jc w:val="both"/>
        <w:rPr>
          <w:rFonts w:ascii="Arial" w:hAnsi="Arial"/>
          <w:spacing w:val="-2"/>
          <w:sz w:val="22"/>
          <w:szCs w:val="22"/>
        </w:rPr>
      </w:pPr>
      <w:r w:rsidRPr="00714753">
        <w:rPr>
          <w:rFonts w:ascii="Arial" w:hAnsi="Arial"/>
          <w:spacing w:val="-3"/>
          <w:sz w:val="22"/>
          <w:szCs w:val="22"/>
        </w:rPr>
        <w:t xml:space="preserve">El Municipio de Celica </w:t>
      </w:r>
      <w:r w:rsidR="00AA2E58" w:rsidRPr="00714753">
        <w:rPr>
          <w:rFonts w:ascii="Arial" w:hAnsi="Arial"/>
          <w:spacing w:val="-2"/>
          <w:sz w:val="22"/>
          <w:szCs w:val="22"/>
        </w:rPr>
        <w:t>podrá dar por terminado el contrato, aunque exista pendiente de resolución un reclamo judicial o administrativ</w:t>
      </w:r>
      <w:r w:rsidR="007E37D5" w:rsidRPr="00714753">
        <w:rPr>
          <w:rFonts w:ascii="Arial" w:hAnsi="Arial"/>
          <w:spacing w:val="-2"/>
          <w:sz w:val="22"/>
          <w:szCs w:val="22"/>
        </w:rPr>
        <w: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25.04.-</w:t>
      </w:r>
      <w:r w:rsidRPr="00714753">
        <w:rPr>
          <w:rFonts w:ascii="Arial" w:hAnsi="Arial"/>
          <w:spacing w:val="-2"/>
          <w:sz w:val="22"/>
          <w:szCs w:val="22"/>
        </w:rPr>
        <w:t xml:space="preserve"> TERMINACIÓN POR CAUSAS IMPUTABLES AL</w:t>
      </w:r>
      <w:r w:rsidR="00AC2B84" w:rsidRPr="00714753">
        <w:rPr>
          <w:rFonts w:ascii="Arial" w:hAnsi="Arial"/>
          <w:spacing w:val="-2"/>
          <w:sz w:val="22"/>
          <w:szCs w:val="22"/>
        </w:rPr>
        <w:t xml:space="preserve"> MUNICIPIO DE CELICA</w:t>
      </w:r>
      <w:r w:rsidRPr="00714753">
        <w:rPr>
          <w:rFonts w:ascii="Arial" w:hAnsi="Arial"/>
          <w:spacing w:val="-2"/>
          <w:sz w:val="22"/>
          <w:szCs w:val="22"/>
        </w:rPr>
        <w:t>.- El Contratista po</w:t>
      </w:r>
      <w:r w:rsidRPr="00714753">
        <w:rPr>
          <w:rFonts w:ascii="Arial" w:hAnsi="Arial"/>
          <w:spacing w:val="-2"/>
          <w:sz w:val="22"/>
          <w:szCs w:val="22"/>
        </w:rPr>
        <w:softHyphen/>
        <w:t>drá demandar la resolución del Contrato, por las siguientes causas imputables al</w:t>
      </w:r>
      <w:r w:rsidR="00AC2B84" w:rsidRPr="00714753">
        <w:rPr>
          <w:rFonts w:ascii="Arial" w:hAnsi="Arial"/>
          <w:spacing w:val="-2"/>
          <w:sz w:val="22"/>
          <w:szCs w:val="22"/>
        </w:rPr>
        <w:t xml:space="preserve"> </w:t>
      </w:r>
      <w:r w:rsidR="00AC2B84" w:rsidRPr="00714753">
        <w:rPr>
          <w:rFonts w:ascii="Arial" w:hAnsi="Arial"/>
          <w:spacing w:val="-3"/>
          <w:sz w:val="22"/>
          <w:szCs w:val="22"/>
        </w:rPr>
        <w:t>Municipio de Celica</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1.- Por incumplimiento de las obligaciones contractuales, por más de sesenta días.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2.- Por suspensión de los trabajos por más de 60 días consecutivos, dispuestos por </w:t>
      </w:r>
      <w:r w:rsidR="00AC2B84" w:rsidRPr="00714753">
        <w:rPr>
          <w:rFonts w:ascii="Arial" w:hAnsi="Arial"/>
          <w:spacing w:val="-2"/>
          <w:sz w:val="22"/>
          <w:szCs w:val="22"/>
        </w:rPr>
        <w:t>e</w:t>
      </w:r>
      <w:r w:rsidRPr="00714753">
        <w:rPr>
          <w:rFonts w:ascii="Arial" w:hAnsi="Arial"/>
          <w:spacing w:val="-2"/>
          <w:sz w:val="22"/>
          <w:szCs w:val="22"/>
        </w:rPr>
        <w:t xml:space="preserve">l </w:t>
      </w:r>
      <w:r w:rsidR="00AC2B84" w:rsidRPr="00714753">
        <w:rPr>
          <w:rFonts w:ascii="Arial" w:hAnsi="Arial"/>
          <w:spacing w:val="-3"/>
          <w:sz w:val="22"/>
          <w:szCs w:val="22"/>
        </w:rPr>
        <w:t xml:space="preserve">Municipio de Celica, </w:t>
      </w:r>
      <w:r w:rsidRPr="00714753">
        <w:rPr>
          <w:rFonts w:ascii="Arial" w:hAnsi="Arial"/>
          <w:spacing w:val="-2"/>
          <w:sz w:val="22"/>
          <w:szCs w:val="22"/>
        </w:rPr>
        <w:t>sin que medie caso fortuito o fuerza mayor o responsabilidad del contratista.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3.- Cuando los diseños definitivos sean téc</w:t>
      </w:r>
      <w:r w:rsidRPr="00714753">
        <w:rPr>
          <w:rFonts w:ascii="Arial" w:hAnsi="Arial"/>
          <w:spacing w:val="-2"/>
          <w:sz w:val="22"/>
          <w:szCs w:val="22"/>
        </w:rPr>
        <w:softHyphen/>
        <w:t>nicamente inejecutables o no se hubieren solucionado defectos de ellos</w:t>
      </w:r>
      <w:r w:rsidR="007E37D5" w:rsidRPr="00714753">
        <w:rPr>
          <w:rFonts w:ascii="Arial" w:hAnsi="Arial"/>
          <w:spacing w:val="-2"/>
          <w:sz w:val="22"/>
          <w:szCs w:val="22"/>
        </w:rPr>
        <w:t xml:space="preserve">, en este caso la entidad contratante iniciara las acciones legales que corresponden en contra de los consultores por cuya culpa no se pueda ejecutar el objeto del contrato.   </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4.- Cuando, pese a existir circunstancias técnicas o económicas imprevistas o de ca</w:t>
      </w:r>
      <w:r w:rsidRPr="00714753">
        <w:rPr>
          <w:rFonts w:ascii="Arial" w:hAnsi="Arial"/>
          <w:spacing w:val="-2"/>
          <w:sz w:val="22"/>
          <w:szCs w:val="22"/>
        </w:rPr>
        <w:softHyphen/>
        <w:t xml:space="preserve">so fortuito o fuerza mayor debidamente comprobadas, </w:t>
      </w:r>
      <w:r w:rsidR="00AC2B84" w:rsidRPr="00714753">
        <w:rPr>
          <w:rFonts w:ascii="Arial" w:hAnsi="Arial"/>
          <w:spacing w:val="-2"/>
          <w:sz w:val="22"/>
          <w:szCs w:val="22"/>
        </w:rPr>
        <w:t>e</w:t>
      </w:r>
      <w:r w:rsidR="00AC2B84" w:rsidRPr="00714753">
        <w:rPr>
          <w:rFonts w:ascii="Arial" w:hAnsi="Arial"/>
          <w:spacing w:val="-3"/>
          <w:sz w:val="22"/>
          <w:szCs w:val="22"/>
        </w:rPr>
        <w:t>l Municipio de Celica</w:t>
      </w:r>
      <w:r w:rsidRPr="00714753">
        <w:rPr>
          <w:rFonts w:ascii="Arial" w:hAnsi="Arial"/>
          <w:spacing w:val="-2"/>
          <w:sz w:val="22"/>
          <w:szCs w:val="22"/>
        </w:rPr>
        <w:t xml:space="preserve"> no accediere a dar por terminado de mutuo acuerdo el Contrato.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25.05.-</w:t>
      </w:r>
      <w:r w:rsidRPr="00714753">
        <w:rPr>
          <w:rFonts w:ascii="Arial" w:hAnsi="Arial"/>
          <w:spacing w:val="-2"/>
          <w:sz w:val="22"/>
          <w:szCs w:val="22"/>
        </w:rPr>
        <w:t xml:space="preserve"> En todo caso de terminación del presente Contrato, se realizarán las recepciones y liq</w:t>
      </w:r>
      <w:r w:rsidR="007E37D5" w:rsidRPr="00714753">
        <w:rPr>
          <w:rFonts w:ascii="Arial" w:hAnsi="Arial"/>
          <w:spacing w:val="-2"/>
          <w:sz w:val="22"/>
          <w:szCs w:val="22"/>
        </w:rPr>
        <w:t>uidaciones.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 terminación del contrato por causas imputables a</w:t>
      </w:r>
      <w:r w:rsidR="00AC2B84" w:rsidRPr="00714753">
        <w:rPr>
          <w:rFonts w:ascii="Arial" w:hAnsi="Arial"/>
          <w:spacing w:val="-3"/>
          <w:sz w:val="22"/>
          <w:szCs w:val="22"/>
        </w:rPr>
        <w:t>l Municipio de Celica,</w:t>
      </w:r>
      <w:r w:rsidRPr="00714753">
        <w:rPr>
          <w:rFonts w:ascii="Arial" w:hAnsi="Arial"/>
          <w:spacing w:val="-2"/>
          <w:sz w:val="22"/>
          <w:szCs w:val="22"/>
        </w:rPr>
        <w:t xml:space="preserve"> será declarada por el Tribunal Distrital de lo Contencioso Administrativo.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 xml:space="preserve">Cláusula Vigésimo Sexta.- </w:t>
      </w:r>
      <w:r w:rsidR="007E37D5" w:rsidRPr="00714753">
        <w:rPr>
          <w:rFonts w:ascii="Arial" w:hAnsi="Arial"/>
          <w:b/>
          <w:spacing w:val="-2"/>
          <w:sz w:val="22"/>
          <w:szCs w:val="22"/>
        </w:rPr>
        <w:t>RECLAMACIONES</w:t>
      </w:r>
      <w:r w:rsidRPr="00714753">
        <w:rPr>
          <w:rFonts w:ascii="Arial" w:hAnsi="Arial"/>
          <w:b/>
          <w:spacing w:val="-2"/>
          <w:sz w:val="22"/>
          <w:szCs w:val="22"/>
        </w:rPr>
        <w:t xml:space="preserve"> Y CONTROVERSIAS: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26.01.-   </w:t>
      </w:r>
      <w:r w:rsidRPr="00714753">
        <w:rPr>
          <w:rFonts w:ascii="Arial" w:hAnsi="Arial"/>
          <w:spacing w:val="-2"/>
          <w:sz w:val="22"/>
          <w:szCs w:val="22"/>
        </w:rPr>
        <w:t>De conformidad</w:t>
      </w:r>
      <w:r w:rsidR="007E37D5" w:rsidRPr="00714753">
        <w:rPr>
          <w:rFonts w:ascii="Arial" w:hAnsi="Arial"/>
          <w:spacing w:val="-2"/>
          <w:sz w:val="22"/>
          <w:szCs w:val="22"/>
        </w:rPr>
        <w:t xml:space="preserve"> con lo dispuesto en el Art. 102 de la </w:t>
      </w:r>
      <w:r w:rsidRPr="00714753">
        <w:rPr>
          <w:rFonts w:ascii="Arial" w:hAnsi="Arial"/>
          <w:spacing w:val="-2"/>
          <w:sz w:val="22"/>
          <w:szCs w:val="22"/>
        </w:rPr>
        <w:t>Ley</w:t>
      </w:r>
      <w:r w:rsidR="007E37D5" w:rsidRPr="00714753">
        <w:rPr>
          <w:rFonts w:ascii="Arial" w:hAnsi="Arial"/>
          <w:spacing w:val="-2"/>
          <w:sz w:val="22"/>
          <w:szCs w:val="22"/>
        </w:rPr>
        <w:t xml:space="preserve"> </w:t>
      </w:r>
      <w:r w:rsidR="00A938B7" w:rsidRPr="00714753">
        <w:rPr>
          <w:rFonts w:ascii="Arial" w:hAnsi="Arial"/>
          <w:spacing w:val="-2"/>
          <w:sz w:val="22"/>
          <w:szCs w:val="22"/>
        </w:rPr>
        <w:t>Orgánica</w:t>
      </w:r>
      <w:r w:rsidRPr="00714753">
        <w:rPr>
          <w:rFonts w:ascii="Arial" w:hAnsi="Arial"/>
          <w:spacing w:val="-2"/>
          <w:sz w:val="22"/>
          <w:szCs w:val="22"/>
        </w:rPr>
        <w:t xml:space="preserve"> de Contratación Pública, de existir dificultades no solventadas dentro del proceso de ejecución, las partes de conformidad con la Ley de Arbitraje y Mediación, podrán someterse a los procesos de arbitraje y mediación que lleven a solucionar sus diferencias.</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26.02.-</w:t>
      </w:r>
      <w:r w:rsidRPr="00714753">
        <w:rPr>
          <w:rFonts w:ascii="Arial" w:hAnsi="Arial"/>
          <w:b/>
          <w:spacing w:val="-2"/>
          <w:sz w:val="22"/>
          <w:szCs w:val="22"/>
        </w:rPr>
        <w:tab/>
      </w:r>
      <w:r w:rsidRPr="00714753">
        <w:rPr>
          <w:rFonts w:ascii="Arial" w:hAnsi="Arial"/>
          <w:spacing w:val="-2"/>
          <w:sz w:val="22"/>
          <w:szCs w:val="22"/>
        </w:rPr>
        <w:t xml:space="preserve">De acuerdo a lo previsto en el Art. </w:t>
      </w:r>
      <w:r w:rsidR="00A938B7" w:rsidRPr="00714753">
        <w:rPr>
          <w:rFonts w:ascii="Arial" w:hAnsi="Arial"/>
          <w:spacing w:val="-2"/>
          <w:sz w:val="22"/>
          <w:szCs w:val="22"/>
        </w:rPr>
        <w:t xml:space="preserve">104 y 105 </w:t>
      </w:r>
      <w:r w:rsidRPr="00714753">
        <w:rPr>
          <w:rFonts w:ascii="Arial" w:hAnsi="Arial"/>
          <w:sz w:val="22"/>
          <w:szCs w:val="22"/>
        </w:rPr>
        <w:t>de la</w:t>
      </w:r>
      <w:r w:rsidRPr="00714753">
        <w:rPr>
          <w:rFonts w:ascii="Arial" w:hAnsi="Arial"/>
          <w:spacing w:val="-2"/>
          <w:sz w:val="22"/>
          <w:szCs w:val="22"/>
        </w:rPr>
        <w:t xml:space="preserve"> Ley </w:t>
      </w:r>
      <w:r w:rsidR="00A938B7" w:rsidRPr="00714753">
        <w:rPr>
          <w:rFonts w:ascii="Arial" w:hAnsi="Arial"/>
          <w:spacing w:val="-2"/>
          <w:sz w:val="22"/>
          <w:szCs w:val="22"/>
        </w:rPr>
        <w:t xml:space="preserve">Orgánica </w:t>
      </w:r>
      <w:r w:rsidRPr="00714753">
        <w:rPr>
          <w:rFonts w:ascii="Arial" w:hAnsi="Arial"/>
          <w:spacing w:val="-2"/>
          <w:sz w:val="22"/>
          <w:szCs w:val="22"/>
        </w:rPr>
        <w:t xml:space="preserve">de Contratación Pública, de surgir controversias en que las partes no concuerden someterlas a los procedimientos de mediación y arbitraje y decidan ir a sede judicial, el procedimiento se lo ventilará ante los tribunales distritales de lo Contencioso Administrativo, aplicando para ello la Ley rectora de la Jurisdicción Contencioso Administrativa. Será competente para conocer dichas controversias el Tribunal Distrital de </w:t>
      </w:r>
      <w:r w:rsidR="000B594B" w:rsidRPr="00714753">
        <w:rPr>
          <w:rFonts w:ascii="Arial" w:hAnsi="Arial"/>
          <w:spacing w:val="-2"/>
          <w:sz w:val="22"/>
          <w:szCs w:val="22"/>
        </w:rPr>
        <w:t>Loja/Celica</w:t>
      </w:r>
      <w:r w:rsidRPr="00714753">
        <w:rPr>
          <w:rFonts w:ascii="Arial" w:hAnsi="Arial"/>
          <w:spacing w:val="-2"/>
          <w:sz w:val="22"/>
          <w:szCs w:val="22"/>
        </w:rPr>
        <w:t>. En cuanto a la prescripción de las acciones derivadas del contrato, se estará a lo dispuesto en el Art. 2415 de la Codificación del Código Civil, publicada en el Registro Oficial Suplemento No. 46 de 24 de junio de 2005.</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26.03.- Cláusula Arbitral: </w:t>
      </w:r>
      <w:r w:rsidRPr="00714753">
        <w:rPr>
          <w:rFonts w:ascii="Arial" w:hAnsi="Arial"/>
          <w:spacing w:val="-2"/>
          <w:sz w:val="22"/>
          <w:szCs w:val="22"/>
        </w:rPr>
        <w:t>En el caso de que las partes acuerden someter la controversia a arbitraje y mediación, ésta deberá solucionarse mediante la constitución del Tribunal Arbitral.</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Las partes expresamente se someten al Centro de Arbitraje de la Cá</w:t>
      </w:r>
      <w:r w:rsidR="00A938B7" w:rsidRPr="00714753">
        <w:rPr>
          <w:rFonts w:ascii="Arial" w:hAnsi="Arial"/>
          <w:spacing w:val="-2"/>
          <w:sz w:val="22"/>
          <w:szCs w:val="22"/>
        </w:rPr>
        <w:t>mara de la Procuraduría General de la Nación</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La forma de selección de los árbitros será de conformidad con lo previsto en el Reglamento del Centro de Arbi</w:t>
      </w:r>
      <w:r w:rsidR="00A938B7" w:rsidRPr="00714753">
        <w:rPr>
          <w:rFonts w:ascii="Arial" w:hAnsi="Arial"/>
          <w:spacing w:val="-2"/>
          <w:sz w:val="22"/>
          <w:szCs w:val="22"/>
        </w:rPr>
        <w:t>traje de la Procuraduría General del Estado.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El término para expedir el laudo arbitral será el establecido en el Reg</w:t>
      </w:r>
      <w:r w:rsidR="00A938B7" w:rsidRPr="00714753">
        <w:rPr>
          <w:rFonts w:ascii="Arial" w:hAnsi="Arial"/>
          <w:spacing w:val="-2"/>
          <w:sz w:val="22"/>
          <w:szCs w:val="22"/>
        </w:rPr>
        <w:t>lamento del Centro de  Arbitraje de la Procuraduría General del Estado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Los honorarios de los árbitros serán pagados de acuerdo a lo establecido en el Reglamento en referencia.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Los asuntos resueltos mediante el laudo arbitral tendrá el mismo valor de las sentencias de última instancia dictadas por la justicia ordinaria.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El arbitraje será en derecho.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 xml:space="preserve">26.04.- </w:t>
      </w:r>
      <w:r w:rsidRPr="00714753">
        <w:rPr>
          <w:rFonts w:ascii="Arial" w:hAnsi="Arial"/>
          <w:spacing w:val="-2"/>
          <w:sz w:val="22"/>
          <w:szCs w:val="22"/>
        </w:rPr>
        <w:t xml:space="preserve">La legislación aplicable es la ecuatoriana. En consecuencia, el contratista renuncia a utilizar la vía diplomática para todo reclamo relacionado con este contrato. Si el contratista incumpliere este compromiso, </w:t>
      </w:r>
      <w:r w:rsidR="000B594B" w:rsidRPr="00714753">
        <w:rPr>
          <w:rFonts w:ascii="Arial" w:hAnsi="Arial"/>
          <w:spacing w:val="-2"/>
          <w:sz w:val="22"/>
          <w:szCs w:val="22"/>
        </w:rPr>
        <w:t>e</w:t>
      </w:r>
      <w:r w:rsidRPr="00714753">
        <w:rPr>
          <w:rFonts w:ascii="Arial" w:hAnsi="Arial"/>
          <w:spacing w:val="-2"/>
          <w:sz w:val="22"/>
          <w:szCs w:val="22"/>
        </w:rPr>
        <w:t>l</w:t>
      </w:r>
      <w:r w:rsidR="000B594B" w:rsidRPr="00714753">
        <w:rPr>
          <w:rFonts w:ascii="Arial" w:hAnsi="Arial"/>
          <w:spacing w:val="-3"/>
          <w:sz w:val="22"/>
          <w:szCs w:val="22"/>
        </w:rPr>
        <w:t xml:space="preserve"> Municipio de Celica</w:t>
      </w:r>
      <w:r w:rsidRPr="00714753">
        <w:rPr>
          <w:rFonts w:ascii="Arial" w:hAnsi="Arial"/>
          <w:spacing w:val="-2"/>
          <w:sz w:val="22"/>
          <w:szCs w:val="22"/>
        </w:rPr>
        <w:t xml:space="preserve"> dará por terminado unilateralmente el contrato y hará efectivas las garantías.</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Vigésimo Séptima.- RELACIONES ENTRE LAS PARTES:</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27.01.-</w:t>
      </w:r>
      <w:r w:rsidRPr="00714753">
        <w:rPr>
          <w:rFonts w:ascii="Arial" w:hAnsi="Arial"/>
          <w:spacing w:val="-2"/>
          <w:sz w:val="22"/>
          <w:szCs w:val="22"/>
        </w:rPr>
        <w:t xml:space="preserve"> </w:t>
      </w:r>
      <w:r w:rsidR="00A17D45" w:rsidRPr="00714753">
        <w:rPr>
          <w:rFonts w:ascii="Arial" w:hAnsi="Arial"/>
          <w:spacing w:val="-3"/>
          <w:sz w:val="22"/>
          <w:szCs w:val="22"/>
        </w:rPr>
        <w:t xml:space="preserve">El Municipio de Celica </w:t>
      </w:r>
      <w:r w:rsidRPr="00714753">
        <w:rPr>
          <w:rFonts w:ascii="Arial" w:hAnsi="Arial"/>
          <w:spacing w:val="-2"/>
          <w:sz w:val="22"/>
          <w:szCs w:val="22"/>
        </w:rPr>
        <w:t>en sus relaciones con el Contratista estará r</w:t>
      </w:r>
      <w:r w:rsidR="00A938B7" w:rsidRPr="00714753">
        <w:rPr>
          <w:rFonts w:ascii="Arial" w:hAnsi="Arial"/>
          <w:spacing w:val="-2"/>
          <w:sz w:val="22"/>
          <w:szCs w:val="22"/>
        </w:rPr>
        <w:t xml:space="preserve">epresentada por la Fiscalización y el Banco del Estado </w:t>
      </w:r>
      <w:r w:rsidR="002F65EF" w:rsidRPr="00714753">
        <w:rPr>
          <w:rFonts w:ascii="Arial" w:hAnsi="Arial"/>
          <w:spacing w:val="-2"/>
          <w:sz w:val="22"/>
          <w:szCs w:val="22"/>
        </w:rPr>
        <w:t xml:space="preserve">realizará la </w:t>
      </w:r>
      <w:r w:rsidR="002F65EF" w:rsidRPr="00714753">
        <w:rPr>
          <w:rFonts w:ascii="Arial" w:hAnsi="Arial"/>
          <w:b/>
          <w:spacing w:val="-2"/>
          <w:sz w:val="22"/>
          <w:szCs w:val="22"/>
        </w:rPr>
        <w:t>SUPERVISIÓN</w:t>
      </w:r>
      <w:r w:rsidR="002F65EF" w:rsidRPr="00714753">
        <w:rPr>
          <w:rFonts w:ascii="Arial" w:hAnsi="Arial"/>
          <w:spacing w:val="-2"/>
          <w:sz w:val="22"/>
          <w:szCs w:val="22"/>
        </w:rPr>
        <w:t xml:space="preserve"> del proyecto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27.02.-</w:t>
      </w:r>
      <w:r w:rsidRPr="00714753">
        <w:rPr>
          <w:rFonts w:ascii="Arial" w:hAnsi="Arial"/>
          <w:spacing w:val="-2"/>
          <w:sz w:val="22"/>
          <w:szCs w:val="22"/>
        </w:rPr>
        <w:t xml:space="preserve"> El Contratista estará representado por e</w:t>
      </w:r>
      <w:r w:rsidRPr="00714753">
        <w:rPr>
          <w:rFonts w:ascii="Arial" w:hAnsi="Arial"/>
          <w:i/>
          <w:spacing w:val="-2"/>
          <w:sz w:val="22"/>
          <w:szCs w:val="22"/>
          <w:u w:val="single"/>
        </w:rPr>
        <w:t>l representante técnico</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27.03.-</w:t>
      </w:r>
      <w:r w:rsidRPr="00714753">
        <w:rPr>
          <w:rFonts w:ascii="Arial" w:hAnsi="Arial"/>
          <w:spacing w:val="-2"/>
          <w:sz w:val="22"/>
          <w:szCs w:val="22"/>
        </w:rPr>
        <w:t xml:space="preserve"> Todas las comunicaciones, sin ex</w:t>
      </w:r>
      <w:r w:rsidRPr="00714753">
        <w:rPr>
          <w:rFonts w:ascii="Arial" w:hAnsi="Arial"/>
          <w:spacing w:val="-2"/>
          <w:sz w:val="22"/>
          <w:szCs w:val="22"/>
        </w:rPr>
        <w:softHyphen/>
        <w:t>cepción, entre las partes, serán por escrito. Las comunicaciones entre la Fiscalización y el Contratista se harán a través del libro de obra o documentos escritos, cuya constan</w:t>
      </w:r>
      <w:r w:rsidRPr="00714753">
        <w:rPr>
          <w:rFonts w:ascii="Arial" w:hAnsi="Arial"/>
          <w:spacing w:val="-2"/>
          <w:sz w:val="22"/>
          <w:szCs w:val="22"/>
        </w:rPr>
        <w:softHyphen/>
        <w:t>cia de entrega debe encontrarse en la copia del documento.</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27.04.-</w:t>
      </w:r>
      <w:r w:rsidRPr="00714753">
        <w:rPr>
          <w:rFonts w:ascii="Arial" w:hAnsi="Arial"/>
          <w:spacing w:val="-2"/>
          <w:sz w:val="22"/>
          <w:szCs w:val="22"/>
        </w:rPr>
        <w:t xml:space="preserve"> El Contratista, al ser el único res</w:t>
      </w:r>
      <w:r w:rsidRPr="00714753">
        <w:rPr>
          <w:rFonts w:ascii="Arial" w:hAnsi="Arial"/>
          <w:spacing w:val="-2"/>
          <w:sz w:val="22"/>
          <w:szCs w:val="22"/>
        </w:rPr>
        <w:softHyphen/>
        <w:t>ponsable frente a terceros, por las activida</w:t>
      </w:r>
      <w:r w:rsidRPr="00714753">
        <w:rPr>
          <w:rFonts w:ascii="Arial" w:hAnsi="Arial"/>
          <w:spacing w:val="-2"/>
          <w:sz w:val="22"/>
          <w:szCs w:val="22"/>
        </w:rPr>
        <w:softHyphen/>
        <w:t>des relacionadas con la ejecución del Con</w:t>
      </w:r>
      <w:r w:rsidRPr="00714753">
        <w:rPr>
          <w:rFonts w:ascii="Arial" w:hAnsi="Arial"/>
          <w:spacing w:val="-2"/>
          <w:sz w:val="22"/>
          <w:szCs w:val="22"/>
        </w:rPr>
        <w:softHyphen/>
        <w:t xml:space="preserve">trato, es quien debe asumir la relación con ellos, sin que </w:t>
      </w:r>
      <w:r w:rsidR="00805A30" w:rsidRPr="00714753">
        <w:rPr>
          <w:rFonts w:ascii="Arial" w:hAnsi="Arial"/>
          <w:spacing w:val="-2"/>
          <w:sz w:val="22"/>
          <w:szCs w:val="22"/>
        </w:rPr>
        <w:t>e</w:t>
      </w:r>
      <w:r w:rsidRPr="00714753">
        <w:rPr>
          <w:rFonts w:ascii="Arial" w:hAnsi="Arial"/>
          <w:spacing w:val="-2"/>
          <w:sz w:val="22"/>
          <w:szCs w:val="22"/>
        </w:rPr>
        <w:t>l</w:t>
      </w:r>
      <w:r w:rsidR="00805A30" w:rsidRPr="00714753">
        <w:rPr>
          <w:rFonts w:ascii="Arial" w:hAnsi="Arial"/>
          <w:spacing w:val="-2"/>
          <w:sz w:val="22"/>
          <w:szCs w:val="22"/>
        </w:rPr>
        <w:t xml:space="preserve"> Municipio de Celica</w:t>
      </w:r>
      <w:r w:rsidRPr="00714753">
        <w:rPr>
          <w:rFonts w:ascii="Arial" w:hAnsi="Arial"/>
          <w:spacing w:val="-2"/>
          <w:sz w:val="22"/>
          <w:szCs w:val="22"/>
        </w:rPr>
        <w:t xml:space="preserve"> deba hacerlo por ningún concepto.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Cláusula Vigésimo Octava.- IMPUESTOS, CONTRIBUCIONES, </w:t>
      </w:r>
      <w:r w:rsidR="00770797" w:rsidRPr="00714753">
        <w:rPr>
          <w:rFonts w:ascii="Arial" w:hAnsi="Arial"/>
          <w:b/>
          <w:spacing w:val="-2"/>
          <w:sz w:val="22"/>
          <w:szCs w:val="22"/>
        </w:rPr>
        <w:t>RETENCIONES</w:t>
      </w:r>
      <w:r w:rsidRPr="00714753">
        <w:rPr>
          <w:rFonts w:ascii="Arial" w:hAnsi="Arial"/>
          <w:b/>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938B7">
      <w:pPr>
        <w:pStyle w:val="BodyText23"/>
        <w:tabs>
          <w:tab w:val="left" w:pos="-720"/>
        </w:tabs>
        <w:suppressAutoHyphens/>
        <w:rPr>
          <w:spacing w:val="-2"/>
          <w:sz w:val="22"/>
          <w:szCs w:val="22"/>
        </w:rPr>
      </w:pPr>
      <w:r w:rsidRPr="00714753">
        <w:rPr>
          <w:b/>
          <w:spacing w:val="-2"/>
          <w:sz w:val="22"/>
          <w:szCs w:val="22"/>
        </w:rPr>
        <w:t>28.01</w:t>
      </w:r>
      <w:r w:rsidR="00AA2E58" w:rsidRPr="00714753">
        <w:rPr>
          <w:b/>
          <w:spacing w:val="-2"/>
          <w:sz w:val="22"/>
          <w:szCs w:val="22"/>
        </w:rPr>
        <w:t>.</w:t>
      </w:r>
      <w:r w:rsidR="00AA2E58" w:rsidRPr="00714753">
        <w:rPr>
          <w:spacing w:val="-2"/>
          <w:sz w:val="22"/>
          <w:szCs w:val="22"/>
        </w:rPr>
        <w:t>- Este contrato está gravado con el Impuesto al Valor Agregado IVA, de acuerdo al Art. 34 de la Ley para la Reforma de las Finanzas Públicas que sustituye al Art. 55 de la Ley de Régimen Tributario Interno, publicada en el Registro Oficial No. 181 del 30 de abril de 1999 y Art. 37 de la Ley de la Racionalización Tributaria.</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938B7">
      <w:pPr>
        <w:tabs>
          <w:tab w:val="left" w:pos="-720"/>
        </w:tabs>
        <w:suppressAutoHyphens/>
        <w:jc w:val="both"/>
        <w:rPr>
          <w:rFonts w:ascii="Arial" w:hAnsi="Arial"/>
          <w:spacing w:val="-2"/>
          <w:sz w:val="22"/>
          <w:szCs w:val="22"/>
        </w:rPr>
      </w:pPr>
      <w:r w:rsidRPr="00714753">
        <w:rPr>
          <w:rFonts w:ascii="Arial" w:hAnsi="Arial"/>
          <w:b/>
          <w:spacing w:val="-2"/>
          <w:sz w:val="22"/>
          <w:szCs w:val="22"/>
        </w:rPr>
        <w:t>28.02</w:t>
      </w:r>
      <w:r w:rsidR="00AA2E58" w:rsidRPr="00714753">
        <w:rPr>
          <w:rFonts w:ascii="Arial" w:hAnsi="Arial"/>
          <w:b/>
          <w:spacing w:val="-2"/>
          <w:sz w:val="22"/>
          <w:szCs w:val="22"/>
        </w:rPr>
        <w:t>.-</w:t>
      </w:r>
      <w:r w:rsidR="00AA2E58" w:rsidRPr="00714753">
        <w:rPr>
          <w:rFonts w:ascii="Arial" w:hAnsi="Arial"/>
          <w:spacing w:val="-2"/>
          <w:sz w:val="22"/>
          <w:szCs w:val="22"/>
        </w:rPr>
        <w:t xml:space="preserve"> De los pagos que deba hacer la </w:t>
      </w:r>
      <w:r w:rsidR="005D35D1" w:rsidRPr="00714753">
        <w:rPr>
          <w:rFonts w:ascii="Arial" w:hAnsi="Arial"/>
          <w:spacing w:val="-2"/>
          <w:sz w:val="22"/>
          <w:szCs w:val="22"/>
        </w:rPr>
        <w:t>Municipalidad de Celica</w:t>
      </w:r>
      <w:r w:rsidR="00AA2E58" w:rsidRPr="00714753">
        <w:rPr>
          <w:rFonts w:ascii="Arial" w:hAnsi="Arial"/>
          <w:spacing w:val="-2"/>
          <w:sz w:val="22"/>
          <w:szCs w:val="22"/>
        </w:rPr>
        <w:t xml:space="preserve"> retendrá igualmente las multas que procedan, de acuerdo con el Contrato.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938B7">
      <w:pPr>
        <w:tabs>
          <w:tab w:val="left" w:pos="-720"/>
        </w:tabs>
        <w:suppressAutoHyphens/>
        <w:jc w:val="both"/>
        <w:rPr>
          <w:rFonts w:ascii="Arial" w:hAnsi="Arial"/>
          <w:b/>
          <w:spacing w:val="-2"/>
          <w:sz w:val="22"/>
          <w:szCs w:val="22"/>
        </w:rPr>
      </w:pPr>
      <w:r w:rsidRPr="00714753">
        <w:rPr>
          <w:rFonts w:ascii="Arial" w:hAnsi="Arial"/>
          <w:b/>
          <w:spacing w:val="-2"/>
          <w:sz w:val="22"/>
          <w:szCs w:val="22"/>
        </w:rPr>
        <w:t>28.03</w:t>
      </w:r>
      <w:r w:rsidR="00AA2E58" w:rsidRPr="00714753">
        <w:rPr>
          <w:rFonts w:ascii="Arial" w:hAnsi="Arial"/>
          <w:b/>
          <w:spacing w:val="-2"/>
          <w:sz w:val="22"/>
          <w:szCs w:val="22"/>
        </w:rPr>
        <w:t>.-</w:t>
      </w:r>
      <w:r w:rsidR="00AA2E58" w:rsidRPr="00714753">
        <w:rPr>
          <w:rFonts w:ascii="Arial" w:hAnsi="Arial"/>
          <w:spacing w:val="-2"/>
          <w:sz w:val="22"/>
          <w:szCs w:val="22"/>
        </w:rPr>
        <w:t xml:space="preserve"> </w:t>
      </w:r>
      <w:r w:rsidR="005D35D1" w:rsidRPr="00714753">
        <w:rPr>
          <w:rFonts w:ascii="Arial" w:hAnsi="Arial"/>
          <w:spacing w:val="-2"/>
          <w:sz w:val="22"/>
          <w:szCs w:val="22"/>
        </w:rPr>
        <w:t>El Municipio de Celica</w:t>
      </w:r>
      <w:r w:rsidR="00AA2E58" w:rsidRPr="00714753">
        <w:rPr>
          <w:rFonts w:ascii="Arial" w:hAnsi="Arial"/>
          <w:spacing w:val="-2"/>
          <w:sz w:val="22"/>
          <w:szCs w:val="22"/>
        </w:rPr>
        <w:t xml:space="preserve"> actuará como agente de retención del Impuesto a la Renta de conformidad con lo establecido en el artículo 45 de la Ley de Régimen Tributario Interno y las Resoluciones vigentes de la Dirección General del Servicio de Rentas Internas.</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Se tendrá en cuenta lo dispuesto en el Art. 30 y disposiciones transitorias tercera y cuarta de la Ley para la Reforma de las Finanzas Públicas.</w:t>
      </w:r>
    </w:p>
    <w:p w:rsidR="00A938B7" w:rsidRPr="00714753" w:rsidRDefault="00A938B7">
      <w:pPr>
        <w:pStyle w:val="Textoindependiente21"/>
        <w:tabs>
          <w:tab w:val="left" w:pos="-720"/>
        </w:tabs>
        <w:rPr>
          <w:b/>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Vigésimo Novena.- CONFLICTO DE INTERESES: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29.01.- </w:t>
      </w:r>
      <w:r w:rsidRPr="00714753">
        <w:rPr>
          <w:rFonts w:ascii="Arial" w:hAnsi="Arial"/>
          <w:spacing w:val="-2"/>
          <w:sz w:val="22"/>
          <w:szCs w:val="22"/>
        </w:rPr>
        <w:t>Ningún contratista, proveedor o usuario del</w:t>
      </w:r>
      <w:r w:rsidR="00BD7CD9" w:rsidRPr="00714753">
        <w:rPr>
          <w:rFonts w:ascii="Arial" w:hAnsi="Arial"/>
          <w:spacing w:val="-2"/>
          <w:sz w:val="22"/>
          <w:szCs w:val="22"/>
        </w:rPr>
        <w:t xml:space="preserve"> Municipio de Celica</w:t>
      </w:r>
      <w:r w:rsidRPr="00714753">
        <w:rPr>
          <w:rFonts w:ascii="Arial" w:hAnsi="Arial"/>
          <w:spacing w:val="-2"/>
          <w:sz w:val="22"/>
          <w:szCs w:val="22"/>
        </w:rPr>
        <w:t xml:space="preserve"> ofrecerá o recibirá directa o indirectamente ningún pago, préstamo o servicio, entretenimiento de lujo, viajes, obsequios de un valor no nominal a/o de un empleado/a o trabajador/a del</w:t>
      </w:r>
      <w:r w:rsidR="00BD7CD9" w:rsidRPr="00714753">
        <w:rPr>
          <w:rFonts w:ascii="Arial" w:hAnsi="Arial"/>
          <w:spacing w:val="-2"/>
          <w:sz w:val="22"/>
          <w:szCs w:val="22"/>
        </w:rPr>
        <w:t xml:space="preserve"> Municipio de Celica</w:t>
      </w:r>
      <w:r w:rsidRPr="00714753">
        <w:rPr>
          <w:rFonts w:ascii="Arial" w:hAnsi="Arial"/>
          <w:spacing w:val="-2"/>
          <w:sz w:val="22"/>
          <w:szCs w:val="22"/>
        </w:rPr>
        <w:t>.</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Igualmente ningún empleado o trabajador del</w:t>
      </w:r>
      <w:r w:rsidR="00B4311C" w:rsidRPr="00714753">
        <w:rPr>
          <w:rFonts w:ascii="Arial" w:hAnsi="Arial"/>
          <w:spacing w:val="-2"/>
          <w:sz w:val="22"/>
          <w:szCs w:val="22"/>
        </w:rPr>
        <w:t xml:space="preserve"> Municipio de Celica</w:t>
      </w:r>
      <w:r w:rsidRPr="00714753">
        <w:rPr>
          <w:rFonts w:ascii="Arial" w:hAnsi="Arial"/>
          <w:spacing w:val="-2"/>
          <w:sz w:val="22"/>
          <w:szCs w:val="22"/>
        </w:rPr>
        <w:t xml:space="preserve">, ofrecerá o recibirá directa o indirectamente, ningún pago, préstamo, servicio, entretenimiento de lujo o viajes, u obsequios de un valor no nominal a/o de cualquier persona o empresa con la cual </w:t>
      </w:r>
      <w:r w:rsidR="00B4311C" w:rsidRPr="00714753">
        <w:rPr>
          <w:rFonts w:ascii="Arial" w:hAnsi="Arial"/>
          <w:spacing w:val="-2"/>
          <w:sz w:val="22"/>
          <w:szCs w:val="22"/>
        </w:rPr>
        <w:t>e</w:t>
      </w:r>
      <w:r w:rsidRPr="00714753">
        <w:rPr>
          <w:rFonts w:ascii="Arial" w:hAnsi="Arial"/>
          <w:spacing w:val="-2"/>
          <w:sz w:val="22"/>
          <w:szCs w:val="22"/>
        </w:rPr>
        <w:t xml:space="preserve">l </w:t>
      </w:r>
      <w:r w:rsidR="00B4311C" w:rsidRPr="00714753">
        <w:rPr>
          <w:rFonts w:ascii="Arial" w:hAnsi="Arial"/>
          <w:spacing w:val="-2"/>
          <w:sz w:val="22"/>
          <w:szCs w:val="22"/>
        </w:rPr>
        <w:t>Municipio de Celica</w:t>
      </w:r>
      <w:r w:rsidRPr="00714753">
        <w:rPr>
          <w:rFonts w:ascii="Arial" w:hAnsi="Arial"/>
          <w:spacing w:val="-2"/>
          <w:sz w:val="22"/>
          <w:szCs w:val="22"/>
        </w:rPr>
        <w:t xml:space="preserve"> tiene o está considerando contratar servicios.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29.02.- </w:t>
      </w:r>
      <w:r w:rsidRPr="00714753">
        <w:rPr>
          <w:rFonts w:ascii="Arial" w:hAnsi="Arial"/>
          <w:spacing w:val="-2"/>
          <w:sz w:val="22"/>
          <w:szCs w:val="22"/>
        </w:rPr>
        <w:t>Los contratistas, proveedores o usuarios que contravengan las instrucciones antes mencionadas, estarán sujetos a la inmediata terminación de sus contratos. Los empleados que contravengan las instrucciones aquí descritas están sujetos a las sanciones correspondientes.</w:t>
      </w:r>
    </w:p>
    <w:p w:rsidR="00AA2E58" w:rsidRPr="00714753" w:rsidRDefault="00AA2E58">
      <w:pPr>
        <w:tabs>
          <w:tab w:val="left" w:pos="-720"/>
        </w:tabs>
        <w:suppressAutoHyphens/>
        <w:jc w:val="both"/>
        <w:rPr>
          <w:rFonts w:ascii="Arial" w:hAnsi="Arial"/>
          <w:spacing w:val="-2"/>
          <w:sz w:val="22"/>
          <w:szCs w:val="22"/>
        </w:rPr>
      </w:pPr>
    </w:p>
    <w:p w:rsidR="0005375D"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29.03.- </w:t>
      </w:r>
      <w:r w:rsidRPr="00714753">
        <w:rPr>
          <w:rFonts w:ascii="Arial" w:hAnsi="Arial"/>
          <w:spacing w:val="-2"/>
          <w:sz w:val="22"/>
          <w:szCs w:val="22"/>
        </w:rPr>
        <w:t xml:space="preserve">El contratista, proveedor o usuario, declara con juramento no tener vínculos de parentesco hasta el cuarto grado de consanguinidad o segundo de afinidad, así como tampoco vínculos societarios: civiles o mercantiles, con funcionarios ni </w:t>
      </w:r>
      <w:r w:rsidR="00D919D9" w:rsidRPr="00714753">
        <w:rPr>
          <w:rFonts w:ascii="Arial" w:hAnsi="Arial"/>
          <w:spacing w:val="-2"/>
          <w:sz w:val="22"/>
          <w:szCs w:val="22"/>
        </w:rPr>
        <w:t>empleados del Municipio de Celica</w:t>
      </w:r>
      <w:r w:rsidR="0005375D" w:rsidRPr="00714753">
        <w:rPr>
          <w:rFonts w:ascii="Arial" w:hAnsi="Arial"/>
          <w:spacing w:val="-2"/>
          <w:sz w:val="22"/>
          <w:szCs w:val="22"/>
        </w:rPr>
        <w:t>.</w:t>
      </w:r>
    </w:p>
    <w:p w:rsidR="0005375D" w:rsidRPr="00714753" w:rsidRDefault="0005375D">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Cláusula Trigésima.- DOMICILIO, </w:t>
      </w:r>
      <w:r w:rsidR="00D919D9" w:rsidRPr="00714753">
        <w:rPr>
          <w:rFonts w:ascii="Arial" w:hAnsi="Arial"/>
          <w:b/>
          <w:spacing w:val="-2"/>
          <w:sz w:val="22"/>
          <w:szCs w:val="22"/>
        </w:rPr>
        <w:t>JURISDICCIÓN</w:t>
      </w:r>
      <w:r w:rsidRPr="00714753">
        <w:rPr>
          <w:rFonts w:ascii="Arial" w:hAnsi="Arial"/>
          <w:b/>
          <w:spacing w:val="-2"/>
          <w:sz w:val="22"/>
          <w:szCs w:val="22"/>
        </w:rPr>
        <w:t xml:space="preserve"> Y PROCEDIMIENTO:</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30.01.-</w:t>
      </w:r>
      <w:r w:rsidRPr="00714753">
        <w:rPr>
          <w:rFonts w:ascii="Arial" w:hAnsi="Arial"/>
          <w:spacing w:val="-2"/>
          <w:sz w:val="22"/>
          <w:szCs w:val="22"/>
        </w:rPr>
        <w:t xml:space="preserve"> Para todos los efectos de este contrato, las partes convienen en señalar su domicilio en la ciudad de </w:t>
      </w:r>
      <w:r w:rsidR="00D919D9" w:rsidRPr="00714753">
        <w:rPr>
          <w:rFonts w:ascii="Arial" w:hAnsi="Arial"/>
          <w:spacing w:val="-2"/>
          <w:sz w:val="22"/>
          <w:szCs w:val="22"/>
        </w:rPr>
        <w:t>Celica</w:t>
      </w:r>
      <w:r w:rsidRPr="00714753">
        <w:rPr>
          <w:rFonts w:ascii="Arial" w:hAnsi="Arial"/>
          <w:spacing w:val="-2"/>
          <w:sz w:val="22"/>
          <w:szCs w:val="22"/>
        </w:rPr>
        <w:t>, renunciando el contratista a cualquier otro domicilio o fuero especial, que en razón del domicilio pueda tener.</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30.02.-</w:t>
      </w:r>
      <w:r w:rsidRPr="00714753">
        <w:rPr>
          <w:rFonts w:ascii="Arial" w:hAnsi="Arial"/>
          <w:spacing w:val="-2"/>
          <w:sz w:val="22"/>
          <w:szCs w:val="22"/>
        </w:rPr>
        <w:t xml:space="preserve"> Para efectos de comunicación o no</w:t>
      </w:r>
      <w:r w:rsidRPr="00714753">
        <w:rPr>
          <w:rFonts w:ascii="Arial" w:hAnsi="Arial"/>
          <w:spacing w:val="-2"/>
          <w:sz w:val="22"/>
          <w:szCs w:val="22"/>
        </w:rPr>
        <w:softHyphen/>
        <w:t xml:space="preserve">tificaciones, las partes señalan como su dirección, las siguientes: </w:t>
      </w:r>
    </w:p>
    <w:p w:rsidR="00AA2E58" w:rsidRPr="00714753" w:rsidRDefault="00AA2E58">
      <w:pPr>
        <w:tabs>
          <w:tab w:val="left" w:pos="-720"/>
        </w:tabs>
        <w:suppressAutoHyphens/>
        <w:jc w:val="both"/>
        <w:rPr>
          <w:rFonts w:ascii="Arial" w:hAnsi="Arial"/>
          <w:spacing w:val="-2"/>
          <w:sz w:val="22"/>
          <w:szCs w:val="22"/>
        </w:rPr>
      </w:pPr>
    </w:p>
    <w:p w:rsidR="00AA2E58" w:rsidRPr="00714753" w:rsidRDefault="00D919D9">
      <w:pPr>
        <w:tabs>
          <w:tab w:val="left" w:pos="-720"/>
        </w:tabs>
        <w:suppressAutoHyphens/>
        <w:jc w:val="both"/>
        <w:rPr>
          <w:rFonts w:ascii="Arial" w:hAnsi="Arial"/>
          <w:spacing w:val="-2"/>
          <w:sz w:val="22"/>
          <w:szCs w:val="22"/>
        </w:rPr>
      </w:pPr>
      <w:r w:rsidRPr="00714753">
        <w:rPr>
          <w:rFonts w:ascii="Arial" w:hAnsi="Arial"/>
          <w:spacing w:val="-2"/>
          <w:sz w:val="22"/>
          <w:szCs w:val="22"/>
        </w:rPr>
        <w:t>MUNICIPIO DE CELICA</w:t>
      </w:r>
      <w:r w:rsidR="003B6799" w:rsidRPr="00714753">
        <w:rPr>
          <w:rFonts w:ascii="Arial" w:hAnsi="Arial"/>
          <w:spacing w:val="-2"/>
          <w:sz w:val="22"/>
          <w:szCs w:val="22"/>
        </w:rPr>
        <w:t>.</w:t>
      </w:r>
      <w:r w:rsidR="00AA2E58" w:rsidRPr="00714753">
        <w:rPr>
          <w:rFonts w:ascii="Arial" w:hAnsi="Arial"/>
          <w:spacing w:val="-2"/>
          <w:sz w:val="22"/>
          <w:szCs w:val="22"/>
        </w:rPr>
        <w:tab/>
      </w:r>
      <w:r w:rsidR="00AA2E58" w:rsidRPr="00714753">
        <w:rPr>
          <w:rFonts w:ascii="Arial" w:hAnsi="Arial"/>
          <w:spacing w:val="-2"/>
          <w:sz w:val="22"/>
          <w:szCs w:val="22"/>
        </w:rPr>
        <w:tab/>
      </w:r>
      <w:r w:rsidR="00682647" w:rsidRPr="00714753">
        <w:rPr>
          <w:rFonts w:ascii="Arial" w:hAnsi="Arial"/>
          <w:spacing w:val="-2"/>
          <w:sz w:val="22"/>
          <w:szCs w:val="22"/>
        </w:rPr>
        <w:t>Calle Manuela Cañizares y Carlos Bustamante esquina.</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color w:val="0000FF"/>
          <w:spacing w:val="-2"/>
          <w:sz w:val="22"/>
          <w:szCs w:val="22"/>
        </w:rPr>
      </w:pPr>
      <w:r w:rsidRPr="00714753">
        <w:rPr>
          <w:rFonts w:ascii="Arial" w:hAnsi="Arial"/>
          <w:spacing w:val="-2"/>
          <w:sz w:val="22"/>
          <w:szCs w:val="22"/>
        </w:rPr>
        <w:t>CONTRATISTA.-</w:t>
      </w:r>
      <w:r w:rsidRPr="00714753">
        <w:rPr>
          <w:rFonts w:ascii="Arial" w:hAnsi="Arial"/>
          <w:spacing w:val="-2"/>
          <w:sz w:val="22"/>
          <w:szCs w:val="22"/>
        </w:rPr>
        <w:tab/>
      </w:r>
      <w:r w:rsidRPr="00714753">
        <w:rPr>
          <w:rFonts w:ascii="Arial" w:hAnsi="Arial"/>
          <w:color w:val="0000FF"/>
          <w:spacing w:val="-2"/>
          <w:sz w:val="22"/>
          <w:szCs w:val="22"/>
        </w:rPr>
        <w:t>…………………………………………..</w:t>
      </w:r>
    </w:p>
    <w:p w:rsidR="00AA2E58" w:rsidRPr="00714753" w:rsidRDefault="00AA2E58">
      <w:pPr>
        <w:pStyle w:val="Textoindependiente21"/>
        <w:tabs>
          <w:tab w:val="left" w:pos="-720"/>
        </w:tabs>
        <w:rPr>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30.03.-</w:t>
      </w:r>
      <w:r w:rsidRPr="00714753">
        <w:rPr>
          <w:rFonts w:ascii="Arial" w:hAnsi="Arial"/>
          <w:spacing w:val="-2"/>
          <w:sz w:val="22"/>
          <w:szCs w:val="22"/>
        </w:rPr>
        <w:t xml:space="preserve"> La </w:t>
      </w:r>
      <w:r w:rsidR="00682647" w:rsidRPr="00714753">
        <w:rPr>
          <w:rFonts w:ascii="Arial" w:hAnsi="Arial"/>
          <w:spacing w:val="-2"/>
          <w:sz w:val="22"/>
          <w:szCs w:val="22"/>
        </w:rPr>
        <w:t>Municipalidad de Celica</w:t>
      </w:r>
      <w:r w:rsidRPr="00714753">
        <w:rPr>
          <w:rFonts w:ascii="Arial" w:hAnsi="Arial"/>
          <w:spacing w:val="-2"/>
          <w:sz w:val="22"/>
          <w:szCs w:val="22"/>
        </w:rPr>
        <w:t>, una vez suscrito el contrato, remitirá al Servicio de Rentas Internas, una copia del mismo, para efectos de control tributario.</w:t>
      </w:r>
    </w:p>
    <w:p w:rsidR="00AA2E58" w:rsidRPr="00714753" w:rsidRDefault="00AA2E58">
      <w:pPr>
        <w:pStyle w:val="Ttulo3"/>
        <w:tabs>
          <w:tab w:val="left" w:pos="-720"/>
        </w:tabs>
        <w:rPr>
          <w:spacing w:val="-2"/>
          <w:sz w:val="22"/>
          <w:szCs w:val="22"/>
        </w:rPr>
      </w:pPr>
    </w:p>
    <w:p w:rsidR="0005375D" w:rsidRPr="00714753" w:rsidRDefault="0005375D">
      <w:pPr>
        <w:tabs>
          <w:tab w:val="left" w:pos="-720"/>
        </w:tabs>
        <w:suppressAutoHyphens/>
        <w:jc w:val="both"/>
        <w:rPr>
          <w:rFonts w:ascii="Arial" w:hAnsi="Arial"/>
          <w:b/>
          <w:color w:val="FF0000"/>
          <w:spacing w:val="-2"/>
          <w:sz w:val="22"/>
          <w:szCs w:val="22"/>
        </w:rPr>
      </w:pPr>
    </w:p>
    <w:p w:rsidR="00AA2E58" w:rsidRPr="00714753" w:rsidRDefault="0005375D">
      <w:pPr>
        <w:tabs>
          <w:tab w:val="left" w:pos="-720"/>
        </w:tabs>
        <w:suppressAutoHyphens/>
        <w:jc w:val="both"/>
        <w:rPr>
          <w:rFonts w:ascii="Arial" w:hAnsi="Arial"/>
          <w:spacing w:val="-2"/>
          <w:sz w:val="22"/>
          <w:szCs w:val="22"/>
        </w:rPr>
      </w:pPr>
      <w:r w:rsidRPr="00714753">
        <w:rPr>
          <w:rFonts w:ascii="Arial" w:hAnsi="Arial"/>
          <w:b/>
          <w:spacing w:val="-2"/>
          <w:sz w:val="22"/>
          <w:szCs w:val="22"/>
        </w:rPr>
        <w:t>30.04</w:t>
      </w:r>
      <w:r w:rsidR="00AA2E58" w:rsidRPr="00714753">
        <w:rPr>
          <w:rFonts w:ascii="Arial" w:hAnsi="Arial"/>
          <w:b/>
          <w:spacing w:val="-2"/>
          <w:sz w:val="22"/>
          <w:szCs w:val="22"/>
        </w:rPr>
        <w:t xml:space="preserve">.- </w:t>
      </w:r>
      <w:r w:rsidR="00AA2E58" w:rsidRPr="00714753">
        <w:rPr>
          <w:rFonts w:ascii="Arial" w:hAnsi="Arial"/>
          <w:spacing w:val="-2"/>
          <w:sz w:val="22"/>
          <w:szCs w:val="22"/>
        </w:rPr>
        <w:t>El contratista autoriza en forma expresa al</w:t>
      </w:r>
      <w:r w:rsidR="008A4587" w:rsidRPr="00714753">
        <w:rPr>
          <w:rFonts w:ascii="Arial" w:hAnsi="Arial"/>
          <w:spacing w:val="-2"/>
          <w:sz w:val="22"/>
          <w:szCs w:val="22"/>
        </w:rPr>
        <w:t xml:space="preserve"> Municipio de Celica</w:t>
      </w:r>
      <w:r w:rsidR="00AA2E58" w:rsidRPr="00714753">
        <w:rPr>
          <w:rFonts w:ascii="Arial" w:hAnsi="Arial"/>
          <w:spacing w:val="-2"/>
          <w:sz w:val="22"/>
          <w:szCs w:val="22"/>
        </w:rPr>
        <w:t>, a debitar de cualquier otro valor que estuviere pendiente de pago a su favor, los montos resultantes de la liquidación de multas o de cualquier otro concepto, establecido por la supervisión y/o administración del contrato, así como de aquellas sumas que en concepto de responsabilidad administrativa o civil, se hubieren establecido en su contra.</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b/>
          <w:spacing w:val="-2"/>
          <w:sz w:val="22"/>
          <w:szCs w:val="22"/>
        </w:rPr>
      </w:pPr>
      <w:r w:rsidRPr="00714753">
        <w:rPr>
          <w:rFonts w:ascii="Arial" w:hAnsi="Arial"/>
          <w:b/>
          <w:spacing w:val="-2"/>
          <w:sz w:val="22"/>
          <w:szCs w:val="22"/>
        </w:rPr>
        <w:t>Cláusula Trigésimo Segunda:</w:t>
      </w:r>
      <w:r w:rsidRPr="00714753">
        <w:rPr>
          <w:rFonts w:ascii="Arial" w:hAnsi="Arial"/>
          <w:b/>
          <w:spacing w:val="-2"/>
          <w:sz w:val="22"/>
          <w:szCs w:val="22"/>
        </w:rPr>
        <w:tab/>
        <w:t xml:space="preserve"> </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 xml:space="preserve">32.01.- </w:t>
      </w:r>
      <w:r w:rsidRPr="00714753">
        <w:rPr>
          <w:rFonts w:ascii="Arial" w:hAnsi="Arial"/>
          <w:spacing w:val="-2"/>
          <w:sz w:val="22"/>
          <w:szCs w:val="22"/>
        </w:rPr>
        <w:t>De conformida</w:t>
      </w:r>
      <w:r w:rsidR="0005375D" w:rsidRPr="00714753">
        <w:rPr>
          <w:rFonts w:ascii="Arial" w:hAnsi="Arial"/>
          <w:spacing w:val="-2"/>
          <w:sz w:val="22"/>
          <w:szCs w:val="22"/>
        </w:rPr>
        <w:t xml:space="preserve">d con lo previsto en el Art. 101 </w:t>
      </w:r>
      <w:r w:rsidRPr="00714753">
        <w:rPr>
          <w:rFonts w:ascii="Arial" w:hAnsi="Arial"/>
          <w:spacing w:val="-2"/>
          <w:sz w:val="22"/>
          <w:szCs w:val="22"/>
        </w:rPr>
        <w:t>de la Ley</w:t>
      </w:r>
      <w:r w:rsidR="0005375D" w:rsidRPr="00714753">
        <w:rPr>
          <w:rFonts w:ascii="Arial" w:hAnsi="Arial"/>
          <w:spacing w:val="-2"/>
          <w:sz w:val="22"/>
          <w:szCs w:val="22"/>
        </w:rPr>
        <w:t xml:space="preserve"> Orgánica</w:t>
      </w:r>
      <w:r w:rsidRPr="00714753">
        <w:rPr>
          <w:rFonts w:ascii="Arial" w:hAnsi="Arial"/>
          <w:spacing w:val="-2"/>
          <w:sz w:val="22"/>
          <w:szCs w:val="22"/>
        </w:rPr>
        <w:t xml:space="preserve"> de Contratación Pública, el funcionario al que incumbe el pago de planillas u otras obligaciones, que retenga o retarde indebidamente el pago de los valores correspondientes, será destituido de su cargo y sancionado con una multa no menor de diez sa</w:t>
      </w:r>
      <w:r w:rsidR="0005375D" w:rsidRPr="00714753">
        <w:rPr>
          <w:rFonts w:ascii="Arial" w:hAnsi="Arial"/>
          <w:spacing w:val="-2"/>
          <w:sz w:val="22"/>
          <w:szCs w:val="22"/>
        </w:rPr>
        <w:t>larios básicos unificados</w:t>
      </w:r>
      <w:r w:rsidRPr="00714753">
        <w:rPr>
          <w:rFonts w:ascii="Arial" w:hAnsi="Arial"/>
          <w:spacing w:val="-2"/>
          <w:sz w:val="22"/>
          <w:szCs w:val="22"/>
        </w:rPr>
        <w:t>, que podrá llegar al diez por ciento del valor indebidamente retenido, sin perjuicio de las acciones civiles y penales a que hubiere lugar.</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Cláusula Trig</w:t>
      </w:r>
      <w:r w:rsidR="0005375D" w:rsidRPr="00714753">
        <w:rPr>
          <w:rFonts w:ascii="Arial" w:hAnsi="Arial"/>
          <w:b/>
          <w:spacing w:val="-2"/>
          <w:sz w:val="22"/>
          <w:szCs w:val="22"/>
        </w:rPr>
        <w:t>ésimo Tercera</w:t>
      </w:r>
      <w:r w:rsidRPr="00714753">
        <w:rPr>
          <w:rFonts w:ascii="Arial" w:hAnsi="Arial"/>
          <w:b/>
          <w:spacing w:val="-2"/>
          <w:sz w:val="22"/>
          <w:szCs w:val="22"/>
        </w:rPr>
        <w:t xml:space="preserve">.- </w:t>
      </w:r>
      <w:r w:rsidR="004D3F38" w:rsidRPr="00714753">
        <w:rPr>
          <w:rFonts w:ascii="Arial" w:hAnsi="Arial"/>
          <w:b/>
          <w:spacing w:val="-2"/>
          <w:sz w:val="22"/>
          <w:szCs w:val="22"/>
        </w:rPr>
        <w:t>ACEPTACIÓN</w:t>
      </w:r>
      <w:r w:rsidRPr="00714753">
        <w:rPr>
          <w:rFonts w:ascii="Arial" w:hAnsi="Arial"/>
          <w:b/>
          <w:spacing w:val="-2"/>
          <w:sz w:val="22"/>
          <w:szCs w:val="22"/>
        </w:rPr>
        <w:t xml:space="preserve"> DE LAS PARTES:</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34.01.-</w:t>
      </w:r>
      <w:r w:rsidRPr="00714753">
        <w:rPr>
          <w:rFonts w:ascii="Arial" w:hAnsi="Arial"/>
          <w:spacing w:val="-2"/>
          <w:sz w:val="22"/>
          <w:szCs w:val="22"/>
        </w:rPr>
        <w:t xml:space="preserve"> Libre y voluntariamente, previo el cumplimiento de todos los requisitos exigi</w:t>
      </w:r>
      <w:r w:rsidRPr="00714753">
        <w:rPr>
          <w:rFonts w:ascii="Arial" w:hAnsi="Arial"/>
          <w:spacing w:val="-2"/>
          <w:sz w:val="22"/>
          <w:szCs w:val="22"/>
        </w:rPr>
        <w:softHyphen/>
        <w:t>dos por las leyes de la materia, las partes declaran expresamente su aceptación a to</w:t>
      </w:r>
      <w:r w:rsidRPr="00714753">
        <w:rPr>
          <w:rFonts w:ascii="Arial" w:hAnsi="Arial"/>
          <w:spacing w:val="-2"/>
          <w:sz w:val="22"/>
          <w:szCs w:val="22"/>
        </w:rPr>
        <w:softHyphen/>
        <w:t>do lo convenido en el presente contrato, a cuyas estipulaciones se someten.</w:t>
      </w:r>
    </w:p>
    <w:p w:rsidR="00AA2E58" w:rsidRPr="00714753" w:rsidRDefault="00AA2E58">
      <w:pPr>
        <w:tabs>
          <w:tab w:val="left" w:pos="-720"/>
        </w:tabs>
        <w:suppressAutoHyphens/>
        <w:jc w:val="both"/>
        <w:rPr>
          <w:rFonts w:ascii="Arial" w:hAnsi="Arial"/>
          <w:spacing w:val="-2"/>
          <w:sz w:val="22"/>
          <w:szCs w:val="22"/>
        </w:rPr>
      </w:pPr>
    </w:p>
    <w:p w:rsidR="00BD0D9F" w:rsidRPr="00714753" w:rsidRDefault="00BD0D9F">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Enterados los comparecientes del contenido de este contrato, lo aceptamos en todas sus partes y </w:t>
      </w:r>
      <w:r w:rsidR="00FC0E23" w:rsidRPr="00714753">
        <w:rPr>
          <w:rFonts w:ascii="Arial" w:hAnsi="Arial"/>
          <w:spacing w:val="-2"/>
          <w:sz w:val="22"/>
          <w:szCs w:val="22"/>
        </w:rPr>
        <w:t>lo suscriben en unidad de acto en la ciudad de Celica a los ----------- dias del mes de -------------- del año dos mil ocho.</w:t>
      </w:r>
    </w:p>
    <w:p w:rsidR="00FC0E23" w:rsidRPr="00714753" w:rsidRDefault="00FC0E23">
      <w:pPr>
        <w:tabs>
          <w:tab w:val="left" w:pos="-720"/>
        </w:tabs>
        <w:suppressAutoHyphens/>
        <w:jc w:val="both"/>
        <w:rPr>
          <w:rFonts w:ascii="Arial" w:hAnsi="Arial"/>
          <w:spacing w:val="-2"/>
          <w:sz w:val="22"/>
          <w:szCs w:val="22"/>
        </w:rPr>
      </w:pPr>
    </w:p>
    <w:p w:rsidR="00FC0E23" w:rsidRPr="00714753" w:rsidRDefault="00FC0E23">
      <w:pPr>
        <w:tabs>
          <w:tab w:val="left" w:pos="-720"/>
        </w:tabs>
        <w:suppressAutoHyphens/>
        <w:jc w:val="both"/>
        <w:rPr>
          <w:rFonts w:ascii="Arial" w:hAnsi="Arial"/>
          <w:spacing w:val="-2"/>
          <w:sz w:val="22"/>
          <w:szCs w:val="22"/>
        </w:rPr>
      </w:pPr>
    </w:p>
    <w:p w:rsidR="00FC0E23" w:rsidRPr="00714753" w:rsidRDefault="00FC0E23">
      <w:pPr>
        <w:tabs>
          <w:tab w:val="left" w:pos="-720"/>
        </w:tabs>
        <w:suppressAutoHyphens/>
        <w:jc w:val="both"/>
        <w:rPr>
          <w:rFonts w:ascii="Arial" w:hAnsi="Arial"/>
          <w:spacing w:val="-2"/>
          <w:sz w:val="22"/>
          <w:szCs w:val="22"/>
        </w:rPr>
      </w:pPr>
    </w:p>
    <w:p w:rsidR="00FC0E23"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Lic. Jorge H. Jaramillo Arciniega                               Dra. Verónica Ruilova Prieto</w:t>
      </w:r>
    </w:p>
    <w:p w:rsidR="00FC0E23"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ALCALDEL DEL CANTON CELICA                            PROCURADORA SINDICA</w:t>
      </w:r>
    </w:p>
    <w:p w:rsidR="00FC0E23" w:rsidRPr="00714753" w:rsidRDefault="00FC0E23">
      <w:pPr>
        <w:tabs>
          <w:tab w:val="left" w:pos="-720"/>
        </w:tabs>
        <w:suppressAutoHyphens/>
        <w:jc w:val="both"/>
        <w:rPr>
          <w:rFonts w:ascii="Arial" w:hAnsi="Arial"/>
          <w:spacing w:val="-2"/>
          <w:sz w:val="22"/>
          <w:szCs w:val="22"/>
        </w:rPr>
      </w:pPr>
    </w:p>
    <w:p w:rsidR="00FC0E23" w:rsidRPr="00714753" w:rsidRDefault="00FC0E23">
      <w:pPr>
        <w:tabs>
          <w:tab w:val="left" w:pos="-720"/>
        </w:tabs>
        <w:suppressAutoHyphens/>
        <w:jc w:val="both"/>
        <w:rPr>
          <w:rFonts w:ascii="Arial" w:hAnsi="Arial"/>
          <w:spacing w:val="-2"/>
          <w:sz w:val="22"/>
          <w:szCs w:val="22"/>
        </w:rPr>
      </w:pPr>
    </w:p>
    <w:p w:rsidR="00FC0E23" w:rsidRPr="00714753" w:rsidRDefault="00FC0E23">
      <w:pPr>
        <w:tabs>
          <w:tab w:val="left" w:pos="-720"/>
        </w:tabs>
        <w:suppressAutoHyphens/>
        <w:jc w:val="both"/>
        <w:rPr>
          <w:rFonts w:ascii="Arial" w:hAnsi="Arial"/>
          <w:spacing w:val="-2"/>
          <w:sz w:val="22"/>
          <w:szCs w:val="22"/>
        </w:rPr>
      </w:pPr>
    </w:p>
    <w:p w:rsidR="00FC0E23" w:rsidRPr="00714753" w:rsidRDefault="00FC0E23">
      <w:pPr>
        <w:tabs>
          <w:tab w:val="left" w:pos="-720"/>
        </w:tabs>
        <w:suppressAutoHyphens/>
        <w:jc w:val="both"/>
        <w:rPr>
          <w:rFonts w:ascii="Arial" w:hAnsi="Arial"/>
          <w:spacing w:val="-2"/>
          <w:sz w:val="22"/>
          <w:szCs w:val="22"/>
        </w:rPr>
      </w:pPr>
    </w:p>
    <w:p w:rsidR="00FC0E23" w:rsidRPr="00714753" w:rsidRDefault="00FC0E23" w:rsidP="00FC0E23">
      <w:pPr>
        <w:tabs>
          <w:tab w:val="left" w:pos="-720"/>
        </w:tabs>
        <w:suppressAutoHyphens/>
        <w:jc w:val="center"/>
        <w:rPr>
          <w:rFonts w:ascii="Arial" w:hAnsi="Arial"/>
          <w:spacing w:val="-2"/>
          <w:sz w:val="22"/>
          <w:szCs w:val="22"/>
        </w:rPr>
      </w:pPr>
      <w:r w:rsidRPr="00714753">
        <w:rPr>
          <w:rFonts w:ascii="Arial" w:hAnsi="Arial"/>
          <w:spacing w:val="-2"/>
          <w:sz w:val="22"/>
          <w:szCs w:val="22"/>
        </w:rPr>
        <w:t>ING………………………………</w:t>
      </w:r>
    </w:p>
    <w:p w:rsidR="00FC0E23" w:rsidRPr="00714753" w:rsidRDefault="00FC0E23" w:rsidP="00FC0E23">
      <w:pPr>
        <w:tabs>
          <w:tab w:val="left" w:pos="-720"/>
        </w:tabs>
        <w:suppressAutoHyphens/>
        <w:jc w:val="center"/>
        <w:rPr>
          <w:rFonts w:ascii="Arial" w:hAnsi="Arial"/>
          <w:spacing w:val="-2"/>
          <w:sz w:val="22"/>
          <w:szCs w:val="22"/>
        </w:rPr>
      </w:pPr>
      <w:r w:rsidRPr="00714753">
        <w:rPr>
          <w:rFonts w:ascii="Arial" w:hAnsi="Arial"/>
          <w:spacing w:val="-2"/>
          <w:sz w:val="22"/>
          <w:szCs w:val="22"/>
        </w:rPr>
        <w:t>CONTRATISTA</w:t>
      </w:r>
    </w:p>
    <w:p w:rsidR="00FC0E23" w:rsidRPr="00714753" w:rsidRDefault="00FC0E23">
      <w:pPr>
        <w:tabs>
          <w:tab w:val="left" w:pos="-720"/>
        </w:tabs>
        <w:suppressAutoHyphens/>
        <w:jc w:val="both"/>
        <w:rPr>
          <w:rFonts w:ascii="Arial" w:hAnsi="Arial"/>
          <w:spacing w:val="-2"/>
          <w:sz w:val="22"/>
          <w:szCs w:val="22"/>
        </w:rPr>
      </w:pPr>
    </w:p>
    <w:p w:rsidR="00FC0E23" w:rsidRPr="00714753" w:rsidRDefault="00FC0E23">
      <w:pPr>
        <w:tabs>
          <w:tab w:val="left" w:pos="-720"/>
        </w:tabs>
        <w:suppressAutoHyphens/>
        <w:jc w:val="both"/>
        <w:rPr>
          <w:rFonts w:ascii="Arial" w:hAnsi="Arial"/>
          <w:spacing w:val="-2"/>
          <w:sz w:val="22"/>
          <w:szCs w:val="22"/>
        </w:rPr>
      </w:pPr>
    </w:p>
    <w:p w:rsidR="00AA2E58" w:rsidRPr="00714753" w:rsidRDefault="00AA2E58">
      <w:pPr>
        <w:tabs>
          <w:tab w:val="center" w:pos="4334"/>
        </w:tabs>
        <w:suppressAutoHyphens/>
        <w:jc w:val="center"/>
        <w:rPr>
          <w:rFonts w:ascii="Arial" w:hAnsi="Arial"/>
          <w:spacing w:val="-2"/>
          <w:sz w:val="22"/>
          <w:szCs w:val="22"/>
        </w:rPr>
      </w:pPr>
    </w:p>
    <w:p w:rsidR="0005375D" w:rsidRPr="00714753" w:rsidRDefault="0005375D">
      <w:pPr>
        <w:tabs>
          <w:tab w:val="center" w:pos="4334"/>
        </w:tabs>
        <w:suppressAutoHyphens/>
        <w:jc w:val="center"/>
        <w:rPr>
          <w:rFonts w:ascii="Arial" w:hAnsi="Arial"/>
          <w:b/>
          <w:shadow/>
          <w:spacing w:val="-4"/>
          <w:sz w:val="22"/>
          <w:szCs w:val="22"/>
        </w:rPr>
      </w:pPr>
    </w:p>
    <w:p w:rsidR="00AA2E58" w:rsidRPr="00714753" w:rsidRDefault="00AA2E58">
      <w:pPr>
        <w:tabs>
          <w:tab w:val="center" w:pos="4334"/>
        </w:tabs>
        <w:suppressAutoHyphens/>
        <w:jc w:val="center"/>
        <w:rPr>
          <w:rFonts w:ascii="Arial" w:hAnsi="Arial"/>
          <w:b/>
          <w:shadow/>
          <w:spacing w:val="-4"/>
          <w:sz w:val="22"/>
          <w:szCs w:val="22"/>
        </w:rPr>
      </w:pPr>
    </w:p>
    <w:p w:rsidR="00AA2E58" w:rsidRPr="00714753" w:rsidRDefault="00AA2E58">
      <w:pPr>
        <w:tabs>
          <w:tab w:val="center" w:pos="4334"/>
        </w:tabs>
        <w:suppressAutoHyphens/>
        <w:jc w:val="center"/>
        <w:rPr>
          <w:rFonts w:ascii="Arial" w:hAnsi="Arial"/>
          <w:b/>
          <w:spacing w:val="-3"/>
          <w:sz w:val="22"/>
          <w:szCs w:val="22"/>
          <w:lang w:val="es-ES"/>
        </w:rPr>
      </w:pPr>
      <w:r w:rsidRPr="00714753">
        <w:rPr>
          <w:rFonts w:ascii="Arial" w:hAnsi="Arial"/>
          <w:b/>
          <w:shadow/>
          <w:spacing w:val="-4"/>
          <w:sz w:val="22"/>
          <w:szCs w:val="22"/>
        </w:rPr>
        <w:br w:type="page"/>
      </w:r>
      <w:r w:rsidRPr="00714753">
        <w:rPr>
          <w:rFonts w:ascii="Arial" w:hAnsi="Arial"/>
          <w:b/>
          <w:shadow/>
          <w:spacing w:val="-4"/>
          <w:sz w:val="22"/>
          <w:szCs w:val="22"/>
          <w:lang w:val="es-ES"/>
        </w:rPr>
        <w:t>I N D I C E</w:t>
      </w:r>
    </w:p>
    <w:p w:rsidR="00AA2E58" w:rsidRPr="00714753" w:rsidRDefault="00AA2E58">
      <w:pPr>
        <w:tabs>
          <w:tab w:val="left" w:pos="-720"/>
        </w:tabs>
        <w:suppressAutoHyphens/>
        <w:jc w:val="both"/>
        <w:rPr>
          <w:rFonts w:ascii="Arial" w:hAnsi="Arial"/>
          <w:spacing w:val="-3"/>
          <w:sz w:val="22"/>
          <w:szCs w:val="22"/>
          <w:lang w:val="es-ES"/>
        </w:rPr>
      </w:pPr>
    </w:p>
    <w:p w:rsidR="00AA2E58" w:rsidRPr="00714753" w:rsidRDefault="00AA2E58">
      <w:pPr>
        <w:tabs>
          <w:tab w:val="left" w:pos="-720"/>
        </w:tabs>
        <w:suppressAutoHyphens/>
        <w:jc w:val="both"/>
        <w:rPr>
          <w:rFonts w:ascii="Arial" w:hAnsi="Arial"/>
          <w:spacing w:val="-3"/>
          <w:sz w:val="22"/>
          <w:szCs w:val="22"/>
        </w:rPr>
      </w:pPr>
      <w:r w:rsidRPr="00714753">
        <w:rPr>
          <w:rFonts w:ascii="Arial" w:hAnsi="Arial"/>
          <w:spacing w:val="-3"/>
          <w:sz w:val="22"/>
          <w:szCs w:val="22"/>
          <w:lang w:val="es-ES"/>
        </w:rPr>
        <w:tab/>
      </w:r>
      <w:r w:rsidRPr="00714753">
        <w:rPr>
          <w:rFonts w:ascii="Arial" w:hAnsi="Arial"/>
          <w:spacing w:val="-3"/>
          <w:sz w:val="22"/>
          <w:szCs w:val="22"/>
          <w:lang w:val="es-ES"/>
        </w:rPr>
        <w:tab/>
      </w:r>
      <w:r w:rsidRPr="00714753">
        <w:rPr>
          <w:rFonts w:ascii="Arial" w:hAnsi="Arial"/>
          <w:spacing w:val="-3"/>
          <w:sz w:val="22"/>
          <w:szCs w:val="22"/>
          <w:lang w:val="es-ES"/>
        </w:rPr>
        <w:tab/>
      </w:r>
      <w:r w:rsidRPr="00714753">
        <w:rPr>
          <w:rFonts w:ascii="Arial" w:hAnsi="Arial"/>
          <w:spacing w:val="-3"/>
          <w:sz w:val="22"/>
          <w:szCs w:val="22"/>
          <w:lang w:val="es-ES"/>
        </w:rPr>
        <w:tab/>
      </w:r>
      <w:r w:rsidRPr="00714753">
        <w:rPr>
          <w:rFonts w:ascii="Arial" w:hAnsi="Arial"/>
          <w:spacing w:val="-3"/>
          <w:sz w:val="22"/>
          <w:szCs w:val="22"/>
          <w:lang w:val="es-ES"/>
        </w:rPr>
        <w:tab/>
      </w:r>
      <w:r w:rsidRPr="00714753">
        <w:rPr>
          <w:rFonts w:ascii="Arial" w:hAnsi="Arial"/>
          <w:spacing w:val="-3"/>
          <w:sz w:val="22"/>
          <w:szCs w:val="22"/>
          <w:lang w:val="es-ES"/>
        </w:rPr>
        <w:tab/>
      </w:r>
      <w:r w:rsidRPr="00714753">
        <w:rPr>
          <w:rFonts w:ascii="Arial" w:hAnsi="Arial"/>
          <w:spacing w:val="-3"/>
          <w:sz w:val="22"/>
          <w:szCs w:val="22"/>
          <w:lang w:val="es-ES"/>
        </w:rPr>
        <w:tab/>
      </w:r>
      <w:r w:rsidRPr="00714753">
        <w:rPr>
          <w:rFonts w:ascii="Arial" w:hAnsi="Arial"/>
          <w:spacing w:val="-3"/>
          <w:sz w:val="22"/>
          <w:szCs w:val="22"/>
          <w:lang w:val="es-ES"/>
        </w:rPr>
        <w:tab/>
      </w:r>
      <w:r w:rsidRPr="00714753">
        <w:rPr>
          <w:rFonts w:ascii="Arial" w:hAnsi="Arial"/>
          <w:spacing w:val="-3"/>
          <w:sz w:val="22"/>
          <w:szCs w:val="22"/>
          <w:lang w:val="es-ES"/>
        </w:rPr>
        <w:tab/>
      </w:r>
      <w:r w:rsidRPr="00714753">
        <w:rPr>
          <w:rFonts w:ascii="Arial" w:hAnsi="Arial"/>
          <w:spacing w:val="-3"/>
          <w:sz w:val="22"/>
          <w:szCs w:val="22"/>
          <w:lang w:val="es-ES"/>
        </w:rPr>
        <w:tab/>
      </w:r>
      <w:r w:rsidRPr="00714753">
        <w:rPr>
          <w:rFonts w:ascii="Arial" w:hAnsi="Arial"/>
          <w:spacing w:val="-3"/>
          <w:sz w:val="22"/>
          <w:szCs w:val="22"/>
          <w:lang w:val="es-ES"/>
        </w:rPr>
        <w:tab/>
      </w:r>
      <w:r w:rsidRPr="00714753">
        <w:rPr>
          <w:rFonts w:ascii="Arial" w:hAnsi="Arial"/>
          <w:spacing w:val="-3"/>
          <w:sz w:val="22"/>
          <w:szCs w:val="22"/>
          <w:lang w:val="es-ES"/>
        </w:rPr>
        <w:tab/>
      </w:r>
      <w:r w:rsidRPr="00714753">
        <w:rPr>
          <w:rFonts w:ascii="Arial" w:hAnsi="Arial"/>
          <w:spacing w:val="-3"/>
          <w:sz w:val="22"/>
          <w:szCs w:val="22"/>
          <w:lang w:val="es-ES"/>
        </w:rPr>
        <w:tab/>
        <w:t xml:space="preserve">     </w:t>
      </w:r>
      <w:r w:rsidRPr="00714753">
        <w:rPr>
          <w:rFonts w:ascii="Arial" w:hAnsi="Arial"/>
          <w:spacing w:val="-3"/>
          <w:sz w:val="22"/>
          <w:szCs w:val="22"/>
        </w:rPr>
        <w:t>Página</w:t>
      </w:r>
    </w:p>
    <w:p w:rsidR="00AA2E58" w:rsidRPr="00714753" w:rsidRDefault="00AA2E58">
      <w:pPr>
        <w:tabs>
          <w:tab w:val="left" w:pos="-720"/>
        </w:tabs>
        <w:suppressAutoHyphens/>
        <w:jc w:val="both"/>
        <w:rPr>
          <w:rFonts w:ascii="Arial" w:hAnsi="Arial"/>
          <w:spacing w:val="-3"/>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 CONVOCATORIA</w:t>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spacing w:val="-2"/>
          <w:sz w:val="22"/>
          <w:szCs w:val="22"/>
        </w:rPr>
        <w:t>2</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2. INSTRUCCIONES PARA LOS OFERENTES</w:t>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b/>
          <w:spacing w:val="-2"/>
          <w:sz w:val="22"/>
          <w:szCs w:val="22"/>
        </w:rPr>
        <w:tab/>
      </w:r>
      <w:r w:rsidRPr="00714753">
        <w:rPr>
          <w:rFonts w:ascii="Arial" w:hAnsi="Arial"/>
          <w:b/>
          <w:spacing w:val="-2"/>
          <w:sz w:val="22"/>
          <w:szCs w:val="22"/>
        </w:rPr>
        <w:tab/>
      </w:r>
      <w:r w:rsidR="00DA0E4D" w:rsidRPr="00714753">
        <w:rPr>
          <w:rFonts w:ascii="Arial" w:hAnsi="Arial"/>
          <w:b/>
          <w:spacing w:val="-2"/>
          <w:sz w:val="22"/>
          <w:szCs w:val="22"/>
        </w:rPr>
        <w:t>5</w:t>
      </w:r>
    </w:p>
    <w:p w:rsidR="00AA2E58" w:rsidRPr="00714753" w:rsidRDefault="00AA2E58">
      <w:pPr>
        <w:pStyle w:val="BodyText23"/>
        <w:widowControl/>
        <w:tabs>
          <w:tab w:val="left" w:pos="-720"/>
        </w:tabs>
        <w:suppressAutoHyphens/>
        <w:rPr>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t xml:space="preserve">2.1.- OBJETO DE LA </w:t>
      </w:r>
      <w:r w:rsidR="004D3F38" w:rsidRPr="00714753">
        <w:rPr>
          <w:rFonts w:ascii="Arial" w:hAnsi="Arial"/>
          <w:spacing w:val="-2"/>
          <w:sz w:val="22"/>
          <w:szCs w:val="22"/>
        </w:rPr>
        <w:t>CONTRATACIÓN</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5</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2.1.1.- Propósito y alcance:</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5</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2.1.2.- Descripción de las obras:</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5</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2.1.3.- Adjudicación:</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5</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t>2.2.- CONDICIONES GENERALES</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4</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2.2.1.- Participantes:</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5</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2.2.2.- Obligaciones de los Oferentes:</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6</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2.2.3.- Tipo de Contrato:</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7</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2.2.4.- Precio de la Oferta:</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7</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2.2.5.- Plazo de Ejecución:</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7</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2.2.6.- Validez de la Propuesta:</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7</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2.2.7.- Monedas de Cotización y Pago:</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8</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2.2.8.- Forma de Pago:</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8</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2.2.9.- Sanciones por No Celebración del Contrato:</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8</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2.2.10.- Garantía de Seriedad de la Oferta:</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9</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2.2.11.- Gastos:</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9</w:t>
      </w:r>
    </w:p>
    <w:p w:rsidR="00AA2E58" w:rsidRPr="00714753" w:rsidRDefault="00AA2E58">
      <w:pPr>
        <w:tabs>
          <w:tab w:val="left" w:pos="-720"/>
        </w:tabs>
        <w:suppressAutoHyphens/>
        <w:jc w:val="both"/>
        <w:rPr>
          <w:rFonts w:ascii="Arial" w:hAnsi="Arial"/>
          <w:spacing w:val="-2"/>
          <w:sz w:val="22"/>
          <w:szCs w:val="22"/>
        </w:rPr>
      </w:pPr>
    </w:p>
    <w:p w:rsidR="00DA0E4D" w:rsidRPr="00714753" w:rsidRDefault="00DA0E4D" w:rsidP="00DA0E4D">
      <w:pPr>
        <w:pStyle w:val="BodyText24"/>
        <w:ind w:left="0"/>
        <w:jc w:val="left"/>
        <w:rPr>
          <w:b/>
          <w:sz w:val="22"/>
          <w:szCs w:val="22"/>
        </w:rPr>
      </w:pPr>
      <w:r w:rsidRPr="00714753">
        <w:rPr>
          <w:b/>
          <w:sz w:val="22"/>
          <w:szCs w:val="22"/>
        </w:rPr>
        <w:t>3. ACLARACIONES O MODIFICACIONES A LOS DOCUMENTOS PRECONTRACTUALES</w:t>
      </w:r>
      <w:r w:rsidRPr="00714753">
        <w:rPr>
          <w:b/>
          <w:sz w:val="22"/>
          <w:szCs w:val="22"/>
        </w:rPr>
        <w:tab/>
      </w:r>
      <w:r w:rsidRPr="00714753">
        <w:rPr>
          <w:b/>
          <w:sz w:val="22"/>
          <w:szCs w:val="22"/>
        </w:rPr>
        <w:tab/>
      </w:r>
      <w:r w:rsidRPr="00714753">
        <w:rPr>
          <w:b/>
          <w:sz w:val="22"/>
          <w:szCs w:val="22"/>
        </w:rPr>
        <w:tab/>
      </w:r>
      <w:r w:rsidRPr="00714753">
        <w:rPr>
          <w:b/>
          <w:sz w:val="22"/>
          <w:szCs w:val="22"/>
        </w:rPr>
        <w:tab/>
      </w:r>
      <w:r w:rsidRPr="00714753">
        <w:rPr>
          <w:b/>
          <w:sz w:val="22"/>
          <w:szCs w:val="22"/>
        </w:rPr>
        <w:tab/>
      </w:r>
      <w:r w:rsidRPr="00714753">
        <w:rPr>
          <w:b/>
          <w:sz w:val="22"/>
          <w:szCs w:val="22"/>
        </w:rPr>
        <w:tab/>
      </w:r>
      <w:r w:rsidRPr="00714753">
        <w:rPr>
          <w:b/>
          <w:sz w:val="22"/>
          <w:szCs w:val="22"/>
        </w:rPr>
        <w:tab/>
      </w:r>
      <w:r w:rsidRPr="00714753">
        <w:rPr>
          <w:b/>
          <w:sz w:val="22"/>
          <w:szCs w:val="22"/>
        </w:rPr>
        <w:tab/>
      </w:r>
      <w:r w:rsidRPr="00714753">
        <w:rPr>
          <w:b/>
          <w:sz w:val="22"/>
          <w:szCs w:val="22"/>
        </w:rPr>
        <w:tab/>
      </w:r>
      <w:r w:rsidRPr="00714753">
        <w:rPr>
          <w:b/>
          <w:sz w:val="22"/>
          <w:szCs w:val="22"/>
        </w:rPr>
        <w:tab/>
        <w:t>9</w:t>
      </w:r>
    </w:p>
    <w:p w:rsidR="00DA0E4D" w:rsidRPr="00714753" w:rsidRDefault="00DA0E4D" w:rsidP="00DA0E4D">
      <w:pPr>
        <w:pStyle w:val="BodyText23"/>
        <w:widowControl/>
        <w:tabs>
          <w:tab w:val="left" w:pos="-720"/>
        </w:tabs>
        <w:suppressAutoHyphens/>
        <w:rPr>
          <w:spacing w:val="-2"/>
          <w:sz w:val="22"/>
          <w:szCs w:val="22"/>
        </w:rPr>
      </w:pPr>
    </w:p>
    <w:p w:rsidR="00DA0E4D" w:rsidRPr="00714753" w:rsidRDefault="00DA0E4D" w:rsidP="00DA0E4D">
      <w:pPr>
        <w:tabs>
          <w:tab w:val="left" w:pos="-720"/>
        </w:tabs>
        <w:suppressAutoHyphens/>
        <w:jc w:val="both"/>
        <w:rPr>
          <w:rFonts w:ascii="Arial" w:hAnsi="Arial"/>
          <w:spacing w:val="-2"/>
          <w:sz w:val="22"/>
          <w:szCs w:val="22"/>
        </w:rPr>
      </w:pPr>
      <w:r w:rsidRPr="00714753">
        <w:rPr>
          <w:rFonts w:ascii="Arial" w:hAnsi="Arial"/>
          <w:spacing w:val="-2"/>
          <w:sz w:val="22"/>
          <w:szCs w:val="22"/>
        </w:rPr>
        <w:tab/>
        <w:t>3.1.- ACLARACIONES</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9</w:t>
      </w:r>
    </w:p>
    <w:p w:rsidR="00DA0E4D" w:rsidRPr="00714753" w:rsidRDefault="00DA0E4D" w:rsidP="00DA0E4D">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3.1.1.- Solicitud de Aclaraciones</w:t>
      </w:r>
      <w:r w:rsidRPr="00714753">
        <w:rPr>
          <w:rFonts w:ascii="Arial" w:hAnsi="Arial"/>
          <w:spacing w:val="-2"/>
          <w:sz w:val="22"/>
          <w:szCs w:val="22"/>
        </w:rPr>
        <w:tab/>
        <w:t>:</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9</w:t>
      </w:r>
    </w:p>
    <w:p w:rsidR="00DA0E4D" w:rsidRPr="00714753" w:rsidRDefault="00DA0E4D" w:rsidP="00DA0E4D">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3.1.2.- Alcances</w:t>
      </w:r>
      <w:r w:rsidRPr="00714753">
        <w:rPr>
          <w:rFonts w:ascii="Arial" w:hAnsi="Arial"/>
          <w:spacing w:val="-2"/>
          <w:sz w:val="22"/>
          <w:szCs w:val="22"/>
        </w:rPr>
        <w:tab/>
        <w:t>:</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9</w:t>
      </w:r>
    </w:p>
    <w:p w:rsidR="00DA0E4D" w:rsidRPr="00714753" w:rsidRDefault="00DA0E4D" w:rsidP="00DA0E4D">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3.1.3.- Limitación de las Aclaraciones:</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11</w:t>
      </w:r>
    </w:p>
    <w:p w:rsidR="00DA0E4D" w:rsidRPr="00714753" w:rsidRDefault="00DA0E4D" w:rsidP="00DA0E4D">
      <w:pPr>
        <w:tabs>
          <w:tab w:val="left" w:pos="-720"/>
        </w:tabs>
        <w:suppressAutoHyphens/>
        <w:jc w:val="both"/>
        <w:rPr>
          <w:rFonts w:ascii="Arial" w:hAnsi="Arial"/>
          <w:spacing w:val="-2"/>
          <w:sz w:val="22"/>
          <w:szCs w:val="22"/>
        </w:rPr>
      </w:pPr>
    </w:p>
    <w:p w:rsidR="00DA0E4D" w:rsidRPr="00714753" w:rsidRDefault="00DA0E4D" w:rsidP="00DA0E4D">
      <w:pPr>
        <w:tabs>
          <w:tab w:val="left" w:pos="-720"/>
        </w:tabs>
        <w:suppressAutoHyphens/>
        <w:jc w:val="both"/>
        <w:rPr>
          <w:rFonts w:ascii="Arial" w:hAnsi="Arial"/>
          <w:spacing w:val="-2"/>
          <w:sz w:val="22"/>
          <w:szCs w:val="22"/>
        </w:rPr>
      </w:pPr>
      <w:r w:rsidRPr="00714753">
        <w:rPr>
          <w:rFonts w:ascii="Arial" w:hAnsi="Arial"/>
          <w:spacing w:val="-2"/>
          <w:sz w:val="22"/>
          <w:szCs w:val="22"/>
        </w:rPr>
        <w:tab/>
        <w:t>3.2.- MODIFICACIONES</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10</w:t>
      </w:r>
    </w:p>
    <w:p w:rsidR="00DA0E4D" w:rsidRPr="00714753" w:rsidRDefault="00DA0E4D" w:rsidP="00DA0E4D">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 xml:space="preserve">3.2.1.- Modificaciones: </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10</w:t>
      </w:r>
    </w:p>
    <w:p w:rsidR="00DA0E4D" w:rsidRPr="00714753" w:rsidRDefault="00DA0E4D" w:rsidP="00DA0E4D">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3.2.2.- Ampliación de Plazos para Entrega de Ofertas:</w:t>
      </w:r>
      <w:r w:rsidRPr="00714753">
        <w:rPr>
          <w:rFonts w:ascii="Arial" w:hAnsi="Arial"/>
          <w:spacing w:val="-2"/>
          <w:sz w:val="22"/>
          <w:szCs w:val="22"/>
        </w:rPr>
        <w:tab/>
      </w:r>
      <w:r w:rsidRPr="00714753">
        <w:rPr>
          <w:rFonts w:ascii="Arial" w:hAnsi="Arial"/>
          <w:spacing w:val="-2"/>
          <w:sz w:val="22"/>
          <w:szCs w:val="22"/>
        </w:rPr>
        <w:tab/>
        <w:t>10</w:t>
      </w:r>
    </w:p>
    <w:p w:rsidR="00DA0E4D" w:rsidRPr="00714753" w:rsidRDefault="00DA0E4D" w:rsidP="00DA0E4D">
      <w:pPr>
        <w:tabs>
          <w:tab w:val="left" w:pos="-720"/>
        </w:tabs>
        <w:suppressAutoHyphens/>
        <w:jc w:val="both"/>
        <w:rPr>
          <w:rFonts w:ascii="Arial" w:hAnsi="Arial"/>
          <w:spacing w:val="-2"/>
          <w:sz w:val="22"/>
          <w:szCs w:val="22"/>
        </w:rPr>
      </w:pPr>
    </w:p>
    <w:p w:rsidR="00AA2E58" w:rsidRPr="00714753" w:rsidRDefault="00DA0E4D">
      <w:pPr>
        <w:tabs>
          <w:tab w:val="left" w:pos="-720"/>
        </w:tabs>
        <w:suppressAutoHyphens/>
        <w:jc w:val="both"/>
        <w:rPr>
          <w:rFonts w:ascii="Arial" w:hAnsi="Arial"/>
          <w:spacing w:val="-2"/>
          <w:sz w:val="22"/>
          <w:szCs w:val="22"/>
        </w:rPr>
      </w:pPr>
      <w:r w:rsidRPr="00714753">
        <w:rPr>
          <w:rFonts w:ascii="Arial" w:hAnsi="Arial"/>
          <w:b/>
          <w:spacing w:val="-2"/>
          <w:sz w:val="22"/>
          <w:szCs w:val="22"/>
        </w:rPr>
        <w:t>4</w:t>
      </w:r>
      <w:r w:rsidR="00AA2E58" w:rsidRPr="00714753">
        <w:rPr>
          <w:rFonts w:ascii="Arial" w:hAnsi="Arial"/>
          <w:b/>
          <w:spacing w:val="-2"/>
          <w:sz w:val="22"/>
          <w:szCs w:val="22"/>
        </w:rPr>
        <w:t xml:space="preserve">.- PROCESO DE </w:t>
      </w:r>
      <w:r w:rsidR="004D3F38" w:rsidRPr="00714753">
        <w:rPr>
          <w:rFonts w:ascii="Arial" w:hAnsi="Arial"/>
          <w:b/>
          <w:spacing w:val="-2"/>
          <w:sz w:val="22"/>
          <w:szCs w:val="22"/>
        </w:rPr>
        <w:t>ADJUDICACIÓN</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Pr="00714753">
        <w:rPr>
          <w:rFonts w:ascii="Arial" w:hAnsi="Arial"/>
          <w:spacing w:val="-2"/>
          <w:sz w:val="22"/>
          <w:szCs w:val="22"/>
        </w:rPr>
        <w:t>10</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00DA0E4D" w:rsidRPr="00714753">
        <w:rPr>
          <w:rFonts w:ascii="Arial" w:hAnsi="Arial"/>
          <w:spacing w:val="-2"/>
          <w:sz w:val="22"/>
          <w:szCs w:val="22"/>
        </w:rPr>
        <w:t>4</w:t>
      </w:r>
      <w:r w:rsidRPr="00714753">
        <w:rPr>
          <w:rFonts w:ascii="Arial" w:hAnsi="Arial"/>
          <w:spacing w:val="-2"/>
          <w:sz w:val="22"/>
          <w:szCs w:val="22"/>
        </w:rPr>
        <w:t>.1.- Apertura de las Ofertas:</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10</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00DA0E4D" w:rsidRPr="00714753">
        <w:rPr>
          <w:rFonts w:ascii="Arial" w:hAnsi="Arial"/>
          <w:spacing w:val="-2"/>
          <w:sz w:val="22"/>
          <w:szCs w:val="22"/>
        </w:rPr>
        <w:t>4</w:t>
      </w:r>
      <w:r w:rsidRPr="00714753">
        <w:rPr>
          <w:rFonts w:ascii="Arial" w:hAnsi="Arial"/>
          <w:spacing w:val="-2"/>
          <w:sz w:val="22"/>
          <w:szCs w:val="22"/>
        </w:rPr>
        <w:t>.2.- Informe de la Comisión Técnica:</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10</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00DA0E4D" w:rsidRPr="00714753">
        <w:rPr>
          <w:rFonts w:ascii="Arial" w:hAnsi="Arial"/>
          <w:spacing w:val="-2"/>
          <w:sz w:val="22"/>
          <w:szCs w:val="22"/>
        </w:rPr>
        <w:t>4</w:t>
      </w:r>
      <w:r w:rsidRPr="00714753">
        <w:rPr>
          <w:rFonts w:ascii="Arial" w:hAnsi="Arial"/>
          <w:spacing w:val="-2"/>
          <w:sz w:val="22"/>
          <w:szCs w:val="22"/>
        </w:rPr>
        <w:t>.3.- Conocimiento del Informe:</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11</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00DA0E4D" w:rsidRPr="00714753">
        <w:rPr>
          <w:rFonts w:ascii="Arial" w:hAnsi="Arial"/>
          <w:spacing w:val="-2"/>
          <w:sz w:val="22"/>
          <w:szCs w:val="22"/>
        </w:rPr>
        <w:t>4</w:t>
      </w:r>
      <w:r w:rsidRPr="00714753">
        <w:rPr>
          <w:rFonts w:ascii="Arial" w:hAnsi="Arial"/>
          <w:spacing w:val="-2"/>
          <w:sz w:val="22"/>
          <w:szCs w:val="22"/>
        </w:rPr>
        <w:t>.4.- Término para Adjudicación:</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11</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00DA0E4D" w:rsidRPr="00714753">
        <w:rPr>
          <w:rFonts w:ascii="Arial" w:hAnsi="Arial"/>
          <w:spacing w:val="-2"/>
          <w:sz w:val="22"/>
          <w:szCs w:val="22"/>
        </w:rPr>
        <w:t>4</w:t>
      </w:r>
      <w:r w:rsidRPr="00714753">
        <w:rPr>
          <w:rFonts w:ascii="Arial" w:hAnsi="Arial"/>
          <w:spacing w:val="-2"/>
          <w:sz w:val="22"/>
          <w:szCs w:val="22"/>
        </w:rPr>
        <w:t>.5.- Adjudicación:</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11</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00DA0E4D" w:rsidRPr="00714753">
        <w:rPr>
          <w:rFonts w:ascii="Arial" w:hAnsi="Arial"/>
          <w:spacing w:val="-2"/>
          <w:sz w:val="22"/>
          <w:szCs w:val="22"/>
        </w:rPr>
        <w:t>4</w:t>
      </w:r>
      <w:r w:rsidRPr="00714753">
        <w:rPr>
          <w:rFonts w:ascii="Arial" w:hAnsi="Arial"/>
          <w:spacing w:val="-2"/>
          <w:sz w:val="22"/>
          <w:szCs w:val="22"/>
        </w:rPr>
        <w:t>.6.- Oferta Única:</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12</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00DA0E4D" w:rsidRPr="00714753">
        <w:rPr>
          <w:rFonts w:ascii="Arial" w:hAnsi="Arial"/>
          <w:spacing w:val="-2"/>
          <w:sz w:val="22"/>
          <w:szCs w:val="22"/>
        </w:rPr>
        <w:t>4</w:t>
      </w:r>
      <w:r w:rsidRPr="00714753">
        <w:rPr>
          <w:rFonts w:ascii="Arial" w:hAnsi="Arial"/>
          <w:spacing w:val="-2"/>
          <w:sz w:val="22"/>
          <w:szCs w:val="22"/>
        </w:rPr>
        <w:t>.7.- Declaratoria de Desierto:</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12</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00DA0E4D" w:rsidRPr="00714753">
        <w:rPr>
          <w:rFonts w:ascii="Arial" w:hAnsi="Arial"/>
          <w:spacing w:val="-2"/>
          <w:sz w:val="22"/>
          <w:szCs w:val="22"/>
        </w:rPr>
        <w:t>4</w:t>
      </w:r>
      <w:r w:rsidRPr="00714753">
        <w:rPr>
          <w:rFonts w:ascii="Arial" w:hAnsi="Arial"/>
          <w:spacing w:val="-2"/>
          <w:sz w:val="22"/>
          <w:szCs w:val="22"/>
        </w:rPr>
        <w:t>.8.- Notificación de la Adjudicación:</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1</w:t>
      </w:r>
      <w:r w:rsidR="00DA0E4D" w:rsidRPr="00714753">
        <w:rPr>
          <w:rFonts w:ascii="Arial" w:hAnsi="Arial"/>
          <w:spacing w:val="-2"/>
          <w:sz w:val="22"/>
          <w:szCs w:val="22"/>
        </w:rPr>
        <w:t>2</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00DA0E4D" w:rsidRPr="00714753">
        <w:rPr>
          <w:rFonts w:ascii="Arial" w:hAnsi="Arial"/>
          <w:spacing w:val="-2"/>
          <w:sz w:val="22"/>
          <w:szCs w:val="22"/>
        </w:rPr>
        <w:t>4</w:t>
      </w:r>
      <w:r w:rsidRPr="00714753">
        <w:rPr>
          <w:rFonts w:ascii="Arial" w:hAnsi="Arial"/>
          <w:spacing w:val="-2"/>
          <w:sz w:val="22"/>
          <w:szCs w:val="22"/>
        </w:rPr>
        <w:t>.9.- Reclamos:</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1</w:t>
      </w:r>
      <w:r w:rsidR="00DA0E4D" w:rsidRPr="00714753">
        <w:rPr>
          <w:rFonts w:ascii="Arial" w:hAnsi="Arial"/>
          <w:spacing w:val="-2"/>
          <w:sz w:val="22"/>
          <w:szCs w:val="22"/>
        </w:rPr>
        <w:t>3</w:t>
      </w:r>
    </w:p>
    <w:p w:rsidR="00AA2E58" w:rsidRPr="00714753" w:rsidRDefault="00AA2E58">
      <w:pPr>
        <w:pStyle w:val="BodyText24"/>
        <w:jc w:val="left"/>
        <w:rPr>
          <w:sz w:val="22"/>
          <w:szCs w:val="22"/>
        </w:rPr>
      </w:pPr>
    </w:p>
    <w:p w:rsidR="00AA2E58" w:rsidRPr="00714753" w:rsidRDefault="00AA2E58">
      <w:pPr>
        <w:tabs>
          <w:tab w:val="left" w:pos="-720"/>
        </w:tabs>
        <w:suppressAutoHyphens/>
        <w:jc w:val="both"/>
        <w:rPr>
          <w:rFonts w:ascii="Arial" w:hAnsi="Arial"/>
          <w:b/>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b/>
          <w:spacing w:val="-2"/>
          <w:sz w:val="22"/>
          <w:szCs w:val="22"/>
        </w:rPr>
        <w:t>5</w:t>
      </w:r>
      <w:r w:rsidR="00AA2E58" w:rsidRPr="00714753">
        <w:rPr>
          <w:rFonts w:ascii="Arial" w:hAnsi="Arial"/>
          <w:b/>
          <w:spacing w:val="-2"/>
          <w:sz w:val="22"/>
          <w:szCs w:val="22"/>
        </w:rPr>
        <w:t xml:space="preserve">. </w:t>
      </w:r>
      <w:r w:rsidR="004D3F38" w:rsidRPr="00714753">
        <w:rPr>
          <w:rFonts w:ascii="Arial" w:hAnsi="Arial"/>
          <w:b/>
          <w:spacing w:val="-2"/>
          <w:sz w:val="22"/>
          <w:szCs w:val="22"/>
        </w:rPr>
        <w:t>FORMALIZACIÓN</w:t>
      </w:r>
      <w:r w:rsidR="00AA2E58" w:rsidRPr="00714753">
        <w:rPr>
          <w:rFonts w:ascii="Arial" w:hAnsi="Arial"/>
          <w:b/>
          <w:spacing w:val="-2"/>
          <w:sz w:val="22"/>
          <w:szCs w:val="22"/>
        </w:rPr>
        <w:t xml:space="preserve"> DEL CONTRATO</w:t>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spacing w:val="-2"/>
          <w:sz w:val="22"/>
          <w:szCs w:val="22"/>
        </w:rPr>
        <w:t>1</w:t>
      </w:r>
      <w:r w:rsidR="00DA0E4D" w:rsidRPr="00714753">
        <w:rPr>
          <w:rFonts w:ascii="Arial" w:hAnsi="Arial"/>
          <w:spacing w:val="-2"/>
          <w:sz w:val="22"/>
          <w:szCs w:val="22"/>
        </w:rPr>
        <w:t>3</w:t>
      </w:r>
    </w:p>
    <w:p w:rsidR="0005375D" w:rsidRPr="00714753" w:rsidRDefault="0005375D">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        </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 xml:space="preserve">        5</w:t>
      </w:r>
      <w:r w:rsidR="0005375D" w:rsidRPr="00714753">
        <w:rPr>
          <w:rFonts w:ascii="Arial" w:hAnsi="Arial"/>
          <w:spacing w:val="-2"/>
          <w:sz w:val="22"/>
          <w:szCs w:val="22"/>
        </w:rPr>
        <w:t xml:space="preserve">.1   </w:t>
      </w:r>
      <w:r w:rsidR="00B94ABD" w:rsidRPr="00714753">
        <w:rPr>
          <w:rFonts w:ascii="Arial" w:hAnsi="Arial"/>
          <w:spacing w:val="-2"/>
          <w:sz w:val="22"/>
          <w:szCs w:val="22"/>
        </w:rPr>
        <w:t>Contrato</w:t>
      </w:r>
      <w:r w:rsidR="0005375D" w:rsidRPr="00714753">
        <w:rPr>
          <w:rFonts w:ascii="Arial" w:hAnsi="Arial"/>
          <w:spacing w:val="-2"/>
          <w:sz w:val="22"/>
          <w:szCs w:val="22"/>
        </w:rPr>
        <w:t xml:space="preserve">   </w:t>
      </w:r>
    </w:p>
    <w:p w:rsidR="00AA2E58" w:rsidRPr="00714753" w:rsidRDefault="0005375D">
      <w:pPr>
        <w:pStyle w:val="BodyText23"/>
        <w:widowControl/>
        <w:tabs>
          <w:tab w:val="left" w:pos="-720"/>
        </w:tabs>
        <w:suppressAutoHyphens/>
        <w:rPr>
          <w:spacing w:val="-2"/>
          <w:sz w:val="22"/>
          <w:szCs w:val="22"/>
        </w:rPr>
      </w:pPr>
      <w:r w:rsidRPr="00714753">
        <w:rPr>
          <w:spacing w:val="-2"/>
          <w:sz w:val="22"/>
          <w:szCs w:val="22"/>
        </w:rPr>
        <w:tab/>
      </w:r>
      <w:r w:rsidRPr="00714753">
        <w:rPr>
          <w:spacing w:val="-2"/>
          <w:sz w:val="22"/>
          <w:szCs w:val="22"/>
        </w:rPr>
        <w:tab/>
      </w:r>
      <w:r w:rsidRPr="00714753">
        <w:rPr>
          <w:spacing w:val="-2"/>
          <w:sz w:val="22"/>
          <w:szCs w:val="22"/>
        </w:rPr>
        <w:tab/>
      </w:r>
      <w:r w:rsidRPr="00714753">
        <w:rPr>
          <w:spacing w:val="-2"/>
          <w:sz w:val="22"/>
          <w:szCs w:val="22"/>
        </w:rPr>
        <w:tab/>
      </w:r>
      <w:r w:rsidRPr="00714753">
        <w:rPr>
          <w:spacing w:val="-2"/>
          <w:sz w:val="22"/>
          <w:szCs w:val="22"/>
        </w:rPr>
        <w:tab/>
      </w:r>
      <w:r w:rsidRPr="00714753">
        <w:rPr>
          <w:spacing w:val="-2"/>
          <w:sz w:val="22"/>
          <w:szCs w:val="22"/>
        </w:rPr>
        <w:tab/>
      </w:r>
      <w:r w:rsidRPr="00714753">
        <w:rPr>
          <w:spacing w:val="-2"/>
          <w:sz w:val="22"/>
          <w:szCs w:val="22"/>
        </w:rPr>
        <w:tab/>
      </w:r>
    </w:p>
    <w:p w:rsidR="00AA2E58" w:rsidRPr="00714753" w:rsidRDefault="0005375D">
      <w:pPr>
        <w:tabs>
          <w:tab w:val="left" w:pos="-720"/>
        </w:tabs>
        <w:suppressAutoHyphens/>
        <w:jc w:val="both"/>
        <w:rPr>
          <w:rFonts w:ascii="Arial" w:hAnsi="Arial"/>
          <w:spacing w:val="-2"/>
          <w:sz w:val="22"/>
          <w:szCs w:val="22"/>
        </w:rPr>
      </w:pPr>
      <w:r w:rsidRPr="00714753">
        <w:rPr>
          <w:rFonts w:ascii="Arial" w:hAnsi="Arial"/>
          <w:spacing w:val="-2"/>
          <w:sz w:val="22"/>
          <w:szCs w:val="22"/>
        </w:rPr>
        <w:tab/>
      </w:r>
      <w:r w:rsidR="00FC0E23" w:rsidRPr="00714753">
        <w:rPr>
          <w:rFonts w:ascii="Arial" w:hAnsi="Arial"/>
          <w:spacing w:val="-2"/>
          <w:sz w:val="22"/>
          <w:szCs w:val="22"/>
        </w:rPr>
        <w:t>5</w:t>
      </w:r>
      <w:r w:rsidR="00B94ABD" w:rsidRPr="00714753">
        <w:rPr>
          <w:rFonts w:ascii="Arial" w:hAnsi="Arial"/>
          <w:spacing w:val="-2"/>
          <w:sz w:val="22"/>
          <w:szCs w:val="22"/>
        </w:rPr>
        <w:t>.2</w:t>
      </w:r>
      <w:r w:rsidR="00AA2E58" w:rsidRPr="00714753">
        <w:rPr>
          <w:rFonts w:ascii="Arial" w:hAnsi="Arial"/>
          <w:spacing w:val="-2"/>
          <w:sz w:val="22"/>
          <w:szCs w:val="22"/>
        </w:rPr>
        <w:t xml:space="preserve">.- </w:t>
      </w:r>
      <w:r w:rsidR="00AA2E58" w:rsidRPr="00714753">
        <w:rPr>
          <w:rFonts w:ascii="Arial" w:hAnsi="Arial"/>
          <w:color w:val="FF0000"/>
          <w:spacing w:val="-2"/>
          <w:sz w:val="22"/>
          <w:szCs w:val="22"/>
        </w:rPr>
        <w:t>No Suscripción del Contra</w:t>
      </w:r>
      <w:r w:rsidR="00AA2E58" w:rsidRPr="00714753">
        <w:rPr>
          <w:rFonts w:ascii="Arial" w:hAnsi="Arial"/>
          <w:color w:val="FF0000"/>
          <w:spacing w:val="-2"/>
          <w:sz w:val="22"/>
          <w:szCs w:val="22"/>
        </w:rPr>
        <w:softHyphen/>
        <w:t>to por Causas Imputables al</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color w:val="FF0000"/>
          <w:spacing w:val="-2"/>
          <w:sz w:val="22"/>
          <w:szCs w:val="22"/>
        </w:rPr>
        <w:tab/>
      </w:r>
      <w:r w:rsidRPr="00714753">
        <w:rPr>
          <w:rFonts w:ascii="Arial" w:hAnsi="Arial"/>
          <w:color w:val="FF0000"/>
          <w:spacing w:val="-2"/>
          <w:sz w:val="22"/>
          <w:szCs w:val="22"/>
        </w:rPr>
        <w:tab/>
        <w:t>Adjudicatario:</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1</w:t>
      </w:r>
      <w:r w:rsidR="00DA0E4D" w:rsidRPr="00714753">
        <w:rPr>
          <w:rFonts w:ascii="Arial" w:hAnsi="Arial"/>
          <w:spacing w:val="-2"/>
          <w:sz w:val="22"/>
          <w:szCs w:val="22"/>
        </w:rPr>
        <w:t>4</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5</w:t>
      </w:r>
      <w:r w:rsidR="00B94ABD" w:rsidRPr="00714753">
        <w:rPr>
          <w:rFonts w:ascii="Arial" w:hAnsi="Arial"/>
          <w:spacing w:val="-2"/>
          <w:sz w:val="22"/>
          <w:szCs w:val="22"/>
        </w:rPr>
        <w:t>.3</w:t>
      </w:r>
      <w:r w:rsidR="00AA2E58" w:rsidRPr="00714753">
        <w:rPr>
          <w:rFonts w:ascii="Arial" w:hAnsi="Arial"/>
          <w:spacing w:val="-2"/>
          <w:sz w:val="22"/>
          <w:szCs w:val="22"/>
        </w:rPr>
        <w:t>.- Reconsideración o Reexamen de las Propuestas: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1</w:t>
      </w:r>
      <w:r w:rsidR="00DA0E4D" w:rsidRPr="00714753">
        <w:rPr>
          <w:rFonts w:ascii="Arial" w:hAnsi="Arial"/>
          <w:spacing w:val="-2"/>
          <w:sz w:val="22"/>
          <w:szCs w:val="22"/>
        </w:rPr>
        <w:t>4</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b/>
          <w:spacing w:val="-2"/>
          <w:sz w:val="22"/>
          <w:szCs w:val="22"/>
        </w:rPr>
        <w:t>6</w:t>
      </w:r>
      <w:r w:rsidR="00AA2E58" w:rsidRPr="00714753">
        <w:rPr>
          <w:rFonts w:ascii="Arial" w:hAnsi="Arial"/>
          <w:b/>
          <w:spacing w:val="-2"/>
          <w:sz w:val="22"/>
          <w:szCs w:val="22"/>
        </w:rPr>
        <w:t xml:space="preserve">. </w:t>
      </w:r>
      <w:r w:rsidR="004D3F38" w:rsidRPr="00714753">
        <w:rPr>
          <w:rFonts w:ascii="Arial" w:hAnsi="Arial"/>
          <w:b/>
          <w:spacing w:val="-2"/>
          <w:sz w:val="22"/>
          <w:szCs w:val="22"/>
        </w:rPr>
        <w:t>GARANTÍAS</w:t>
      </w:r>
      <w:r w:rsidR="00AA2E58" w:rsidRPr="00714753">
        <w:rPr>
          <w:rFonts w:ascii="Arial" w:hAnsi="Arial"/>
          <w:b/>
          <w:spacing w:val="-2"/>
          <w:sz w:val="22"/>
          <w:szCs w:val="22"/>
        </w:rPr>
        <w:t xml:space="preserve"> DEL CONTRATO</w:t>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spacing w:val="-2"/>
          <w:sz w:val="22"/>
          <w:szCs w:val="22"/>
        </w:rPr>
        <w:t>1</w:t>
      </w:r>
      <w:r w:rsidR="00DA0E4D" w:rsidRPr="00714753">
        <w:rPr>
          <w:rFonts w:ascii="Arial" w:hAnsi="Arial"/>
          <w:spacing w:val="-2"/>
          <w:sz w:val="22"/>
          <w:szCs w:val="22"/>
        </w:rPr>
        <w:t>5</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pStyle w:val="BodyText23"/>
        <w:widowControl/>
        <w:tabs>
          <w:tab w:val="left" w:pos="-720"/>
        </w:tabs>
        <w:suppressAutoHyphens/>
        <w:rPr>
          <w:spacing w:val="-2"/>
          <w:sz w:val="22"/>
          <w:szCs w:val="22"/>
        </w:rPr>
      </w:pPr>
      <w:r w:rsidRPr="00714753">
        <w:rPr>
          <w:spacing w:val="-2"/>
          <w:sz w:val="22"/>
          <w:szCs w:val="22"/>
        </w:rPr>
        <w:tab/>
        <w:t>6</w:t>
      </w:r>
      <w:r w:rsidR="00AA2E58" w:rsidRPr="00714753">
        <w:rPr>
          <w:spacing w:val="-2"/>
          <w:sz w:val="22"/>
          <w:szCs w:val="22"/>
        </w:rPr>
        <w:t>.1.- Garantías:</w:t>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t>1</w:t>
      </w:r>
      <w:r w:rsidR="00DA0E4D" w:rsidRPr="00714753">
        <w:rPr>
          <w:spacing w:val="-2"/>
          <w:sz w:val="22"/>
          <w:szCs w:val="22"/>
        </w:rPr>
        <w:t>5</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6</w:t>
      </w:r>
      <w:r w:rsidR="00AA2E58" w:rsidRPr="00714753">
        <w:rPr>
          <w:rFonts w:ascii="Arial" w:hAnsi="Arial"/>
          <w:spacing w:val="-2"/>
          <w:sz w:val="22"/>
          <w:szCs w:val="22"/>
        </w:rPr>
        <w:t>.2.- Tipo de Garantía:</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1</w:t>
      </w:r>
      <w:r w:rsidR="00DA0E4D" w:rsidRPr="00714753">
        <w:rPr>
          <w:rFonts w:ascii="Arial" w:hAnsi="Arial"/>
          <w:spacing w:val="-2"/>
          <w:sz w:val="22"/>
          <w:szCs w:val="22"/>
        </w:rPr>
        <w:t>5</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6</w:t>
      </w:r>
      <w:r w:rsidR="00AA2E58" w:rsidRPr="00714753">
        <w:rPr>
          <w:rFonts w:ascii="Arial" w:hAnsi="Arial"/>
          <w:spacing w:val="-2"/>
          <w:sz w:val="22"/>
          <w:szCs w:val="22"/>
        </w:rPr>
        <w:t xml:space="preserve">.3.- Monedas de </w:t>
      </w:r>
      <w:r w:rsidR="00AA2E58" w:rsidRPr="00714753">
        <w:rPr>
          <w:rFonts w:ascii="Arial" w:hAnsi="Arial"/>
          <w:color w:val="FF0000"/>
          <w:spacing w:val="-2"/>
          <w:sz w:val="22"/>
          <w:szCs w:val="22"/>
        </w:rPr>
        <w:t>las Garantías: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1</w:t>
      </w:r>
      <w:r w:rsidR="00DA0E4D" w:rsidRPr="00714753">
        <w:rPr>
          <w:rFonts w:ascii="Arial" w:hAnsi="Arial"/>
          <w:spacing w:val="-2"/>
          <w:sz w:val="22"/>
          <w:szCs w:val="22"/>
        </w:rPr>
        <w:t>5</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6</w:t>
      </w:r>
      <w:r w:rsidR="00AA2E58" w:rsidRPr="00714753">
        <w:rPr>
          <w:rFonts w:ascii="Arial" w:hAnsi="Arial"/>
          <w:spacing w:val="-2"/>
          <w:sz w:val="22"/>
          <w:szCs w:val="22"/>
        </w:rPr>
        <w:t xml:space="preserve">.4.- Devolución </w:t>
      </w:r>
      <w:r w:rsidR="00AA2E58" w:rsidRPr="00714753">
        <w:rPr>
          <w:rFonts w:ascii="Arial" w:hAnsi="Arial"/>
          <w:color w:val="FF0000"/>
          <w:spacing w:val="-2"/>
          <w:sz w:val="22"/>
          <w:szCs w:val="22"/>
        </w:rPr>
        <w:t>de las Garantías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1</w:t>
      </w:r>
      <w:r w:rsidR="00DA0E4D" w:rsidRPr="00714753">
        <w:rPr>
          <w:rFonts w:ascii="Arial" w:hAnsi="Arial"/>
          <w:spacing w:val="-2"/>
          <w:sz w:val="22"/>
          <w:szCs w:val="22"/>
        </w:rPr>
        <w:t>5</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6</w:t>
      </w:r>
      <w:r w:rsidR="00AA2E58" w:rsidRPr="00714753">
        <w:rPr>
          <w:rFonts w:ascii="Arial" w:hAnsi="Arial"/>
          <w:spacing w:val="-2"/>
          <w:sz w:val="22"/>
          <w:szCs w:val="22"/>
        </w:rPr>
        <w:t>.5.- Vigencia de las Garantías: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1</w:t>
      </w:r>
      <w:r w:rsidR="00DA0E4D" w:rsidRPr="00714753">
        <w:rPr>
          <w:rFonts w:ascii="Arial" w:hAnsi="Arial"/>
          <w:spacing w:val="-2"/>
          <w:sz w:val="22"/>
          <w:szCs w:val="22"/>
        </w:rPr>
        <w:t>5</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6</w:t>
      </w:r>
      <w:r w:rsidR="00AA2E58" w:rsidRPr="00714753">
        <w:rPr>
          <w:rFonts w:ascii="Arial" w:hAnsi="Arial"/>
          <w:spacing w:val="-2"/>
          <w:sz w:val="22"/>
          <w:szCs w:val="22"/>
        </w:rPr>
        <w:t>.6.- Ejecución de las Garantías: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1</w:t>
      </w:r>
      <w:r w:rsidR="00DA0E4D" w:rsidRPr="00714753">
        <w:rPr>
          <w:rFonts w:ascii="Arial" w:hAnsi="Arial"/>
          <w:spacing w:val="-2"/>
          <w:sz w:val="22"/>
          <w:szCs w:val="22"/>
        </w:rPr>
        <w:t>6</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b/>
          <w:spacing w:val="-2"/>
          <w:sz w:val="22"/>
          <w:szCs w:val="22"/>
        </w:rPr>
        <w:t>7</w:t>
      </w:r>
      <w:r w:rsidR="00AA2E58" w:rsidRPr="00714753">
        <w:rPr>
          <w:rFonts w:ascii="Arial" w:hAnsi="Arial"/>
          <w:b/>
          <w:spacing w:val="-2"/>
          <w:sz w:val="22"/>
          <w:szCs w:val="22"/>
        </w:rPr>
        <w:t>. IMPUESTOS, CONTRIBUCIONES Y OTRAS OBLIGACIONES</w:t>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spacing w:val="-2"/>
          <w:sz w:val="22"/>
          <w:szCs w:val="22"/>
        </w:rPr>
        <w:t>1</w:t>
      </w:r>
      <w:r w:rsidR="00DA0E4D" w:rsidRPr="00714753">
        <w:rPr>
          <w:rFonts w:ascii="Arial" w:hAnsi="Arial"/>
          <w:spacing w:val="-2"/>
          <w:sz w:val="22"/>
          <w:szCs w:val="22"/>
        </w:rPr>
        <w:t>6</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pStyle w:val="BodyText23"/>
        <w:widowControl/>
        <w:tabs>
          <w:tab w:val="left" w:pos="-720"/>
        </w:tabs>
        <w:suppressAutoHyphens/>
        <w:rPr>
          <w:spacing w:val="-2"/>
          <w:sz w:val="22"/>
          <w:szCs w:val="22"/>
        </w:rPr>
      </w:pPr>
      <w:r w:rsidRPr="00714753">
        <w:rPr>
          <w:spacing w:val="-2"/>
          <w:sz w:val="22"/>
          <w:szCs w:val="22"/>
        </w:rPr>
        <w:tab/>
        <w:t>7</w:t>
      </w:r>
      <w:r w:rsidR="00AA2E58" w:rsidRPr="00714753">
        <w:rPr>
          <w:spacing w:val="-2"/>
          <w:sz w:val="22"/>
          <w:szCs w:val="22"/>
        </w:rPr>
        <w:t>.1.- Contribuciones:</w:t>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t>1</w:t>
      </w:r>
      <w:r w:rsidR="00DA0E4D" w:rsidRPr="00714753">
        <w:rPr>
          <w:spacing w:val="-2"/>
          <w:sz w:val="22"/>
          <w:szCs w:val="22"/>
        </w:rPr>
        <w:t>6</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7</w:t>
      </w:r>
      <w:r w:rsidR="00AA2E58" w:rsidRPr="00714753">
        <w:rPr>
          <w:rFonts w:ascii="Arial" w:hAnsi="Arial"/>
          <w:spacing w:val="-2"/>
          <w:sz w:val="22"/>
          <w:szCs w:val="22"/>
        </w:rPr>
        <w:t>.2.- Impuestos: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1</w:t>
      </w:r>
      <w:r w:rsidR="00DA0E4D" w:rsidRPr="00714753">
        <w:rPr>
          <w:rFonts w:ascii="Arial" w:hAnsi="Arial"/>
          <w:spacing w:val="-2"/>
          <w:sz w:val="22"/>
          <w:szCs w:val="22"/>
        </w:rPr>
        <w:t>7</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7</w:t>
      </w:r>
      <w:r w:rsidR="00AA2E58" w:rsidRPr="00714753">
        <w:rPr>
          <w:rFonts w:ascii="Arial" w:hAnsi="Arial"/>
          <w:spacing w:val="-2"/>
          <w:sz w:val="22"/>
          <w:szCs w:val="22"/>
        </w:rPr>
        <w:t>.3.- Otras Obligaciones: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1</w:t>
      </w:r>
      <w:r w:rsidR="00DA0E4D" w:rsidRPr="00714753">
        <w:rPr>
          <w:rFonts w:ascii="Arial" w:hAnsi="Arial"/>
          <w:spacing w:val="-2"/>
          <w:sz w:val="22"/>
          <w:szCs w:val="22"/>
        </w:rPr>
        <w:t>7</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b/>
          <w:spacing w:val="-2"/>
          <w:sz w:val="22"/>
          <w:szCs w:val="22"/>
        </w:rPr>
        <w:t>8</w:t>
      </w:r>
      <w:r w:rsidR="00AA2E58" w:rsidRPr="00714753">
        <w:rPr>
          <w:rFonts w:ascii="Arial" w:hAnsi="Arial"/>
          <w:b/>
          <w:spacing w:val="-2"/>
          <w:sz w:val="22"/>
          <w:szCs w:val="22"/>
        </w:rPr>
        <w:t xml:space="preserve">. </w:t>
      </w:r>
      <w:r w:rsidR="00F47B83" w:rsidRPr="00714753">
        <w:rPr>
          <w:rFonts w:ascii="Arial" w:hAnsi="Arial"/>
          <w:b/>
          <w:spacing w:val="-2"/>
          <w:sz w:val="22"/>
          <w:szCs w:val="22"/>
        </w:rPr>
        <w:t>PREPARACIÓN</w:t>
      </w:r>
      <w:r w:rsidR="00AA2E58" w:rsidRPr="00714753">
        <w:rPr>
          <w:rFonts w:ascii="Arial" w:hAnsi="Arial"/>
          <w:b/>
          <w:spacing w:val="-2"/>
          <w:sz w:val="22"/>
          <w:szCs w:val="22"/>
        </w:rPr>
        <w:t xml:space="preserve"> DE LA PROPUESTA</w:t>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spacing w:val="-2"/>
          <w:sz w:val="22"/>
          <w:szCs w:val="22"/>
        </w:rPr>
        <w:t>1</w:t>
      </w:r>
      <w:r w:rsidR="00DA0E4D" w:rsidRPr="00714753">
        <w:rPr>
          <w:rFonts w:ascii="Arial" w:hAnsi="Arial"/>
          <w:spacing w:val="-2"/>
          <w:sz w:val="22"/>
          <w:szCs w:val="22"/>
        </w:rPr>
        <w:t>8</w:t>
      </w:r>
    </w:p>
    <w:p w:rsidR="00AA2E58" w:rsidRPr="00714753" w:rsidRDefault="00AA2E58">
      <w:pPr>
        <w:pStyle w:val="BodyText23"/>
        <w:widowControl/>
        <w:tabs>
          <w:tab w:val="left" w:pos="-720"/>
        </w:tabs>
        <w:suppressAutoHyphens/>
        <w:rPr>
          <w:spacing w:val="-2"/>
          <w:sz w:val="22"/>
          <w:szCs w:val="22"/>
        </w:rPr>
      </w:pPr>
    </w:p>
    <w:p w:rsidR="00AA2E58" w:rsidRPr="00714753" w:rsidRDefault="00FC0E23">
      <w:pPr>
        <w:tabs>
          <w:tab w:val="left" w:pos="-720"/>
          <w:tab w:val="left" w:pos="0"/>
          <w:tab w:val="left" w:pos="567"/>
          <w:tab w:val="left" w:pos="1276"/>
        </w:tabs>
        <w:suppressAutoHyphens/>
        <w:ind w:left="2160" w:hanging="2160"/>
        <w:jc w:val="both"/>
        <w:rPr>
          <w:rFonts w:ascii="Arial" w:hAnsi="Arial"/>
          <w:spacing w:val="-2"/>
          <w:sz w:val="22"/>
          <w:szCs w:val="22"/>
        </w:rPr>
      </w:pPr>
      <w:r w:rsidRPr="00714753">
        <w:rPr>
          <w:rFonts w:ascii="Arial" w:hAnsi="Arial"/>
          <w:spacing w:val="-2"/>
          <w:sz w:val="22"/>
          <w:szCs w:val="22"/>
        </w:rPr>
        <w:tab/>
        <w:t>8</w:t>
      </w:r>
      <w:r w:rsidR="00AA2E58" w:rsidRPr="00714753">
        <w:rPr>
          <w:rFonts w:ascii="Arial" w:hAnsi="Arial"/>
          <w:spacing w:val="-2"/>
          <w:sz w:val="22"/>
          <w:szCs w:val="22"/>
        </w:rPr>
        <w:t>.1.-</w:t>
      </w:r>
      <w:r w:rsidR="00AA2E58" w:rsidRPr="00714753">
        <w:rPr>
          <w:rFonts w:ascii="Arial" w:hAnsi="Arial"/>
          <w:spacing w:val="-2"/>
          <w:sz w:val="22"/>
          <w:szCs w:val="22"/>
        </w:rPr>
        <w:tab/>
        <w:t>INSTRUCCIONES GENERALES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1</w:t>
      </w:r>
      <w:r w:rsidR="00DA0E4D" w:rsidRPr="00714753">
        <w:rPr>
          <w:rFonts w:ascii="Arial" w:hAnsi="Arial"/>
          <w:spacing w:val="-2"/>
          <w:sz w:val="22"/>
          <w:szCs w:val="22"/>
        </w:rPr>
        <w:t>8</w:t>
      </w:r>
    </w:p>
    <w:p w:rsidR="00AA2E58" w:rsidRPr="00714753" w:rsidRDefault="00FC0E23">
      <w:pPr>
        <w:tabs>
          <w:tab w:val="left" w:pos="-720"/>
          <w:tab w:val="left" w:pos="0"/>
          <w:tab w:val="left" w:pos="567"/>
          <w:tab w:val="left" w:pos="1276"/>
        </w:tabs>
        <w:suppressAutoHyphens/>
        <w:ind w:left="2160" w:hanging="2160"/>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8</w:t>
      </w:r>
      <w:r w:rsidR="00AA2E58" w:rsidRPr="00714753">
        <w:rPr>
          <w:rFonts w:ascii="Arial" w:hAnsi="Arial"/>
          <w:spacing w:val="-2"/>
          <w:sz w:val="22"/>
          <w:szCs w:val="22"/>
        </w:rPr>
        <w:t>.1.1.- Elaboración de las Propuestas: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1</w:t>
      </w:r>
      <w:r w:rsidR="00DA0E4D" w:rsidRPr="00714753">
        <w:rPr>
          <w:rFonts w:ascii="Arial" w:hAnsi="Arial"/>
          <w:spacing w:val="-2"/>
          <w:sz w:val="22"/>
          <w:szCs w:val="22"/>
        </w:rPr>
        <w:t>8</w:t>
      </w:r>
    </w:p>
    <w:p w:rsidR="00AA2E58" w:rsidRPr="00714753" w:rsidRDefault="00FC0E23">
      <w:pPr>
        <w:tabs>
          <w:tab w:val="left" w:pos="-720"/>
          <w:tab w:val="left" w:pos="0"/>
          <w:tab w:val="left" w:pos="567"/>
          <w:tab w:val="left" w:pos="1276"/>
        </w:tabs>
        <w:suppressAutoHyphens/>
        <w:ind w:left="2160" w:hanging="2160"/>
        <w:jc w:val="both"/>
        <w:rPr>
          <w:rFonts w:ascii="Arial" w:hAnsi="Arial"/>
          <w:spacing w:val="-2"/>
          <w:sz w:val="22"/>
          <w:szCs w:val="22"/>
        </w:rPr>
      </w:pPr>
      <w:r w:rsidRPr="00714753">
        <w:rPr>
          <w:rFonts w:ascii="Arial" w:hAnsi="Arial"/>
          <w:spacing w:val="-2"/>
          <w:sz w:val="22"/>
          <w:szCs w:val="22"/>
        </w:rPr>
        <w:tab/>
        <w:t>8</w:t>
      </w:r>
      <w:r w:rsidR="00AA2E58" w:rsidRPr="00714753">
        <w:rPr>
          <w:rFonts w:ascii="Arial" w:hAnsi="Arial"/>
          <w:spacing w:val="-2"/>
          <w:sz w:val="22"/>
          <w:szCs w:val="22"/>
        </w:rPr>
        <w:t>.2.- PRESENTACIÓN DE LAS PROPUESTAS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1</w:t>
      </w:r>
      <w:r w:rsidR="00DA0E4D" w:rsidRPr="00714753">
        <w:rPr>
          <w:rFonts w:ascii="Arial" w:hAnsi="Arial"/>
          <w:spacing w:val="-2"/>
          <w:sz w:val="22"/>
          <w:szCs w:val="22"/>
        </w:rPr>
        <w:t>9</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8</w:t>
      </w:r>
      <w:r w:rsidR="00AA2E58" w:rsidRPr="00714753">
        <w:rPr>
          <w:rFonts w:ascii="Arial" w:hAnsi="Arial"/>
          <w:spacing w:val="-2"/>
          <w:sz w:val="22"/>
          <w:szCs w:val="22"/>
        </w:rPr>
        <w:t>.3.- DOCUMENTOS DE LA PROPUESTA</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1</w:t>
      </w:r>
      <w:r w:rsidR="00DA0E4D" w:rsidRPr="00714753">
        <w:rPr>
          <w:rFonts w:ascii="Arial" w:hAnsi="Arial"/>
          <w:spacing w:val="-2"/>
          <w:sz w:val="22"/>
          <w:szCs w:val="22"/>
        </w:rPr>
        <w:t>9</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8</w:t>
      </w:r>
      <w:r w:rsidR="00AA2E58" w:rsidRPr="00714753">
        <w:rPr>
          <w:rFonts w:ascii="Arial" w:hAnsi="Arial"/>
          <w:spacing w:val="-2"/>
          <w:sz w:val="22"/>
          <w:szCs w:val="22"/>
        </w:rPr>
        <w:t>.3.1.- Propuesta:</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1</w:t>
      </w:r>
      <w:r w:rsidR="00DA0E4D" w:rsidRPr="00714753">
        <w:rPr>
          <w:rFonts w:ascii="Arial" w:hAnsi="Arial"/>
          <w:spacing w:val="-2"/>
          <w:sz w:val="22"/>
          <w:szCs w:val="22"/>
        </w:rPr>
        <w:t>9</w:t>
      </w:r>
    </w:p>
    <w:p w:rsidR="00AA2E58" w:rsidRPr="00714753" w:rsidRDefault="00FC0E23">
      <w:pPr>
        <w:pStyle w:val="Textoindependiente21"/>
        <w:tabs>
          <w:tab w:val="left" w:pos="-720"/>
        </w:tabs>
        <w:rPr>
          <w:sz w:val="22"/>
          <w:szCs w:val="22"/>
        </w:rPr>
      </w:pPr>
      <w:r w:rsidRPr="00714753">
        <w:rPr>
          <w:sz w:val="22"/>
          <w:szCs w:val="22"/>
        </w:rPr>
        <w:tab/>
        <w:t>8</w:t>
      </w:r>
      <w:r w:rsidR="00AA2E58" w:rsidRPr="00714753">
        <w:rPr>
          <w:sz w:val="22"/>
          <w:szCs w:val="22"/>
        </w:rPr>
        <w:t>.4.- MODELOS DE FORMULARIOS</w:t>
      </w:r>
      <w:r w:rsidR="00AA2E58" w:rsidRPr="00714753">
        <w:rPr>
          <w:sz w:val="22"/>
          <w:szCs w:val="22"/>
        </w:rPr>
        <w:tab/>
      </w:r>
      <w:r w:rsidR="00AA2E58" w:rsidRPr="00714753">
        <w:rPr>
          <w:sz w:val="22"/>
          <w:szCs w:val="22"/>
        </w:rPr>
        <w:tab/>
      </w:r>
      <w:r w:rsidR="00AA2E58" w:rsidRPr="00714753">
        <w:rPr>
          <w:sz w:val="22"/>
          <w:szCs w:val="22"/>
        </w:rPr>
        <w:tab/>
      </w:r>
      <w:r w:rsidR="00AA2E58" w:rsidRPr="00714753">
        <w:rPr>
          <w:sz w:val="22"/>
          <w:szCs w:val="22"/>
        </w:rPr>
        <w:tab/>
      </w:r>
      <w:r w:rsidR="00AA2E58" w:rsidRPr="00714753">
        <w:rPr>
          <w:sz w:val="22"/>
          <w:szCs w:val="22"/>
        </w:rPr>
        <w:tab/>
      </w:r>
      <w:r w:rsidR="00AA2E58" w:rsidRPr="00714753">
        <w:rPr>
          <w:sz w:val="22"/>
          <w:szCs w:val="22"/>
        </w:rPr>
        <w:tab/>
        <w:t>2</w:t>
      </w:r>
      <w:r w:rsidR="00DA0E4D" w:rsidRPr="00714753">
        <w:rPr>
          <w:sz w:val="22"/>
          <w:szCs w:val="22"/>
        </w:rPr>
        <w:t>3</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00FC0E23" w:rsidRPr="00714753">
        <w:rPr>
          <w:rFonts w:ascii="Arial" w:hAnsi="Arial"/>
          <w:spacing w:val="-2"/>
          <w:sz w:val="22"/>
          <w:szCs w:val="22"/>
        </w:rPr>
        <w:tab/>
        <w:t>8</w:t>
      </w:r>
      <w:r w:rsidRPr="00714753">
        <w:rPr>
          <w:rFonts w:ascii="Arial" w:hAnsi="Arial"/>
          <w:spacing w:val="-2"/>
          <w:sz w:val="22"/>
          <w:szCs w:val="22"/>
        </w:rPr>
        <w:t>.4.1.- Formularios:</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2</w:t>
      </w:r>
      <w:r w:rsidR="00DA0E4D" w:rsidRPr="00714753">
        <w:rPr>
          <w:rFonts w:ascii="Arial" w:hAnsi="Arial"/>
          <w:spacing w:val="-2"/>
          <w:sz w:val="22"/>
          <w:szCs w:val="22"/>
        </w:rPr>
        <w:t>3</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8</w:t>
      </w:r>
      <w:r w:rsidR="00AA2E58" w:rsidRPr="00714753">
        <w:rPr>
          <w:rFonts w:ascii="Arial" w:hAnsi="Arial"/>
          <w:spacing w:val="-2"/>
          <w:sz w:val="22"/>
          <w:szCs w:val="22"/>
        </w:rPr>
        <w:t>.5.- IDIOMA:</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3</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8</w:t>
      </w:r>
      <w:r w:rsidR="00AA2E58" w:rsidRPr="00714753">
        <w:rPr>
          <w:rFonts w:ascii="Arial" w:hAnsi="Arial"/>
          <w:spacing w:val="-2"/>
          <w:sz w:val="22"/>
          <w:szCs w:val="22"/>
        </w:rPr>
        <w:t>.6.- EXCEPCIONES A LOS DOCUMENTOS: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3</w:t>
      </w:r>
    </w:p>
    <w:p w:rsidR="00AA2E58" w:rsidRPr="00714753" w:rsidRDefault="00FC0E23">
      <w:pPr>
        <w:tabs>
          <w:tab w:val="left" w:pos="-720"/>
        </w:tabs>
        <w:suppressAutoHyphens/>
        <w:jc w:val="both"/>
        <w:rPr>
          <w:rFonts w:ascii="Arial" w:hAnsi="Arial"/>
          <w:color w:val="FF0000"/>
          <w:spacing w:val="-2"/>
          <w:sz w:val="22"/>
          <w:szCs w:val="22"/>
        </w:rPr>
      </w:pPr>
      <w:r w:rsidRPr="00714753">
        <w:rPr>
          <w:rFonts w:ascii="Arial" w:hAnsi="Arial"/>
          <w:color w:val="FF0000"/>
          <w:spacing w:val="-2"/>
          <w:sz w:val="22"/>
          <w:szCs w:val="22"/>
        </w:rPr>
        <w:tab/>
        <w:t>8</w:t>
      </w:r>
      <w:r w:rsidR="00AA2E58" w:rsidRPr="00714753">
        <w:rPr>
          <w:rFonts w:ascii="Arial" w:hAnsi="Arial"/>
          <w:color w:val="FF0000"/>
          <w:spacing w:val="-2"/>
          <w:sz w:val="22"/>
          <w:szCs w:val="22"/>
        </w:rPr>
        <w:t>.7.- OFERTAS ALTERNATIVAS:</w:t>
      </w:r>
      <w:r w:rsidR="00AA2E58" w:rsidRPr="00714753">
        <w:rPr>
          <w:rFonts w:ascii="Arial" w:hAnsi="Arial"/>
          <w:color w:val="FF0000"/>
          <w:spacing w:val="-2"/>
          <w:sz w:val="22"/>
          <w:szCs w:val="22"/>
        </w:rPr>
        <w:tab/>
      </w:r>
      <w:r w:rsidR="00AA2E58" w:rsidRPr="00714753">
        <w:rPr>
          <w:rFonts w:ascii="Arial" w:hAnsi="Arial"/>
          <w:color w:val="FF0000"/>
          <w:spacing w:val="-2"/>
          <w:sz w:val="22"/>
          <w:szCs w:val="22"/>
        </w:rPr>
        <w:tab/>
      </w:r>
      <w:r w:rsidR="00AA2E58" w:rsidRPr="00714753">
        <w:rPr>
          <w:rFonts w:ascii="Arial" w:hAnsi="Arial"/>
          <w:color w:val="FF0000"/>
          <w:spacing w:val="-2"/>
          <w:sz w:val="22"/>
          <w:szCs w:val="22"/>
        </w:rPr>
        <w:tab/>
      </w:r>
      <w:r w:rsidR="00AA2E58" w:rsidRPr="00714753">
        <w:rPr>
          <w:rFonts w:ascii="Arial" w:hAnsi="Arial"/>
          <w:color w:val="FF0000"/>
          <w:spacing w:val="-2"/>
          <w:sz w:val="22"/>
          <w:szCs w:val="22"/>
        </w:rPr>
        <w:tab/>
      </w:r>
      <w:r w:rsidR="00AA2E58" w:rsidRPr="00714753">
        <w:rPr>
          <w:rFonts w:ascii="Arial" w:hAnsi="Arial"/>
          <w:color w:val="FF0000"/>
          <w:spacing w:val="-2"/>
          <w:sz w:val="22"/>
          <w:szCs w:val="22"/>
        </w:rPr>
        <w:tab/>
      </w:r>
      <w:r w:rsidR="00AA2E58" w:rsidRPr="00714753">
        <w:rPr>
          <w:rFonts w:ascii="Arial" w:hAnsi="Arial"/>
          <w:color w:val="FF0000"/>
          <w:spacing w:val="-2"/>
          <w:sz w:val="22"/>
          <w:szCs w:val="22"/>
        </w:rPr>
        <w:tab/>
      </w:r>
      <w:r w:rsidR="00AA2E58" w:rsidRPr="00714753">
        <w:rPr>
          <w:rFonts w:ascii="Arial" w:hAnsi="Arial"/>
          <w:color w:val="FF0000"/>
          <w:spacing w:val="-2"/>
          <w:sz w:val="22"/>
          <w:szCs w:val="22"/>
        </w:rPr>
        <w:tab/>
        <w:t>2</w:t>
      </w:r>
      <w:r w:rsidR="00DA0E4D" w:rsidRPr="00714753">
        <w:rPr>
          <w:rFonts w:ascii="Arial" w:hAnsi="Arial"/>
          <w:color w:val="FF0000"/>
          <w:spacing w:val="-2"/>
          <w:sz w:val="22"/>
          <w:szCs w:val="22"/>
        </w:rPr>
        <w:t>3</w:t>
      </w:r>
    </w:p>
    <w:p w:rsidR="00AA2E58" w:rsidRPr="00714753" w:rsidRDefault="00AA2E58">
      <w:pPr>
        <w:tabs>
          <w:tab w:val="left" w:pos="-720"/>
        </w:tabs>
        <w:suppressAutoHyphens/>
        <w:jc w:val="both"/>
        <w:rPr>
          <w:rFonts w:ascii="Arial" w:hAnsi="Arial"/>
          <w:color w:val="FF0000"/>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b/>
          <w:spacing w:val="-2"/>
          <w:sz w:val="22"/>
          <w:szCs w:val="22"/>
        </w:rPr>
        <w:t>9</w:t>
      </w:r>
      <w:r w:rsidR="00AA2E58" w:rsidRPr="00714753">
        <w:rPr>
          <w:rFonts w:ascii="Arial" w:hAnsi="Arial"/>
          <w:b/>
          <w:spacing w:val="-2"/>
          <w:sz w:val="22"/>
          <w:szCs w:val="22"/>
        </w:rPr>
        <w:t>. CAUSAS PARA RECHAZO DE LAS PROPUESTAS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3</w:t>
      </w:r>
    </w:p>
    <w:p w:rsidR="00AA2E58" w:rsidRPr="00714753" w:rsidRDefault="00AA2E58">
      <w:pPr>
        <w:pStyle w:val="BodyText23"/>
        <w:widowControl/>
        <w:tabs>
          <w:tab w:val="left" w:pos="-720"/>
        </w:tabs>
        <w:suppressAutoHyphens/>
        <w:rPr>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9</w:t>
      </w:r>
      <w:r w:rsidR="00AA2E58" w:rsidRPr="00714753">
        <w:rPr>
          <w:rFonts w:ascii="Arial" w:hAnsi="Arial"/>
          <w:spacing w:val="-2"/>
          <w:sz w:val="22"/>
          <w:szCs w:val="22"/>
        </w:rPr>
        <w:t>.1.- Causas de Rechazo:</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3</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9</w:t>
      </w:r>
      <w:r w:rsidR="00AA2E58" w:rsidRPr="00714753">
        <w:rPr>
          <w:rFonts w:ascii="Arial" w:hAnsi="Arial"/>
          <w:spacing w:val="-2"/>
          <w:sz w:val="22"/>
          <w:szCs w:val="22"/>
        </w:rPr>
        <w:t>.2.- Inhabilitación de las Propuestas: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4</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pStyle w:val="BodyText23"/>
        <w:widowControl/>
        <w:tabs>
          <w:tab w:val="left" w:pos="-720"/>
        </w:tabs>
        <w:suppressAutoHyphens/>
        <w:rPr>
          <w:spacing w:val="-2"/>
          <w:sz w:val="22"/>
          <w:szCs w:val="22"/>
        </w:rPr>
      </w:pPr>
      <w:r w:rsidRPr="00714753">
        <w:rPr>
          <w:b/>
          <w:spacing w:val="-2"/>
          <w:sz w:val="22"/>
          <w:szCs w:val="22"/>
        </w:rPr>
        <w:t>10</w:t>
      </w:r>
      <w:r w:rsidR="00AA2E58" w:rsidRPr="00714753">
        <w:rPr>
          <w:b/>
          <w:spacing w:val="-2"/>
          <w:sz w:val="22"/>
          <w:szCs w:val="22"/>
        </w:rPr>
        <w:t>. ESPECIFICACIONES GENERALES</w:t>
      </w:r>
      <w:r w:rsidR="00AA2E58" w:rsidRPr="00714753">
        <w:rPr>
          <w:b/>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t>2</w:t>
      </w:r>
      <w:r w:rsidR="00DA0E4D" w:rsidRPr="00714753">
        <w:rPr>
          <w:spacing w:val="-2"/>
          <w:sz w:val="22"/>
          <w:szCs w:val="22"/>
        </w:rPr>
        <w:t>4</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t>1</w:t>
      </w:r>
      <w:r w:rsidR="00FC0E23" w:rsidRPr="00714753">
        <w:rPr>
          <w:rFonts w:ascii="Arial" w:hAnsi="Arial"/>
          <w:spacing w:val="-2"/>
          <w:sz w:val="22"/>
          <w:szCs w:val="22"/>
        </w:rPr>
        <w:t>0</w:t>
      </w:r>
      <w:r w:rsidRPr="00714753">
        <w:rPr>
          <w:rFonts w:ascii="Arial" w:hAnsi="Arial"/>
          <w:spacing w:val="-2"/>
          <w:sz w:val="22"/>
          <w:szCs w:val="22"/>
        </w:rPr>
        <w:t>.1.- OBLIGACIONES DEL CONTRATISTA</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2</w:t>
      </w:r>
      <w:r w:rsidR="00DA0E4D" w:rsidRPr="00714753">
        <w:rPr>
          <w:rFonts w:ascii="Arial" w:hAnsi="Arial"/>
          <w:spacing w:val="-2"/>
          <w:sz w:val="22"/>
          <w:szCs w:val="22"/>
        </w:rPr>
        <w:t>5</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.1.1.- Generales: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5</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.1.2.- Sueldos, Salarios y Prestaciones Sociales: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5</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.1.3.- Servicios e Instalaciones: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5</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.1.4.- Prevención de Accidentes: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6</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10</w:t>
      </w:r>
      <w:r w:rsidR="00AA2E58" w:rsidRPr="00714753">
        <w:rPr>
          <w:rFonts w:ascii="Arial" w:hAnsi="Arial"/>
          <w:spacing w:val="-2"/>
          <w:sz w:val="22"/>
          <w:szCs w:val="22"/>
        </w:rPr>
        <w:t>.2.- OBLIGACIONES DEL</w:t>
      </w:r>
      <w:r w:rsidR="00DF5DEA" w:rsidRPr="00714753">
        <w:rPr>
          <w:rFonts w:ascii="Arial" w:hAnsi="Arial"/>
          <w:spacing w:val="-2"/>
          <w:sz w:val="22"/>
          <w:szCs w:val="22"/>
        </w:rPr>
        <w:t xml:space="preserve"> MUNICIPIO DE CELICA</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6</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10</w:t>
      </w:r>
      <w:r w:rsidR="00AA2E58" w:rsidRPr="00714753">
        <w:rPr>
          <w:rFonts w:ascii="Arial" w:hAnsi="Arial"/>
          <w:spacing w:val="-2"/>
          <w:sz w:val="22"/>
          <w:szCs w:val="22"/>
        </w:rPr>
        <w:t xml:space="preserve">.3.- </w:t>
      </w:r>
      <w:r w:rsidR="00DF5DEA" w:rsidRPr="00714753">
        <w:rPr>
          <w:rFonts w:ascii="Arial" w:hAnsi="Arial"/>
          <w:spacing w:val="-2"/>
          <w:sz w:val="22"/>
          <w:szCs w:val="22"/>
        </w:rPr>
        <w:t>EJECUCIÓN</w:t>
      </w:r>
      <w:r w:rsidR="00AA2E58" w:rsidRPr="00714753">
        <w:rPr>
          <w:rFonts w:ascii="Arial" w:hAnsi="Arial"/>
          <w:spacing w:val="-2"/>
          <w:sz w:val="22"/>
          <w:szCs w:val="22"/>
        </w:rPr>
        <w:t xml:space="preserve"> DEL CONTRATO</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6</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.3.1.- Relaciones entre las Partes: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7</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.3.2.- Inicio, Planificación y Control de Obra:</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7</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.3.3.- Cumplimiento de Especificaciones: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7</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.3.4.- Limpieza del Sitio:</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7</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.3.5.- Equipos: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7</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.3.6.- Personal del Contratista:</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8</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.3.7.- Materiales: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8</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.3.8.- Ensayos y Pruebas: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8</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.3.9.- Ejecución de las Obras: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9</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.3.10.- Vigilancia y Custodia:</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9</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.3.11.- Trabajos Defectuosos o no Autori</w:t>
      </w:r>
      <w:r w:rsidR="00AA2E58" w:rsidRPr="00714753">
        <w:rPr>
          <w:rFonts w:ascii="Arial" w:hAnsi="Arial"/>
          <w:spacing w:val="-2"/>
          <w:sz w:val="22"/>
          <w:szCs w:val="22"/>
        </w:rPr>
        <w:softHyphen/>
        <w:t>zados: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2</w:t>
      </w:r>
      <w:r w:rsidR="00DA0E4D" w:rsidRPr="00714753">
        <w:rPr>
          <w:rFonts w:ascii="Arial" w:hAnsi="Arial"/>
          <w:spacing w:val="-2"/>
          <w:sz w:val="22"/>
          <w:szCs w:val="22"/>
        </w:rPr>
        <w:t>9</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10</w:t>
      </w:r>
      <w:r w:rsidR="00AA2E58" w:rsidRPr="00714753">
        <w:rPr>
          <w:rFonts w:ascii="Arial" w:hAnsi="Arial"/>
          <w:spacing w:val="-2"/>
          <w:sz w:val="22"/>
          <w:szCs w:val="22"/>
        </w:rPr>
        <w:t xml:space="preserve">.4.- </w:t>
      </w:r>
      <w:r w:rsidR="00DF5DEA" w:rsidRPr="00714753">
        <w:rPr>
          <w:rFonts w:ascii="Arial" w:hAnsi="Arial"/>
          <w:spacing w:val="-2"/>
          <w:sz w:val="22"/>
          <w:szCs w:val="22"/>
        </w:rPr>
        <w:t>FACTURACIÓN</w:t>
      </w:r>
      <w:r w:rsidR="00AA2E58" w:rsidRPr="00714753">
        <w:rPr>
          <w:rFonts w:ascii="Arial" w:hAnsi="Arial"/>
          <w:spacing w:val="-2"/>
          <w:sz w:val="22"/>
          <w:szCs w:val="22"/>
        </w:rPr>
        <w:t xml:space="preserve"> Y PAGOS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DA0E4D" w:rsidRPr="00714753">
        <w:rPr>
          <w:rFonts w:ascii="Arial" w:hAnsi="Arial"/>
          <w:spacing w:val="-2"/>
          <w:sz w:val="22"/>
          <w:szCs w:val="22"/>
        </w:rPr>
        <w:t>30</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.4.1.- Medición:</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DA0E4D" w:rsidRPr="00714753">
        <w:rPr>
          <w:rFonts w:ascii="Arial" w:hAnsi="Arial"/>
          <w:spacing w:val="-2"/>
          <w:sz w:val="22"/>
          <w:szCs w:val="22"/>
        </w:rPr>
        <w:t>30</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.4.2.- Facturación y Reajuste:</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DA0E4D" w:rsidRPr="00714753">
        <w:rPr>
          <w:rFonts w:ascii="Arial" w:hAnsi="Arial"/>
          <w:spacing w:val="-2"/>
          <w:sz w:val="22"/>
          <w:szCs w:val="22"/>
        </w:rPr>
        <w:t>30</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.4.3.- Discrepancias: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DA0E4D" w:rsidRPr="00714753">
        <w:rPr>
          <w:rFonts w:ascii="Arial" w:hAnsi="Arial"/>
          <w:spacing w:val="-2"/>
          <w:sz w:val="22"/>
          <w:szCs w:val="22"/>
        </w:rPr>
        <w:t>31</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00FC0E23" w:rsidRPr="00714753">
        <w:rPr>
          <w:rFonts w:ascii="Arial" w:hAnsi="Arial"/>
          <w:spacing w:val="-2"/>
          <w:sz w:val="22"/>
          <w:szCs w:val="22"/>
        </w:rPr>
        <w:tab/>
        <w:t>10</w:t>
      </w:r>
      <w:r w:rsidRPr="00714753">
        <w:rPr>
          <w:rFonts w:ascii="Arial" w:hAnsi="Arial"/>
          <w:spacing w:val="-2"/>
          <w:sz w:val="22"/>
          <w:szCs w:val="22"/>
        </w:rPr>
        <w:t>.4.4.- Pagos:</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00DA0E4D" w:rsidRPr="00714753">
        <w:rPr>
          <w:rFonts w:ascii="Arial" w:hAnsi="Arial"/>
          <w:spacing w:val="-2"/>
          <w:sz w:val="22"/>
          <w:szCs w:val="22"/>
        </w:rPr>
        <w:t>31</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10</w:t>
      </w:r>
      <w:r w:rsidR="00AA2E58" w:rsidRPr="00714753">
        <w:rPr>
          <w:rFonts w:ascii="Arial" w:hAnsi="Arial"/>
          <w:spacing w:val="-2"/>
          <w:sz w:val="22"/>
          <w:szCs w:val="22"/>
        </w:rPr>
        <w:t xml:space="preserve">.5.- </w:t>
      </w:r>
      <w:r w:rsidR="00DF5DEA" w:rsidRPr="00714753">
        <w:rPr>
          <w:rFonts w:ascii="Arial" w:hAnsi="Arial"/>
          <w:spacing w:val="-2"/>
          <w:sz w:val="22"/>
          <w:szCs w:val="22"/>
        </w:rPr>
        <w:t>FISCALIZACIÓN</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3</w:t>
      </w:r>
      <w:r w:rsidR="00DA0E4D" w:rsidRPr="00714753">
        <w:rPr>
          <w:rFonts w:ascii="Arial" w:hAnsi="Arial"/>
          <w:spacing w:val="-2"/>
          <w:sz w:val="22"/>
          <w:szCs w:val="22"/>
        </w:rPr>
        <w:t>2</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.5.1.- De la Fiscalización:</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3</w:t>
      </w:r>
      <w:r w:rsidR="00DA0E4D" w:rsidRPr="00714753">
        <w:rPr>
          <w:rFonts w:ascii="Arial" w:hAnsi="Arial"/>
          <w:spacing w:val="-2"/>
          <w:sz w:val="22"/>
          <w:szCs w:val="22"/>
        </w:rPr>
        <w:t>2</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.5.2.- Del Libro de Obra:</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3</w:t>
      </w:r>
      <w:r w:rsidR="00DA0E4D" w:rsidRPr="00714753">
        <w:rPr>
          <w:rFonts w:ascii="Arial" w:hAnsi="Arial"/>
          <w:spacing w:val="-2"/>
          <w:sz w:val="22"/>
          <w:szCs w:val="22"/>
        </w:rPr>
        <w:t>5</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 xml:space="preserve">.5.3.- Causas de suspensión de los </w:t>
      </w:r>
      <w:r w:rsidR="00AA2E58" w:rsidRPr="00714753">
        <w:rPr>
          <w:rFonts w:ascii="Arial" w:hAnsi="Arial"/>
          <w:color w:val="FF0000"/>
          <w:spacing w:val="-2"/>
          <w:sz w:val="22"/>
          <w:szCs w:val="22"/>
        </w:rPr>
        <w:t>trabajos</w:t>
      </w:r>
      <w:r w:rsidR="00AA2E58" w:rsidRPr="00714753">
        <w:rPr>
          <w:rFonts w:ascii="Arial" w:hAnsi="Arial"/>
          <w:spacing w:val="-2"/>
          <w:sz w:val="22"/>
          <w:szCs w:val="22"/>
        </w:rPr>
        <w:t xml:space="preserve"> por la</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 xml:space="preserve">     Fiscalización:</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3</w:t>
      </w:r>
      <w:r w:rsidR="00DA0E4D" w:rsidRPr="00714753">
        <w:rPr>
          <w:rFonts w:ascii="Arial" w:hAnsi="Arial"/>
          <w:spacing w:val="-2"/>
          <w:sz w:val="22"/>
          <w:szCs w:val="22"/>
        </w:rPr>
        <w:t>5</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10</w:t>
      </w:r>
      <w:r w:rsidR="00AA2E58" w:rsidRPr="00714753">
        <w:rPr>
          <w:rFonts w:ascii="Arial" w:hAnsi="Arial"/>
          <w:spacing w:val="-2"/>
          <w:sz w:val="22"/>
          <w:szCs w:val="22"/>
        </w:rPr>
        <w:t xml:space="preserve">.5.4.- Causas de suspensión de los </w:t>
      </w:r>
      <w:r w:rsidR="00AA2E58" w:rsidRPr="00714753">
        <w:rPr>
          <w:rFonts w:ascii="Arial" w:hAnsi="Arial"/>
          <w:color w:val="FF0000"/>
          <w:spacing w:val="-2"/>
          <w:sz w:val="22"/>
          <w:szCs w:val="22"/>
        </w:rPr>
        <w:t>trabajos</w:t>
      </w:r>
      <w:r w:rsidR="00AA2E58" w:rsidRPr="00714753">
        <w:rPr>
          <w:rFonts w:ascii="Arial" w:hAnsi="Arial"/>
          <w:spacing w:val="-2"/>
          <w:sz w:val="22"/>
          <w:szCs w:val="22"/>
        </w:rPr>
        <w:t xml:space="preserve"> por el</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 xml:space="preserve">     Contratista:</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3</w:t>
      </w:r>
      <w:r w:rsidR="00DA0E4D" w:rsidRPr="00714753">
        <w:rPr>
          <w:rFonts w:ascii="Arial" w:hAnsi="Arial"/>
          <w:spacing w:val="-2"/>
          <w:sz w:val="22"/>
          <w:szCs w:val="22"/>
        </w:rPr>
        <w:t>6</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tabs>
          <w:tab w:val="left" w:pos="-720"/>
          <w:tab w:val="left" w:pos="0"/>
          <w:tab w:val="left" w:pos="720"/>
          <w:tab w:val="left" w:pos="1440"/>
        </w:tabs>
        <w:suppressAutoHyphens/>
        <w:ind w:left="2160" w:hanging="2160"/>
        <w:jc w:val="both"/>
        <w:rPr>
          <w:rFonts w:ascii="Arial" w:hAnsi="Arial"/>
          <w:spacing w:val="-2"/>
          <w:sz w:val="22"/>
          <w:szCs w:val="22"/>
        </w:rPr>
      </w:pPr>
      <w:r w:rsidRPr="00714753">
        <w:rPr>
          <w:rFonts w:ascii="Arial" w:hAnsi="Arial"/>
          <w:spacing w:val="-2"/>
          <w:sz w:val="22"/>
          <w:szCs w:val="22"/>
        </w:rPr>
        <w:tab/>
        <w:t>10</w:t>
      </w:r>
      <w:r w:rsidR="00AA2E58" w:rsidRPr="00714753">
        <w:rPr>
          <w:rFonts w:ascii="Arial" w:hAnsi="Arial"/>
          <w:spacing w:val="-2"/>
          <w:sz w:val="22"/>
          <w:szCs w:val="22"/>
        </w:rPr>
        <w:t>.6.-</w:t>
      </w:r>
      <w:r w:rsidR="00AA2E58" w:rsidRPr="00714753">
        <w:rPr>
          <w:rFonts w:ascii="Arial" w:hAnsi="Arial"/>
          <w:spacing w:val="-2"/>
          <w:sz w:val="22"/>
          <w:szCs w:val="22"/>
        </w:rPr>
        <w:tab/>
        <w:t>CONTRATOS COMPLEMENTARIOS</w:t>
      </w:r>
    </w:p>
    <w:p w:rsidR="00AA2E58" w:rsidRPr="00714753" w:rsidRDefault="00AA2E58">
      <w:pPr>
        <w:tabs>
          <w:tab w:val="left" w:pos="-720"/>
          <w:tab w:val="left" w:pos="0"/>
          <w:tab w:val="left" w:pos="720"/>
          <w:tab w:val="left" w:pos="1440"/>
        </w:tabs>
        <w:suppressAutoHyphens/>
        <w:ind w:left="2160" w:hanging="2160"/>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Y OBRAS ADICIONALES</w:t>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r>
      <w:r w:rsidRPr="00714753">
        <w:rPr>
          <w:rFonts w:ascii="Arial" w:hAnsi="Arial"/>
          <w:spacing w:val="-2"/>
          <w:sz w:val="22"/>
          <w:szCs w:val="22"/>
        </w:rPr>
        <w:tab/>
        <w:t>3</w:t>
      </w:r>
      <w:r w:rsidR="00DA0E4D" w:rsidRPr="00714753">
        <w:rPr>
          <w:rFonts w:ascii="Arial" w:hAnsi="Arial"/>
          <w:spacing w:val="-2"/>
          <w:sz w:val="22"/>
          <w:szCs w:val="22"/>
        </w:rPr>
        <w:t>6</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10</w:t>
      </w:r>
      <w:r w:rsidR="00AA2E58" w:rsidRPr="00714753">
        <w:rPr>
          <w:rFonts w:ascii="Arial" w:hAnsi="Arial"/>
          <w:spacing w:val="-2"/>
          <w:sz w:val="22"/>
          <w:szCs w:val="22"/>
        </w:rPr>
        <w:t>.7.- RECEPCIONES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3</w:t>
      </w:r>
      <w:r w:rsidR="00DA0E4D" w:rsidRPr="00714753">
        <w:rPr>
          <w:rFonts w:ascii="Arial" w:hAnsi="Arial"/>
          <w:spacing w:val="-2"/>
          <w:sz w:val="22"/>
          <w:szCs w:val="22"/>
        </w:rPr>
        <w:t>6</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10</w:t>
      </w:r>
      <w:r w:rsidR="00AA2E58" w:rsidRPr="00714753">
        <w:rPr>
          <w:rFonts w:ascii="Arial" w:hAnsi="Arial"/>
          <w:spacing w:val="-2"/>
          <w:sz w:val="22"/>
          <w:szCs w:val="22"/>
        </w:rPr>
        <w:t>.8.- MULTAS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3</w:t>
      </w:r>
      <w:r w:rsidR="00DA0E4D" w:rsidRPr="00714753">
        <w:rPr>
          <w:rFonts w:ascii="Arial" w:hAnsi="Arial"/>
          <w:spacing w:val="-2"/>
          <w:sz w:val="22"/>
          <w:szCs w:val="22"/>
        </w:rPr>
        <w:t>6</w:t>
      </w:r>
    </w:p>
    <w:p w:rsidR="004B439B" w:rsidRPr="00714753" w:rsidRDefault="004B439B">
      <w:pPr>
        <w:tabs>
          <w:tab w:val="left" w:pos="-720"/>
        </w:tabs>
        <w:suppressAutoHyphens/>
        <w:jc w:val="both"/>
        <w:rPr>
          <w:rFonts w:ascii="Arial" w:hAnsi="Arial"/>
          <w:b/>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b/>
          <w:spacing w:val="-2"/>
          <w:sz w:val="22"/>
          <w:szCs w:val="22"/>
        </w:rPr>
        <w:t>11</w:t>
      </w:r>
      <w:r w:rsidR="00AA2E58" w:rsidRPr="00714753">
        <w:rPr>
          <w:rFonts w:ascii="Arial" w:hAnsi="Arial"/>
          <w:b/>
          <w:spacing w:val="-2"/>
          <w:sz w:val="22"/>
          <w:szCs w:val="22"/>
        </w:rPr>
        <w:t xml:space="preserve">. ESPECIFICACIONES </w:t>
      </w:r>
      <w:r w:rsidR="004B439B" w:rsidRPr="00714753">
        <w:rPr>
          <w:rFonts w:ascii="Arial" w:hAnsi="Arial"/>
          <w:b/>
          <w:spacing w:val="-2"/>
          <w:sz w:val="22"/>
          <w:szCs w:val="22"/>
        </w:rPr>
        <w:t>TÉCNICAS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3</w:t>
      </w:r>
      <w:r w:rsidR="009873B4" w:rsidRPr="00714753">
        <w:rPr>
          <w:rFonts w:ascii="Arial" w:hAnsi="Arial"/>
          <w:spacing w:val="-2"/>
          <w:sz w:val="22"/>
          <w:szCs w:val="22"/>
        </w:rPr>
        <w:t>7</w:t>
      </w:r>
    </w:p>
    <w:p w:rsidR="00AA2E58" w:rsidRPr="00714753" w:rsidRDefault="00AA2E58">
      <w:pPr>
        <w:pStyle w:val="BodyText23"/>
        <w:widowControl/>
        <w:tabs>
          <w:tab w:val="left" w:pos="-720"/>
        </w:tabs>
        <w:suppressAutoHyphens/>
        <w:rPr>
          <w:b/>
          <w:spacing w:val="-2"/>
          <w:sz w:val="22"/>
          <w:szCs w:val="22"/>
        </w:rPr>
      </w:pPr>
    </w:p>
    <w:p w:rsidR="00AA2E58" w:rsidRPr="00714753" w:rsidRDefault="00FC0E23">
      <w:pPr>
        <w:pStyle w:val="BodyText23"/>
        <w:widowControl/>
        <w:tabs>
          <w:tab w:val="left" w:pos="-720"/>
        </w:tabs>
        <w:suppressAutoHyphens/>
        <w:rPr>
          <w:spacing w:val="-2"/>
          <w:sz w:val="22"/>
          <w:szCs w:val="22"/>
        </w:rPr>
      </w:pPr>
      <w:r w:rsidRPr="00714753">
        <w:rPr>
          <w:b/>
          <w:spacing w:val="-2"/>
          <w:sz w:val="22"/>
          <w:szCs w:val="22"/>
        </w:rPr>
        <w:t>12</w:t>
      </w:r>
      <w:r w:rsidR="00AA2E58" w:rsidRPr="00714753">
        <w:rPr>
          <w:b/>
          <w:spacing w:val="-2"/>
          <w:sz w:val="22"/>
          <w:szCs w:val="22"/>
        </w:rPr>
        <w:t>.</w:t>
      </w:r>
      <w:r w:rsidR="004B439B" w:rsidRPr="00714753">
        <w:rPr>
          <w:b/>
          <w:spacing w:val="-2"/>
          <w:sz w:val="22"/>
          <w:szCs w:val="22"/>
        </w:rPr>
        <w:t xml:space="preserve"> </w:t>
      </w:r>
      <w:r w:rsidR="00AA2E58" w:rsidRPr="00714753">
        <w:rPr>
          <w:b/>
          <w:spacing w:val="-2"/>
          <w:sz w:val="22"/>
          <w:szCs w:val="22"/>
        </w:rPr>
        <w:t>PLANOS DEL PROYECTO</w:t>
      </w:r>
      <w:r w:rsidR="00AA2E58" w:rsidRPr="00714753">
        <w:rPr>
          <w:b/>
          <w:spacing w:val="-2"/>
          <w:sz w:val="22"/>
          <w:szCs w:val="22"/>
        </w:rPr>
        <w:tab/>
      </w:r>
      <w:r w:rsidR="00AA2E58" w:rsidRPr="00714753">
        <w:rPr>
          <w:b/>
          <w:spacing w:val="-2"/>
          <w:sz w:val="22"/>
          <w:szCs w:val="22"/>
        </w:rPr>
        <w:tab/>
      </w:r>
      <w:r w:rsidR="00AA2E58" w:rsidRPr="00714753">
        <w:rPr>
          <w:b/>
          <w:spacing w:val="-2"/>
          <w:sz w:val="22"/>
          <w:szCs w:val="22"/>
        </w:rPr>
        <w:tab/>
      </w:r>
      <w:r w:rsidR="00AA2E58" w:rsidRPr="00714753">
        <w:rPr>
          <w:b/>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t>3</w:t>
      </w:r>
      <w:r w:rsidR="00DA0E4D" w:rsidRPr="00714753">
        <w:rPr>
          <w:spacing w:val="-2"/>
          <w:sz w:val="22"/>
          <w:szCs w:val="22"/>
        </w:rPr>
        <w:t>7</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b/>
          <w:spacing w:val="-2"/>
          <w:sz w:val="22"/>
          <w:szCs w:val="22"/>
        </w:rPr>
        <w:t>13</w:t>
      </w:r>
      <w:r w:rsidR="00AA2E58" w:rsidRPr="00714753">
        <w:rPr>
          <w:rFonts w:ascii="Arial" w:hAnsi="Arial"/>
          <w:b/>
          <w:spacing w:val="-2"/>
          <w:sz w:val="22"/>
          <w:szCs w:val="22"/>
        </w:rPr>
        <w:t>. PLAZO</w:t>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3</w:t>
      </w:r>
      <w:r w:rsidR="00DA0E4D" w:rsidRPr="00714753">
        <w:rPr>
          <w:rFonts w:ascii="Arial" w:hAnsi="Arial"/>
          <w:spacing w:val="-2"/>
          <w:sz w:val="22"/>
          <w:szCs w:val="22"/>
        </w:rPr>
        <w:t>7</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b/>
          <w:spacing w:val="-2"/>
          <w:sz w:val="22"/>
          <w:szCs w:val="22"/>
        </w:rPr>
        <w:t>14</w:t>
      </w:r>
      <w:r w:rsidR="00AA2E58" w:rsidRPr="00714753">
        <w:rPr>
          <w:rFonts w:ascii="Arial" w:hAnsi="Arial"/>
          <w:b/>
          <w:spacing w:val="-2"/>
          <w:sz w:val="22"/>
          <w:szCs w:val="22"/>
        </w:rPr>
        <w:t xml:space="preserve">. EQUIPO </w:t>
      </w:r>
      <w:r w:rsidR="004B439B" w:rsidRPr="00714753">
        <w:rPr>
          <w:rFonts w:ascii="Arial" w:hAnsi="Arial"/>
          <w:b/>
          <w:spacing w:val="-2"/>
          <w:sz w:val="22"/>
          <w:szCs w:val="22"/>
        </w:rPr>
        <w:t>MÍNIMO</w:t>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b/>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3</w:t>
      </w:r>
      <w:r w:rsidR="00DA0E4D" w:rsidRPr="00714753">
        <w:rPr>
          <w:rFonts w:ascii="Arial" w:hAnsi="Arial"/>
          <w:spacing w:val="-2"/>
          <w:sz w:val="22"/>
          <w:szCs w:val="22"/>
        </w:rPr>
        <w:t>8</w:t>
      </w:r>
    </w:p>
    <w:p w:rsidR="00AA2E58" w:rsidRPr="00714753" w:rsidRDefault="00AA2E58">
      <w:pPr>
        <w:pStyle w:val="BodyText23"/>
        <w:widowControl/>
        <w:tabs>
          <w:tab w:val="left" w:pos="-720"/>
        </w:tabs>
        <w:suppressAutoHyphens/>
        <w:rPr>
          <w:spacing w:val="-2"/>
          <w:sz w:val="22"/>
          <w:szCs w:val="22"/>
        </w:rPr>
      </w:pPr>
    </w:p>
    <w:p w:rsidR="00AA2E58" w:rsidRPr="00714753" w:rsidRDefault="00FC0E23">
      <w:pPr>
        <w:tabs>
          <w:tab w:val="left" w:pos="-720"/>
        </w:tabs>
        <w:suppressAutoHyphens/>
        <w:jc w:val="both"/>
        <w:rPr>
          <w:rFonts w:ascii="Arial" w:hAnsi="Arial"/>
          <w:spacing w:val="-2"/>
          <w:sz w:val="22"/>
          <w:szCs w:val="22"/>
        </w:rPr>
      </w:pPr>
      <w:r w:rsidRPr="00714753">
        <w:rPr>
          <w:rFonts w:ascii="Arial" w:hAnsi="Arial"/>
          <w:b/>
          <w:spacing w:val="-2"/>
          <w:sz w:val="22"/>
          <w:szCs w:val="22"/>
        </w:rPr>
        <w:t>15</w:t>
      </w:r>
      <w:r w:rsidR="00AA2E58" w:rsidRPr="00714753">
        <w:rPr>
          <w:rFonts w:ascii="Arial" w:hAnsi="Arial"/>
          <w:b/>
          <w:spacing w:val="-2"/>
          <w:sz w:val="22"/>
          <w:szCs w:val="22"/>
        </w:rPr>
        <w:t>. PRESUPUESTO REFERENCIAL</w:t>
      </w:r>
      <w:r w:rsidR="00AA2E58" w:rsidRPr="00714753">
        <w:rPr>
          <w:rFonts w:ascii="Arial" w:hAnsi="Arial"/>
          <w:b/>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t>3</w:t>
      </w:r>
      <w:r w:rsidR="00DA0E4D" w:rsidRPr="00714753">
        <w:rPr>
          <w:rFonts w:ascii="Arial" w:hAnsi="Arial"/>
          <w:spacing w:val="-2"/>
          <w:sz w:val="22"/>
          <w:szCs w:val="22"/>
        </w:rPr>
        <w:t>9</w:t>
      </w:r>
    </w:p>
    <w:p w:rsidR="00AA2E58" w:rsidRPr="00714753" w:rsidRDefault="00AA2E58">
      <w:pPr>
        <w:tabs>
          <w:tab w:val="left" w:pos="-720"/>
        </w:tabs>
        <w:suppressAutoHyphens/>
        <w:jc w:val="both"/>
        <w:rPr>
          <w:rFonts w:ascii="Arial" w:hAnsi="Arial"/>
          <w:b/>
          <w:spacing w:val="-2"/>
          <w:sz w:val="22"/>
          <w:szCs w:val="22"/>
        </w:rPr>
      </w:pPr>
    </w:p>
    <w:p w:rsidR="00AA2E58" w:rsidRPr="00714753" w:rsidRDefault="00FC0E23">
      <w:pPr>
        <w:pStyle w:val="BodyText23"/>
        <w:widowControl/>
        <w:tabs>
          <w:tab w:val="left" w:pos="-720"/>
        </w:tabs>
        <w:suppressAutoHyphens/>
        <w:rPr>
          <w:b/>
          <w:spacing w:val="-2"/>
          <w:sz w:val="22"/>
          <w:szCs w:val="22"/>
        </w:rPr>
      </w:pPr>
      <w:r w:rsidRPr="00714753">
        <w:rPr>
          <w:b/>
          <w:spacing w:val="-2"/>
          <w:sz w:val="22"/>
          <w:szCs w:val="22"/>
        </w:rPr>
        <w:t>16</w:t>
      </w:r>
      <w:r w:rsidR="00AA2E58" w:rsidRPr="00714753">
        <w:rPr>
          <w:b/>
          <w:spacing w:val="-2"/>
          <w:sz w:val="22"/>
          <w:szCs w:val="22"/>
        </w:rPr>
        <w:t xml:space="preserve">. PRINCIPIOS Y CRITERIOS PARA </w:t>
      </w:r>
      <w:r w:rsidR="004B439B" w:rsidRPr="00714753">
        <w:rPr>
          <w:b/>
          <w:spacing w:val="-2"/>
          <w:sz w:val="22"/>
          <w:szCs w:val="22"/>
        </w:rPr>
        <w:t>VALORACIÓN</w:t>
      </w:r>
    </w:p>
    <w:p w:rsidR="00AA2E58" w:rsidRPr="00714753" w:rsidRDefault="00AA2E58">
      <w:pPr>
        <w:pStyle w:val="BodyText23"/>
        <w:widowControl/>
        <w:tabs>
          <w:tab w:val="left" w:pos="-720"/>
        </w:tabs>
        <w:suppressAutoHyphens/>
        <w:rPr>
          <w:spacing w:val="-2"/>
          <w:sz w:val="22"/>
          <w:szCs w:val="22"/>
        </w:rPr>
      </w:pPr>
      <w:r w:rsidRPr="00714753">
        <w:rPr>
          <w:b/>
          <w:spacing w:val="-2"/>
          <w:sz w:val="22"/>
          <w:szCs w:val="22"/>
        </w:rPr>
        <w:t xml:space="preserve">      DE LAS PROPUESTAS</w:t>
      </w:r>
      <w:r w:rsidRPr="00714753">
        <w:rPr>
          <w:b/>
          <w:spacing w:val="-2"/>
          <w:sz w:val="22"/>
          <w:szCs w:val="22"/>
        </w:rPr>
        <w:tab/>
      </w:r>
      <w:r w:rsidRPr="00714753">
        <w:rPr>
          <w:b/>
          <w:spacing w:val="-2"/>
          <w:sz w:val="22"/>
          <w:szCs w:val="22"/>
        </w:rPr>
        <w:tab/>
      </w:r>
      <w:r w:rsidRPr="00714753">
        <w:rPr>
          <w:spacing w:val="-2"/>
          <w:sz w:val="22"/>
          <w:szCs w:val="22"/>
        </w:rPr>
        <w:tab/>
      </w:r>
      <w:r w:rsidRPr="00714753">
        <w:rPr>
          <w:spacing w:val="-2"/>
          <w:sz w:val="22"/>
          <w:szCs w:val="22"/>
        </w:rPr>
        <w:tab/>
      </w:r>
      <w:r w:rsidRPr="00714753">
        <w:rPr>
          <w:spacing w:val="-2"/>
          <w:sz w:val="22"/>
          <w:szCs w:val="22"/>
        </w:rPr>
        <w:tab/>
      </w:r>
      <w:r w:rsidRPr="00714753">
        <w:rPr>
          <w:spacing w:val="-2"/>
          <w:sz w:val="22"/>
          <w:szCs w:val="22"/>
        </w:rPr>
        <w:tab/>
      </w:r>
      <w:r w:rsidRPr="00714753">
        <w:rPr>
          <w:spacing w:val="-2"/>
          <w:sz w:val="22"/>
          <w:szCs w:val="22"/>
        </w:rPr>
        <w:tab/>
      </w:r>
      <w:r w:rsidRPr="00714753">
        <w:rPr>
          <w:spacing w:val="-2"/>
          <w:sz w:val="22"/>
          <w:szCs w:val="22"/>
        </w:rPr>
        <w:tab/>
      </w:r>
      <w:r w:rsidRPr="00714753">
        <w:rPr>
          <w:spacing w:val="-2"/>
          <w:sz w:val="22"/>
          <w:szCs w:val="22"/>
        </w:rPr>
        <w:tab/>
        <w:t>3</w:t>
      </w:r>
      <w:r w:rsidR="00DA0E4D" w:rsidRPr="00714753">
        <w:rPr>
          <w:spacing w:val="-2"/>
          <w:sz w:val="22"/>
          <w:szCs w:val="22"/>
        </w:rPr>
        <w:t>9</w:t>
      </w:r>
    </w:p>
    <w:p w:rsidR="00AA2E58" w:rsidRPr="00714753" w:rsidRDefault="00AA2E58">
      <w:pPr>
        <w:tabs>
          <w:tab w:val="left" w:pos="-720"/>
          <w:tab w:val="left" w:pos="0"/>
          <w:tab w:val="left" w:pos="720"/>
          <w:tab w:val="left" w:pos="1440"/>
        </w:tabs>
        <w:suppressAutoHyphens/>
        <w:ind w:left="2160" w:hanging="2160"/>
        <w:jc w:val="both"/>
        <w:rPr>
          <w:rFonts w:ascii="Arial" w:hAnsi="Arial"/>
          <w:spacing w:val="-2"/>
          <w:sz w:val="22"/>
          <w:szCs w:val="22"/>
        </w:rPr>
      </w:pPr>
    </w:p>
    <w:p w:rsidR="00AA2E58" w:rsidRPr="00714753" w:rsidRDefault="00FC0E23">
      <w:pPr>
        <w:tabs>
          <w:tab w:val="left" w:pos="-720"/>
          <w:tab w:val="left" w:pos="0"/>
          <w:tab w:val="left" w:pos="720"/>
          <w:tab w:val="left" w:pos="1440"/>
        </w:tabs>
        <w:suppressAutoHyphens/>
        <w:ind w:left="2160" w:hanging="2160"/>
        <w:jc w:val="both"/>
        <w:rPr>
          <w:rFonts w:ascii="Arial" w:hAnsi="Arial"/>
          <w:spacing w:val="-2"/>
          <w:sz w:val="22"/>
          <w:szCs w:val="22"/>
        </w:rPr>
      </w:pPr>
      <w:r w:rsidRPr="00714753">
        <w:rPr>
          <w:rFonts w:ascii="Arial" w:hAnsi="Arial"/>
          <w:spacing w:val="-2"/>
          <w:sz w:val="22"/>
          <w:szCs w:val="22"/>
        </w:rPr>
        <w:tab/>
        <w:t>16</w:t>
      </w:r>
      <w:r w:rsidR="00AA2E58" w:rsidRPr="00714753">
        <w:rPr>
          <w:rFonts w:ascii="Arial" w:hAnsi="Arial"/>
          <w:spacing w:val="-2"/>
          <w:sz w:val="22"/>
          <w:szCs w:val="22"/>
        </w:rPr>
        <w:t xml:space="preserve">.1.-ANALISIS DE LOS DOCUMENTOS LEGALES Y </w:t>
      </w:r>
      <w:r w:rsidR="004B439B" w:rsidRPr="00714753">
        <w:rPr>
          <w:rFonts w:ascii="Arial" w:hAnsi="Arial"/>
          <w:spacing w:val="-2"/>
          <w:sz w:val="22"/>
          <w:szCs w:val="22"/>
        </w:rPr>
        <w:t>TÉCNICOS</w:t>
      </w:r>
      <w:r w:rsidR="00AA2E58" w:rsidRPr="00714753">
        <w:rPr>
          <w:rFonts w:ascii="Arial" w:hAnsi="Arial"/>
          <w:spacing w:val="-2"/>
          <w:sz w:val="22"/>
          <w:szCs w:val="22"/>
        </w:rPr>
        <w:tab/>
        <w:t>3</w:t>
      </w:r>
      <w:r w:rsidR="00DA0E4D" w:rsidRPr="00714753">
        <w:rPr>
          <w:rFonts w:ascii="Arial" w:hAnsi="Arial"/>
          <w:spacing w:val="-2"/>
          <w:sz w:val="22"/>
          <w:szCs w:val="22"/>
        </w:rPr>
        <w:t>9</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16</w:t>
      </w:r>
      <w:r w:rsidR="00DA0E4D" w:rsidRPr="00714753">
        <w:rPr>
          <w:rFonts w:ascii="Arial" w:hAnsi="Arial"/>
          <w:spacing w:val="-2"/>
          <w:sz w:val="22"/>
          <w:szCs w:val="22"/>
        </w:rPr>
        <w:t>.1.1.- General:</w:t>
      </w:r>
      <w:r w:rsidR="00DA0E4D" w:rsidRPr="00714753">
        <w:rPr>
          <w:rFonts w:ascii="Arial" w:hAnsi="Arial"/>
          <w:spacing w:val="-2"/>
          <w:sz w:val="22"/>
          <w:szCs w:val="22"/>
        </w:rPr>
        <w:tab/>
      </w:r>
      <w:r w:rsidR="00DA0E4D" w:rsidRPr="00714753">
        <w:rPr>
          <w:rFonts w:ascii="Arial" w:hAnsi="Arial"/>
          <w:spacing w:val="-2"/>
          <w:sz w:val="22"/>
          <w:szCs w:val="22"/>
        </w:rPr>
        <w:tab/>
      </w:r>
      <w:r w:rsidR="00DA0E4D" w:rsidRPr="00714753">
        <w:rPr>
          <w:rFonts w:ascii="Arial" w:hAnsi="Arial"/>
          <w:spacing w:val="-2"/>
          <w:sz w:val="22"/>
          <w:szCs w:val="22"/>
        </w:rPr>
        <w:tab/>
      </w:r>
      <w:r w:rsidR="00DA0E4D" w:rsidRPr="00714753">
        <w:rPr>
          <w:rFonts w:ascii="Arial" w:hAnsi="Arial"/>
          <w:spacing w:val="-2"/>
          <w:sz w:val="22"/>
          <w:szCs w:val="22"/>
        </w:rPr>
        <w:tab/>
      </w:r>
      <w:r w:rsidR="00DA0E4D" w:rsidRPr="00714753">
        <w:rPr>
          <w:rFonts w:ascii="Arial" w:hAnsi="Arial"/>
          <w:spacing w:val="-2"/>
          <w:sz w:val="22"/>
          <w:szCs w:val="22"/>
        </w:rPr>
        <w:tab/>
      </w:r>
      <w:r w:rsidR="00DA0E4D" w:rsidRPr="00714753">
        <w:rPr>
          <w:rFonts w:ascii="Arial" w:hAnsi="Arial"/>
          <w:spacing w:val="-2"/>
          <w:sz w:val="22"/>
          <w:szCs w:val="22"/>
        </w:rPr>
        <w:tab/>
      </w:r>
      <w:r w:rsidR="00DA0E4D" w:rsidRPr="00714753">
        <w:rPr>
          <w:rFonts w:ascii="Arial" w:hAnsi="Arial"/>
          <w:spacing w:val="-2"/>
          <w:sz w:val="22"/>
          <w:szCs w:val="22"/>
        </w:rPr>
        <w:tab/>
      </w:r>
      <w:r w:rsidR="00DA0E4D" w:rsidRPr="00714753">
        <w:rPr>
          <w:rFonts w:ascii="Arial" w:hAnsi="Arial"/>
          <w:spacing w:val="-2"/>
          <w:sz w:val="22"/>
          <w:szCs w:val="22"/>
        </w:rPr>
        <w:tab/>
      </w:r>
      <w:r w:rsidR="00DA0E4D" w:rsidRPr="00714753">
        <w:rPr>
          <w:rFonts w:ascii="Arial" w:hAnsi="Arial"/>
          <w:spacing w:val="-2"/>
          <w:sz w:val="22"/>
          <w:szCs w:val="22"/>
        </w:rPr>
        <w:tab/>
        <w:t>39</w:t>
      </w:r>
    </w:p>
    <w:p w:rsidR="00AA2E58" w:rsidRPr="00714753" w:rsidRDefault="00FC0E23">
      <w:pPr>
        <w:pStyle w:val="BodyText23"/>
        <w:widowControl/>
        <w:tabs>
          <w:tab w:val="left" w:pos="-720"/>
        </w:tabs>
        <w:suppressAutoHyphens/>
        <w:rPr>
          <w:spacing w:val="-2"/>
          <w:sz w:val="22"/>
          <w:szCs w:val="22"/>
        </w:rPr>
      </w:pPr>
      <w:r w:rsidRPr="00714753">
        <w:rPr>
          <w:spacing w:val="-2"/>
          <w:sz w:val="22"/>
          <w:szCs w:val="22"/>
        </w:rPr>
        <w:tab/>
      </w:r>
      <w:r w:rsidRPr="00714753">
        <w:rPr>
          <w:spacing w:val="-2"/>
          <w:sz w:val="22"/>
          <w:szCs w:val="22"/>
        </w:rPr>
        <w:tab/>
        <w:t>16</w:t>
      </w:r>
      <w:r w:rsidR="00AA2E58" w:rsidRPr="00714753">
        <w:rPr>
          <w:spacing w:val="-2"/>
          <w:sz w:val="22"/>
          <w:szCs w:val="22"/>
        </w:rPr>
        <w:t>.1.2.- Integridad de la Propuesta:</w:t>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t>3</w:t>
      </w:r>
      <w:r w:rsidR="00DA0E4D" w:rsidRPr="00714753">
        <w:rPr>
          <w:spacing w:val="-2"/>
          <w:sz w:val="22"/>
          <w:szCs w:val="22"/>
        </w:rPr>
        <w:t>9</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16</w:t>
      </w:r>
      <w:r w:rsidR="00AA2E58" w:rsidRPr="00714753">
        <w:rPr>
          <w:rFonts w:ascii="Arial" w:hAnsi="Arial"/>
          <w:spacing w:val="-2"/>
          <w:sz w:val="22"/>
          <w:szCs w:val="22"/>
        </w:rPr>
        <w:t>.1.3.- Capacidad Legal:</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DA0E4D" w:rsidRPr="00714753">
        <w:rPr>
          <w:rFonts w:ascii="Arial" w:hAnsi="Arial"/>
          <w:spacing w:val="-2"/>
          <w:sz w:val="22"/>
          <w:szCs w:val="22"/>
        </w:rPr>
        <w:t>40</w:t>
      </w:r>
    </w:p>
    <w:p w:rsidR="00AA2E58" w:rsidRPr="00714753" w:rsidRDefault="00FC0E23">
      <w:pPr>
        <w:pStyle w:val="BodyText23"/>
        <w:widowControl/>
        <w:tabs>
          <w:tab w:val="left" w:pos="-720"/>
        </w:tabs>
        <w:suppressAutoHyphens/>
        <w:rPr>
          <w:spacing w:val="-2"/>
          <w:sz w:val="22"/>
          <w:szCs w:val="22"/>
        </w:rPr>
      </w:pPr>
      <w:r w:rsidRPr="00714753">
        <w:rPr>
          <w:spacing w:val="-2"/>
          <w:sz w:val="22"/>
          <w:szCs w:val="22"/>
        </w:rPr>
        <w:tab/>
      </w:r>
      <w:r w:rsidRPr="00714753">
        <w:rPr>
          <w:spacing w:val="-2"/>
          <w:sz w:val="22"/>
          <w:szCs w:val="22"/>
        </w:rPr>
        <w:tab/>
        <w:t>16</w:t>
      </w:r>
      <w:r w:rsidR="00AA2E58" w:rsidRPr="00714753">
        <w:rPr>
          <w:spacing w:val="-2"/>
          <w:sz w:val="22"/>
          <w:szCs w:val="22"/>
        </w:rPr>
        <w:t>.1.4.- Capacidad Técnica y Económica:</w:t>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DA0E4D" w:rsidRPr="00714753">
        <w:rPr>
          <w:spacing w:val="-2"/>
          <w:sz w:val="22"/>
          <w:szCs w:val="22"/>
        </w:rPr>
        <w:t>40</w:t>
      </w:r>
    </w:p>
    <w:p w:rsidR="00AA2E58" w:rsidRPr="00714753" w:rsidRDefault="00AA2E58">
      <w:pPr>
        <w:tabs>
          <w:tab w:val="left" w:pos="-720"/>
        </w:tabs>
        <w:suppressAutoHyphens/>
        <w:jc w:val="both"/>
        <w:rPr>
          <w:rFonts w:ascii="Arial" w:hAnsi="Arial"/>
          <w:spacing w:val="-2"/>
          <w:sz w:val="22"/>
          <w:szCs w:val="22"/>
        </w:rPr>
      </w:pPr>
      <w:r w:rsidRPr="00714753">
        <w:rPr>
          <w:rFonts w:ascii="Arial" w:hAnsi="Arial"/>
          <w:spacing w:val="-2"/>
          <w:sz w:val="22"/>
          <w:szCs w:val="22"/>
        </w:rPr>
        <w:tab/>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t>16</w:t>
      </w:r>
      <w:r w:rsidR="00AA2E58" w:rsidRPr="00714753">
        <w:rPr>
          <w:rFonts w:ascii="Arial" w:hAnsi="Arial"/>
          <w:spacing w:val="-2"/>
          <w:sz w:val="22"/>
          <w:szCs w:val="22"/>
        </w:rPr>
        <w:t xml:space="preserve">.2.- </w:t>
      </w:r>
      <w:r w:rsidR="004B439B" w:rsidRPr="00714753">
        <w:rPr>
          <w:rFonts w:ascii="Arial" w:hAnsi="Arial"/>
          <w:spacing w:val="-2"/>
          <w:sz w:val="22"/>
          <w:szCs w:val="22"/>
        </w:rPr>
        <w:t>EVALUACIÓN</w:t>
      </w:r>
      <w:r w:rsidR="00AA2E58" w:rsidRPr="00714753">
        <w:rPr>
          <w:rFonts w:ascii="Arial" w:hAnsi="Arial"/>
          <w:spacing w:val="-2"/>
          <w:sz w:val="22"/>
          <w:szCs w:val="22"/>
        </w:rPr>
        <w:t xml:space="preserve"> </w:t>
      </w:r>
      <w:r w:rsidR="004B439B" w:rsidRPr="00714753">
        <w:rPr>
          <w:rFonts w:ascii="Arial" w:hAnsi="Arial"/>
          <w:spacing w:val="-2"/>
          <w:sz w:val="22"/>
          <w:szCs w:val="22"/>
        </w:rPr>
        <w:t>ECONÓMICA</w:t>
      </w:r>
      <w:r w:rsidR="00AA2E58" w:rsidRPr="00714753">
        <w:rPr>
          <w:rFonts w:ascii="Arial" w:hAnsi="Arial"/>
          <w:spacing w:val="-2"/>
          <w:sz w:val="22"/>
          <w:szCs w:val="22"/>
        </w:rPr>
        <w:t xml:space="preserve"> DE LAS PROPUESTAS</w:t>
      </w:r>
      <w:r w:rsidR="00AA2E58" w:rsidRPr="00714753">
        <w:rPr>
          <w:rFonts w:ascii="Arial" w:hAnsi="Arial"/>
          <w:spacing w:val="-2"/>
          <w:sz w:val="22"/>
          <w:szCs w:val="22"/>
        </w:rPr>
        <w:tab/>
      </w:r>
      <w:r w:rsidR="00AA2E58" w:rsidRPr="00714753">
        <w:rPr>
          <w:rFonts w:ascii="Arial" w:hAnsi="Arial"/>
          <w:spacing w:val="-2"/>
          <w:sz w:val="22"/>
          <w:szCs w:val="22"/>
        </w:rPr>
        <w:tab/>
      </w:r>
      <w:r w:rsidR="00DA0E4D" w:rsidRPr="00714753">
        <w:rPr>
          <w:rFonts w:ascii="Arial" w:hAnsi="Arial"/>
          <w:spacing w:val="-2"/>
          <w:sz w:val="22"/>
          <w:szCs w:val="22"/>
        </w:rPr>
        <w:t>40</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16</w:t>
      </w:r>
      <w:r w:rsidR="00AA2E58" w:rsidRPr="00714753">
        <w:rPr>
          <w:rFonts w:ascii="Arial" w:hAnsi="Arial"/>
          <w:spacing w:val="-2"/>
          <w:sz w:val="22"/>
          <w:szCs w:val="22"/>
        </w:rPr>
        <w:t>.2.1.- Corrección de las Propuestas: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DA0E4D" w:rsidRPr="00714753">
        <w:rPr>
          <w:rFonts w:ascii="Arial" w:hAnsi="Arial"/>
          <w:spacing w:val="-2"/>
          <w:sz w:val="22"/>
          <w:szCs w:val="22"/>
        </w:rPr>
        <w:t>40</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16</w:t>
      </w:r>
      <w:r w:rsidR="00AA2E58" w:rsidRPr="00714753">
        <w:rPr>
          <w:rFonts w:ascii="Arial" w:hAnsi="Arial"/>
          <w:spacing w:val="-2"/>
          <w:sz w:val="22"/>
          <w:szCs w:val="22"/>
        </w:rPr>
        <w:t>.2.2.- Comparaciones:</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DA0E4D" w:rsidRPr="00714753">
        <w:rPr>
          <w:rFonts w:ascii="Arial" w:hAnsi="Arial"/>
          <w:spacing w:val="-2"/>
          <w:sz w:val="22"/>
          <w:szCs w:val="22"/>
        </w:rPr>
        <w:t>40</w:t>
      </w:r>
    </w:p>
    <w:p w:rsidR="00AA2E58" w:rsidRPr="00714753" w:rsidRDefault="00FC0E23">
      <w:pPr>
        <w:tabs>
          <w:tab w:val="left" w:pos="-720"/>
        </w:tabs>
        <w:suppressAutoHyphens/>
        <w:jc w:val="both"/>
        <w:rPr>
          <w:rFonts w:ascii="Arial" w:hAnsi="Arial"/>
          <w:spacing w:val="-2"/>
          <w:sz w:val="22"/>
          <w:szCs w:val="22"/>
        </w:rPr>
      </w:pPr>
      <w:r w:rsidRPr="00714753">
        <w:rPr>
          <w:rFonts w:ascii="Arial" w:hAnsi="Arial"/>
          <w:spacing w:val="-2"/>
          <w:sz w:val="22"/>
          <w:szCs w:val="22"/>
        </w:rPr>
        <w:tab/>
      </w:r>
      <w:r w:rsidRPr="00714753">
        <w:rPr>
          <w:rFonts w:ascii="Arial" w:hAnsi="Arial"/>
          <w:spacing w:val="-2"/>
          <w:sz w:val="22"/>
          <w:szCs w:val="22"/>
        </w:rPr>
        <w:tab/>
        <w:t>16</w:t>
      </w:r>
      <w:r w:rsidR="00AA2E58" w:rsidRPr="00714753">
        <w:rPr>
          <w:rFonts w:ascii="Arial" w:hAnsi="Arial"/>
          <w:spacing w:val="-2"/>
          <w:sz w:val="22"/>
          <w:szCs w:val="22"/>
        </w:rPr>
        <w:t>.2.3.- Informe:</w:t>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AA2E58" w:rsidRPr="00714753">
        <w:rPr>
          <w:rFonts w:ascii="Arial" w:hAnsi="Arial"/>
          <w:spacing w:val="-2"/>
          <w:sz w:val="22"/>
          <w:szCs w:val="22"/>
        </w:rPr>
        <w:tab/>
      </w:r>
      <w:r w:rsidR="00DA0E4D" w:rsidRPr="00714753">
        <w:rPr>
          <w:rFonts w:ascii="Arial" w:hAnsi="Arial"/>
          <w:spacing w:val="-2"/>
          <w:sz w:val="22"/>
          <w:szCs w:val="22"/>
        </w:rPr>
        <w:t>40</w:t>
      </w:r>
    </w:p>
    <w:p w:rsidR="00AA2E58" w:rsidRPr="00714753" w:rsidRDefault="00AA2E58">
      <w:pPr>
        <w:tabs>
          <w:tab w:val="left" w:pos="-720"/>
        </w:tabs>
        <w:suppressAutoHyphens/>
        <w:jc w:val="both"/>
        <w:rPr>
          <w:rFonts w:ascii="Arial" w:hAnsi="Arial"/>
          <w:spacing w:val="-2"/>
          <w:sz w:val="22"/>
          <w:szCs w:val="22"/>
        </w:rPr>
      </w:pPr>
    </w:p>
    <w:p w:rsidR="00AA2E58" w:rsidRPr="00714753" w:rsidRDefault="00FC0E23">
      <w:pPr>
        <w:pStyle w:val="BodyText23"/>
        <w:widowControl/>
        <w:tabs>
          <w:tab w:val="left" w:pos="-720"/>
        </w:tabs>
        <w:suppressAutoHyphens/>
        <w:rPr>
          <w:spacing w:val="-2"/>
          <w:sz w:val="22"/>
          <w:szCs w:val="22"/>
        </w:rPr>
      </w:pPr>
      <w:r w:rsidRPr="00714753">
        <w:rPr>
          <w:b/>
          <w:spacing w:val="-2"/>
          <w:sz w:val="22"/>
          <w:szCs w:val="22"/>
        </w:rPr>
        <w:t>17</w:t>
      </w:r>
      <w:r w:rsidR="00AA2E58" w:rsidRPr="00714753">
        <w:rPr>
          <w:b/>
          <w:spacing w:val="-2"/>
          <w:sz w:val="22"/>
          <w:szCs w:val="22"/>
        </w:rPr>
        <w:t xml:space="preserve">. </w:t>
      </w:r>
      <w:r w:rsidR="00AA2E58" w:rsidRPr="00714753">
        <w:rPr>
          <w:b/>
          <w:color w:val="FF0000"/>
          <w:spacing w:val="-2"/>
          <w:sz w:val="22"/>
          <w:szCs w:val="22"/>
        </w:rPr>
        <w:t xml:space="preserve">MODELO </w:t>
      </w:r>
      <w:r w:rsidR="00AA2E58" w:rsidRPr="00714753">
        <w:rPr>
          <w:b/>
          <w:spacing w:val="-2"/>
          <w:sz w:val="22"/>
          <w:szCs w:val="22"/>
        </w:rPr>
        <w:t>DE FORMULARIOS</w:t>
      </w:r>
      <w:r w:rsidR="00AA2E58" w:rsidRPr="00714753">
        <w:rPr>
          <w:b/>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r>
      <w:r w:rsidR="00AA2E58" w:rsidRPr="00714753">
        <w:rPr>
          <w:spacing w:val="-2"/>
          <w:sz w:val="22"/>
          <w:szCs w:val="22"/>
        </w:rPr>
        <w:tab/>
        <w:t>4</w:t>
      </w:r>
      <w:r w:rsidR="00DA0E4D" w:rsidRPr="00714753">
        <w:rPr>
          <w:spacing w:val="-2"/>
          <w:sz w:val="22"/>
          <w:szCs w:val="22"/>
        </w:rPr>
        <w:t>2</w:t>
      </w:r>
    </w:p>
    <w:p w:rsidR="00AA2E58" w:rsidRPr="00714753" w:rsidRDefault="00AA2E58">
      <w:pPr>
        <w:tabs>
          <w:tab w:val="left" w:pos="-720"/>
        </w:tabs>
        <w:suppressAutoHyphens/>
        <w:jc w:val="both"/>
        <w:rPr>
          <w:rFonts w:ascii="Arial" w:hAnsi="Arial"/>
          <w:spacing w:val="-2"/>
          <w:sz w:val="22"/>
          <w:szCs w:val="22"/>
        </w:rPr>
      </w:pPr>
    </w:p>
    <w:p w:rsidR="00AA2E58" w:rsidRPr="00714753" w:rsidRDefault="00AA2E58">
      <w:pPr>
        <w:tabs>
          <w:tab w:val="left" w:pos="-720"/>
        </w:tabs>
        <w:suppressAutoHyphens/>
        <w:jc w:val="both"/>
        <w:rPr>
          <w:rFonts w:ascii="Arial" w:hAnsi="Arial"/>
          <w:spacing w:val="-2"/>
          <w:sz w:val="22"/>
          <w:szCs w:val="22"/>
        </w:rPr>
      </w:pPr>
      <w:r w:rsidRPr="00714753">
        <w:rPr>
          <w:rFonts w:ascii="Arial" w:hAnsi="Arial"/>
          <w:b/>
          <w:spacing w:val="-2"/>
          <w:sz w:val="22"/>
          <w:szCs w:val="22"/>
        </w:rPr>
        <w:t>19. PROYECTO DE CONTRATO</w:t>
      </w:r>
      <w:r w:rsidRPr="00714753">
        <w:rPr>
          <w:rFonts w:ascii="Arial" w:hAnsi="Arial"/>
          <w:b/>
          <w:spacing w:val="-2"/>
          <w:sz w:val="22"/>
          <w:szCs w:val="22"/>
        </w:rPr>
        <w:tab/>
      </w:r>
      <w:r w:rsidRPr="00714753">
        <w:rPr>
          <w:rFonts w:ascii="Arial" w:hAnsi="Arial"/>
          <w:b/>
          <w:spacing w:val="-2"/>
          <w:sz w:val="22"/>
          <w:szCs w:val="22"/>
        </w:rPr>
        <w:tab/>
      </w:r>
      <w:r w:rsidR="00FC0E23" w:rsidRPr="00714753">
        <w:rPr>
          <w:rFonts w:ascii="Arial" w:hAnsi="Arial"/>
          <w:spacing w:val="-2"/>
          <w:sz w:val="22"/>
          <w:szCs w:val="22"/>
        </w:rPr>
        <w:tab/>
      </w:r>
      <w:r w:rsidR="00FC0E23" w:rsidRPr="00714753">
        <w:rPr>
          <w:rFonts w:ascii="Arial" w:hAnsi="Arial"/>
          <w:spacing w:val="-2"/>
          <w:sz w:val="22"/>
          <w:szCs w:val="22"/>
        </w:rPr>
        <w:tab/>
      </w:r>
      <w:r w:rsidR="00FC0E23" w:rsidRPr="00714753">
        <w:rPr>
          <w:rFonts w:ascii="Arial" w:hAnsi="Arial"/>
          <w:spacing w:val="-2"/>
          <w:sz w:val="22"/>
          <w:szCs w:val="22"/>
        </w:rPr>
        <w:tab/>
      </w:r>
      <w:r w:rsidR="00FC0E23" w:rsidRPr="00714753">
        <w:rPr>
          <w:rFonts w:ascii="Arial" w:hAnsi="Arial"/>
          <w:spacing w:val="-2"/>
          <w:sz w:val="22"/>
          <w:szCs w:val="22"/>
        </w:rPr>
        <w:tab/>
      </w:r>
      <w:r w:rsidR="00FC0E23" w:rsidRPr="00714753">
        <w:rPr>
          <w:rFonts w:ascii="Arial" w:hAnsi="Arial"/>
          <w:spacing w:val="-2"/>
          <w:sz w:val="22"/>
          <w:szCs w:val="22"/>
        </w:rPr>
        <w:tab/>
      </w:r>
      <w:r w:rsidR="00FC0E23" w:rsidRPr="00714753">
        <w:rPr>
          <w:rFonts w:ascii="Arial" w:hAnsi="Arial"/>
          <w:spacing w:val="-2"/>
          <w:sz w:val="22"/>
          <w:szCs w:val="22"/>
        </w:rPr>
        <w:tab/>
        <w:t>70</w:t>
      </w:r>
    </w:p>
    <w:p w:rsidR="00AA2E58" w:rsidRPr="00714753" w:rsidRDefault="00AA2E58">
      <w:pPr>
        <w:tabs>
          <w:tab w:val="center" w:pos="4334"/>
        </w:tabs>
        <w:suppressAutoHyphens/>
        <w:jc w:val="center"/>
        <w:rPr>
          <w:rFonts w:ascii="Arial" w:hAnsi="Arial"/>
          <w:sz w:val="22"/>
          <w:szCs w:val="22"/>
        </w:rPr>
      </w:pPr>
    </w:p>
    <w:p w:rsidR="00AA2E58" w:rsidRPr="00714753" w:rsidRDefault="00AA2E58">
      <w:pPr>
        <w:tabs>
          <w:tab w:val="center" w:pos="4334"/>
        </w:tabs>
        <w:suppressAutoHyphens/>
        <w:jc w:val="center"/>
        <w:rPr>
          <w:sz w:val="22"/>
          <w:szCs w:val="22"/>
        </w:rPr>
      </w:pPr>
    </w:p>
    <w:p w:rsidR="00AA2E58" w:rsidRPr="00714753" w:rsidRDefault="00AA2E58">
      <w:pPr>
        <w:tabs>
          <w:tab w:val="center" w:pos="4334"/>
        </w:tabs>
        <w:suppressAutoHyphens/>
        <w:jc w:val="center"/>
        <w:rPr>
          <w:sz w:val="22"/>
          <w:szCs w:val="22"/>
        </w:rPr>
      </w:pPr>
    </w:p>
    <w:sectPr w:rsidR="00AA2E58" w:rsidRPr="00714753" w:rsidSect="007A37E1">
      <w:headerReference w:type="default" r:id="rId13"/>
      <w:footerReference w:type="default" r:id="rId14"/>
      <w:endnotePr>
        <w:numFmt w:val="decimal"/>
      </w:endnotePr>
      <w:pgSz w:w="11907" w:h="16840" w:code="9"/>
      <w:pgMar w:top="2155" w:right="1304" w:bottom="1304" w:left="1418" w:header="680" w:footer="454"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6E3" w:rsidRDefault="004666E3">
      <w:pPr>
        <w:spacing w:line="20" w:lineRule="exact"/>
      </w:pPr>
    </w:p>
  </w:endnote>
  <w:endnote w:type="continuationSeparator" w:id="1">
    <w:p w:rsidR="004666E3" w:rsidRDefault="004666E3">
      <w:r>
        <w:t xml:space="preserve"> </w:t>
      </w:r>
    </w:p>
  </w:endnote>
  <w:endnote w:type="continuationNotice" w:id="2">
    <w:p w:rsidR="004666E3" w:rsidRDefault="004666E3">
      <w:r>
        <w:t xml:space="preserve"> </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E23" w:rsidRDefault="007A37E1">
    <w:pPr>
      <w:pStyle w:val="Piedepgina"/>
      <w:framePr w:wrap="auto" w:vAnchor="text" w:hAnchor="margin" w:xAlign="center" w:y="1"/>
      <w:rPr>
        <w:rStyle w:val="Nmerodepgina"/>
      </w:rPr>
    </w:pPr>
    <w:r>
      <w:rPr>
        <w:rStyle w:val="Nmerodepgina"/>
      </w:rPr>
      <w:fldChar w:fldCharType="begin"/>
    </w:r>
    <w:r w:rsidR="00FC0E23">
      <w:rPr>
        <w:rStyle w:val="Nmerodepgina"/>
      </w:rPr>
      <w:instrText xml:space="preserve">PAGE  </w:instrText>
    </w:r>
    <w:r>
      <w:rPr>
        <w:rStyle w:val="Nmerodepgina"/>
      </w:rPr>
      <w:fldChar w:fldCharType="separate"/>
    </w:r>
    <w:r w:rsidR="00DD473E">
      <w:rPr>
        <w:rStyle w:val="Nmerodepgina"/>
        <w:noProof/>
      </w:rPr>
      <w:t>10</w:t>
    </w:r>
    <w:r>
      <w:rPr>
        <w:rStyle w:val="Nmerodepgina"/>
      </w:rPr>
      <w:fldChar w:fldCharType="end"/>
    </w:r>
  </w:p>
  <w:p w:rsidR="00FC0E23" w:rsidRDefault="00FC0E23">
    <w:pPr>
      <w:spacing w:before="140" w:line="100" w:lineRule="exact"/>
      <w:rPr>
        <w:sz w:val="10"/>
      </w:rPr>
    </w:pPr>
  </w:p>
  <w:p w:rsidR="00FC0E23" w:rsidRDefault="00FC0E23">
    <w:pPr>
      <w:suppressAutoHyphens/>
      <w:jc w:val="both"/>
    </w:pPr>
  </w:p>
  <w:p w:rsidR="00FC0E23" w:rsidRDefault="007A37E1">
    <w:r w:rsidRPr="007A37E1">
      <w:rPr>
        <w:noProof/>
      </w:rPr>
      <w:pict>
        <v:rect id="_x0000_s1025" style="position:absolute;margin-left:86.4pt;margin-top:12pt;width:433.45pt;height:12pt;z-index:251657728;mso-position-horizontal-relative:page" o:allowincell="f" filled="f" stroked="f" strokeweight="0">
          <v:textbox inset="0,0,0,0">
            <w:txbxContent>
              <w:p w:rsidR="00FC0E23" w:rsidRDefault="00FC0E23">
                <w:pPr>
                  <w:tabs>
                    <w:tab w:val="center" w:pos="4334"/>
                    <w:tab w:val="right" w:pos="8669"/>
                  </w:tabs>
                  <w:rPr>
                    <w:spacing w:val="-3"/>
                  </w:rPr>
                </w:pPr>
                <w:r>
                  <w:tab/>
                </w:r>
              </w:p>
            </w:txbxContent>
          </v:textbox>
          <w10:wrap anchorx="page"/>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6E3" w:rsidRDefault="004666E3">
      <w:r>
        <w:separator/>
      </w:r>
    </w:p>
  </w:footnote>
  <w:footnote w:type="continuationSeparator" w:id="1">
    <w:p w:rsidR="004666E3" w:rsidRDefault="004666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E23" w:rsidRDefault="00FC0E23">
    <w:pPr>
      <w:suppressAutoHyphens/>
      <w:jc w:val="right"/>
      <w:rPr>
        <w:rFonts w:ascii="Arial" w:hAnsi="Arial"/>
        <w:b/>
        <w:color w:val="FF0000"/>
        <w:spacing w:val="-2"/>
        <w:sz w:val="16"/>
      </w:rPr>
    </w:pPr>
    <w:r>
      <w:rPr>
        <w:rFonts w:ascii="Arial" w:hAnsi="Arial"/>
        <w:b/>
        <w:spacing w:val="-2"/>
        <w:sz w:val="16"/>
      </w:rPr>
      <w:t xml:space="preserve">CONTRATACION PÚBLICA DE OFERTAS Nº </w:t>
    </w:r>
    <w:r>
      <w:rPr>
        <w:rFonts w:ascii="Arial" w:hAnsi="Arial"/>
        <w:b/>
        <w:color w:val="0000FF"/>
        <w:spacing w:val="-2"/>
        <w:sz w:val="16"/>
      </w:rPr>
      <w:t>01 - 2008</w:t>
    </w:r>
    <w:r>
      <w:rPr>
        <w:rFonts w:ascii="Arial" w:hAnsi="Arial"/>
        <w:b/>
        <w:spacing w:val="-2"/>
        <w:sz w:val="16"/>
      </w:rPr>
      <w:t>– IMC</w:t>
    </w:r>
  </w:p>
  <w:p w:rsidR="00FC0E23" w:rsidRDefault="00FC0E23" w:rsidP="0086485D">
    <w:pPr>
      <w:suppressAutoHyphens/>
      <w:jc w:val="right"/>
      <w:rPr>
        <w:rFonts w:ascii="Arial" w:hAnsi="Arial"/>
        <w:b/>
        <w:color w:val="0000FF"/>
        <w:spacing w:val="-2"/>
        <w:sz w:val="16"/>
      </w:rPr>
    </w:pPr>
    <w:r>
      <w:rPr>
        <w:rFonts w:ascii="Arial" w:hAnsi="Arial"/>
        <w:b/>
        <w:color w:val="0000FF"/>
        <w:spacing w:val="-2"/>
        <w:sz w:val="16"/>
      </w:rPr>
      <w:t xml:space="preserve">CONSTRUCCION DE LA TERMINAL TERRESTRE PARA LA CIUDAD </w:t>
    </w:r>
  </w:p>
  <w:p w:rsidR="00FC0E23" w:rsidRDefault="00FC0E23" w:rsidP="0086485D">
    <w:pPr>
      <w:suppressAutoHyphens/>
      <w:jc w:val="right"/>
      <w:rPr>
        <w:rFonts w:ascii="Arial" w:hAnsi="Arial"/>
        <w:b/>
        <w:color w:val="0000FF"/>
        <w:spacing w:val="-2"/>
        <w:sz w:val="16"/>
      </w:rPr>
    </w:pPr>
    <w:r>
      <w:rPr>
        <w:rFonts w:ascii="Arial" w:hAnsi="Arial"/>
        <w:b/>
        <w:color w:val="0000FF"/>
        <w:spacing w:val="-2"/>
        <w:sz w:val="16"/>
      </w:rPr>
      <w:t>CELICA, CANTÓN CELICA, PROVINCIA DE LOJA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04D562"/>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47C49310"/>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A53A3E64"/>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FFFFFFFE"/>
    <w:multiLevelType w:val="singleLevel"/>
    <w:tmpl w:val="6F2C5952"/>
    <w:lvl w:ilvl="0">
      <w:numFmt w:val="bullet"/>
      <w:lvlText w:val="*"/>
      <w:lvlJc w:val="left"/>
    </w:lvl>
  </w:abstractNum>
  <w:abstractNum w:abstractNumId="4">
    <w:nsid w:val="0EA33238"/>
    <w:multiLevelType w:val="multilevel"/>
    <w:tmpl w:val="B22E17E2"/>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nsid w:val="1AC77DC7"/>
    <w:multiLevelType w:val="singleLevel"/>
    <w:tmpl w:val="E4C4E38E"/>
    <w:lvl w:ilvl="0">
      <w:start w:val="1"/>
      <w:numFmt w:val="decimal"/>
      <w:lvlText w:val="%1."/>
      <w:legacy w:legacy="1" w:legacySpace="120" w:legacyIndent="360"/>
      <w:lvlJc w:val="left"/>
      <w:pPr>
        <w:ind w:left="360" w:hanging="360"/>
      </w:pPr>
    </w:lvl>
  </w:abstractNum>
  <w:abstractNum w:abstractNumId="6">
    <w:nsid w:val="5DCB6F38"/>
    <w:multiLevelType w:val="hybridMultilevel"/>
    <w:tmpl w:val="D86C2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lvlOverride w:ilvl="0">
      <w:lvl w:ilvl="0">
        <w:start w:val="3"/>
        <w:numFmt w:val="bullet"/>
        <w:lvlText w:val="-"/>
        <w:legacy w:legacy="1" w:legacySpace="120" w:legacyIndent="360"/>
        <w:lvlJc w:val="left"/>
        <w:pPr>
          <w:ind w:left="360" w:hanging="360"/>
        </w:pPr>
      </w:lvl>
    </w:lvlOverride>
  </w:num>
  <w:num w:numId="3">
    <w:abstractNumId w:val="4"/>
  </w:num>
  <w:num w:numId="4">
    <w:abstractNumId w:val="3"/>
    <w:lvlOverride w:ilvl="0">
      <w:lvl w:ilvl="0">
        <w:start w:val="1"/>
        <w:numFmt w:val="bullet"/>
        <w:lvlText w:val=""/>
        <w:legacy w:legacy="1" w:legacySpace="0" w:legacyIndent="283"/>
        <w:lvlJc w:val="left"/>
        <w:pPr>
          <w:ind w:left="283" w:hanging="283"/>
        </w:pPr>
        <w:rPr>
          <w:rFonts w:ascii="Symbol" w:hAnsi="Symbol" w:hint="default"/>
          <w:sz w:val="28"/>
        </w:rPr>
      </w:lvl>
    </w:lvlOverride>
  </w:num>
  <w:num w:numId="5">
    <w:abstractNumId w:val="3"/>
    <w:lvlOverride w:ilvl="0">
      <w:lvl w:ilvl="0">
        <w:start w:val="1"/>
        <w:numFmt w:val="bullet"/>
        <w:lvlText w:val=""/>
        <w:legacy w:legacy="1" w:legacySpace="120" w:legacyIndent="360"/>
        <w:lvlJc w:val="left"/>
        <w:pPr>
          <w:ind w:left="360" w:hanging="360"/>
        </w:pPr>
        <w:rPr>
          <w:rFonts w:ascii="Symbol" w:hAnsi="Symbol" w:hint="default"/>
        </w:rPr>
      </w:lvl>
    </w:lvlOverride>
  </w:num>
  <w:num w:numId="6">
    <w:abstractNumId w:val="2"/>
  </w:num>
  <w:num w:numId="7">
    <w:abstractNumId w:val="1"/>
  </w:num>
  <w:num w:numId="8">
    <w:abstractNumId w:val="0"/>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567"/>
  <w:hyphenationZone w:val="88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5122"/>
    <o:shapelayout v:ext="edit">
      <o:idmap v:ext="edit" data="1"/>
    </o:shapelayout>
  </w:hdrShapeDefaults>
  <w:footnotePr>
    <w:footnote w:id="0"/>
    <w:footnote w:id="1"/>
  </w:footnotePr>
  <w:endnotePr>
    <w:numFmt w:val="decimal"/>
    <w:endnote w:id="0"/>
    <w:endnote w:id="1"/>
    <w:endnote w:id="2"/>
  </w:endnotePr>
  <w:compat/>
  <w:rsids>
    <w:rsidRoot w:val="00475946"/>
    <w:rsid w:val="00000A5B"/>
    <w:rsid w:val="000055C3"/>
    <w:rsid w:val="00036496"/>
    <w:rsid w:val="00050015"/>
    <w:rsid w:val="00052692"/>
    <w:rsid w:val="0005375D"/>
    <w:rsid w:val="00060A68"/>
    <w:rsid w:val="000619A6"/>
    <w:rsid w:val="0006230B"/>
    <w:rsid w:val="00073185"/>
    <w:rsid w:val="00095484"/>
    <w:rsid w:val="000A35FF"/>
    <w:rsid w:val="000B1E82"/>
    <w:rsid w:val="000B594B"/>
    <w:rsid w:val="000C049A"/>
    <w:rsid w:val="000C3B07"/>
    <w:rsid w:val="000D583D"/>
    <w:rsid w:val="000E0BD5"/>
    <w:rsid w:val="000E0D6B"/>
    <w:rsid w:val="000F40E6"/>
    <w:rsid w:val="00110D48"/>
    <w:rsid w:val="001175D8"/>
    <w:rsid w:val="0011797B"/>
    <w:rsid w:val="001333B6"/>
    <w:rsid w:val="001450F6"/>
    <w:rsid w:val="00146027"/>
    <w:rsid w:val="00147121"/>
    <w:rsid w:val="00155812"/>
    <w:rsid w:val="00157129"/>
    <w:rsid w:val="00157425"/>
    <w:rsid w:val="001636AD"/>
    <w:rsid w:val="001B1DC1"/>
    <w:rsid w:val="001C004F"/>
    <w:rsid w:val="001E47EA"/>
    <w:rsid w:val="001E73E5"/>
    <w:rsid w:val="001F69EA"/>
    <w:rsid w:val="00210660"/>
    <w:rsid w:val="0021634C"/>
    <w:rsid w:val="002301D4"/>
    <w:rsid w:val="00233D33"/>
    <w:rsid w:val="00245CAF"/>
    <w:rsid w:val="00253FB7"/>
    <w:rsid w:val="00267A6D"/>
    <w:rsid w:val="00271318"/>
    <w:rsid w:val="00276968"/>
    <w:rsid w:val="00276D20"/>
    <w:rsid w:val="00295F59"/>
    <w:rsid w:val="002B14B1"/>
    <w:rsid w:val="002B4ED5"/>
    <w:rsid w:val="002C4BE3"/>
    <w:rsid w:val="002C56D9"/>
    <w:rsid w:val="002D4246"/>
    <w:rsid w:val="002D5784"/>
    <w:rsid w:val="002F65EF"/>
    <w:rsid w:val="002F72F0"/>
    <w:rsid w:val="00313F44"/>
    <w:rsid w:val="0031781C"/>
    <w:rsid w:val="0033477D"/>
    <w:rsid w:val="00334C24"/>
    <w:rsid w:val="0035327A"/>
    <w:rsid w:val="00360031"/>
    <w:rsid w:val="00360CFA"/>
    <w:rsid w:val="0037436A"/>
    <w:rsid w:val="0038563D"/>
    <w:rsid w:val="00387131"/>
    <w:rsid w:val="00396F2C"/>
    <w:rsid w:val="003B6799"/>
    <w:rsid w:val="003C53ED"/>
    <w:rsid w:val="003D771C"/>
    <w:rsid w:val="003E1355"/>
    <w:rsid w:val="003F23CA"/>
    <w:rsid w:val="003F4A48"/>
    <w:rsid w:val="003F7EB5"/>
    <w:rsid w:val="0044153B"/>
    <w:rsid w:val="004418C9"/>
    <w:rsid w:val="00442EB6"/>
    <w:rsid w:val="00457F21"/>
    <w:rsid w:val="004666E3"/>
    <w:rsid w:val="00475946"/>
    <w:rsid w:val="00481E67"/>
    <w:rsid w:val="00483A13"/>
    <w:rsid w:val="004916F6"/>
    <w:rsid w:val="00494691"/>
    <w:rsid w:val="004948CC"/>
    <w:rsid w:val="004B439B"/>
    <w:rsid w:val="004B73DF"/>
    <w:rsid w:val="004C45E2"/>
    <w:rsid w:val="004D04AC"/>
    <w:rsid w:val="004D3F38"/>
    <w:rsid w:val="004F583E"/>
    <w:rsid w:val="0053555C"/>
    <w:rsid w:val="005445AC"/>
    <w:rsid w:val="00555745"/>
    <w:rsid w:val="005718F4"/>
    <w:rsid w:val="00572B47"/>
    <w:rsid w:val="005801BB"/>
    <w:rsid w:val="00596CEB"/>
    <w:rsid w:val="005B0CD0"/>
    <w:rsid w:val="005B39CA"/>
    <w:rsid w:val="005B7B3B"/>
    <w:rsid w:val="005C3A59"/>
    <w:rsid w:val="005D159A"/>
    <w:rsid w:val="005D35D1"/>
    <w:rsid w:val="005F2785"/>
    <w:rsid w:val="005F632F"/>
    <w:rsid w:val="0062171A"/>
    <w:rsid w:val="0063128D"/>
    <w:rsid w:val="00633922"/>
    <w:rsid w:val="00635047"/>
    <w:rsid w:val="00650487"/>
    <w:rsid w:val="0065194A"/>
    <w:rsid w:val="00667A8A"/>
    <w:rsid w:val="00675702"/>
    <w:rsid w:val="00682647"/>
    <w:rsid w:val="00685E4C"/>
    <w:rsid w:val="0069378D"/>
    <w:rsid w:val="0069483E"/>
    <w:rsid w:val="006A133E"/>
    <w:rsid w:val="006A44DD"/>
    <w:rsid w:val="006A50C0"/>
    <w:rsid w:val="006C50D6"/>
    <w:rsid w:val="006D408F"/>
    <w:rsid w:val="006D7CDF"/>
    <w:rsid w:val="006F3EE1"/>
    <w:rsid w:val="006F5C90"/>
    <w:rsid w:val="006F5DFB"/>
    <w:rsid w:val="007039CE"/>
    <w:rsid w:val="00704027"/>
    <w:rsid w:val="00712C18"/>
    <w:rsid w:val="007137C8"/>
    <w:rsid w:val="00714753"/>
    <w:rsid w:val="00715DD5"/>
    <w:rsid w:val="00722C5B"/>
    <w:rsid w:val="00732341"/>
    <w:rsid w:val="00734C4D"/>
    <w:rsid w:val="00740EBB"/>
    <w:rsid w:val="007426C5"/>
    <w:rsid w:val="00760EF1"/>
    <w:rsid w:val="00762D64"/>
    <w:rsid w:val="00770797"/>
    <w:rsid w:val="00781D43"/>
    <w:rsid w:val="007A0CC7"/>
    <w:rsid w:val="007A37E1"/>
    <w:rsid w:val="007B23DE"/>
    <w:rsid w:val="007B2D5D"/>
    <w:rsid w:val="007C4F33"/>
    <w:rsid w:val="007C703B"/>
    <w:rsid w:val="007E37D5"/>
    <w:rsid w:val="00805A30"/>
    <w:rsid w:val="0081074A"/>
    <w:rsid w:val="008114FE"/>
    <w:rsid w:val="00824977"/>
    <w:rsid w:val="00835AAF"/>
    <w:rsid w:val="0085046F"/>
    <w:rsid w:val="00861D9B"/>
    <w:rsid w:val="0086485D"/>
    <w:rsid w:val="008858F6"/>
    <w:rsid w:val="00887C72"/>
    <w:rsid w:val="00894041"/>
    <w:rsid w:val="008977AA"/>
    <w:rsid w:val="008A4587"/>
    <w:rsid w:val="008B2424"/>
    <w:rsid w:val="008B52B2"/>
    <w:rsid w:val="008C3569"/>
    <w:rsid w:val="008D6D4D"/>
    <w:rsid w:val="008E120A"/>
    <w:rsid w:val="008F2927"/>
    <w:rsid w:val="00941BD8"/>
    <w:rsid w:val="009447A4"/>
    <w:rsid w:val="00954870"/>
    <w:rsid w:val="00970535"/>
    <w:rsid w:val="00980635"/>
    <w:rsid w:val="00984277"/>
    <w:rsid w:val="0098619C"/>
    <w:rsid w:val="009873B4"/>
    <w:rsid w:val="00993B68"/>
    <w:rsid w:val="00994E27"/>
    <w:rsid w:val="009D3726"/>
    <w:rsid w:val="009E50BF"/>
    <w:rsid w:val="009E50E8"/>
    <w:rsid w:val="009F1FB4"/>
    <w:rsid w:val="009F7F77"/>
    <w:rsid w:val="00A03797"/>
    <w:rsid w:val="00A17D45"/>
    <w:rsid w:val="00A56373"/>
    <w:rsid w:val="00A61859"/>
    <w:rsid w:val="00A67802"/>
    <w:rsid w:val="00A854E7"/>
    <w:rsid w:val="00A938B7"/>
    <w:rsid w:val="00A9740A"/>
    <w:rsid w:val="00AA199A"/>
    <w:rsid w:val="00AA2E58"/>
    <w:rsid w:val="00AC2B84"/>
    <w:rsid w:val="00AC6309"/>
    <w:rsid w:val="00AD57E7"/>
    <w:rsid w:val="00AF0F9F"/>
    <w:rsid w:val="00AF1930"/>
    <w:rsid w:val="00B06D5A"/>
    <w:rsid w:val="00B4311C"/>
    <w:rsid w:val="00B656DA"/>
    <w:rsid w:val="00B94ABD"/>
    <w:rsid w:val="00B94FD9"/>
    <w:rsid w:val="00B97449"/>
    <w:rsid w:val="00BA017B"/>
    <w:rsid w:val="00BC2D4D"/>
    <w:rsid w:val="00BC47D1"/>
    <w:rsid w:val="00BD0D9F"/>
    <w:rsid w:val="00BD7CD9"/>
    <w:rsid w:val="00BE6D8B"/>
    <w:rsid w:val="00C03320"/>
    <w:rsid w:val="00C064CA"/>
    <w:rsid w:val="00C13CD6"/>
    <w:rsid w:val="00C20440"/>
    <w:rsid w:val="00C3119E"/>
    <w:rsid w:val="00C3652D"/>
    <w:rsid w:val="00C94027"/>
    <w:rsid w:val="00C968EB"/>
    <w:rsid w:val="00CA12AA"/>
    <w:rsid w:val="00CA1780"/>
    <w:rsid w:val="00CC4FCF"/>
    <w:rsid w:val="00CC67A5"/>
    <w:rsid w:val="00CD634C"/>
    <w:rsid w:val="00CE4C73"/>
    <w:rsid w:val="00CF3A6E"/>
    <w:rsid w:val="00D038B5"/>
    <w:rsid w:val="00D06576"/>
    <w:rsid w:val="00D103D3"/>
    <w:rsid w:val="00D17CE6"/>
    <w:rsid w:val="00D20590"/>
    <w:rsid w:val="00D47680"/>
    <w:rsid w:val="00D5160F"/>
    <w:rsid w:val="00D61807"/>
    <w:rsid w:val="00D818A2"/>
    <w:rsid w:val="00D919D9"/>
    <w:rsid w:val="00DA0E4D"/>
    <w:rsid w:val="00DA3C03"/>
    <w:rsid w:val="00DA4ADA"/>
    <w:rsid w:val="00DA5E73"/>
    <w:rsid w:val="00DB234C"/>
    <w:rsid w:val="00DC309E"/>
    <w:rsid w:val="00DD1E83"/>
    <w:rsid w:val="00DD21EA"/>
    <w:rsid w:val="00DD473E"/>
    <w:rsid w:val="00DD623F"/>
    <w:rsid w:val="00DE74D3"/>
    <w:rsid w:val="00DF53F0"/>
    <w:rsid w:val="00DF5DEA"/>
    <w:rsid w:val="00E00338"/>
    <w:rsid w:val="00E3217F"/>
    <w:rsid w:val="00E33174"/>
    <w:rsid w:val="00E35EC5"/>
    <w:rsid w:val="00E3739F"/>
    <w:rsid w:val="00E410EA"/>
    <w:rsid w:val="00E4153C"/>
    <w:rsid w:val="00E64D3C"/>
    <w:rsid w:val="00E90B6F"/>
    <w:rsid w:val="00E9366A"/>
    <w:rsid w:val="00E953B5"/>
    <w:rsid w:val="00ED6930"/>
    <w:rsid w:val="00F03516"/>
    <w:rsid w:val="00F04FCB"/>
    <w:rsid w:val="00F10176"/>
    <w:rsid w:val="00F13CFC"/>
    <w:rsid w:val="00F45EAE"/>
    <w:rsid w:val="00F47B83"/>
    <w:rsid w:val="00F5060B"/>
    <w:rsid w:val="00F54150"/>
    <w:rsid w:val="00F71B17"/>
    <w:rsid w:val="00F81E66"/>
    <w:rsid w:val="00FB6C9B"/>
    <w:rsid w:val="00FC0E23"/>
    <w:rsid w:val="00FD59D2"/>
    <w:rsid w:val="00FE3B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E1"/>
    <w:pPr>
      <w:overflowPunct w:val="0"/>
      <w:autoSpaceDE w:val="0"/>
      <w:autoSpaceDN w:val="0"/>
      <w:adjustRightInd w:val="0"/>
      <w:textAlignment w:val="baseline"/>
    </w:pPr>
    <w:rPr>
      <w:rFonts w:ascii="Courier New" w:hAnsi="Courier New"/>
      <w:sz w:val="24"/>
      <w:lang w:val="es-ES_tradnl" w:eastAsia="es-ES"/>
    </w:rPr>
  </w:style>
  <w:style w:type="paragraph" w:styleId="Ttulo1">
    <w:name w:val="heading 1"/>
    <w:basedOn w:val="Normal"/>
    <w:next w:val="Normal"/>
    <w:qFormat/>
    <w:rsid w:val="007A37E1"/>
    <w:pPr>
      <w:keepNext/>
      <w:tabs>
        <w:tab w:val="center" w:pos="4253"/>
      </w:tabs>
      <w:suppressAutoHyphens/>
      <w:jc w:val="center"/>
      <w:outlineLvl w:val="0"/>
    </w:pPr>
    <w:rPr>
      <w:rFonts w:ascii="Arial" w:hAnsi="Arial"/>
      <w:b/>
      <w:spacing w:val="-3"/>
    </w:rPr>
  </w:style>
  <w:style w:type="paragraph" w:styleId="Ttulo2">
    <w:name w:val="heading 2"/>
    <w:basedOn w:val="Normal"/>
    <w:next w:val="Normal"/>
    <w:qFormat/>
    <w:rsid w:val="007A37E1"/>
    <w:pPr>
      <w:keepNext/>
      <w:tabs>
        <w:tab w:val="center" w:pos="4253"/>
      </w:tabs>
      <w:suppressAutoHyphens/>
      <w:jc w:val="center"/>
      <w:outlineLvl w:val="1"/>
    </w:pPr>
    <w:rPr>
      <w:rFonts w:ascii="Arial" w:hAnsi="Arial"/>
      <w:b/>
      <w:spacing w:val="-3"/>
      <w:sz w:val="16"/>
    </w:rPr>
  </w:style>
  <w:style w:type="paragraph" w:styleId="Ttulo3">
    <w:name w:val="heading 3"/>
    <w:basedOn w:val="Normal"/>
    <w:next w:val="Normal"/>
    <w:qFormat/>
    <w:rsid w:val="007A37E1"/>
    <w:pPr>
      <w:keepNext/>
      <w:tabs>
        <w:tab w:val="center" w:pos="4253"/>
      </w:tabs>
      <w:suppressAutoHyphens/>
      <w:jc w:val="both"/>
      <w:outlineLvl w:val="2"/>
    </w:pPr>
    <w:rPr>
      <w:rFonts w:ascii="Arial" w:hAnsi="Arial"/>
      <w:b/>
      <w:spacing w:val="-3"/>
      <w:sz w:val="16"/>
    </w:rPr>
  </w:style>
  <w:style w:type="paragraph" w:styleId="Ttulo4">
    <w:name w:val="heading 4"/>
    <w:basedOn w:val="Normal"/>
    <w:next w:val="Normal"/>
    <w:qFormat/>
    <w:rsid w:val="007A37E1"/>
    <w:pPr>
      <w:keepNext/>
      <w:tabs>
        <w:tab w:val="center" w:pos="4253"/>
      </w:tabs>
      <w:suppressAutoHyphens/>
      <w:outlineLvl w:val="3"/>
    </w:pPr>
    <w:rPr>
      <w:rFonts w:ascii="Arial" w:hAnsi="Arial"/>
      <w:b/>
      <w:spacing w:val="-3"/>
      <w:sz w:val="20"/>
    </w:rPr>
  </w:style>
  <w:style w:type="paragraph" w:styleId="Ttulo5">
    <w:name w:val="heading 5"/>
    <w:basedOn w:val="Normal"/>
    <w:next w:val="Normal"/>
    <w:qFormat/>
    <w:rsid w:val="007A37E1"/>
    <w:pPr>
      <w:keepNext/>
      <w:jc w:val="center"/>
      <w:outlineLvl w:val="4"/>
    </w:pPr>
    <w:rPr>
      <w:rFonts w:ascii="Arial" w:hAnsi="Arial"/>
      <w:b/>
      <w:sz w:val="20"/>
      <w:u w:val="single"/>
    </w:rPr>
  </w:style>
  <w:style w:type="paragraph" w:styleId="Ttulo6">
    <w:name w:val="heading 6"/>
    <w:basedOn w:val="Normal"/>
    <w:next w:val="Normal"/>
    <w:qFormat/>
    <w:rsid w:val="007A37E1"/>
    <w:pPr>
      <w:keepNext/>
      <w:tabs>
        <w:tab w:val="left" w:pos="-720"/>
      </w:tabs>
      <w:suppressAutoHyphens/>
      <w:jc w:val="both"/>
      <w:outlineLvl w:val="5"/>
    </w:pPr>
    <w:rPr>
      <w:rFonts w:ascii="Arial" w:hAnsi="Arial"/>
      <w:spacing w:val="-3"/>
      <w:u w:val="single"/>
    </w:rPr>
  </w:style>
  <w:style w:type="paragraph" w:styleId="Ttulo7">
    <w:name w:val="heading 7"/>
    <w:basedOn w:val="Normal"/>
    <w:next w:val="Normal"/>
    <w:qFormat/>
    <w:rsid w:val="007A37E1"/>
    <w:pPr>
      <w:keepNext/>
      <w:tabs>
        <w:tab w:val="left" w:pos="2080"/>
        <w:tab w:val="left" w:pos="2800"/>
        <w:tab w:val="left" w:pos="3744"/>
        <w:tab w:val="left" w:pos="5232"/>
        <w:tab w:val="left" w:pos="7056"/>
        <w:tab w:val="left" w:pos="9952"/>
      </w:tabs>
      <w:jc w:val="center"/>
      <w:outlineLvl w:val="6"/>
    </w:pPr>
    <w:rPr>
      <w:rFonts w:ascii="Arial" w:hAnsi="Arial"/>
      <w:b/>
      <w:sz w:val="18"/>
    </w:rPr>
  </w:style>
  <w:style w:type="paragraph" w:styleId="Ttulo8">
    <w:name w:val="heading 8"/>
    <w:basedOn w:val="Normal"/>
    <w:next w:val="Normal"/>
    <w:qFormat/>
    <w:rsid w:val="007A37E1"/>
    <w:pPr>
      <w:keepNext/>
      <w:jc w:val="center"/>
      <w:outlineLvl w:val="7"/>
    </w:pPr>
    <w:rPr>
      <w:rFonts w:ascii="Arial" w:hAnsi="Arial"/>
      <w:b/>
      <w:sz w:val="20"/>
    </w:rPr>
  </w:style>
  <w:style w:type="paragraph" w:styleId="Ttulo9">
    <w:name w:val="heading 9"/>
    <w:basedOn w:val="Normal"/>
    <w:next w:val="Normal"/>
    <w:qFormat/>
    <w:rsid w:val="007A37E1"/>
    <w:pPr>
      <w:keepNext/>
      <w:jc w:val="center"/>
      <w:outlineLvl w:val="8"/>
    </w:pPr>
    <w:rPr>
      <w:rFonts w:ascii="Arial" w:hAnsi="Arial"/>
      <w:b/>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encabezadopredeter">
    <w:name w:val="Fuente de encabezado predeter."/>
    <w:rsid w:val="007A37E1"/>
  </w:style>
  <w:style w:type="paragraph" w:styleId="TDC1">
    <w:name w:val="toc 1"/>
    <w:basedOn w:val="Normal"/>
    <w:next w:val="Normal"/>
    <w:semiHidden/>
    <w:rsid w:val="007A37E1"/>
    <w:pPr>
      <w:tabs>
        <w:tab w:val="left" w:leader="dot" w:pos="9000"/>
        <w:tab w:val="right" w:pos="9360"/>
      </w:tabs>
      <w:suppressAutoHyphens/>
      <w:spacing w:before="480"/>
      <w:ind w:left="720" w:right="720" w:hanging="720"/>
    </w:pPr>
    <w:rPr>
      <w:lang w:val="en-US"/>
    </w:rPr>
  </w:style>
  <w:style w:type="paragraph" w:styleId="TDC2">
    <w:name w:val="toc 2"/>
    <w:basedOn w:val="Normal"/>
    <w:next w:val="Normal"/>
    <w:semiHidden/>
    <w:rsid w:val="007A37E1"/>
    <w:pPr>
      <w:tabs>
        <w:tab w:val="left" w:leader="dot" w:pos="9000"/>
        <w:tab w:val="right" w:pos="9360"/>
      </w:tabs>
      <w:suppressAutoHyphens/>
      <w:ind w:left="1440" w:right="720" w:hanging="720"/>
    </w:pPr>
    <w:rPr>
      <w:lang w:val="en-US"/>
    </w:rPr>
  </w:style>
  <w:style w:type="paragraph" w:styleId="TDC3">
    <w:name w:val="toc 3"/>
    <w:basedOn w:val="Normal"/>
    <w:next w:val="Normal"/>
    <w:semiHidden/>
    <w:rsid w:val="007A37E1"/>
    <w:pPr>
      <w:tabs>
        <w:tab w:val="left" w:leader="dot" w:pos="9000"/>
        <w:tab w:val="right" w:pos="9360"/>
      </w:tabs>
      <w:suppressAutoHyphens/>
      <w:ind w:left="2160" w:right="720" w:hanging="720"/>
    </w:pPr>
    <w:rPr>
      <w:lang w:val="en-US"/>
    </w:rPr>
  </w:style>
  <w:style w:type="paragraph" w:styleId="TDC4">
    <w:name w:val="toc 4"/>
    <w:basedOn w:val="Normal"/>
    <w:next w:val="Normal"/>
    <w:semiHidden/>
    <w:rsid w:val="007A37E1"/>
    <w:pPr>
      <w:tabs>
        <w:tab w:val="left" w:leader="dot" w:pos="9000"/>
        <w:tab w:val="right" w:pos="9360"/>
      </w:tabs>
      <w:suppressAutoHyphens/>
      <w:ind w:left="2880" w:right="720" w:hanging="720"/>
    </w:pPr>
    <w:rPr>
      <w:lang w:val="en-US"/>
    </w:rPr>
  </w:style>
  <w:style w:type="paragraph" w:styleId="TDC5">
    <w:name w:val="toc 5"/>
    <w:basedOn w:val="Normal"/>
    <w:next w:val="Normal"/>
    <w:semiHidden/>
    <w:rsid w:val="007A37E1"/>
    <w:pPr>
      <w:tabs>
        <w:tab w:val="left" w:leader="dot" w:pos="9000"/>
        <w:tab w:val="right" w:pos="9360"/>
      </w:tabs>
      <w:suppressAutoHyphens/>
      <w:ind w:left="3600" w:right="720" w:hanging="720"/>
    </w:pPr>
    <w:rPr>
      <w:lang w:val="en-US"/>
    </w:rPr>
  </w:style>
  <w:style w:type="paragraph" w:styleId="TDC6">
    <w:name w:val="toc 6"/>
    <w:basedOn w:val="Normal"/>
    <w:next w:val="Normal"/>
    <w:semiHidden/>
    <w:rsid w:val="007A37E1"/>
    <w:pPr>
      <w:tabs>
        <w:tab w:val="left" w:pos="9000"/>
        <w:tab w:val="right" w:pos="9360"/>
      </w:tabs>
      <w:suppressAutoHyphens/>
      <w:ind w:left="720" w:hanging="720"/>
    </w:pPr>
    <w:rPr>
      <w:lang w:val="en-US"/>
    </w:rPr>
  </w:style>
  <w:style w:type="paragraph" w:styleId="TDC7">
    <w:name w:val="toc 7"/>
    <w:basedOn w:val="Normal"/>
    <w:next w:val="Normal"/>
    <w:semiHidden/>
    <w:rsid w:val="007A37E1"/>
    <w:pPr>
      <w:suppressAutoHyphens/>
      <w:ind w:left="720" w:hanging="720"/>
    </w:pPr>
    <w:rPr>
      <w:lang w:val="en-US"/>
    </w:rPr>
  </w:style>
  <w:style w:type="paragraph" w:styleId="TDC8">
    <w:name w:val="toc 8"/>
    <w:basedOn w:val="Normal"/>
    <w:next w:val="Normal"/>
    <w:semiHidden/>
    <w:rsid w:val="007A37E1"/>
    <w:pPr>
      <w:tabs>
        <w:tab w:val="left" w:pos="9000"/>
        <w:tab w:val="right" w:pos="9360"/>
      </w:tabs>
      <w:suppressAutoHyphens/>
      <w:ind w:left="720" w:hanging="720"/>
    </w:pPr>
    <w:rPr>
      <w:lang w:val="en-US"/>
    </w:rPr>
  </w:style>
  <w:style w:type="paragraph" w:styleId="TDC9">
    <w:name w:val="toc 9"/>
    <w:basedOn w:val="Normal"/>
    <w:next w:val="Normal"/>
    <w:semiHidden/>
    <w:rsid w:val="007A37E1"/>
    <w:pPr>
      <w:tabs>
        <w:tab w:val="left" w:leader="dot" w:pos="9000"/>
        <w:tab w:val="right" w:pos="9360"/>
      </w:tabs>
      <w:suppressAutoHyphens/>
      <w:ind w:left="720" w:hanging="720"/>
    </w:pPr>
    <w:rPr>
      <w:lang w:val="en-US"/>
    </w:rPr>
  </w:style>
  <w:style w:type="paragraph" w:customStyle="1" w:styleId="ndice1">
    <w:name w:val="índice 1"/>
    <w:basedOn w:val="Normal"/>
    <w:rsid w:val="007A37E1"/>
    <w:pPr>
      <w:tabs>
        <w:tab w:val="left" w:leader="dot" w:pos="9000"/>
        <w:tab w:val="right" w:pos="9360"/>
      </w:tabs>
      <w:suppressAutoHyphens/>
      <w:ind w:left="1440" w:right="720" w:hanging="1440"/>
    </w:pPr>
    <w:rPr>
      <w:lang w:val="en-US"/>
    </w:rPr>
  </w:style>
  <w:style w:type="paragraph" w:customStyle="1" w:styleId="ndice2">
    <w:name w:val="índice 2"/>
    <w:basedOn w:val="Normal"/>
    <w:rsid w:val="007A37E1"/>
    <w:pPr>
      <w:tabs>
        <w:tab w:val="left" w:leader="dot" w:pos="9000"/>
        <w:tab w:val="right" w:pos="9360"/>
      </w:tabs>
      <w:suppressAutoHyphens/>
      <w:ind w:left="1440" w:right="720" w:hanging="720"/>
    </w:pPr>
    <w:rPr>
      <w:lang w:val="en-US"/>
    </w:rPr>
  </w:style>
  <w:style w:type="paragraph" w:customStyle="1" w:styleId="toa">
    <w:name w:val="toa"/>
    <w:basedOn w:val="Normal"/>
    <w:rsid w:val="007A37E1"/>
    <w:pPr>
      <w:tabs>
        <w:tab w:val="left" w:pos="9000"/>
        <w:tab w:val="right" w:pos="9360"/>
      </w:tabs>
      <w:suppressAutoHyphens/>
    </w:pPr>
    <w:rPr>
      <w:lang w:val="en-US"/>
    </w:rPr>
  </w:style>
  <w:style w:type="paragraph" w:customStyle="1" w:styleId="epgrafe">
    <w:name w:val="epígrafe"/>
    <w:basedOn w:val="Normal"/>
    <w:rsid w:val="007A37E1"/>
  </w:style>
  <w:style w:type="character" w:customStyle="1" w:styleId="EquationCaption">
    <w:name w:val="_Equation Caption"/>
    <w:rsid w:val="007A37E1"/>
  </w:style>
  <w:style w:type="paragraph" w:styleId="Piedepgina">
    <w:name w:val="footer"/>
    <w:basedOn w:val="Normal"/>
    <w:semiHidden/>
    <w:rsid w:val="007A37E1"/>
    <w:pPr>
      <w:tabs>
        <w:tab w:val="center" w:pos="4252"/>
        <w:tab w:val="right" w:pos="8504"/>
      </w:tabs>
    </w:pPr>
  </w:style>
  <w:style w:type="paragraph" w:styleId="Encabezado">
    <w:name w:val="header"/>
    <w:basedOn w:val="Normal"/>
    <w:semiHidden/>
    <w:rsid w:val="007A37E1"/>
    <w:pPr>
      <w:tabs>
        <w:tab w:val="center" w:pos="4252"/>
        <w:tab w:val="right" w:pos="8504"/>
      </w:tabs>
    </w:pPr>
  </w:style>
  <w:style w:type="character" w:styleId="Nmerodepgina">
    <w:name w:val="page number"/>
    <w:basedOn w:val="Fuentedeprrafopredeter"/>
    <w:semiHidden/>
    <w:rsid w:val="007A37E1"/>
  </w:style>
  <w:style w:type="paragraph" w:styleId="Textoindependiente">
    <w:name w:val="Body Text"/>
    <w:basedOn w:val="Normal"/>
    <w:link w:val="TextoindependienteCar"/>
    <w:semiHidden/>
    <w:rsid w:val="007A37E1"/>
    <w:pPr>
      <w:tabs>
        <w:tab w:val="left" w:pos="-720"/>
      </w:tabs>
      <w:suppressAutoHyphens/>
      <w:jc w:val="both"/>
    </w:pPr>
    <w:rPr>
      <w:rFonts w:ascii="Arial" w:hAnsi="Arial"/>
      <w:b/>
      <w:spacing w:val="-2"/>
      <w:u w:val="single"/>
    </w:rPr>
  </w:style>
  <w:style w:type="paragraph" w:customStyle="1" w:styleId="Textoindependiente21">
    <w:name w:val="Texto independiente 21"/>
    <w:basedOn w:val="Normal"/>
    <w:rsid w:val="007A37E1"/>
    <w:pPr>
      <w:suppressAutoHyphens/>
      <w:jc w:val="both"/>
    </w:pPr>
    <w:rPr>
      <w:rFonts w:ascii="Arial" w:hAnsi="Arial"/>
      <w:spacing w:val="-2"/>
    </w:rPr>
  </w:style>
  <w:style w:type="paragraph" w:customStyle="1" w:styleId="Textoindependiente31">
    <w:name w:val="Texto independiente 31"/>
    <w:basedOn w:val="Normal"/>
    <w:rsid w:val="007A37E1"/>
    <w:pPr>
      <w:tabs>
        <w:tab w:val="center" w:pos="4253"/>
      </w:tabs>
      <w:suppressAutoHyphens/>
      <w:jc w:val="both"/>
    </w:pPr>
    <w:rPr>
      <w:rFonts w:ascii="Arial" w:hAnsi="Arial"/>
      <w:spacing w:val="-3"/>
      <w:sz w:val="16"/>
    </w:rPr>
  </w:style>
  <w:style w:type="paragraph" w:styleId="Epgrafe0">
    <w:name w:val="caption"/>
    <w:basedOn w:val="Normal"/>
    <w:next w:val="Normal"/>
    <w:qFormat/>
    <w:rsid w:val="007A37E1"/>
    <w:pPr>
      <w:framePr w:w="8853" w:h="1387" w:hSpace="240" w:vSpace="120" w:wrap="auto" w:vAnchor="text" w:hAnchor="page" w:x="1695" w:y="2685"/>
      <w:pBdr>
        <w:top w:val="single" w:sz="30" w:space="12" w:color="auto"/>
        <w:left w:val="single" w:sz="12" w:space="10" w:color="FFFFFF"/>
        <w:bottom w:val="single" w:sz="30" w:space="12" w:color="auto"/>
        <w:right w:val="single" w:sz="12" w:space="10" w:color="FFFFFF"/>
      </w:pBdr>
      <w:shd w:val="pct10" w:color="auto" w:fill="auto"/>
      <w:tabs>
        <w:tab w:val="center" w:pos="4013"/>
      </w:tabs>
      <w:suppressAutoHyphens/>
      <w:jc w:val="center"/>
    </w:pPr>
    <w:rPr>
      <w:rFonts w:ascii="Arial" w:hAnsi="Arial"/>
      <w:b/>
      <w:spacing w:val="-3"/>
      <w:u w:val="single"/>
    </w:rPr>
  </w:style>
  <w:style w:type="paragraph" w:customStyle="1" w:styleId="BodyText24">
    <w:name w:val="Body Text 24"/>
    <w:basedOn w:val="Normal"/>
    <w:rsid w:val="007A37E1"/>
    <w:pPr>
      <w:tabs>
        <w:tab w:val="left" w:pos="-720"/>
      </w:tabs>
      <w:suppressAutoHyphens/>
      <w:ind w:left="720"/>
      <w:jc w:val="center"/>
    </w:pPr>
    <w:rPr>
      <w:rFonts w:ascii="Arial" w:hAnsi="Arial"/>
      <w:spacing w:val="-2"/>
    </w:rPr>
  </w:style>
  <w:style w:type="paragraph" w:customStyle="1" w:styleId="BodyText23">
    <w:name w:val="Body Text 23"/>
    <w:basedOn w:val="Normal"/>
    <w:rsid w:val="007A37E1"/>
    <w:pPr>
      <w:widowControl w:val="0"/>
      <w:jc w:val="both"/>
    </w:pPr>
    <w:rPr>
      <w:rFonts w:ascii="Arial" w:hAnsi="Arial"/>
    </w:rPr>
  </w:style>
  <w:style w:type="character" w:customStyle="1" w:styleId="Hipervnculo1">
    <w:name w:val="Hipervínculo1"/>
    <w:basedOn w:val="Fuentedeprrafopredeter"/>
    <w:rsid w:val="007A37E1"/>
    <w:rPr>
      <w:color w:val="0000FF"/>
      <w:u w:val="single"/>
    </w:rPr>
  </w:style>
  <w:style w:type="paragraph" w:styleId="Ttulo">
    <w:name w:val="Title"/>
    <w:basedOn w:val="Normal"/>
    <w:qFormat/>
    <w:rsid w:val="007A37E1"/>
    <w:pPr>
      <w:jc w:val="center"/>
    </w:pPr>
    <w:rPr>
      <w:rFonts w:ascii="Arial" w:hAnsi="Arial"/>
      <w:b/>
      <w:lang w:val="es-ES"/>
    </w:rPr>
  </w:style>
  <w:style w:type="character" w:customStyle="1" w:styleId="Hipervnculovisitado1">
    <w:name w:val="Hipervínculo visitado1"/>
    <w:basedOn w:val="Fuentedeprrafopredeter"/>
    <w:rsid w:val="007A37E1"/>
    <w:rPr>
      <w:color w:val="800080"/>
      <w:u w:val="single"/>
    </w:rPr>
  </w:style>
  <w:style w:type="paragraph" w:customStyle="1" w:styleId="BodyText22">
    <w:name w:val="Body Text 22"/>
    <w:basedOn w:val="Normal"/>
    <w:rsid w:val="007A37E1"/>
    <w:pPr>
      <w:tabs>
        <w:tab w:val="center" w:pos="1985"/>
      </w:tabs>
      <w:suppressAutoHyphens/>
      <w:jc w:val="both"/>
    </w:pPr>
    <w:rPr>
      <w:rFonts w:ascii="Arial" w:hAnsi="Arial"/>
      <w:color w:val="FF0000"/>
      <w:spacing w:val="-2"/>
    </w:rPr>
  </w:style>
  <w:style w:type="paragraph" w:customStyle="1" w:styleId="BodyText21">
    <w:name w:val="Body Text 21"/>
    <w:basedOn w:val="Normal"/>
    <w:rsid w:val="007A37E1"/>
    <w:pPr>
      <w:suppressAutoHyphens/>
      <w:jc w:val="both"/>
    </w:pPr>
    <w:rPr>
      <w:rFonts w:ascii="Arial" w:hAnsi="Arial"/>
      <w:spacing w:val="-2"/>
    </w:rPr>
  </w:style>
  <w:style w:type="character" w:customStyle="1" w:styleId="Hyperlink1">
    <w:name w:val="Hyperlink1"/>
    <w:basedOn w:val="Fuentedeprrafopredeter"/>
    <w:rsid w:val="007A37E1"/>
    <w:rPr>
      <w:color w:val="0000FF"/>
      <w:u w:val="single"/>
    </w:rPr>
  </w:style>
  <w:style w:type="character" w:customStyle="1" w:styleId="FollowedHyperlink1">
    <w:name w:val="FollowedHyperlink1"/>
    <w:basedOn w:val="Fuentedeprrafopredeter"/>
    <w:rsid w:val="007A37E1"/>
    <w:rPr>
      <w:color w:val="800080"/>
      <w:u w:val="single"/>
    </w:rPr>
  </w:style>
  <w:style w:type="paragraph" w:customStyle="1" w:styleId="xl24">
    <w:name w:val="xl24"/>
    <w:basedOn w:val="Normal"/>
    <w:rsid w:val="007A37E1"/>
    <w:pPr>
      <w:spacing w:before="100" w:after="100"/>
      <w:jc w:val="right"/>
    </w:pPr>
    <w:rPr>
      <w:lang w:val="es-ES"/>
    </w:rPr>
  </w:style>
  <w:style w:type="paragraph" w:customStyle="1" w:styleId="xl25">
    <w:name w:val="xl25"/>
    <w:basedOn w:val="Normal"/>
    <w:rsid w:val="007A37E1"/>
    <w:pPr>
      <w:pBdr>
        <w:bottom w:val="single" w:sz="12" w:space="0" w:color="auto"/>
      </w:pBdr>
      <w:spacing w:before="100" w:after="100"/>
      <w:jc w:val="right"/>
    </w:pPr>
    <w:rPr>
      <w:lang w:val="es-ES"/>
    </w:rPr>
  </w:style>
  <w:style w:type="paragraph" w:customStyle="1" w:styleId="xl26">
    <w:name w:val="xl26"/>
    <w:basedOn w:val="Normal"/>
    <w:rsid w:val="007A37E1"/>
    <w:pPr>
      <w:pBdr>
        <w:left w:val="single" w:sz="12" w:space="0" w:color="auto"/>
        <w:right w:val="single" w:sz="6" w:space="0" w:color="auto"/>
      </w:pBdr>
      <w:spacing w:before="100" w:after="100"/>
      <w:jc w:val="center"/>
    </w:pPr>
    <w:rPr>
      <w:rFonts w:ascii="Arial" w:hAnsi="Arial"/>
      <w:b/>
      <w:sz w:val="16"/>
      <w:lang w:val="es-ES"/>
    </w:rPr>
  </w:style>
  <w:style w:type="paragraph" w:customStyle="1" w:styleId="xl27">
    <w:name w:val="xl27"/>
    <w:basedOn w:val="Normal"/>
    <w:rsid w:val="007A37E1"/>
    <w:pPr>
      <w:pBdr>
        <w:right w:val="single" w:sz="6" w:space="0" w:color="auto"/>
      </w:pBdr>
      <w:spacing w:before="100" w:after="100"/>
      <w:jc w:val="center"/>
    </w:pPr>
    <w:rPr>
      <w:rFonts w:ascii="Arial" w:hAnsi="Arial"/>
      <w:b/>
      <w:sz w:val="16"/>
      <w:lang w:val="es-ES"/>
    </w:rPr>
  </w:style>
  <w:style w:type="paragraph" w:customStyle="1" w:styleId="xl28">
    <w:name w:val="xl28"/>
    <w:basedOn w:val="Normal"/>
    <w:rsid w:val="007A37E1"/>
    <w:pPr>
      <w:pBdr>
        <w:left w:val="single" w:sz="6" w:space="0" w:color="auto"/>
        <w:right w:val="single" w:sz="12" w:space="0" w:color="auto"/>
      </w:pBdr>
      <w:spacing w:before="100" w:after="100"/>
      <w:jc w:val="center"/>
    </w:pPr>
    <w:rPr>
      <w:rFonts w:ascii="Arial" w:hAnsi="Arial"/>
      <w:b/>
      <w:sz w:val="16"/>
      <w:lang w:val="es-ES"/>
    </w:rPr>
  </w:style>
  <w:style w:type="paragraph" w:customStyle="1" w:styleId="xl29">
    <w:name w:val="xl29"/>
    <w:basedOn w:val="Normal"/>
    <w:rsid w:val="007A37E1"/>
    <w:pPr>
      <w:pBdr>
        <w:left w:val="single" w:sz="12" w:space="0" w:color="auto"/>
        <w:bottom w:val="single" w:sz="12" w:space="0" w:color="auto"/>
        <w:right w:val="single" w:sz="6" w:space="0" w:color="auto"/>
      </w:pBdr>
      <w:spacing w:before="100" w:after="100"/>
      <w:jc w:val="center"/>
    </w:pPr>
    <w:rPr>
      <w:lang w:val="es-ES"/>
    </w:rPr>
  </w:style>
  <w:style w:type="paragraph" w:customStyle="1" w:styleId="xl30">
    <w:name w:val="xl30"/>
    <w:basedOn w:val="Normal"/>
    <w:rsid w:val="007A37E1"/>
    <w:pPr>
      <w:pBdr>
        <w:bottom w:val="single" w:sz="12" w:space="0" w:color="auto"/>
        <w:right w:val="single" w:sz="6" w:space="0" w:color="auto"/>
      </w:pBdr>
      <w:spacing w:before="100" w:after="100"/>
      <w:jc w:val="center"/>
    </w:pPr>
    <w:rPr>
      <w:rFonts w:ascii="Arial" w:hAnsi="Arial"/>
      <w:b/>
      <w:sz w:val="16"/>
      <w:lang w:val="es-ES"/>
    </w:rPr>
  </w:style>
  <w:style w:type="paragraph" w:customStyle="1" w:styleId="xl31">
    <w:name w:val="xl31"/>
    <w:basedOn w:val="Normal"/>
    <w:rsid w:val="007A37E1"/>
    <w:pPr>
      <w:pBdr>
        <w:bottom w:val="single" w:sz="12" w:space="0" w:color="auto"/>
        <w:right w:val="single" w:sz="6" w:space="0" w:color="auto"/>
      </w:pBdr>
      <w:spacing w:before="100" w:after="100"/>
      <w:jc w:val="center"/>
    </w:pPr>
    <w:rPr>
      <w:lang w:val="es-ES"/>
    </w:rPr>
  </w:style>
  <w:style w:type="paragraph" w:customStyle="1" w:styleId="xl32">
    <w:name w:val="xl32"/>
    <w:basedOn w:val="Normal"/>
    <w:rsid w:val="007A37E1"/>
    <w:pPr>
      <w:pBdr>
        <w:bottom w:val="single" w:sz="12" w:space="0" w:color="auto"/>
        <w:right w:val="single" w:sz="12" w:space="0" w:color="auto"/>
      </w:pBdr>
      <w:spacing w:before="100" w:after="100"/>
      <w:jc w:val="center"/>
    </w:pPr>
    <w:rPr>
      <w:lang w:val="es-ES"/>
    </w:rPr>
  </w:style>
  <w:style w:type="paragraph" w:customStyle="1" w:styleId="xl33">
    <w:name w:val="xl33"/>
    <w:basedOn w:val="Normal"/>
    <w:rsid w:val="007A37E1"/>
    <w:pPr>
      <w:pBdr>
        <w:left w:val="single" w:sz="12" w:space="0" w:color="auto"/>
        <w:bottom w:val="single" w:sz="6" w:space="0" w:color="auto"/>
        <w:right w:val="single" w:sz="6" w:space="0" w:color="auto"/>
      </w:pBdr>
      <w:spacing w:before="100" w:after="100"/>
    </w:pPr>
    <w:rPr>
      <w:rFonts w:ascii="Arial" w:hAnsi="Arial"/>
      <w:sz w:val="16"/>
      <w:lang w:val="es-ES"/>
    </w:rPr>
  </w:style>
  <w:style w:type="paragraph" w:customStyle="1" w:styleId="xl34">
    <w:name w:val="xl34"/>
    <w:basedOn w:val="Normal"/>
    <w:rsid w:val="007A37E1"/>
    <w:pPr>
      <w:pBdr>
        <w:bottom w:val="single" w:sz="6" w:space="0" w:color="auto"/>
        <w:right w:val="single" w:sz="6" w:space="0" w:color="auto"/>
      </w:pBdr>
      <w:spacing w:before="100" w:after="100"/>
      <w:jc w:val="right"/>
    </w:pPr>
    <w:rPr>
      <w:lang w:val="es-ES"/>
    </w:rPr>
  </w:style>
  <w:style w:type="paragraph" w:customStyle="1" w:styleId="xl35">
    <w:name w:val="xl35"/>
    <w:basedOn w:val="Normal"/>
    <w:rsid w:val="007A37E1"/>
    <w:pPr>
      <w:pBdr>
        <w:bottom w:val="single" w:sz="6" w:space="0" w:color="auto"/>
        <w:right w:val="single" w:sz="12" w:space="0" w:color="auto"/>
      </w:pBdr>
      <w:spacing w:before="100" w:after="100"/>
      <w:jc w:val="right"/>
    </w:pPr>
    <w:rPr>
      <w:lang w:val="es-ES"/>
    </w:rPr>
  </w:style>
  <w:style w:type="paragraph" w:customStyle="1" w:styleId="xl36">
    <w:name w:val="xl36"/>
    <w:basedOn w:val="Normal"/>
    <w:rsid w:val="007A37E1"/>
    <w:pPr>
      <w:pBdr>
        <w:left w:val="single" w:sz="12" w:space="0" w:color="auto"/>
        <w:bottom w:val="single" w:sz="6" w:space="0" w:color="auto"/>
        <w:right w:val="single" w:sz="6" w:space="0" w:color="auto"/>
      </w:pBdr>
      <w:spacing w:before="100" w:after="100"/>
      <w:jc w:val="right"/>
    </w:pPr>
    <w:rPr>
      <w:lang w:val="es-ES"/>
    </w:rPr>
  </w:style>
  <w:style w:type="paragraph" w:customStyle="1" w:styleId="xl37">
    <w:name w:val="xl37"/>
    <w:basedOn w:val="Normal"/>
    <w:rsid w:val="007A37E1"/>
    <w:pPr>
      <w:pBdr>
        <w:left w:val="single" w:sz="12" w:space="0" w:color="auto"/>
        <w:bottom w:val="single" w:sz="12" w:space="0" w:color="auto"/>
        <w:right w:val="single" w:sz="6" w:space="0" w:color="auto"/>
      </w:pBdr>
      <w:spacing w:before="100" w:after="100"/>
      <w:jc w:val="right"/>
    </w:pPr>
    <w:rPr>
      <w:lang w:val="es-ES"/>
    </w:rPr>
  </w:style>
  <w:style w:type="paragraph" w:customStyle="1" w:styleId="xl38">
    <w:name w:val="xl38"/>
    <w:basedOn w:val="Normal"/>
    <w:rsid w:val="007A37E1"/>
    <w:pPr>
      <w:pBdr>
        <w:bottom w:val="single" w:sz="12" w:space="0" w:color="auto"/>
        <w:right w:val="single" w:sz="6" w:space="0" w:color="auto"/>
      </w:pBdr>
      <w:spacing w:before="100" w:after="100"/>
      <w:jc w:val="right"/>
    </w:pPr>
    <w:rPr>
      <w:lang w:val="es-ES"/>
    </w:rPr>
  </w:style>
  <w:style w:type="paragraph" w:customStyle="1" w:styleId="xl39">
    <w:name w:val="xl39"/>
    <w:basedOn w:val="Normal"/>
    <w:rsid w:val="007A37E1"/>
    <w:pPr>
      <w:pBdr>
        <w:bottom w:val="single" w:sz="12" w:space="0" w:color="auto"/>
        <w:right w:val="single" w:sz="12" w:space="0" w:color="auto"/>
      </w:pBdr>
      <w:spacing w:before="100" w:after="100"/>
      <w:jc w:val="right"/>
    </w:pPr>
    <w:rPr>
      <w:lang w:val="es-ES"/>
    </w:rPr>
  </w:style>
  <w:style w:type="paragraph" w:customStyle="1" w:styleId="xl40">
    <w:name w:val="xl40"/>
    <w:basedOn w:val="Normal"/>
    <w:rsid w:val="007A37E1"/>
    <w:pPr>
      <w:spacing w:before="100" w:after="100"/>
      <w:jc w:val="center"/>
    </w:pPr>
    <w:rPr>
      <w:lang w:val="es-ES"/>
    </w:rPr>
  </w:style>
  <w:style w:type="paragraph" w:customStyle="1" w:styleId="xl41">
    <w:name w:val="xl41"/>
    <w:basedOn w:val="Normal"/>
    <w:rsid w:val="007A37E1"/>
    <w:pPr>
      <w:pBdr>
        <w:top w:val="single" w:sz="6" w:space="0" w:color="auto"/>
      </w:pBdr>
      <w:spacing w:before="100" w:after="100"/>
      <w:jc w:val="right"/>
    </w:pPr>
    <w:rPr>
      <w:lang w:val="es-ES"/>
    </w:rPr>
  </w:style>
  <w:style w:type="paragraph" w:customStyle="1" w:styleId="xl42">
    <w:name w:val="xl42"/>
    <w:basedOn w:val="Normal"/>
    <w:rsid w:val="007A37E1"/>
    <w:pPr>
      <w:spacing w:before="100" w:after="100"/>
      <w:jc w:val="center"/>
    </w:pPr>
    <w:rPr>
      <w:rFonts w:ascii="Arial" w:hAnsi="Arial"/>
      <w:b/>
      <w:lang w:val="es-ES"/>
    </w:rPr>
  </w:style>
  <w:style w:type="paragraph" w:customStyle="1" w:styleId="xl43">
    <w:name w:val="xl43"/>
    <w:basedOn w:val="Normal"/>
    <w:rsid w:val="007A37E1"/>
    <w:pPr>
      <w:pBdr>
        <w:top w:val="single" w:sz="12" w:space="0" w:color="auto"/>
        <w:left w:val="single" w:sz="6" w:space="0" w:color="auto"/>
        <w:bottom w:val="single" w:sz="6" w:space="0" w:color="auto"/>
      </w:pBdr>
      <w:spacing w:before="100" w:after="100"/>
      <w:jc w:val="center"/>
    </w:pPr>
    <w:rPr>
      <w:rFonts w:ascii="Arial" w:hAnsi="Arial"/>
      <w:b/>
      <w:sz w:val="16"/>
      <w:lang w:val="es-ES"/>
    </w:rPr>
  </w:style>
  <w:style w:type="paragraph" w:customStyle="1" w:styleId="xl44">
    <w:name w:val="xl44"/>
    <w:basedOn w:val="Normal"/>
    <w:rsid w:val="007A37E1"/>
    <w:pPr>
      <w:pBdr>
        <w:top w:val="single" w:sz="12" w:space="0" w:color="auto"/>
        <w:bottom w:val="single" w:sz="6" w:space="0" w:color="auto"/>
        <w:right w:val="single" w:sz="6" w:space="0" w:color="auto"/>
      </w:pBdr>
      <w:spacing w:before="100" w:after="100"/>
      <w:jc w:val="center"/>
    </w:pPr>
    <w:rPr>
      <w:rFonts w:ascii="Arial" w:hAnsi="Arial"/>
      <w:b/>
      <w:sz w:val="16"/>
      <w:lang w:val="es-ES"/>
    </w:rPr>
  </w:style>
  <w:style w:type="paragraph" w:customStyle="1" w:styleId="xl45">
    <w:name w:val="xl45"/>
    <w:basedOn w:val="Normal"/>
    <w:rsid w:val="007A37E1"/>
    <w:pPr>
      <w:pBdr>
        <w:bottom w:val="single" w:sz="6" w:space="0" w:color="auto"/>
      </w:pBdr>
      <w:spacing w:before="100" w:after="100"/>
    </w:pPr>
    <w:rPr>
      <w:lang w:val="es-ES"/>
    </w:rPr>
  </w:style>
  <w:style w:type="paragraph" w:customStyle="1" w:styleId="xl46">
    <w:name w:val="xl46"/>
    <w:basedOn w:val="Normal"/>
    <w:rsid w:val="007A37E1"/>
    <w:pPr>
      <w:pBdr>
        <w:top w:val="single" w:sz="6" w:space="0" w:color="auto"/>
      </w:pBdr>
      <w:spacing w:before="100" w:after="100"/>
      <w:jc w:val="right"/>
    </w:pPr>
    <w:rPr>
      <w:rFonts w:ascii="Arial" w:hAnsi="Arial"/>
      <w:sz w:val="22"/>
      <w:lang w:val="es-ES"/>
    </w:rPr>
  </w:style>
  <w:style w:type="paragraph" w:customStyle="1" w:styleId="xl47">
    <w:name w:val="xl47"/>
    <w:basedOn w:val="Normal"/>
    <w:rsid w:val="007A37E1"/>
    <w:pPr>
      <w:pBdr>
        <w:top w:val="single" w:sz="6" w:space="0" w:color="auto"/>
      </w:pBdr>
      <w:spacing w:before="100" w:after="100"/>
      <w:jc w:val="center"/>
    </w:pPr>
    <w:rPr>
      <w:rFonts w:ascii="Arial" w:hAnsi="Arial"/>
      <w:sz w:val="22"/>
      <w:lang w:val="es-ES"/>
    </w:rPr>
  </w:style>
  <w:style w:type="paragraph" w:customStyle="1" w:styleId="xl48">
    <w:name w:val="xl48"/>
    <w:basedOn w:val="Normal"/>
    <w:rsid w:val="007A37E1"/>
    <w:pPr>
      <w:spacing w:before="100" w:after="100"/>
    </w:pPr>
    <w:rPr>
      <w:lang w:val="es-ES"/>
    </w:rPr>
  </w:style>
  <w:style w:type="paragraph" w:customStyle="1" w:styleId="xl49">
    <w:name w:val="xl49"/>
    <w:basedOn w:val="Normal"/>
    <w:rsid w:val="007A37E1"/>
    <w:pPr>
      <w:spacing w:before="100" w:after="100"/>
      <w:jc w:val="center"/>
    </w:pPr>
    <w:rPr>
      <w:rFonts w:ascii="Arial" w:hAnsi="Arial"/>
      <w:b/>
      <w:lang w:val="es-ES"/>
    </w:rPr>
  </w:style>
  <w:style w:type="paragraph" w:customStyle="1" w:styleId="xl50">
    <w:name w:val="xl50"/>
    <w:basedOn w:val="Normal"/>
    <w:rsid w:val="007A37E1"/>
    <w:pPr>
      <w:pBdr>
        <w:top w:val="single" w:sz="12" w:space="0" w:color="auto"/>
        <w:left w:val="single" w:sz="12" w:space="0" w:color="auto"/>
        <w:bottom w:val="single" w:sz="6" w:space="0" w:color="auto"/>
      </w:pBdr>
      <w:spacing w:before="100" w:after="100"/>
    </w:pPr>
    <w:rPr>
      <w:rFonts w:ascii="Arial" w:hAnsi="Arial"/>
      <w:b/>
      <w:lang w:val="es-ES"/>
    </w:rPr>
  </w:style>
  <w:style w:type="paragraph" w:customStyle="1" w:styleId="xl51">
    <w:name w:val="xl51"/>
    <w:basedOn w:val="Normal"/>
    <w:rsid w:val="007A37E1"/>
    <w:pPr>
      <w:pBdr>
        <w:top w:val="single" w:sz="12" w:space="0" w:color="auto"/>
        <w:bottom w:val="single" w:sz="6" w:space="0" w:color="auto"/>
      </w:pBdr>
      <w:spacing w:before="100" w:after="100"/>
    </w:pPr>
    <w:rPr>
      <w:rFonts w:ascii="Arial Unicode MS" w:eastAsia="Arial Unicode MS"/>
      <w:lang w:val="es-ES"/>
    </w:rPr>
  </w:style>
  <w:style w:type="paragraph" w:customStyle="1" w:styleId="xl52">
    <w:name w:val="xl52"/>
    <w:basedOn w:val="Normal"/>
    <w:rsid w:val="007A37E1"/>
    <w:pPr>
      <w:pBdr>
        <w:top w:val="single" w:sz="12" w:space="0" w:color="auto"/>
        <w:bottom w:val="single" w:sz="6" w:space="0" w:color="auto"/>
        <w:right w:val="single" w:sz="12" w:space="0" w:color="auto"/>
      </w:pBdr>
      <w:spacing w:before="100" w:after="100"/>
    </w:pPr>
    <w:rPr>
      <w:rFonts w:ascii="Arial Unicode MS" w:eastAsia="Arial Unicode MS"/>
      <w:lang w:val="es-ES"/>
    </w:rPr>
  </w:style>
  <w:style w:type="paragraph" w:customStyle="1" w:styleId="xl53">
    <w:name w:val="xl53"/>
    <w:basedOn w:val="Normal"/>
    <w:rsid w:val="007A37E1"/>
    <w:pPr>
      <w:pBdr>
        <w:top w:val="single" w:sz="6" w:space="0" w:color="auto"/>
        <w:left w:val="single" w:sz="12" w:space="0" w:color="auto"/>
        <w:bottom w:val="single" w:sz="6" w:space="0" w:color="auto"/>
      </w:pBdr>
      <w:spacing w:before="100" w:after="100"/>
    </w:pPr>
    <w:rPr>
      <w:rFonts w:ascii="Arial" w:hAnsi="Arial"/>
      <w:b/>
      <w:lang w:val="es-ES"/>
    </w:rPr>
  </w:style>
  <w:style w:type="paragraph" w:customStyle="1" w:styleId="xl54">
    <w:name w:val="xl54"/>
    <w:basedOn w:val="Normal"/>
    <w:rsid w:val="007A37E1"/>
    <w:pPr>
      <w:pBdr>
        <w:top w:val="single" w:sz="6" w:space="0" w:color="auto"/>
        <w:bottom w:val="single" w:sz="6" w:space="0" w:color="auto"/>
      </w:pBdr>
      <w:spacing w:before="100" w:after="100"/>
    </w:pPr>
    <w:rPr>
      <w:rFonts w:ascii="Arial Unicode MS" w:eastAsia="Arial Unicode MS"/>
      <w:lang w:val="es-ES"/>
    </w:rPr>
  </w:style>
  <w:style w:type="paragraph" w:customStyle="1" w:styleId="xl55">
    <w:name w:val="xl55"/>
    <w:basedOn w:val="Normal"/>
    <w:rsid w:val="007A37E1"/>
    <w:pPr>
      <w:pBdr>
        <w:top w:val="single" w:sz="6" w:space="0" w:color="auto"/>
        <w:bottom w:val="single" w:sz="6" w:space="0" w:color="auto"/>
        <w:right w:val="single" w:sz="12" w:space="0" w:color="auto"/>
      </w:pBdr>
      <w:spacing w:before="100" w:after="100"/>
    </w:pPr>
    <w:rPr>
      <w:rFonts w:ascii="Arial Unicode MS" w:eastAsia="Arial Unicode MS"/>
      <w:lang w:val="es-ES"/>
    </w:rPr>
  </w:style>
  <w:style w:type="paragraph" w:customStyle="1" w:styleId="xl56">
    <w:name w:val="xl56"/>
    <w:basedOn w:val="Normal"/>
    <w:rsid w:val="007A37E1"/>
    <w:pPr>
      <w:pBdr>
        <w:top w:val="single" w:sz="12" w:space="0" w:color="auto"/>
        <w:bottom w:val="single" w:sz="6" w:space="0" w:color="auto"/>
        <w:right w:val="single" w:sz="6" w:space="0" w:color="auto"/>
      </w:pBdr>
      <w:spacing w:before="100" w:after="100"/>
      <w:jc w:val="center"/>
    </w:pPr>
    <w:rPr>
      <w:rFonts w:ascii="Arial Unicode MS" w:eastAsia="Arial Unicode MS"/>
      <w:lang w:val="es-ES"/>
    </w:rPr>
  </w:style>
  <w:style w:type="paragraph" w:styleId="Lista">
    <w:name w:val="List"/>
    <w:basedOn w:val="Normal"/>
    <w:uiPriority w:val="99"/>
    <w:unhideWhenUsed/>
    <w:rsid w:val="002F65EF"/>
    <w:pPr>
      <w:ind w:left="283" w:hanging="283"/>
      <w:contextualSpacing/>
    </w:pPr>
  </w:style>
  <w:style w:type="paragraph" w:styleId="Lista2">
    <w:name w:val="List 2"/>
    <w:basedOn w:val="Normal"/>
    <w:uiPriority w:val="99"/>
    <w:unhideWhenUsed/>
    <w:rsid w:val="002F65EF"/>
    <w:pPr>
      <w:ind w:left="566" w:hanging="283"/>
      <w:contextualSpacing/>
    </w:pPr>
  </w:style>
  <w:style w:type="paragraph" w:styleId="Lista3">
    <w:name w:val="List 3"/>
    <w:basedOn w:val="Normal"/>
    <w:uiPriority w:val="99"/>
    <w:unhideWhenUsed/>
    <w:rsid w:val="002F65EF"/>
    <w:pPr>
      <w:ind w:left="849" w:hanging="283"/>
      <w:contextualSpacing/>
    </w:pPr>
  </w:style>
  <w:style w:type="paragraph" w:styleId="Saludo">
    <w:name w:val="Salutation"/>
    <w:basedOn w:val="Normal"/>
    <w:next w:val="Normal"/>
    <w:link w:val="SaludoCar"/>
    <w:uiPriority w:val="99"/>
    <w:unhideWhenUsed/>
    <w:rsid w:val="002F65EF"/>
  </w:style>
  <w:style w:type="character" w:customStyle="1" w:styleId="SaludoCar">
    <w:name w:val="Saludo Car"/>
    <w:basedOn w:val="Fuentedeprrafopredeter"/>
    <w:link w:val="Saludo"/>
    <w:uiPriority w:val="99"/>
    <w:rsid w:val="002F65EF"/>
    <w:rPr>
      <w:rFonts w:ascii="Courier New" w:hAnsi="Courier New"/>
      <w:sz w:val="24"/>
      <w:lang w:val="es-ES_tradnl" w:eastAsia="es-ES"/>
    </w:rPr>
  </w:style>
  <w:style w:type="paragraph" w:styleId="Listaconvietas">
    <w:name w:val="List Bullet"/>
    <w:basedOn w:val="Normal"/>
    <w:uiPriority w:val="99"/>
    <w:unhideWhenUsed/>
    <w:rsid w:val="002F65EF"/>
    <w:pPr>
      <w:numPr>
        <w:numId w:val="6"/>
      </w:numPr>
      <w:contextualSpacing/>
    </w:pPr>
  </w:style>
  <w:style w:type="paragraph" w:styleId="Listaconvietas2">
    <w:name w:val="List Bullet 2"/>
    <w:basedOn w:val="Normal"/>
    <w:uiPriority w:val="99"/>
    <w:unhideWhenUsed/>
    <w:rsid w:val="002F65EF"/>
    <w:pPr>
      <w:numPr>
        <w:numId w:val="7"/>
      </w:numPr>
      <w:contextualSpacing/>
    </w:pPr>
  </w:style>
  <w:style w:type="paragraph" w:styleId="Listaconvietas3">
    <w:name w:val="List Bullet 3"/>
    <w:basedOn w:val="Normal"/>
    <w:uiPriority w:val="99"/>
    <w:unhideWhenUsed/>
    <w:rsid w:val="002F65EF"/>
    <w:pPr>
      <w:numPr>
        <w:numId w:val="8"/>
      </w:numPr>
      <w:contextualSpacing/>
    </w:pPr>
  </w:style>
  <w:style w:type="paragraph" w:customStyle="1" w:styleId="ListaCC">
    <w:name w:val="Lista CC."/>
    <w:basedOn w:val="Normal"/>
    <w:rsid w:val="002F65EF"/>
  </w:style>
  <w:style w:type="paragraph" w:styleId="Continuarlista">
    <w:name w:val="List Continue"/>
    <w:basedOn w:val="Normal"/>
    <w:uiPriority w:val="99"/>
    <w:unhideWhenUsed/>
    <w:rsid w:val="002F65EF"/>
    <w:pPr>
      <w:spacing w:after="120"/>
      <w:ind w:left="283"/>
      <w:contextualSpacing/>
    </w:pPr>
  </w:style>
  <w:style w:type="paragraph" w:styleId="Continuarlista2">
    <w:name w:val="List Continue 2"/>
    <w:basedOn w:val="Normal"/>
    <w:uiPriority w:val="99"/>
    <w:unhideWhenUsed/>
    <w:rsid w:val="002F65EF"/>
    <w:pPr>
      <w:spacing w:after="120"/>
      <w:ind w:left="566"/>
      <w:contextualSpacing/>
    </w:pPr>
  </w:style>
  <w:style w:type="paragraph" w:styleId="Sangradetextonormal">
    <w:name w:val="Body Text Indent"/>
    <w:basedOn w:val="Normal"/>
    <w:link w:val="SangradetextonormalCar"/>
    <w:uiPriority w:val="99"/>
    <w:unhideWhenUsed/>
    <w:rsid w:val="002F65EF"/>
    <w:pPr>
      <w:spacing w:after="120"/>
      <w:ind w:left="283"/>
    </w:pPr>
  </w:style>
  <w:style w:type="character" w:customStyle="1" w:styleId="SangradetextonormalCar">
    <w:name w:val="Sangría de texto normal Car"/>
    <w:basedOn w:val="Fuentedeprrafopredeter"/>
    <w:link w:val="Sangradetextonormal"/>
    <w:uiPriority w:val="99"/>
    <w:rsid w:val="002F65EF"/>
    <w:rPr>
      <w:rFonts w:ascii="Courier New" w:hAnsi="Courier New"/>
      <w:sz w:val="24"/>
      <w:lang w:val="es-ES_tradnl" w:eastAsia="es-ES"/>
    </w:rPr>
  </w:style>
  <w:style w:type="paragraph" w:customStyle="1" w:styleId="Lneadeasunto">
    <w:name w:val="Línea de asunto"/>
    <w:basedOn w:val="Normal"/>
    <w:rsid w:val="002F65EF"/>
  </w:style>
  <w:style w:type="paragraph" w:styleId="Sangranormal">
    <w:name w:val="Normal Indent"/>
    <w:basedOn w:val="Normal"/>
    <w:uiPriority w:val="99"/>
    <w:unhideWhenUsed/>
    <w:rsid w:val="002F65EF"/>
    <w:pPr>
      <w:ind w:left="720"/>
    </w:pPr>
  </w:style>
  <w:style w:type="paragraph" w:styleId="Textoindependienteprimerasangra">
    <w:name w:val="Body Text First Indent"/>
    <w:basedOn w:val="Textoindependiente"/>
    <w:link w:val="TextoindependienteprimerasangraCar"/>
    <w:uiPriority w:val="99"/>
    <w:unhideWhenUsed/>
    <w:rsid w:val="002F65EF"/>
    <w:pPr>
      <w:tabs>
        <w:tab w:val="clear" w:pos="-720"/>
      </w:tabs>
      <w:suppressAutoHyphens w:val="0"/>
      <w:spacing w:after="120"/>
      <w:ind w:firstLine="210"/>
      <w:jc w:val="left"/>
    </w:pPr>
    <w:rPr>
      <w:rFonts w:ascii="Courier New" w:hAnsi="Courier New"/>
      <w:b w:val="0"/>
      <w:spacing w:val="0"/>
      <w:u w:val="none"/>
    </w:rPr>
  </w:style>
  <w:style w:type="character" w:customStyle="1" w:styleId="TextoindependienteCar">
    <w:name w:val="Texto independiente Car"/>
    <w:basedOn w:val="Fuentedeprrafopredeter"/>
    <w:link w:val="Textoindependiente"/>
    <w:semiHidden/>
    <w:rsid w:val="002F65EF"/>
    <w:rPr>
      <w:rFonts w:ascii="Arial" w:hAnsi="Arial"/>
      <w:b/>
      <w:spacing w:val="-2"/>
      <w:sz w:val="24"/>
      <w:u w:val="single"/>
      <w:lang w:val="es-ES_tradnl" w:eastAsia="es-ES"/>
    </w:rPr>
  </w:style>
  <w:style w:type="character" w:customStyle="1" w:styleId="TextoindependienteprimerasangraCar">
    <w:name w:val="Texto independiente primera sangría Car"/>
    <w:basedOn w:val="TextoindependienteCar"/>
    <w:link w:val="Textoindependienteprimerasangra"/>
    <w:rsid w:val="002F65EF"/>
  </w:style>
  <w:style w:type="paragraph" w:styleId="Textoindependienteprimerasangra2">
    <w:name w:val="Body Text First Indent 2"/>
    <w:basedOn w:val="Sangradetextonormal"/>
    <w:link w:val="Textoindependienteprimerasangra2Car"/>
    <w:uiPriority w:val="99"/>
    <w:unhideWhenUsed/>
    <w:rsid w:val="002F65EF"/>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2F65EF"/>
  </w:style>
  <w:style w:type="character" w:styleId="Hipervnculo">
    <w:name w:val="Hyperlink"/>
    <w:basedOn w:val="Fuentedeprrafopredeter"/>
    <w:uiPriority w:val="99"/>
    <w:unhideWhenUsed/>
    <w:rsid w:val="002F65EF"/>
    <w:rPr>
      <w:color w:val="0000FF"/>
      <w:u w:val="single"/>
    </w:rPr>
  </w:style>
  <w:style w:type="table" w:styleId="Tablaconcuadrcula">
    <w:name w:val="Table Grid"/>
    <w:basedOn w:val="Tablanormal"/>
    <w:rsid w:val="00C3119E"/>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3240081">
      <w:bodyDiv w:val="1"/>
      <w:marLeft w:val="0"/>
      <w:marRight w:val="0"/>
      <w:marTop w:val="0"/>
      <w:marBottom w:val="0"/>
      <w:divBdr>
        <w:top w:val="none" w:sz="0" w:space="0" w:color="auto"/>
        <w:left w:val="none" w:sz="0" w:space="0" w:color="auto"/>
        <w:bottom w:val="none" w:sz="0" w:space="0" w:color="auto"/>
        <w:right w:val="none" w:sz="0" w:space="0" w:color="auto"/>
      </w:divBdr>
    </w:div>
    <w:div w:id="66615107">
      <w:bodyDiv w:val="1"/>
      <w:marLeft w:val="0"/>
      <w:marRight w:val="0"/>
      <w:marTop w:val="0"/>
      <w:marBottom w:val="0"/>
      <w:divBdr>
        <w:top w:val="none" w:sz="0" w:space="0" w:color="auto"/>
        <w:left w:val="none" w:sz="0" w:space="0" w:color="auto"/>
        <w:bottom w:val="none" w:sz="0" w:space="0" w:color="auto"/>
        <w:right w:val="none" w:sz="0" w:space="0" w:color="auto"/>
      </w:divBdr>
    </w:div>
    <w:div w:id="76874239">
      <w:bodyDiv w:val="1"/>
      <w:marLeft w:val="0"/>
      <w:marRight w:val="0"/>
      <w:marTop w:val="0"/>
      <w:marBottom w:val="0"/>
      <w:divBdr>
        <w:top w:val="none" w:sz="0" w:space="0" w:color="auto"/>
        <w:left w:val="none" w:sz="0" w:space="0" w:color="auto"/>
        <w:bottom w:val="none" w:sz="0" w:space="0" w:color="auto"/>
        <w:right w:val="none" w:sz="0" w:space="0" w:color="auto"/>
      </w:divBdr>
    </w:div>
    <w:div w:id="82184496">
      <w:bodyDiv w:val="1"/>
      <w:marLeft w:val="0"/>
      <w:marRight w:val="0"/>
      <w:marTop w:val="0"/>
      <w:marBottom w:val="0"/>
      <w:divBdr>
        <w:top w:val="none" w:sz="0" w:space="0" w:color="auto"/>
        <w:left w:val="none" w:sz="0" w:space="0" w:color="auto"/>
        <w:bottom w:val="none" w:sz="0" w:space="0" w:color="auto"/>
        <w:right w:val="none" w:sz="0" w:space="0" w:color="auto"/>
      </w:divBdr>
    </w:div>
    <w:div w:id="93475161">
      <w:bodyDiv w:val="1"/>
      <w:marLeft w:val="0"/>
      <w:marRight w:val="0"/>
      <w:marTop w:val="0"/>
      <w:marBottom w:val="0"/>
      <w:divBdr>
        <w:top w:val="none" w:sz="0" w:space="0" w:color="auto"/>
        <w:left w:val="none" w:sz="0" w:space="0" w:color="auto"/>
        <w:bottom w:val="none" w:sz="0" w:space="0" w:color="auto"/>
        <w:right w:val="none" w:sz="0" w:space="0" w:color="auto"/>
      </w:divBdr>
    </w:div>
    <w:div w:id="253251055">
      <w:bodyDiv w:val="1"/>
      <w:marLeft w:val="0"/>
      <w:marRight w:val="0"/>
      <w:marTop w:val="0"/>
      <w:marBottom w:val="0"/>
      <w:divBdr>
        <w:top w:val="none" w:sz="0" w:space="0" w:color="auto"/>
        <w:left w:val="none" w:sz="0" w:space="0" w:color="auto"/>
        <w:bottom w:val="none" w:sz="0" w:space="0" w:color="auto"/>
        <w:right w:val="none" w:sz="0" w:space="0" w:color="auto"/>
      </w:divBdr>
    </w:div>
    <w:div w:id="367411014">
      <w:bodyDiv w:val="1"/>
      <w:marLeft w:val="0"/>
      <w:marRight w:val="0"/>
      <w:marTop w:val="0"/>
      <w:marBottom w:val="0"/>
      <w:divBdr>
        <w:top w:val="none" w:sz="0" w:space="0" w:color="auto"/>
        <w:left w:val="none" w:sz="0" w:space="0" w:color="auto"/>
        <w:bottom w:val="none" w:sz="0" w:space="0" w:color="auto"/>
        <w:right w:val="none" w:sz="0" w:space="0" w:color="auto"/>
      </w:divBdr>
    </w:div>
    <w:div w:id="413472766">
      <w:bodyDiv w:val="1"/>
      <w:marLeft w:val="0"/>
      <w:marRight w:val="0"/>
      <w:marTop w:val="0"/>
      <w:marBottom w:val="0"/>
      <w:divBdr>
        <w:top w:val="none" w:sz="0" w:space="0" w:color="auto"/>
        <w:left w:val="none" w:sz="0" w:space="0" w:color="auto"/>
        <w:bottom w:val="none" w:sz="0" w:space="0" w:color="auto"/>
        <w:right w:val="none" w:sz="0" w:space="0" w:color="auto"/>
      </w:divBdr>
    </w:div>
    <w:div w:id="524026896">
      <w:bodyDiv w:val="1"/>
      <w:marLeft w:val="0"/>
      <w:marRight w:val="0"/>
      <w:marTop w:val="0"/>
      <w:marBottom w:val="0"/>
      <w:divBdr>
        <w:top w:val="none" w:sz="0" w:space="0" w:color="auto"/>
        <w:left w:val="none" w:sz="0" w:space="0" w:color="auto"/>
        <w:bottom w:val="none" w:sz="0" w:space="0" w:color="auto"/>
        <w:right w:val="none" w:sz="0" w:space="0" w:color="auto"/>
      </w:divBdr>
    </w:div>
    <w:div w:id="552422357">
      <w:bodyDiv w:val="1"/>
      <w:marLeft w:val="0"/>
      <w:marRight w:val="0"/>
      <w:marTop w:val="0"/>
      <w:marBottom w:val="0"/>
      <w:divBdr>
        <w:top w:val="none" w:sz="0" w:space="0" w:color="auto"/>
        <w:left w:val="none" w:sz="0" w:space="0" w:color="auto"/>
        <w:bottom w:val="none" w:sz="0" w:space="0" w:color="auto"/>
        <w:right w:val="none" w:sz="0" w:space="0" w:color="auto"/>
      </w:divBdr>
    </w:div>
    <w:div w:id="585459409">
      <w:bodyDiv w:val="1"/>
      <w:marLeft w:val="0"/>
      <w:marRight w:val="0"/>
      <w:marTop w:val="0"/>
      <w:marBottom w:val="0"/>
      <w:divBdr>
        <w:top w:val="none" w:sz="0" w:space="0" w:color="auto"/>
        <w:left w:val="none" w:sz="0" w:space="0" w:color="auto"/>
        <w:bottom w:val="none" w:sz="0" w:space="0" w:color="auto"/>
        <w:right w:val="none" w:sz="0" w:space="0" w:color="auto"/>
      </w:divBdr>
    </w:div>
    <w:div w:id="694188976">
      <w:bodyDiv w:val="1"/>
      <w:marLeft w:val="0"/>
      <w:marRight w:val="0"/>
      <w:marTop w:val="0"/>
      <w:marBottom w:val="0"/>
      <w:divBdr>
        <w:top w:val="none" w:sz="0" w:space="0" w:color="auto"/>
        <w:left w:val="none" w:sz="0" w:space="0" w:color="auto"/>
        <w:bottom w:val="none" w:sz="0" w:space="0" w:color="auto"/>
        <w:right w:val="none" w:sz="0" w:space="0" w:color="auto"/>
      </w:divBdr>
    </w:div>
    <w:div w:id="752705789">
      <w:bodyDiv w:val="1"/>
      <w:marLeft w:val="0"/>
      <w:marRight w:val="0"/>
      <w:marTop w:val="0"/>
      <w:marBottom w:val="0"/>
      <w:divBdr>
        <w:top w:val="none" w:sz="0" w:space="0" w:color="auto"/>
        <w:left w:val="none" w:sz="0" w:space="0" w:color="auto"/>
        <w:bottom w:val="none" w:sz="0" w:space="0" w:color="auto"/>
        <w:right w:val="none" w:sz="0" w:space="0" w:color="auto"/>
      </w:divBdr>
    </w:div>
    <w:div w:id="759986127">
      <w:bodyDiv w:val="1"/>
      <w:marLeft w:val="0"/>
      <w:marRight w:val="0"/>
      <w:marTop w:val="0"/>
      <w:marBottom w:val="0"/>
      <w:divBdr>
        <w:top w:val="none" w:sz="0" w:space="0" w:color="auto"/>
        <w:left w:val="none" w:sz="0" w:space="0" w:color="auto"/>
        <w:bottom w:val="none" w:sz="0" w:space="0" w:color="auto"/>
        <w:right w:val="none" w:sz="0" w:space="0" w:color="auto"/>
      </w:divBdr>
    </w:div>
    <w:div w:id="821503570">
      <w:bodyDiv w:val="1"/>
      <w:marLeft w:val="0"/>
      <w:marRight w:val="0"/>
      <w:marTop w:val="0"/>
      <w:marBottom w:val="0"/>
      <w:divBdr>
        <w:top w:val="none" w:sz="0" w:space="0" w:color="auto"/>
        <w:left w:val="none" w:sz="0" w:space="0" w:color="auto"/>
        <w:bottom w:val="none" w:sz="0" w:space="0" w:color="auto"/>
        <w:right w:val="none" w:sz="0" w:space="0" w:color="auto"/>
      </w:divBdr>
    </w:div>
    <w:div w:id="905067780">
      <w:bodyDiv w:val="1"/>
      <w:marLeft w:val="0"/>
      <w:marRight w:val="0"/>
      <w:marTop w:val="0"/>
      <w:marBottom w:val="0"/>
      <w:divBdr>
        <w:top w:val="none" w:sz="0" w:space="0" w:color="auto"/>
        <w:left w:val="none" w:sz="0" w:space="0" w:color="auto"/>
        <w:bottom w:val="none" w:sz="0" w:space="0" w:color="auto"/>
        <w:right w:val="none" w:sz="0" w:space="0" w:color="auto"/>
      </w:divBdr>
    </w:div>
    <w:div w:id="920335153">
      <w:bodyDiv w:val="1"/>
      <w:marLeft w:val="0"/>
      <w:marRight w:val="0"/>
      <w:marTop w:val="0"/>
      <w:marBottom w:val="0"/>
      <w:divBdr>
        <w:top w:val="none" w:sz="0" w:space="0" w:color="auto"/>
        <w:left w:val="none" w:sz="0" w:space="0" w:color="auto"/>
        <w:bottom w:val="none" w:sz="0" w:space="0" w:color="auto"/>
        <w:right w:val="none" w:sz="0" w:space="0" w:color="auto"/>
      </w:divBdr>
    </w:div>
    <w:div w:id="930888964">
      <w:bodyDiv w:val="1"/>
      <w:marLeft w:val="0"/>
      <w:marRight w:val="0"/>
      <w:marTop w:val="0"/>
      <w:marBottom w:val="0"/>
      <w:divBdr>
        <w:top w:val="none" w:sz="0" w:space="0" w:color="auto"/>
        <w:left w:val="none" w:sz="0" w:space="0" w:color="auto"/>
        <w:bottom w:val="none" w:sz="0" w:space="0" w:color="auto"/>
        <w:right w:val="none" w:sz="0" w:space="0" w:color="auto"/>
      </w:divBdr>
    </w:div>
    <w:div w:id="945967857">
      <w:bodyDiv w:val="1"/>
      <w:marLeft w:val="0"/>
      <w:marRight w:val="0"/>
      <w:marTop w:val="0"/>
      <w:marBottom w:val="0"/>
      <w:divBdr>
        <w:top w:val="none" w:sz="0" w:space="0" w:color="auto"/>
        <w:left w:val="none" w:sz="0" w:space="0" w:color="auto"/>
        <w:bottom w:val="none" w:sz="0" w:space="0" w:color="auto"/>
        <w:right w:val="none" w:sz="0" w:space="0" w:color="auto"/>
      </w:divBdr>
    </w:div>
    <w:div w:id="1044214771">
      <w:bodyDiv w:val="1"/>
      <w:marLeft w:val="0"/>
      <w:marRight w:val="0"/>
      <w:marTop w:val="0"/>
      <w:marBottom w:val="0"/>
      <w:divBdr>
        <w:top w:val="none" w:sz="0" w:space="0" w:color="auto"/>
        <w:left w:val="none" w:sz="0" w:space="0" w:color="auto"/>
        <w:bottom w:val="none" w:sz="0" w:space="0" w:color="auto"/>
        <w:right w:val="none" w:sz="0" w:space="0" w:color="auto"/>
      </w:divBdr>
    </w:div>
    <w:div w:id="1050036866">
      <w:bodyDiv w:val="1"/>
      <w:marLeft w:val="0"/>
      <w:marRight w:val="0"/>
      <w:marTop w:val="0"/>
      <w:marBottom w:val="0"/>
      <w:divBdr>
        <w:top w:val="none" w:sz="0" w:space="0" w:color="auto"/>
        <w:left w:val="none" w:sz="0" w:space="0" w:color="auto"/>
        <w:bottom w:val="none" w:sz="0" w:space="0" w:color="auto"/>
        <w:right w:val="none" w:sz="0" w:space="0" w:color="auto"/>
      </w:divBdr>
    </w:div>
    <w:div w:id="1052726937">
      <w:bodyDiv w:val="1"/>
      <w:marLeft w:val="0"/>
      <w:marRight w:val="0"/>
      <w:marTop w:val="0"/>
      <w:marBottom w:val="0"/>
      <w:divBdr>
        <w:top w:val="none" w:sz="0" w:space="0" w:color="auto"/>
        <w:left w:val="none" w:sz="0" w:space="0" w:color="auto"/>
        <w:bottom w:val="none" w:sz="0" w:space="0" w:color="auto"/>
        <w:right w:val="none" w:sz="0" w:space="0" w:color="auto"/>
      </w:divBdr>
    </w:div>
    <w:div w:id="1062555898">
      <w:bodyDiv w:val="1"/>
      <w:marLeft w:val="0"/>
      <w:marRight w:val="0"/>
      <w:marTop w:val="0"/>
      <w:marBottom w:val="0"/>
      <w:divBdr>
        <w:top w:val="none" w:sz="0" w:space="0" w:color="auto"/>
        <w:left w:val="none" w:sz="0" w:space="0" w:color="auto"/>
        <w:bottom w:val="none" w:sz="0" w:space="0" w:color="auto"/>
        <w:right w:val="none" w:sz="0" w:space="0" w:color="auto"/>
      </w:divBdr>
    </w:div>
    <w:div w:id="1148478742">
      <w:bodyDiv w:val="1"/>
      <w:marLeft w:val="0"/>
      <w:marRight w:val="0"/>
      <w:marTop w:val="0"/>
      <w:marBottom w:val="0"/>
      <w:divBdr>
        <w:top w:val="none" w:sz="0" w:space="0" w:color="auto"/>
        <w:left w:val="none" w:sz="0" w:space="0" w:color="auto"/>
        <w:bottom w:val="none" w:sz="0" w:space="0" w:color="auto"/>
        <w:right w:val="none" w:sz="0" w:space="0" w:color="auto"/>
      </w:divBdr>
    </w:div>
    <w:div w:id="1216428421">
      <w:bodyDiv w:val="1"/>
      <w:marLeft w:val="0"/>
      <w:marRight w:val="0"/>
      <w:marTop w:val="0"/>
      <w:marBottom w:val="0"/>
      <w:divBdr>
        <w:top w:val="none" w:sz="0" w:space="0" w:color="auto"/>
        <w:left w:val="none" w:sz="0" w:space="0" w:color="auto"/>
        <w:bottom w:val="none" w:sz="0" w:space="0" w:color="auto"/>
        <w:right w:val="none" w:sz="0" w:space="0" w:color="auto"/>
      </w:divBdr>
    </w:div>
    <w:div w:id="1640766330">
      <w:bodyDiv w:val="1"/>
      <w:marLeft w:val="0"/>
      <w:marRight w:val="0"/>
      <w:marTop w:val="0"/>
      <w:marBottom w:val="0"/>
      <w:divBdr>
        <w:top w:val="none" w:sz="0" w:space="0" w:color="auto"/>
        <w:left w:val="none" w:sz="0" w:space="0" w:color="auto"/>
        <w:bottom w:val="none" w:sz="0" w:space="0" w:color="auto"/>
        <w:right w:val="none" w:sz="0" w:space="0" w:color="auto"/>
      </w:divBdr>
    </w:div>
    <w:div w:id="1659531572">
      <w:bodyDiv w:val="1"/>
      <w:marLeft w:val="0"/>
      <w:marRight w:val="0"/>
      <w:marTop w:val="0"/>
      <w:marBottom w:val="0"/>
      <w:divBdr>
        <w:top w:val="none" w:sz="0" w:space="0" w:color="auto"/>
        <w:left w:val="none" w:sz="0" w:space="0" w:color="auto"/>
        <w:bottom w:val="none" w:sz="0" w:space="0" w:color="auto"/>
        <w:right w:val="none" w:sz="0" w:space="0" w:color="auto"/>
      </w:divBdr>
    </w:div>
    <w:div w:id="1756704859">
      <w:bodyDiv w:val="1"/>
      <w:marLeft w:val="0"/>
      <w:marRight w:val="0"/>
      <w:marTop w:val="0"/>
      <w:marBottom w:val="0"/>
      <w:divBdr>
        <w:top w:val="none" w:sz="0" w:space="0" w:color="auto"/>
        <w:left w:val="none" w:sz="0" w:space="0" w:color="auto"/>
        <w:bottom w:val="none" w:sz="0" w:space="0" w:color="auto"/>
        <w:right w:val="none" w:sz="0" w:space="0" w:color="auto"/>
      </w:divBdr>
    </w:div>
    <w:div w:id="1795320725">
      <w:bodyDiv w:val="1"/>
      <w:marLeft w:val="0"/>
      <w:marRight w:val="0"/>
      <w:marTop w:val="0"/>
      <w:marBottom w:val="0"/>
      <w:divBdr>
        <w:top w:val="none" w:sz="0" w:space="0" w:color="auto"/>
        <w:left w:val="none" w:sz="0" w:space="0" w:color="auto"/>
        <w:bottom w:val="none" w:sz="0" w:space="0" w:color="auto"/>
        <w:right w:val="none" w:sz="0" w:space="0" w:color="auto"/>
      </w:divBdr>
    </w:div>
    <w:div w:id="1835485609">
      <w:bodyDiv w:val="1"/>
      <w:marLeft w:val="0"/>
      <w:marRight w:val="0"/>
      <w:marTop w:val="0"/>
      <w:marBottom w:val="0"/>
      <w:divBdr>
        <w:top w:val="none" w:sz="0" w:space="0" w:color="auto"/>
        <w:left w:val="none" w:sz="0" w:space="0" w:color="auto"/>
        <w:bottom w:val="none" w:sz="0" w:space="0" w:color="auto"/>
        <w:right w:val="none" w:sz="0" w:space="0" w:color="auto"/>
      </w:divBdr>
    </w:div>
    <w:div w:id="1842692409">
      <w:bodyDiv w:val="1"/>
      <w:marLeft w:val="0"/>
      <w:marRight w:val="0"/>
      <w:marTop w:val="0"/>
      <w:marBottom w:val="0"/>
      <w:divBdr>
        <w:top w:val="none" w:sz="0" w:space="0" w:color="auto"/>
        <w:left w:val="none" w:sz="0" w:space="0" w:color="auto"/>
        <w:bottom w:val="none" w:sz="0" w:space="0" w:color="auto"/>
        <w:right w:val="none" w:sz="0" w:space="0" w:color="auto"/>
      </w:divBdr>
    </w:div>
    <w:div w:id="1905211517">
      <w:bodyDiv w:val="1"/>
      <w:marLeft w:val="0"/>
      <w:marRight w:val="0"/>
      <w:marTop w:val="0"/>
      <w:marBottom w:val="0"/>
      <w:divBdr>
        <w:top w:val="none" w:sz="0" w:space="0" w:color="auto"/>
        <w:left w:val="none" w:sz="0" w:space="0" w:color="auto"/>
        <w:bottom w:val="none" w:sz="0" w:space="0" w:color="auto"/>
        <w:right w:val="none" w:sz="0" w:space="0" w:color="auto"/>
      </w:divBdr>
    </w:div>
    <w:div w:id="1912957500">
      <w:bodyDiv w:val="1"/>
      <w:marLeft w:val="0"/>
      <w:marRight w:val="0"/>
      <w:marTop w:val="0"/>
      <w:marBottom w:val="0"/>
      <w:divBdr>
        <w:top w:val="none" w:sz="0" w:space="0" w:color="auto"/>
        <w:left w:val="none" w:sz="0" w:space="0" w:color="auto"/>
        <w:bottom w:val="none" w:sz="0" w:space="0" w:color="auto"/>
        <w:right w:val="none" w:sz="0" w:space="0" w:color="auto"/>
      </w:divBdr>
    </w:div>
    <w:div w:id="2050834084">
      <w:bodyDiv w:val="1"/>
      <w:marLeft w:val="0"/>
      <w:marRight w:val="0"/>
      <w:marTop w:val="0"/>
      <w:marBottom w:val="0"/>
      <w:divBdr>
        <w:top w:val="none" w:sz="0" w:space="0" w:color="auto"/>
        <w:left w:val="none" w:sz="0" w:space="0" w:color="auto"/>
        <w:bottom w:val="none" w:sz="0" w:space="0" w:color="auto"/>
        <w:right w:val="none" w:sz="0" w:space="0" w:color="auto"/>
      </w:divBdr>
    </w:div>
    <w:div w:id="2053067445">
      <w:bodyDiv w:val="1"/>
      <w:marLeft w:val="0"/>
      <w:marRight w:val="0"/>
      <w:marTop w:val="0"/>
      <w:marBottom w:val="0"/>
      <w:divBdr>
        <w:top w:val="none" w:sz="0" w:space="0" w:color="auto"/>
        <w:left w:val="none" w:sz="0" w:space="0" w:color="auto"/>
        <w:bottom w:val="none" w:sz="0" w:space="0" w:color="auto"/>
        <w:right w:val="none" w:sz="0" w:space="0" w:color="auto"/>
      </w:divBdr>
    </w:div>
    <w:div w:id="213159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hyperlink" Target="http://www.compraspublicas.gov.ec"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27038</Words>
  <Characters>154122</Characters>
  <Application>Microsoft Office Word</Application>
  <DocSecurity>0</DocSecurity>
  <Lines>1284</Lines>
  <Paragraphs>361</Paragraphs>
  <ScaleCrop>false</ScaleCrop>
  <HeadingPairs>
    <vt:vector size="2" baseType="variant">
      <vt:variant>
        <vt:lpstr>Título</vt:lpstr>
      </vt:variant>
      <vt:variant>
        <vt:i4>1</vt:i4>
      </vt:variant>
    </vt:vector>
  </HeadingPairs>
  <TitlesOfParts>
    <vt:vector size="1" baseType="lpstr">
      <vt:lpstr>DOCUMENTOS PRECONTRACTUALES PARA LA</vt:lpstr>
    </vt:vector>
  </TitlesOfParts>
  <Company>UMAPAC</Company>
  <LinksUpToDate>false</LinksUpToDate>
  <CharactersWithSpaces>180799</CharactersWithSpaces>
  <SharedDoc>false</SharedDoc>
  <HLinks>
    <vt:vector size="12" baseType="variant">
      <vt:variant>
        <vt:i4>7733304</vt:i4>
      </vt:variant>
      <vt:variant>
        <vt:i4>6</vt:i4>
      </vt:variant>
      <vt:variant>
        <vt:i4>0</vt:i4>
      </vt:variant>
      <vt:variant>
        <vt:i4>5</vt:i4>
      </vt:variant>
      <vt:variant>
        <vt:lpwstr>http://www.compraspublicas.gov.ec/</vt:lpwstr>
      </vt:variant>
      <vt:variant>
        <vt:lpwstr/>
      </vt:variant>
      <vt:variant>
        <vt:i4>7733304</vt:i4>
      </vt:variant>
      <vt:variant>
        <vt:i4>3</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DOCUMENTOS PRECONTRACTUALES PARA LA</dc:title>
  <dc:subject/>
  <dc:creator>UMAPAC</dc:creator>
  <cp:keywords/>
  <dc:description/>
  <cp:lastModifiedBy>Jorge Calderón</cp:lastModifiedBy>
  <cp:revision>4</cp:revision>
  <cp:lastPrinted>2008-09-18T22:46:00Z</cp:lastPrinted>
  <dcterms:created xsi:type="dcterms:W3CDTF">2008-10-03T19:54:00Z</dcterms:created>
  <dcterms:modified xsi:type="dcterms:W3CDTF">2008-10-03T21:09:00Z</dcterms:modified>
</cp:coreProperties>
</file>