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305" w:rsidRPr="0055404F" w:rsidRDefault="001677B4" w:rsidP="0055404F">
      <w:pPr>
        <w:spacing w:after="200" w:line="276" w:lineRule="auto"/>
        <w:jc w:val="center"/>
        <w:rPr>
          <w:rFonts w:asciiTheme="majorHAnsi" w:hAnsiTheme="majorHAnsi"/>
          <w:u w:val="single"/>
        </w:rPr>
      </w:pPr>
      <w:r>
        <w:rPr>
          <w:rFonts w:asciiTheme="majorHAnsi" w:hAnsiTheme="majorHAnsi"/>
          <w:sz w:val="40"/>
          <w:u w:val="single"/>
        </w:rPr>
        <w:t>ESPECIFICACIONES TÉCNICAS PARA</w:t>
      </w:r>
      <w:r w:rsidR="003E4305" w:rsidRPr="003E4305">
        <w:rPr>
          <w:rFonts w:asciiTheme="majorHAnsi" w:hAnsiTheme="majorHAnsi"/>
          <w:sz w:val="40"/>
          <w:u w:val="single"/>
        </w:rPr>
        <w:t xml:space="preserve"> LA INFRAESTRUCTURA TECNOLOGICA </w:t>
      </w:r>
      <w:r w:rsidR="003E4305" w:rsidRPr="003E4305">
        <w:rPr>
          <w:rFonts w:asciiTheme="majorHAnsi" w:hAnsiTheme="majorHAnsi"/>
          <w:sz w:val="40"/>
          <w:u w:val="single"/>
        </w:rPr>
        <w:br/>
      </w:r>
      <w:r w:rsidR="003E4305" w:rsidRPr="002B6FC0">
        <w:rPr>
          <w:rFonts w:asciiTheme="majorHAnsi" w:hAnsiTheme="majorHAnsi"/>
          <w:b/>
        </w:rPr>
        <w:t xml:space="preserve">Especificaciones Técnicas </w:t>
      </w:r>
      <w:r w:rsidR="00DB6181">
        <w:rPr>
          <w:rFonts w:asciiTheme="majorHAnsi" w:hAnsiTheme="majorHAnsi"/>
          <w:b/>
        </w:rPr>
        <w:t>de Equipos</w:t>
      </w:r>
    </w:p>
    <w:p w:rsidR="003E4305" w:rsidRDefault="003E4305" w:rsidP="003E4305">
      <w:pPr>
        <w:jc w:val="both"/>
        <w:rPr>
          <w:rFonts w:asciiTheme="majorHAnsi" w:hAnsiTheme="majorHAnsi"/>
          <w:b/>
        </w:rPr>
      </w:pPr>
    </w:p>
    <w:tbl>
      <w:tblPr>
        <w:tblW w:w="8907" w:type="dxa"/>
        <w:tblInd w:w="445" w:type="dxa"/>
        <w:tblCellMar>
          <w:left w:w="70" w:type="dxa"/>
          <w:right w:w="70" w:type="dxa"/>
        </w:tblCellMar>
        <w:tblLook w:val="04A0"/>
      </w:tblPr>
      <w:tblGrid>
        <w:gridCol w:w="441"/>
        <w:gridCol w:w="4815"/>
        <w:gridCol w:w="3651"/>
      </w:tblGrid>
      <w:tr w:rsidR="003E4305" w:rsidRPr="002B6FC0" w:rsidTr="001677B4">
        <w:trPr>
          <w:trHeight w:val="389"/>
        </w:trPr>
        <w:tc>
          <w:tcPr>
            <w:tcW w:w="441" w:type="dxa"/>
            <w:tcBorders>
              <w:top w:val="single" w:sz="4" w:space="0" w:color="538ED5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000000" w:fill="DDD9C3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1</w:t>
            </w:r>
          </w:p>
        </w:tc>
        <w:tc>
          <w:tcPr>
            <w:tcW w:w="8466" w:type="dxa"/>
            <w:gridSpan w:val="2"/>
            <w:tcBorders>
              <w:top w:val="single" w:sz="4" w:space="0" w:color="538ED5"/>
              <w:left w:val="nil"/>
              <w:bottom w:val="single" w:sz="4" w:space="0" w:color="538ED5"/>
              <w:right w:val="single" w:sz="4" w:space="0" w:color="538ED5"/>
            </w:tcBorders>
            <w:shd w:val="clear" w:color="000000" w:fill="DDD9C3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Upgrade de Equipos de Conectividad del Gabinete Blade HP c7000, que actualmente posee el Ministerio del Litoral: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1.1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Caracteristicas de Equipos de Conectividad del Gabinete Blade: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Marca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Especificar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Modelo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Especificar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 de Equipos de Conectividad Requeridos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1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Tipo SAN SWITCH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</w:t>
            </w:r>
          </w:p>
        </w:tc>
      </w:tr>
      <w:tr w:rsidR="003E4305" w:rsidRPr="002B6FC0" w:rsidTr="00DB6181">
        <w:trPr>
          <w:trHeight w:val="511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Puertos de Fibra por cada Equipo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Mínimo 12 Puertos de Fibra Internos y 4 Puertos de fibra Externos y Habilitados para conexión de otros componentes, especificar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Velocidad de los Puertos de Fibra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4 Gbps, Especificar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000000" w:fill="DDD9C3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2</w:t>
            </w:r>
          </w:p>
        </w:tc>
        <w:tc>
          <w:tcPr>
            <w:tcW w:w="8466" w:type="dxa"/>
            <w:gridSpan w:val="2"/>
            <w:tcBorders>
              <w:top w:val="single" w:sz="4" w:space="0" w:color="538ED5"/>
              <w:left w:val="nil"/>
              <w:bottom w:val="single" w:sz="4" w:space="0" w:color="538ED5"/>
              <w:right w:val="single" w:sz="4" w:space="0" w:color="538ED5"/>
            </w:tcBorders>
            <w:shd w:val="clear" w:color="000000" w:fill="DDD9C3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Upgrade de Servidores Blades, para equipo Blade HP c7000, que actualmente posee el Ministerio del Litoral: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2.1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Generales de los Servidores Blades: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Marca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Especificar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Modelo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Especificar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 de Servidores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2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2.2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Caracteristicas de cada uno de los Servidores Blades solicitados: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 de procesadores Instalados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2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 de procesadores Soportados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Mínimo 2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Tecnología de Procesador Instalado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Intel Xeon Quad Core o Similar</w:t>
            </w:r>
          </w:p>
        </w:tc>
      </w:tr>
      <w:tr w:rsidR="003E4305" w:rsidRPr="002B6FC0" w:rsidTr="00DB6181">
        <w:trPr>
          <w:trHeight w:val="38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Modelo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E5420 o Similar</w:t>
            </w:r>
          </w:p>
        </w:tc>
      </w:tr>
      <w:tr w:rsidR="003E4305" w:rsidRPr="002B6FC0" w:rsidTr="00DB6181">
        <w:trPr>
          <w:trHeight w:val="38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Velocidad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2.50 Ghz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Memoria RAM Soportada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Mínimo 64 GB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Memoria RAM Instalada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8 GB Instalados (4x2GB)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 de discos internos Soportados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Minimo 2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 de discos internos Instalados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2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Tecnología discos internos SAS, Hot Plug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Requerido, Especificar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Capacidad discos internos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72 GB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Velocidad de discos internos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10 Krpm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Protección de discos internos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RAID 1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Tarjeta Controladora de Arreglos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Si, Con Batery Backup Write Cache (BBWC) de 64 MB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Puertos LAN Instalados y Disponibles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2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Velocidad puertos LAN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10/100/1000 Mbps Ethernet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Puertos SAN Instalados y Disponibles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2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Velocidad puertos SAN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4 Gbps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000000" w:fill="DDD9C3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3</w:t>
            </w:r>
          </w:p>
        </w:tc>
        <w:tc>
          <w:tcPr>
            <w:tcW w:w="8466" w:type="dxa"/>
            <w:gridSpan w:val="2"/>
            <w:tcBorders>
              <w:top w:val="single" w:sz="4" w:space="0" w:color="538ED5"/>
              <w:left w:val="nil"/>
              <w:bottom w:val="single" w:sz="4" w:space="0" w:color="538ED5"/>
              <w:right w:val="single" w:sz="4" w:space="0" w:color="538ED5"/>
            </w:tcBorders>
            <w:shd w:val="clear" w:color="000000" w:fill="DDD9C3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Equipo de Almacenamiento Externo de Fibra Optica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3.1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Características Generales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Marca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Especificar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Modelo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Especificar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1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Tipo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Para Montaje en Rack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 xml:space="preserve">Tecnología 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FULL Fiber Channel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Soporte para discos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Fiber Channel y FATA/SATA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 de Discos Duros Soportados por el Equipo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&gt;= 100 discos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Controladoras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 xml:space="preserve">Activas y Redundantes 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Memoria Cache Total Instalada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Mínimo 2 GB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  <w:lang w:val="en-US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  <w:lang w:val="en-US"/>
              </w:rPr>
              <w:t>I/O Requests per Second (IOPs)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Mínimo 85.000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Tipo de batería de memoria cache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Hot swap y redundantes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Fuente de poder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Hot swap y redundantes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Ventiladores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Hot swap y redundantes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Capacidad máxima de almacenamiento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&gt;= 90 TB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3.2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Características Especificas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Discos Duros de Tecnología de Fibra Canal Instalados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12 discos FC de 400 GB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Caracteristicas de los Discos Duros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Hot Plug, 10 Krpm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Soporte de arreglos de discos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Minimo Raid 1, Raid 5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Cables de Fibra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4 Cables en total, de tipo LC/LC, de 5m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3.3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Software de Adminsitración del Equipo de Almacenamiento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  <w:tr w:rsidR="003E4305" w:rsidRPr="002B6FC0" w:rsidTr="00DB6181">
        <w:trPr>
          <w:trHeight w:val="511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lastRenderedPageBreak/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Software de administración y monitoreo del sistema de almacenamiento a través de una interfaz gráfica, con licencia de funcionamiento que cubra la capacidad total del equipo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</w:t>
            </w:r>
          </w:p>
        </w:tc>
      </w:tr>
      <w:tr w:rsidR="003E4305" w:rsidRPr="002B6FC0" w:rsidTr="00DB6181">
        <w:trPr>
          <w:trHeight w:val="341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Funcionalidad de expansión dinámica de LUNs y Arreglos RAID sin interrupción o para del Equipo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</w:t>
            </w:r>
          </w:p>
        </w:tc>
      </w:tr>
      <w:tr w:rsidR="003E4305" w:rsidRPr="002B6FC0" w:rsidTr="00DB6181">
        <w:trPr>
          <w:trHeight w:val="511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Funcionalidad que permita la redistribución de los bloques de información sobre todo el grupo de discos, luego de haber expandido el mismo.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</w:t>
            </w:r>
          </w:p>
        </w:tc>
      </w:tr>
      <w:tr w:rsidR="003E4305" w:rsidRPr="002B6FC0" w:rsidTr="00DB6181">
        <w:trPr>
          <w:trHeight w:val="341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Compatibilidad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Compatible con la infraestructura de servidores ofertados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Soporte para replicación local y remota de datos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Soporte para copia de datos en el sistema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</w:t>
            </w:r>
          </w:p>
        </w:tc>
      </w:tr>
      <w:tr w:rsidR="003E4305" w:rsidRPr="002B6FC0" w:rsidTr="00DB6181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000000" w:fill="DDD9C3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4</w:t>
            </w:r>
          </w:p>
        </w:tc>
        <w:tc>
          <w:tcPr>
            <w:tcW w:w="8466" w:type="dxa"/>
            <w:gridSpan w:val="2"/>
            <w:tcBorders>
              <w:top w:val="single" w:sz="4" w:space="0" w:color="538ED5"/>
              <w:left w:val="nil"/>
              <w:bottom w:val="single" w:sz="4" w:space="0" w:color="538ED5"/>
              <w:right w:val="single" w:sz="4" w:space="0" w:color="538ED5"/>
            </w:tcBorders>
            <w:shd w:val="clear" w:color="000000" w:fill="DDD9C3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Librería y Software de Respaldos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4.1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Características Generales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Marca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Especificar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Modelo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Especificar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1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Tipo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Para Montaje en Rack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 de Drives Soportados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Minimo 1, Especificar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 de Drives Instalados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1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Tecnología del drive instalado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LTO 4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 de Slots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Minimo 24</w:t>
            </w:r>
          </w:p>
        </w:tc>
      </w:tr>
      <w:tr w:rsidR="003E4305" w:rsidRPr="001677B4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Cartuchos o Tapes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  <w:lang w:val="en-US"/>
              </w:rPr>
            </w:pPr>
            <w:r w:rsidRPr="002B6FC0">
              <w:rPr>
                <w:rFonts w:ascii="Cambria" w:hAnsi="Cambria" w:cs="Arial"/>
                <w:sz w:val="16"/>
                <w:lang w:val="en-US"/>
              </w:rPr>
              <w:t>12 Tapes  LTO 4 1.6TB RW Data Tape</w:t>
            </w:r>
          </w:p>
        </w:tc>
      </w:tr>
      <w:tr w:rsidR="003E4305" w:rsidRPr="002B6FC0" w:rsidTr="001677B4">
        <w:trPr>
          <w:trHeight w:val="341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  <w:lang w:val="en-US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  <w:lang w:val="en-US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Conectividad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Conectividad de Fibra Optica a la red SAN de almacenamiento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Soporte conectividad SAN de 4GB incluir cable de Fibra Canal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Basado en adminitración tipo web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4.2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Administración de administración de respaldos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  <w:tr w:rsidR="003E4305" w:rsidRPr="002B6FC0" w:rsidTr="001677B4">
        <w:trPr>
          <w:trHeight w:val="341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Software de administración  y configuración de Respaldos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 xml:space="preserve">Incluido, compatible con Windows o Linux con licenciamiento perpetuo </w:t>
            </w:r>
          </w:p>
        </w:tc>
      </w:tr>
      <w:tr w:rsidR="003E4305" w:rsidRPr="002B6FC0" w:rsidTr="001677B4">
        <w:trPr>
          <w:trHeight w:val="341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El Software de Respaldos debe ser Capaz de Realizar respaldo de los archivos en línea de una base de datos sobre sistema operativo LINUX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</w:t>
            </w:r>
          </w:p>
        </w:tc>
      </w:tr>
      <w:tr w:rsidR="003E4305" w:rsidRPr="002B6FC0" w:rsidTr="001677B4">
        <w:trPr>
          <w:trHeight w:val="341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Agentes Ilimitados para realizar respaldos de archivos cerrados sobre cualquier plataforma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Respaldo mediante la red SAN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D428E5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Ilimitado número de agentes de backup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Software para instalación remota de los agentes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Reporte vía web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4.3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Servidor de Administración de Respaldos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Marca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Especificar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Modelo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Especificar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 de Servidores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1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 de procesadores Instalados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1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 de procesadores Soportados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Mínimo 1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Tecnología de Procesador Instalado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Intel Xeon Quad Core o Similar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Modelo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E5420 o Similar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Velocidad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2.50 Ghz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Memoria RAM Soportada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Mínimo 64 GB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Memoria RAM Instalada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4 GB Instalados (2x2GB)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 de discos internos Soportados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Minimo 2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 de discos internos Instalados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2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Tecnología discos internos SAS o SATA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Requerido, Especificar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Capacidad discos internos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Minimo de 100 GB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Velocidad de discos internos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Minimo 7.2 Krpm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Puertos LAN Instalados y Disponibles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2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Velocidad puertos LAN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10/100/1000 Mbps Ethernet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Puertos SAN Instalados y Disponibles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2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Velocidad puertos SAN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4 Gbps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000000" w:fill="DDD9C3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5</w:t>
            </w:r>
          </w:p>
        </w:tc>
        <w:tc>
          <w:tcPr>
            <w:tcW w:w="8466" w:type="dxa"/>
            <w:gridSpan w:val="2"/>
            <w:tcBorders>
              <w:top w:val="single" w:sz="4" w:space="0" w:color="538ED5"/>
              <w:left w:val="nil"/>
              <w:bottom w:val="single" w:sz="4" w:space="0" w:color="538ED5"/>
              <w:right w:val="single" w:sz="4" w:space="0" w:color="538ED5"/>
            </w:tcBorders>
            <w:shd w:val="clear" w:color="000000" w:fill="DDD9C3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Servicios de Capacitación e Instalación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5.1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Capacitación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  <w:tr w:rsidR="003E4305" w:rsidRPr="002B6FC0" w:rsidTr="001677B4">
        <w:trPr>
          <w:trHeight w:val="851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noWrap/>
            <w:vAlign w:val="bottom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Capacitacitación de Tipo Taller en:</w:t>
            </w:r>
            <w:r w:rsidRPr="002B6FC0">
              <w:rPr>
                <w:rFonts w:ascii="Cambria" w:hAnsi="Cambria" w:cs="Arial"/>
                <w:b/>
                <w:bCs/>
                <w:sz w:val="16"/>
              </w:rPr>
              <w:br/>
              <w:t>-Administración y Configuración de Redes de Almacenamiento SAN</w:t>
            </w:r>
            <w:r w:rsidRPr="002B6FC0">
              <w:rPr>
                <w:rFonts w:ascii="Cambria" w:hAnsi="Cambria" w:cs="Arial"/>
                <w:b/>
                <w:bCs/>
                <w:sz w:val="16"/>
              </w:rPr>
              <w:br/>
              <w:t>-Administración y Configuración del equipo de Almacenamiento</w:t>
            </w:r>
            <w:r w:rsidRPr="002B6FC0">
              <w:rPr>
                <w:rFonts w:ascii="Cambria" w:hAnsi="Cambria" w:cs="Arial"/>
                <w:b/>
                <w:bCs/>
                <w:sz w:val="16"/>
              </w:rPr>
              <w:br/>
              <w:t>-Administración y Configuración de Librería de Respaldos, Software de Respaldos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noWrap/>
            <w:vAlign w:val="bottom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lastRenderedPageBreak/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Numero de asistentes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4 Personas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noWrap/>
            <w:vAlign w:val="bottom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Duración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Minimo 30 Horas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noWrap/>
            <w:vAlign w:val="bottom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Horarios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Disponibilidad en Coordinación con el Cliente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noWrap/>
            <w:vAlign w:val="bottom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Ubicación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Local, en las instalaciones del Ministerio del Litoral</w:t>
            </w:r>
          </w:p>
        </w:tc>
      </w:tr>
      <w:tr w:rsidR="003E4305" w:rsidRPr="002B6FC0" w:rsidTr="001677B4">
        <w:trPr>
          <w:trHeight w:val="341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noWrap/>
            <w:vAlign w:val="bottom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El Oferente deberá entregar Certificado, emitido por el oferente y con el aval o firma de un ingeniero certificado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5.2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Implementación de los Componentes Solicitados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  <w:tr w:rsidR="003E4305" w:rsidRPr="002B6FC0" w:rsidTr="001677B4">
        <w:trPr>
          <w:trHeight w:val="2043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noWrap/>
            <w:vAlign w:val="bottom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* Site Planning (Para detallar al Ministerio del Litoral las especificaciones Electricas y de Ambiente para la instalación del Hardware)</w:t>
            </w:r>
            <w:r w:rsidRPr="002B6FC0">
              <w:rPr>
                <w:rFonts w:ascii="Cambria" w:hAnsi="Cambria" w:cs="Arial"/>
                <w:b/>
                <w:bCs/>
                <w:sz w:val="16"/>
              </w:rPr>
              <w:br/>
              <w:t>* Instalación física y pruebas funcionales de todo el Hardware</w:t>
            </w:r>
            <w:r w:rsidRPr="002B6FC0">
              <w:rPr>
                <w:rFonts w:ascii="Cambria" w:hAnsi="Cambria" w:cs="Arial"/>
                <w:b/>
                <w:bCs/>
                <w:sz w:val="16"/>
              </w:rPr>
              <w:br/>
              <w:t>* Implementación de los Servidores en el Gabinete HP c7000</w:t>
            </w:r>
            <w:r w:rsidRPr="002B6FC0">
              <w:rPr>
                <w:rFonts w:ascii="Cambria" w:hAnsi="Cambria" w:cs="Arial"/>
                <w:b/>
                <w:bCs/>
                <w:sz w:val="16"/>
              </w:rPr>
              <w:br/>
              <w:t>* Configuración Básica de los servidores Blades</w:t>
            </w:r>
            <w:r w:rsidRPr="002B6FC0">
              <w:rPr>
                <w:rFonts w:ascii="Cambria" w:hAnsi="Cambria" w:cs="Arial"/>
                <w:b/>
                <w:bCs/>
                <w:sz w:val="16"/>
              </w:rPr>
              <w:br/>
              <w:t>* Instalación física del equipo de Almacenamiento</w:t>
            </w:r>
            <w:r w:rsidRPr="002B6FC0">
              <w:rPr>
                <w:rFonts w:ascii="Cambria" w:hAnsi="Cambria" w:cs="Arial"/>
                <w:b/>
                <w:bCs/>
                <w:sz w:val="16"/>
              </w:rPr>
              <w:br/>
              <w:t>* Instalación y Configuración de las herramientas de Administración y Monitoreo del Equipo</w:t>
            </w:r>
            <w:r w:rsidRPr="002B6FC0">
              <w:rPr>
                <w:rFonts w:ascii="Cambria" w:hAnsi="Cambria" w:cs="Arial"/>
                <w:b/>
                <w:bCs/>
                <w:sz w:val="16"/>
              </w:rPr>
              <w:br/>
              <w:t>* Configuración de Unidades de Almacenamiento Lógicas LUN's en coordinación con el Ministerio del Litoral</w:t>
            </w:r>
            <w:r w:rsidRPr="002B6FC0">
              <w:rPr>
                <w:rFonts w:ascii="Cambria" w:hAnsi="Cambria" w:cs="Arial"/>
                <w:b/>
                <w:bCs/>
                <w:sz w:val="16"/>
              </w:rPr>
              <w:br/>
              <w:t>* Configuración de Librería de Respaldos y Software de Respaldos (Job's de Respaldos)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Requerido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noWrap/>
            <w:vAlign w:val="bottom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000000" w:fill="DDD9C3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6</w:t>
            </w:r>
          </w:p>
        </w:tc>
        <w:tc>
          <w:tcPr>
            <w:tcW w:w="8466" w:type="dxa"/>
            <w:gridSpan w:val="2"/>
            <w:tcBorders>
              <w:top w:val="single" w:sz="4" w:space="0" w:color="538ED5"/>
              <w:left w:val="nil"/>
              <w:bottom w:val="single" w:sz="4" w:space="0" w:color="538ED5"/>
              <w:right w:val="single" w:sz="4" w:space="0" w:color="538ED5"/>
            </w:tcBorders>
            <w:shd w:val="clear" w:color="000000" w:fill="DDD9C3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Garantía y Servicio Técnico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6.1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Garantía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noWrap/>
            <w:vAlign w:val="bottom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GARANTIA Minima de los Equipos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3 Años</w:t>
            </w:r>
          </w:p>
        </w:tc>
      </w:tr>
      <w:tr w:rsidR="003E4305" w:rsidRPr="002B6FC0" w:rsidTr="001677B4">
        <w:trPr>
          <w:trHeight w:val="341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noWrap/>
            <w:vAlign w:val="bottom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Período de Cobertura de Soporte Técnico, Mantenimiento Preventivo y Correctivo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1 Año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noWrap/>
            <w:vAlign w:val="bottom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Modalidad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7x24 los 365 días del año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noWrap/>
            <w:vAlign w:val="bottom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Timpo Máximo de respuesta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4 Horas</w:t>
            </w:r>
          </w:p>
        </w:tc>
      </w:tr>
      <w:tr w:rsidR="003E4305" w:rsidRPr="002B6FC0" w:rsidTr="001677B4">
        <w:trPr>
          <w:trHeight w:val="194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4" w:space="0" w:color="538ED5"/>
              <w:right w:val="single" w:sz="4" w:space="0" w:color="538ED5"/>
            </w:tcBorders>
            <w:shd w:val="clear" w:color="auto" w:fill="auto"/>
            <w:noWrap/>
            <w:vAlign w:val="bottom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Cantidad de mantenimientos preventivos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538ED5"/>
              <w:right w:val="single" w:sz="4" w:space="0" w:color="538ED5"/>
            </w:tcBorders>
            <w:shd w:val="clear" w:color="auto" w:fill="auto"/>
            <w:vAlign w:val="center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2 veces Anuales</w:t>
            </w:r>
          </w:p>
        </w:tc>
      </w:tr>
      <w:tr w:rsidR="003E4305" w:rsidRPr="002B6FC0" w:rsidTr="001677B4">
        <w:trPr>
          <w:trHeight w:val="202"/>
        </w:trPr>
        <w:tc>
          <w:tcPr>
            <w:tcW w:w="441" w:type="dxa"/>
            <w:tcBorders>
              <w:top w:val="nil"/>
              <w:left w:val="single" w:sz="8" w:space="0" w:color="60497B"/>
              <w:bottom w:val="single" w:sz="8" w:space="0" w:color="60497B"/>
              <w:right w:val="single" w:sz="4" w:space="0" w:color="538ED5"/>
            </w:tcBorders>
            <w:shd w:val="clear" w:color="auto" w:fill="auto"/>
            <w:noWrap/>
            <w:vAlign w:val="bottom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b/>
                <w:bCs/>
                <w:sz w:val="16"/>
              </w:rPr>
            </w:pPr>
            <w:r w:rsidRPr="002B6FC0">
              <w:rPr>
                <w:rFonts w:ascii="Cambria" w:hAnsi="Cambria" w:cs="Arial"/>
                <w:b/>
                <w:bCs/>
                <w:sz w:val="16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8" w:space="0" w:color="60497B"/>
              <w:right w:val="single" w:sz="4" w:space="0" w:color="538ED5"/>
            </w:tcBorders>
            <w:shd w:val="clear" w:color="auto" w:fill="auto"/>
            <w:noWrap/>
            <w:vAlign w:val="bottom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60497B"/>
              <w:right w:val="single" w:sz="4" w:space="0" w:color="538ED5"/>
            </w:tcBorders>
            <w:shd w:val="clear" w:color="auto" w:fill="auto"/>
            <w:hideMark/>
          </w:tcPr>
          <w:p w:rsidR="003E4305" w:rsidRPr="002B6FC0" w:rsidRDefault="003E4305" w:rsidP="001677B4">
            <w:pPr>
              <w:rPr>
                <w:rFonts w:ascii="Cambria" w:hAnsi="Cambria" w:cs="Arial"/>
                <w:sz w:val="16"/>
              </w:rPr>
            </w:pPr>
            <w:r w:rsidRPr="002B6FC0">
              <w:rPr>
                <w:rFonts w:ascii="Cambria" w:hAnsi="Cambria" w:cs="Arial"/>
                <w:sz w:val="16"/>
              </w:rPr>
              <w:t> </w:t>
            </w:r>
          </w:p>
        </w:tc>
      </w:tr>
    </w:tbl>
    <w:p w:rsidR="003E4305" w:rsidRDefault="003E4305" w:rsidP="003E4305">
      <w:pPr>
        <w:jc w:val="both"/>
        <w:rPr>
          <w:rFonts w:asciiTheme="majorHAnsi" w:hAnsiTheme="majorHAnsi"/>
          <w:b/>
        </w:rPr>
      </w:pPr>
    </w:p>
    <w:p w:rsidR="006E5C7D" w:rsidRDefault="006E5C7D" w:rsidP="003E4305">
      <w:pPr>
        <w:rPr>
          <w:rFonts w:asciiTheme="majorHAnsi" w:hAnsiTheme="majorHAnsi"/>
          <w:b/>
        </w:rPr>
      </w:pPr>
    </w:p>
    <w:p w:rsidR="003E4305" w:rsidRDefault="003E4305" w:rsidP="003E4305">
      <w:pPr>
        <w:rPr>
          <w:rFonts w:asciiTheme="majorHAnsi" w:hAnsiTheme="majorHAnsi"/>
        </w:rPr>
      </w:pPr>
      <w:r>
        <w:rPr>
          <w:rFonts w:asciiTheme="majorHAnsi" w:hAnsiTheme="majorHAnsi"/>
          <w:b/>
        </w:rPr>
        <w:t>Presupuesto preferencial para la Adquisición</w:t>
      </w:r>
    </w:p>
    <w:p w:rsidR="003E4305" w:rsidRPr="008145C1" w:rsidRDefault="003E4305" w:rsidP="003E4305">
      <w:pPr>
        <w:rPr>
          <w:rFonts w:asciiTheme="majorHAnsi" w:hAnsiTheme="majorHAnsi"/>
        </w:rPr>
      </w:pPr>
    </w:p>
    <w:p w:rsidR="003E4305" w:rsidRPr="008145C1" w:rsidRDefault="003E4305" w:rsidP="003E4305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Se considera que el presupuesto preferencial para la ad</w:t>
      </w:r>
      <w:r>
        <w:rPr>
          <w:rFonts w:asciiTheme="majorHAnsi" w:hAnsiTheme="majorHAnsi"/>
        </w:rPr>
        <w:tab/>
        <w:t xml:space="preserve">quisición </w:t>
      </w:r>
      <w:r w:rsidR="00DB6181">
        <w:rPr>
          <w:rFonts w:asciiTheme="majorHAnsi" w:hAnsiTheme="majorHAnsi"/>
        </w:rPr>
        <w:t>es de USD $50.000  - Cincuenta mil 00/100 dólares americanos.</w:t>
      </w:r>
    </w:p>
    <w:p w:rsidR="003E4305" w:rsidRPr="002B6FC0" w:rsidRDefault="003E4305" w:rsidP="003E4305">
      <w:pPr>
        <w:jc w:val="both"/>
        <w:rPr>
          <w:rFonts w:asciiTheme="majorHAnsi" w:hAnsiTheme="majorHAnsi"/>
          <w:b/>
        </w:rPr>
      </w:pPr>
    </w:p>
    <w:p w:rsidR="00A90508" w:rsidRDefault="00A90508" w:rsidP="003E4305"/>
    <w:sectPr w:rsidR="00A90508" w:rsidSect="005710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0" w:h="16840"/>
      <w:pgMar w:top="1418" w:right="1134" w:bottom="1134" w:left="156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991" w:rsidRDefault="00FB7991">
      <w:r>
        <w:separator/>
      </w:r>
    </w:p>
  </w:endnote>
  <w:endnote w:type="continuationSeparator" w:id="1">
    <w:p w:rsidR="00FB7991" w:rsidRDefault="00FB79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7B4" w:rsidRDefault="002531CE" w:rsidP="00E64AD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677B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677B4" w:rsidRDefault="001677B4" w:rsidP="00E64ADB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7B4" w:rsidRDefault="001677B4" w:rsidP="00E64ADB">
    <w:pPr>
      <w:pStyle w:val="Piedepgina"/>
      <w:framePr w:wrap="around" w:vAnchor="text" w:hAnchor="margin" w:xAlign="right" w:y="1"/>
      <w:rPr>
        <w:rStyle w:val="Nmerodepgina"/>
      </w:rPr>
    </w:pPr>
  </w:p>
  <w:p w:rsidR="001677B4" w:rsidRDefault="001677B4" w:rsidP="00E64ADB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991" w:rsidRDefault="00FB7991">
      <w:r>
        <w:separator/>
      </w:r>
    </w:p>
  </w:footnote>
  <w:footnote w:type="continuationSeparator" w:id="1">
    <w:p w:rsidR="00FB7991" w:rsidRDefault="00FB79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7B4" w:rsidRDefault="002531CE">
    <w:pPr>
      <w:pStyle w:val="Encabezado"/>
    </w:pPr>
    <w:r w:rsidRPr="002531CE"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margin-left:0;margin-top:0;width:553.5pt;height:782.95pt;z-index:-251658752;mso-wrap-edited:f;mso-position-horizontal:center;mso-position-horizontal-relative:margin;mso-position-vertical:center;mso-position-vertical-relative:margin">
          <v:imagedata r:id="rId1" o:title="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7B4" w:rsidRDefault="002531CE">
    <w:pPr>
      <w:pStyle w:val="Encabezado"/>
    </w:pPr>
    <w:r w:rsidRPr="002531CE"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style="position:absolute;margin-left:0;margin-top:0;width:553.5pt;height:782.95pt;z-index:-251659776;mso-wrap-edited:f;mso-position-horizontal:center;mso-position-horizontal-relative:margin;mso-position-vertical:center;mso-position-vertical-relative:margin">
          <v:imagedata r:id="rId1" o:title="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7B4" w:rsidRDefault="002531CE">
    <w:pPr>
      <w:pStyle w:val="Encabezado"/>
    </w:pPr>
    <w:r w:rsidRPr="002531CE"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553.5pt;height:782.95pt;z-index:-251657728;mso-wrap-edited:f;mso-position-horizontal:center;mso-position-horizontal-relative:margin;mso-position-vertical:center;mso-position-vertical-relative:margin">
          <v:imagedata r:id="rId1" o:title="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2A6228E"/>
    <w:lvl w:ilvl="0">
      <w:numFmt w:val="bullet"/>
      <w:lvlText w:val="*"/>
      <w:lvlJc w:val="left"/>
    </w:lvl>
  </w:abstractNum>
  <w:abstractNum w:abstractNumId="1">
    <w:nsid w:val="00D81F76"/>
    <w:multiLevelType w:val="hybridMultilevel"/>
    <w:tmpl w:val="74348D82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94FB9"/>
    <w:multiLevelType w:val="hybridMultilevel"/>
    <w:tmpl w:val="74F2D24C"/>
    <w:lvl w:ilvl="0" w:tplc="0C0A0001">
      <w:start w:val="1"/>
      <w:numFmt w:val="bullet"/>
      <w:lvlText w:val=""/>
      <w:lvlJc w:val="left"/>
      <w:pPr>
        <w:tabs>
          <w:tab w:val="num" w:pos="1035"/>
        </w:tabs>
        <w:ind w:left="103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55"/>
        </w:tabs>
        <w:ind w:left="175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75"/>
        </w:tabs>
        <w:ind w:left="24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15"/>
        </w:tabs>
        <w:ind w:left="391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55"/>
        </w:tabs>
        <w:ind w:left="53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75"/>
        </w:tabs>
        <w:ind w:left="607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ascii="Wingdings" w:hAnsi="Wingdings" w:hint="default"/>
      </w:rPr>
    </w:lvl>
  </w:abstractNum>
  <w:abstractNum w:abstractNumId="3">
    <w:nsid w:val="073A658D"/>
    <w:multiLevelType w:val="hybridMultilevel"/>
    <w:tmpl w:val="375A09BC"/>
    <w:lvl w:ilvl="0" w:tplc="0C0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0D825B5B"/>
    <w:multiLevelType w:val="hybridMultilevel"/>
    <w:tmpl w:val="1D9EA660"/>
    <w:lvl w:ilvl="0" w:tplc="000104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E5B7A15"/>
    <w:multiLevelType w:val="hybridMultilevel"/>
    <w:tmpl w:val="998E8D5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020C4C"/>
    <w:multiLevelType w:val="hybridMultilevel"/>
    <w:tmpl w:val="BAA4D0CC"/>
    <w:lvl w:ilvl="0" w:tplc="000104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238106B"/>
    <w:multiLevelType w:val="hybridMultilevel"/>
    <w:tmpl w:val="DDE05DEC"/>
    <w:lvl w:ilvl="0" w:tplc="300A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300A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8">
    <w:nsid w:val="18DA16B0"/>
    <w:multiLevelType w:val="hybridMultilevel"/>
    <w:tmpl w:val="65B41DB4"/>
    <w:lvl w:ilvl="0" w:tplc="000104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E5126F"/>
    <w:multiLevelType w:val="multilevel"/>
    <w:tmpl w:val="64FC8D9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3CB5290"/>
    <w:multiLevelType w:val="hybridMultilevel"/>
    <w:tmpl w:val="69740DDC"/>
    <w:lvl w:ilvl="0" w:tplc="000104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0042FB"/>
    <w:multiLevelType w:val="hybridMultilevel"/>
    <w:tmpl w:val="64FC8D92"/>
    <w:lvl w:ilvl="0" w:tplc="0C0A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8BD6FA6"/>
    <w:multiLevelType w:val="hybridMultilevel"/>
    <w:tmpl w:val="1C4AC268"/>
    <w:lvl w:ilvl="0" w:tplc="000104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C75252C"/>
    <w:multiLevelType w:val="multilevel"/>
    <w:tmpl w:val="9B34A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16B642B"/>
    <w:multiLevelType w:val="hybridMultilevel"/>
    <w:tmpl w:val="0910FB48"/>
    <w:lvl w:ilvl="0" w:tplc="000104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87E4180"/>
    <w:multiLevelType w:val="multilevel"/>
    <w:tmpl w:val="23FE4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2A7829"/>
    <w:multiLevelType w:val="hybridMultilevel"/>
    <w:tmpl w:val="21E01150"/>
    <w:lvl w:ilvl="0" w:tplc="000104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DE17EAE"/>
    <w:multiLevelType w:val="hybridMultilevel"/>
    <w:tmpl w:val="45F2CDB2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0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30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0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0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30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0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0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05D480F"/>
    <w:multiLevelType w:val="hybridMultilevel"/>
    <w:tmpl w:val="79DE9A7E"/>
    <w:lvl w:ilvl="0" w:tplc="000104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3512323"/>
    <w:multiLevelType w:val="hybridMultilevel"/>
    <w:tmpl w:val="25C453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64330D"/>
    <w:multiLevelType w:val="hybridMultilevel"/>
    <w:tmpl w:val="69207222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481423"/>
    <w:multiLevelType w:val="multilevel"/>
    <w:tmpl w:val="CC545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EA720C"/>
    <w:multiLevelType w:val="hybridMultilevel"/>
    <w:tmpl w:val="5E00B6B2"/>
    <w:lvl w:ilvl="0" w:tplc="000104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9926568"/>
    <w:multiLevelType w:val="hybridMultilevel"/>
    <w:tmpl w:val="06682468"/>
    <w:lvl w:ilvl="0" w:tplc="30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30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0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30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0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0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30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0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0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AF62B6B"/>
    <w:multiLevelType w:val="hybridMultilevel"/>
    <w:tmpl w:val="0770A75C"/>
    <w:lvl w:ilvl="0" w:tplc="000104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D1A4B88"/>
    <w:multiLevelType w:val="hybridMultilevel"/>
    <w:tmpl w:val="E342D642"/>
    <w:lvl w:ilvl="0" w:tplc="000104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0862363"/>
    <w:multiLevelType w:val="hybridMultilevel"/>
    <w:tmpl w:val="FC5E379C"/>
    <w:lvl w:ilvl="0" w:tplc="000104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26F5F07"/>
    <w:multiLevelType w:val="hybridMultilevel"/>
    <w:tmpl w:val="9F364F78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7F2E18"/>
    <w:multiLevelType w:val="multilevel"/>
    <w:tmpl w:val="2CA64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8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52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4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56"/>
        </w:rPr>
      </w:lvl>
    </w:lvlOverride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28"/>
        </w:rPr>
      </w:lvl>
    </w:lvlOverride>
  </w:num>
  <w:num w:numId="6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78"/>
        </w:rPr>
      </w:lvl>
    </w:lvlOverride>
  </w:num>
  <w:num w:numId="7">
    <w:abstractNumId w:val="25"/>
  </w:num>
  <w:num w:numId="8">
    <w:abstractNumId w:val="10"/>
  </w:num>
  <w:num w:numId="9">
    <w:abstractNumId w:val="8"/>
  </w:num>
  <w:num w:numId="10">
    <w:abstractNumId w:val="24"/>
  </w:num>
  <w:num w:numId="11">
    <w:abstractNumId w:val="4"/>
  </w:num>
  <w:num w:numId="12">
    <w:abstractNumId w:val="6"/>
  </w:num>
  <w:num w:numId="13">
    <w:abstractNumId w:val="26"/>
  </w:num>
  <w:num w:numId="14">
    <w:abstractNumId w:val="16"/>
  </w:num>
  <w:num w:numId="15">
    <w:abstractNumId w:val="14"/>
  </w:num>
  <w:num w:numId="16">
    <w:abstractNumId w:val="22"/>
  </w:num>
  <w:num w:numId="17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0"/>
        </w:rPr>
      </w:lvl>
    </w:lvlOverride>
  </w:num>
  <w:num w:numId="18">
    <w:abstractNumId w:val="12"/>
  </w:num>
  <w:num w:numId="19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60"/>
        </w:rPr>
      </w:lvl>
    </w:lvlOverride>
  </w:num>
  <w:num w:numId="20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64"/>
        </w:rPr>
      </w:lvl>
    </w:lvlOverride>
  </w:num>
  <w:num w:numId="21">
    <w:abstractNumId w:val="11"/>
  </w:num>
  <w:num w:numId="22">
    <w:abstractNumId w:val="18"/>
  </w:num>
  <w:num w:numId="23">
    <w:abstractNumId w:val="9"/>
  </w:num>
  <w:num w:numId="24">
    <w:abstractNumId w:val="3"/>
  </w:num>
  <w:num w:numId="25">
    <w:abstractNumId w:val="2"/>
  </w:num>
  <w:num w:numId="2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5"/>
  </w:num>
  <w:num w:numId="30">
    <w:abstractNumId w:val="13"/>
  </w:num>
  <w:num w:numId="31">
    <w:abstractNumId w:val="17"/>
  </w:num>
  <w:num w:numId="32">
    <w:abstractNumId w:val="20"/>
  </w:num>
  <w:num w:numId="33">
    <w:abstractNumId w:val="5"/>
  </w:num>
  <w:num w:numId="34">
    <w:abstractNumId w:val="28"/>
  </w:num>
  <w:num w:numId="35">
    <w:abstractNumId w:val="7"/>
  </w:num>
  <w:num w:numId="36">
    <w:abstractNumId w:val="27"/>
  </w:num>
  <w:num w:numId="37">
    <w:abstractNumId w:val="21"/>
  </w:num>
  <w:num w:numId="3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00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861096"/>
    <w:rsid w:val="00000544"/>
    <w:rsid w:val="00010F13"/>
    <w:rsid w:val="000111CB"/>
    <w:rsid w:val="0001163D"/>
    <w:rsid w:val="00033602"/>
    <w:rsid w:val="00033FD5"/>
    <w:rsid w:val="000649B8"/>
    <w:rsid w:val="00081391"/>
    <w:rsid w:val="000B10E6"/>
    <w:rsid w:val="000B4753"/>
    <w:rsid w:val="000C2EF7"/>
    <w:rsid w:val="000C5EB4"/>
    <w:rsid w:val="000D17AA"/>
    <w:rsid w:val="000E262E"/>
    <w:rsid w:val="000E4285"/>
    <w:rsid w:val="000F55C4"/>
    <w:rsid w:val="00115B24"/>
    <w:rsid w:val="0012055A"/>
    <w:rsid w:val="00121805"/>
    <w:rsid w:val="001256B4"/>
    <w:rsid w:val="001374E4"/>
    <w:rsid w:val="00143CC3"/>
    <w:rsid w:val="00160463"/>
    <w:rsid w:val="001677B4"/>
    <w:rsid w:val="00167A70"/>
    <w:rsid w:val="00185D34"/>
    <w:rsid w:val="0019051D"/>
    <w:rsid w:val="00190CD7"/>
    <w:rsid w:val="001B73CD"/>
    <w:rsid w:val="001C6E9C"/>
    <w:rsid w:val="001D113E"/>
    <w:rsid w:val="001D55A3"/>
    <w:rsid w:val="001F24A9"/>
    <w:rsid w:val="001F6D15"/>
    <w:rsid w:val="00213DFB"/>
    <w:rsid w:val="00234A7F"/>
    <w:rsid w:val="00235925"/>
    <w:rsid w:val="00242E50"/>
    <w:rsid w:val="00251DDD"/>
    <w:rsid w:val="002531CE"/>
    <w:rsid w:val="002769BA"/>
    <w:rsid w:val="00280CE5"/>
    <w:rsid w:val="002851B5"/>
    <w:rsid w:val="002A0431"/>
    <w:rsid w:val="002C153A"/>
    <w:rsid w:val="002C3C9F"/>
    <w:rsid w:val="002C6227"/>
    <w:rsid w:val="002F5F08"/>
    <w:rsid w:val="003003BD"/>
    <w:rsid w:val="0030452F"/>
    <w:rsid w:val="00304CB0"/>
    <w:rsid w:val="003256F7"/>
    <w:rsid w:val="00327BF8"/>
    <w:rsid w:val="00373985"/>
    <w:rsid w:val="0038340C"/>
    <w:rsid w:val="0039356C"/>
    <w:rsid w:val="003A5075"/>
    <w:rsid w:val="003C3F44"/>
    <w:rsid w:val="003D396C"/>
    <w:rsid w:val="003E4305"/>
    <w:rsid w:val="003E6753"/>
    <w:rsid w:val="00404744"/>
    <w:rsid w:val="004077B1"/>
    <w:rsid w:val="00411EBD"/>
    <w:rsid w:val="00416C5A"/>
    <w:rsid w:val="004178F1"/>
    <w:rsid w:val="00420E3E"/>
    <w:rsid w:val="00425D14"/>
    <w:rsid w:val="004325E7"/>
    <w:rsid w:val="00435702"/>
    <w:rsid w:val="0046465C"/>
    <w:rsid w:val="00464AB7"/>
    <w:rsid w:val="0047623F"/>
    <w:rsid w:val="00480123"/>
    <w:rsid w:val="00494002"/>
    <w:rsid w:val="00495E4A"/>
    <w:rsid w:val="004A14C3"/>
    <w:rsid w:val="004A37A8"/>
    <w:rsid w:val="004B1423"/>
    <w:rsid w:val="004C45F5"/>
    <w:rsid w:val="004D406A"/>
    <w:rsid w:val="004D45E9"/>
    <w:rsid w:val="004D656F"/>
    <w:rsid w:val="004F0882"/>
    <w:rsid w:val="004F32A5"/>
    <w:rsid w:val="00511A26"/>
    <w:rsid w:val="0052002D"/>
    <w:rsid w:val="005262C7"/>
    <w:rsid w:val="00534945"/>
    <w:rsid w:val="005407E4"/>
    <w:rsid w:val="0055404F"/>
    <w:rsid w:val="00554653"/>
    <w:rsid w:val="005570DD"/>
    <w:rsid w:val="00562A73"/>
    <w:rsid w:val="0056425B"/>
    <w:rsid w:val="00571019"/>
    <w:rsid w:val="00573DB1"/>
    <w:rsid w:val="00576814"/>
    <w:rsid w:val="005838ED"/>
    <w:rsid w:val="00585154"/>
    <w:rsid w:val="0059026D"/>
    <w:rsid w:val="0059150C"/>
    <w:rsid w:val="005B4A6A"/>
    <w:rsid w:val="005E39EA"/>
    <w:rsid w:val="005E3D6E"/>
    <w:rsid w:val="005F51E2"/>
    <w:rsid w:val="0061109D"/>
    <w:rsid w:val="00622569"/>
    <w:rsid w:val="00686D6C"/>
    <w:rsid w:val="0069631A"/>
    <w:rsid w:val="006977FC"/>
    <w:rsid w:val="006A1ED3"/>
    <w:rsid w:val="006E5C7D"/>
    <w:rsid w:val="00703D6D"/>
    <w:rsid w:val="007041D4"/>
    <w:rsid w:val="00730D0B"/>
    <w:rsid w:val="00733E10"/>
    <w:rsid w:val="00742B34"/>
    <w:rsid w:val="00752AD6"/>
    <w:rsid w:val="007562EC"/>
    <w:rsid w:val="007577ED"/>
    <w:rsid w:val="00757B31"/>
    <w:rsid w:val="007665CB"/>
    <w:rsid w:val="007712CF"/>
    <w:rsid w:val="007B3E7B"/>
    <w:rsid w:val="007C6219"/>
    <w:rsid w:val="007C6428"/>
    <w:rsid w:val="007E4EE7"/>
    <w:rsid w:val="00807CBF"/>
    <w:rsid w:val="00822B84"/>
    <w:rsid w:val="00825624"/>
    <w:rsid w:val="008265D2"/>
    <w:rsid w:val="00837915"/>
    <w:rsid w:val="00837DE8"/>
    <w:rsid w:val="00843A79"/>
    <w:rsid w:val="00861096"/>
    <w:rsid w:val="00866996"/>
    <w:rsid w:val="008909D4"/>
    <w:rsid w:val="0089376D"/>
    <w:rsid w:val="008A1780"/>
    <w:rsid w:val="008C1A51"/>
    <w:rsid w:val="008D16F3"/>
    <w:rsid w:val="008E7E43"/>
    <w:rsid w:val="008F0CAB"/>
    <w:rsid w:val="008F6EC4"/>
    <w:rsid w:val="00904C18"/>
    <w:rsid w:val="00905EDA"/>
    <w:rsid w:val="00911612"/>
    <w:rsid w:val="00913414"/>
    <w:rsid w:val="00922247"/>
    <w:rsid w:val="00923381"/>
    <w:rsid w:val="00937B94"/>
    <w:rsid w:val="0094215F"/>
    <w:rsid w:val="00961069"/>
    <w:rsid w:val="00962C2C"/>
    <w:rsid w:val="00963078"/>
    <w:rsid w:val="00967203"/>
    <w:rsid w:val="00967631"/>
    <w:rsid w:val="00970598"/>
    <w:rsid w:val="0097311A"/>
    <w:rsid w:val="009A083F"/>
    <w:rsid w:val="009B12F8"/>
    <w:rsid w:val="009D619E"/>
    <w:rsid w:val="009F193C"/>
    <w:rsid w:val="009F327B"/>
    <w:rsid w:val="009F3A3B"/>
    <w:rsid w:val="009F54B5"/>
    <w:rsid w:val="00A06EDA"/>
    <w:rsid w:val="00A1097C"/>
    <w:rsid w:val="00A45245"/>
    <w:rsid w:val="00A649F5"/>
    <w:rsid w:val="00A665A9"/>
    <w:rsid w:val="00A712CA"/>
    <w:rsid w:val="00A82D24"/>
    <w:rsid w:val="00A83B29"/>
    <w:rsid w:val="00A856AC"/>
    <w:rsid w:val="00A864CD"/>
    <w:rsid w:val="00A86860"/>
    <w:rsid w:val="00A86A67"/>
    <w:rsid w:val="00A90508"/>
    <w:rsid w:val="00A96BCA"/>
    <w:rsid w:val="00AC6B23"/>
    <w:rsid w:val="00AC703F"/>
    <w:rsid w:val="00B05B26"/>
    <w:rsid w:val="00B4294B"/>
    <w:rsid w:val="00B5064D"/>
    <w:rsid w:val="00B511ED"/>
    <w:rsid w:val="00B5634D"/>
    <w:rsid w:val="00B572FD"/>
    <w:rsid w:val="00B748CC"/>
    <w:rsid w:val="00B8737F"/>
    <w:rsid w:val="00B96809"/>
    <w:rsid w:val="00BA0CD8"/>
    <w:rsid w:val="00BA3DD7"/>
    <w:rsid w:val="00BB1A02"/>
    <w:rsid w:val="00BB4C6F"/>
    <w:rsid w:val="00BC196A"/>
    <w:rsid w:val="00BD3E73"/>
    <w:rsid w:val="00BE68E7"/>
    <w:rsid w:val="00BF6709"/>
    <w:rsid w:val="00C04102"/>
    <w:rsid w:val="00C361C4"/>
    <w:rsid w:val="00C549DB"/>
    <w:rsid w:val="00C54A6F"/>
    <w:rsid w:val="00C67736"/>
    <w:rsid w:val="00C7090E"/>
    <w:rsid w:val="00C91047"/>
    <w:rsid w:val="00C91B20"/>
    <w:rsid w:val="00C92318"/>
    <w:rsid w:val="00C97580"/>
    <w:rsid w:val="00CB25F0"/>
    <w:rsid w:val="00CE2F62"/>
    <w:rsid w:val="00D0603B"/>
    <w:rsid w:val="00D10782"/>
    <w:rsid w:val="00D1391F"/>
    <w:rsid w:val="00D232C0"/>
    <w:rsid w:val="00D33E33"/>
    <w:rsid w:val="00D428E5"/>
    <w:rsid w:val="00D55A0F"/>
    <w:rsid w:val="00D71440"/>
    <w:rsid w:val="00D72121"/>
    <w:rsid w:val="00D73EC4"/>
    <w:rsid w:val="00D85ABB"/>
    <w:rsid w:val="00DA0015"/>
    <w:rsid w:val="00DA7F09"/>
    <w:rsid w:val="00DB6181"/>
    <w:rsid w:val="00DD0479"/>
    <w:rsid w:val="00DD1434"/>
    <w:rsid w:val="00DF28E8"/>
    <w:rsid w:val="00E163A4"/>
    <w:rsid w:val="00E17CFB"/>
    <w:rsid w:val="00E27F25"/>
    <w:rsid w:val="00E375EC"/>
    <w:rsid w:val="00E37E59"/>
    <w:rsid w:val="00E62EA4"/>
    <w:rsid w:val="00E64ADB"/>
    <w:rsid w:val="00E7202D"/>
    <w:rsid w:val="00E73960"/>
    <w:rsid w:val="00E74185"/>
    <w:rsid w:val="00E81983"/>
    <w:rsid w:val="00E8452B"/>
    <w:rsid w:val="00E94417"/>
    <w:rsid w:val="00EB54CA"/>
    <w:rsid w:val="00EB6F32"/>
    <w:rsid w:val="00ED0833"/>
    <w:rsid w:val="00ED282E"/>
    <w:rsid w:val="00ED33EA"/>
    <w:rsid w:val="00ED4C39"/>
    <w:rsid w:val="00EE1006"/>
    <w:rsid w:val="00EE5154"/>
    <w:rsid w:val="00EF1FF4"/>
    <w:rsid w:val="00F05701"/>
    <w:rsid w:val="00F1141A"/>
    <w:rsid w:val="00F37CA7"/>
    <w:rsid w:val="00F4223F"/>
    <w:rsid w:val="00F44E26"/>
    <w:rsid w:val="00F50CA6"/>
    <w:rsid w:val="00F50F31"/>
    <w:rsid w:val="00F51897"/>
    <w:rsid w:val="00F53B6E"/>
    <w:rsid w:val="00F66268"/>
    <w:rsid w:val="00F73864"/>
    <w:rsid w:val="00F90BD3"/>
    <w:rsid w:val="00F97997"/>
    <w:rsid w:val="00FA0FAC"/>
    <w:rsid w:val="00FA3B81"/>
    <w:rsid w:val="00FB376E"/>
    <w:rsid w:val="00FB7991"/>
    <w:rsid w:val="00FC22C0"/>
    <w:rsid w:val="00FC7028"/>
    <w:rsid w:val="00FD50B9"/>
    <w:rsid w:val="00FF3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C" w:eastAsia="es-EC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985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9B12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A45245"/>
    <w:rPr>
      <w:rFonts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uiPriority w:val="99"/>
    <w:rsid w:val="009B12F8"/>
    <w:rPr>
      <w:rFonts w:cs="Times New Roman"/>
    </w:rPr>
  </w:style>
  <w:style w:type="paragraph" w:styleId="Encabezado">
    <w:name w:val="header"/>
    <w:basedOn w:val="Normal"/>
    <w:link w:val="EncabezadoCar"/>
    <w:uiPriority w:val="99"/>
    <w:rsid w:val="009B12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A45245"/>
    <w:rPr>
      <w:rFonts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416C5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EC" w:eastAsia="en-US"/>
    </w:rPr>
  </w:style>
  <w:style w:type="table" w:styleId="Tablaconcuadrcula">
    <w:name w:val="Table Grid"/>
    <w:basedOn w:val="Tablanormal"/>
    <w:uiPriority w:val="99"/>
    <w:rsid w:val="0089376D"/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E62EA4"/>
    <w:pPr>
      <w:spacing w:before="100" w:beforeAutospacing="1" w:after="100" w:afterAutospacing="1"/>
    </w:pPr>
    <w:rPr>
      <w:lang w:val="es-EC" w:eastAsia="es-EC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5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CCC0C-0B26-4F70-B81F-017A0A17E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1118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ANTECEDENTES</vt:lpstr>
    </vt:vector>
  </TitlesOfParts>
  <Company/>
  <LinksUpToDate>false</LinksUpToDate>
  <CharactersWithSpaces>7256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ANTECEDENTES</dc:title>
  <dc:creator>Administrador</dc:creator>
  <cp:lastModifiedBy>tvega</cp:lastModifiedBy>
  <cp:revision>3</cp:revision>
  <cp:lastPrinted>2008-09-19T13:39:00Z</cp:lastPrinted>
  <dcterms:created xsi:type="dcterms:W3CDTF">2008-09-24T20:39:00Z</dcterms:created>
  <dcterms:modified xsi:type="dcterms:W3CDTF">2008-09-24T20:42:00Z</dcterms:modified>
</cp:coreProperties>
</file>