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</w:p>
    <w:p w:rsidR="0062146C" w:rsidRDefault="0062146C" w:rsidP="0062146C">
      <w:pPr>
        <w:pStyle w:val="Encabezado"/>
        <w:tabs>
          <w:tab w:val="clear" w:pos="4252"/>
          <w:tab w:val="clear" w:pos="8504"/>
        </w:tabs>
        <w:spacing w:line="240" w:lineRule="exact"/>
        <w:jc w:val="both"/>
        <w:rPr>
          <w:rFonts w:ascii="Tahoma" w:hAnsi="Tahoma"/>
        </w:rPr>
      </w:pPr>
      <w:r>
        <w:rPr>
          <w:rFonts w:ascii="Tahoma" w:hAnsi="Tahoma"/>
        </w:rPr>
        <w:t>Señores</w:t>
      </w:r>
    </w:p>
    <w:p w:rsidR="0062146C" w:rsidRDefault="0062146C" w:rsidP="0062146C">
      <w:pPr>
        <w:pStyle w:val="Ttulo4"/>
        <w:spacing w:line="240" w:lineRule="exact"/>
        <w:jc w:val="both"/>
        <w:rPr>
          <w:rFonts w:ascii="Tahoma" w:hAnsi="Tahoma"/>
          <w:color w:val="FF0000"/>
        </w:rPr>
      </w:pPr>
    </w:p>
    <w:p w:rsidR="0062146C" w:rsidRPr="0096168B" w:rsidRDefault="0062146C" w:rsidP="0062146C">
      <w:pPr>
        <w:pStyle w:val="Ttulo9"/>
        <w:spacing w:line="240" w:lineRule="exact"/>
        <w:jc w:val="both"/>
        <w:rPr>
          <w:rFonts w:ascii="Tahoma" w:hAnsi="Tahoma"/>
          <w:b w:val="0"/>
          <w:color w:val="auto"/>
        </w:rPr>
      </w:pPr>
      <w:r w:rsidRPr="0096168B">
        <w:rPr>
          <w:rFonts w:ascii="Tahoma" w:hAnsi="Tahoma"/>
          <w:b w:val="0"/>
          <w:color w:val="auto"/>
        </w:rPr>
        <w:t>OFERENTES</w:t>
      </w:r>
    </w:p>
    <w:p w:rsidR="0062146C" w:rsidRPr="0096168B" w:rsidRDefault="0062146C" w:rsidP="0062146C">
      <w:pPr>
        <w:pStyle w:val="Ttulo4"/>
        <w:spacing w:line="240" w:lineRule="exact"/>
        <w:jc w:val="both"/>
        <w:rPr>
          <w:rFonts w:ascii="Tahoma" w:hAnsi="Tahoma"/>
          <w:b w:val="0"/>
        </w:rPr>
      </w:pPr>
      <w:r w:rsidRPr="0096168B">
        <w:rPr>
          <w:rFonts w:ascii="Tahoma" w:hAnsi="Tahoma"/>
          <w:b w:val="0"/>
        </w:rPr>
        <w:t>Presente</w:t>
      </w:r>
    </w:p>
    <w:p w:rsidR="0062146C" w:rsidRPr="0096168B" w:rsidRDefault="0062146C" w:rsidP="0062146C">
      <w:pPr>
        <w:spacing w:line="240" w:lineRule="exact"/>
        <w:jc w:val="both"/>
        <w:rPr>
          <w:rFonts w:ascii="Tahoma" w:hAnsi="Tahoma"/>
        </w:rPr>
      </w:pPr>
    </w:p>
    <w:p w:rsidR="0062146C" w:rsidRPr="0096168B" w:rsidRDefault="0062146C" w:rsidP="0062146C">
      <w:pPr>
        <w:pStyle w:val="Ttulo2"/>
        <w:jc w:val="both"/>
        <w:rPr>
          <w:rFonts w:ascii="Tahoma" w:hAnsi="Tahoma"/>
          <w:sz w:val="22"/>
        </w:rPr>
      </w:pPr>
      <w:r w:rsidRPr="0096168B">
        <w:rPr>
          <w:rFonts w:ascii="Tahoma" w:hAnsi="Tahoma"/>
          <w:sz w:val="22"/>
        </w:rPr>
        <w:t>REFERENCIA</w:t>
      </w:r>
      <w:r w:rsidR="00B7265E" w:rsidRPr="0096168B">
        <w:rPr>
          <w:rFonts w:ascii="Tahoma" w:hAnsi="Tahoma"/>
          <w:sz w:val="22"/>
        </w:rPr>
        <w:t>: ADQUISICIÓN</w:t>
      </w:r>
      <w:r w:rsidRPr="0096168B">
        <w:rPr>
          <w:rFonts w:ascii="Tahoma" w:hAnsi="Tahoma"/>
          <w:sz w:val="22"/>
        </w:rPr>
        <w:t xml:space="preserve"> DE UNA DESTRUCUTORA PARA EL SRI </w:t>
      </w:r>
      <w:r w:rsidR="00B7265E">
        <w:rPr>
          <w:rFonts w:ascii="Tahoma" w:hAnsi="Tahoma"/>
          <w:sz w:val="22"/>
        </w:rPr>
        <w:t xml:space="preserve">DE </w:t>
      </w:r>
      <w:r w:rsidR="00CF63B8">
        <w:rPr>
          <w:rFonts w:ascii="Tahoma" w:hAnsi="Tahoma"/>
          <w:sz w:val="22"/>
        </w:rPr>
        <w:t>L</w:t>
      </w:r>
      <w:r w:rsidR="00B7265E">
        <w:rPr>
          <w:rFonts w:ascii="Tahoma" w:hAnsi="Tahoma"/>
          <w:sz w:val="22"/>
        </w:rPr>
        <w:t xml:space="preserve">A CIUDAD DE AMBATO </w:t>
      </w:r>
    </w:p>
    <w:p w:rsidR="0062146C" w:rsidRDefault="0062146C" w:rsidP="0062146C">
      <w:pPr>
        <w:pStyle w:val="Piedepgina"/>
        <w:tabs>
          <w:tab w:val="clear" w:pos="4419"/>
          <w:tab w:val="clear" w:pos="8838"/>
        </w:tabs>
        <w:rPr>
          <w:rFonts w:ascii="Tahoma" w:hAnsi="Tahoma" w:cs="Tahoma"/>
          <w:szCs w:val="24"/>
        </w:rPr>
      </w:pPr>
    </w:p>
    <w:p w:rsidR="0062146C" w:rsidRDefault="0062146C" w:rsidP="0062146C">
      <w:pPr>
        <w:pStyle w:val="Ttulo2"/>
        <w:rPr>
          <w:rFonts w:ascii="Times New Roman" w:hAnsi="Times New Roman"/>
          <w:bCs/>
          <w:szCs w:val="24"/>
        </w:rPr>
      </w:pPr>
      <w:r>
        <w:rPr>
          <w:rFonts w:ascii="Tahoma" w:hAnsi="Tahoma" w:cs="Tahoma"/>
          <w:bCs/>
          <w:szCs w:val="24"/>
        </w:rPr>
        <w:t>ESPECIFICACIONES TÉCNICAS</w:t>
      </w:r>
    </w:p>
    <w:p w:rsidR="0062146C" w:rsidRDefault="0062146C" w:rsidP="0062146C">
      <w:pPr>
        <w:pStyle w:val="Textoindependiente"/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 xml:space="preserve">Agradeceré nos envíen la cotización para la adquisición de una destructora de papel para el Servicio de Rentas Internas </w:t>
      </w:r>
      <w:r w:rsidR="00B7265E">
        <w:rPr>
          <w:rFonts w:ascii="Tahoma" w:hAnsi="Tahoma"/>
          <w:sz w:val="22"/>
        </w:rPr>
        <w:t>de Ambato</w:t>
      </w:r>
      <w:r>
        <w:rPr>
          <w:rFonts w:ascii="Tahoma" w:hAnsi="Tahoma"/>
          <w:sz w:val="22"/>
        </w:rPr>
        <w:t>:</w:t>
      </w:r>
    </w:p>
    <w:p w:rsidR="0062146C" w:rsidRDefault="0062146C" w:rsidP="0062146C">
      <w:pPr>
        <w:pStyle w:val="Textoindependiente"/>
        <w:jc w:val="both"/>
        <w:rPr>
          <w:rFonts w:ascii="Tahoma" w:hAnsi="Tahoma"/>
          <w:sz w:val="22"/>
        </w:rPr>
      </w:pPr>
    </w:p>
    <w:tbl>
      <w:tblPr>
        <w:tblW w:w="8700" w:type="dxa"/>
        <w:tblCellMar>
          <w:left w:w="0" w:type="dxa"/>
          <w:right w:w="0" w:type="dxa"/>
        </w:tblCellMar>
        <w:tblLook w:val="0000"/>
      </w:tblPr>
      <w:tblGrid>
        <w:gridCol w:w="2400"/>
        <w:gridCol w:w="2400"/>
        <w:gridCol w:w="1300"/>
        <w:gridCol w:w="1300"/>
        <w:gridCol w:w="1300"/>
      </w:tblGrid>
      <w:tr w:rsidR="0062146C" w:rsidRPr="00C90E2D" w:rsidTr="00B7265E">
        <w:trPr>
          <w:trHeight w:val="270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Pr="00C90E2D" w:rsidRDefault="0062146C" w:rsidP="004578A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90E2D">
              <w:rPr>
                <w:rFonts w:ascii="Tahoma" w:hAnsi="Tahoma" w:cs="Tahoma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Pr="00C90E2D" w:rsidRDefault="0062146C" w:rsidP="004578A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90E2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Requerimientos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Pr="00C90E2D" w:rsidRDefault="0062146C" w:rsidP="004578A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90E2D">
              <w:rPr>
                <w:rFonts w:ascii="Tahoma" w:hAnsi="Tahoma" w:cs="Tahoma"/>
                <w:b/>
                <w:bCs/>
                <w:sz w:val="18"/>
                <w:szCs w:val="18"/>
              </w:rPr>
              <w:t>Ofertado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Pr="00C90E2D" w:rsidRDefault="0062146C" w:rsidP="004578A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90E2D">
              <w:rPr>
                <w:rFonts w:ascii="Tahoma" w:hAnsi="Tahoma" w:cs="Tahoma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Pr="00C90E2D" w:rsidRDefault="0062146C" w:rsidP="004578A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90E2D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62146C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2146C" w:rsidRDefault="0062146C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Nivel de seguridad: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2146C" w:rsidRDefault="0062146C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Default="0062146C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Default="0062146C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2146C" w:rsidRDefault="0062146C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cantSplit/>
          <w:trHeight w:val="45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Capacidad de entrada: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 hojas (70gr/m2) mínimo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Volumen recipiente: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1BC1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451BC1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 xml:space="preserve"> litros mínimo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Tipo de corte: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tiras de 7,0 mm máximo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Ancho de entrada: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230 mm (A 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Velocidad de corte: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4,3 metros/min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  <w:r>
              <w:t> </w:t>
            </w: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Alimentación eléctrica: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120 Voltios AC , 60 Hz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</w:tr>
      <w:tr w:rsidR="00B7265E" w:rsidTr="00B7265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Garantía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7265E" w:rsidRDefault="00B7265E" w:rsidP="004578A4">
            <w:pPr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año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B7265E" w:rsidRDefault="00B7265E" w:rsidP="004578A4">
            <w:pPr>
              <w:jc w:val="both"/>
              <w:rPr>
                <w:rFonts w:eastAsia="Arial Unicode MS"/>
              </w:rPr>
            </w:pPr>
          </w:p>
        </w:tc>
      </w:tr>
    </w:tbl>
    <w:p w:rsidR="0062146C" w:rsidRDefault="0062146C" w:rsidP="0062146C">
      <w:pPr>
        <w:pStyle w:val="Textoindependiente"/>
        <w:jc w:val="both"/>
        <w:rPr>
          <w:rFonts w:ascii="Tahoma" w:hAnsi="Tahoma"/>
          <w:sz w:val="22"/>
        </w:rPr>
      </w:pPr>
    </w:p>
    <w:p w:rsidR="0062146C" w:rsidRDefault="0062146C" w:rsidP="0062146C">
      <w:pPr>
        <w:pStyle w:val="Textoindependiente"/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No incluye IVA. Sector Público tiene IVA 0%</w:t>
      </w:r>
    </w:p>
    <w:p w:rsidR="0062146C" w:rsidRDefault="0062146C" w:rsidP="0062146C">
      <w:pPr>
        <w:pStyle w:val="Textoindependiente"/>
        <w:rPr>
          <w:rFonts w:ascii="Tahoma" w:hAnsi="Tahoma"/>
          <w:sz w:val="22"/>
        </w:rPr>
      </w:pPr>
    </w:p>
    <w:p w:rsidR="0062146C" w:rsidRDefault="0062146C" w:rsidP="0062146C">
      <w:pPr>
        <w:pStyle w:val="Textoindependiente"/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>DESTACANDO:</w:t>
      </w:r>
    </w:p>
    <w:p w:rsidR="0062146C" w:rsidRDefault="0062146C" w:rsidP="0062146C">
      <w:pPr>
        <w:pStyle w:val="Textoindependiente"/>
        <w:rPr>
          <w:rFonts w:ascii="Tahoma" w:hAnsi="Tahoma"/>
          <w:b/>
          <w:sz w:val="22"/>
          <w:u w:val="single"/>
        </w:rPr>
      </w:pP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 xml:space="preserve">TIEMPO DE ENTREGA: </w:t>
      </w:r>
      <w:r w:rsidR="00A57CD6">
        <w:rPr>
          <w:rFonts w:ascii="Tahoma" w:hAnsi="Tahoma"/>
          <w:bCs/>
          <w:sz w:val="22"/>
        </w:rPr>
        <w:t>10</w:t>
      </w:r>
      <w:r>
        <w:rPr>
          <w:rFonts w:ascii="Tahoma" w:hAnsi="Tahoma"/>
          <w:bCs/>
          <w:sz w:val="22"/>
        </w:rPr>
        <w:t xml:space="preserve"> días</w:t>
      </w: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 xml:space="preserve">MULTAS: </w:t>
      </w:r>
      <w:r>
        <w:rPr>
          <w:rFonts w:ascii="Tahoma" w:hAnsi="Tahoma"/>
          <w:bCs/>
          <w:sz w:val="22"/>
        </w:rPr>
        <w:t>Por cada día de retraso en la entrega de la destructora se cobrará el dos por mil (2/100) del valor total.</w:t>
      </w: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 xml:space="preserve">VALIDEZ DE LA OFERTA: </w:t>
      </w:r>
      <w:r>
        <w:rPr>
          <w:rFonts w:ascii="Tahoma" w:hAnsi="Tahoma"/>
          <w:bCs/>
          <w:sz w:val="22"/>
        </w:rPr>
        <w:t>mínimo 30 días</w:t>
      </w: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 xml:space="preserve">Pago: </w:t>
      </w:r>
      <w:r>
        <w:rPr>
          <w:rFonts w:ascii="Tahoma" w:hAnsi="Tahoma"/>
          <w:bCs/>
          <w:sz w:val="22"/>
        </w:rPr>
        <w:t>100% contra – entrega</w:t>
      </w: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>Garantía técnica: 1</w:t>
      </w:r>
      <w:r>
        <w:rPr>
          <w:rFonts w:ascii="Tahoma" w:hAnsi="Tahoma"/>
          <w:bCs/>
          <w:sz w:val="22"/>
        </w:rPr>
        <w:t xml:space="preserve"> año</w:t>
      </w:r>
    </w:p>
    <w:p w:rsidR="0062146C" w:rsidRDefault="0062146C" w:rsidP="0062146C">
      <w:pPr>
        <w:pStyle w:val="Textoindependiente"/>
        <w:numPr>
          <w:ilvl w:val="0"/>
          <w:numId w:val="1"/>
        </w:numPr>
        <w:rPr>
          <w:rFonts w:ascii="Tahoma" w:hAnsi="Tahoma"/>
          <w:b/>
          <w:sz w:val="22"/>
          <w:u w:val="single"/>
        </w:rPr>
      </w:pPr>
      <w:r>
        <w:rPr>
          <w:rFonts w:ascii="Tahoma" w:hAnsi="Tahoma"/>
          <w:b/>
          <w:sz w:val="22"/>
          <w:u w:val="single"/>
        </w:rPr>
        <w:t xml:space="preserve">Lugar de entrega: </w:t>
      </w:r>
      <w:r w:rsidR="00451BC1">
        <w:rPr>
          <w:rFonts w:ascii="Tahoma" w:hAnsi="Tahoma"/>
          <w:sz w:val="22"/>
        </w:rPr>
        <w:t>Ambato, calle Bolívar 15-60 y Lalama</w:t>
      </w:r>
      <w:r>
        <w:rPr>
          <w:rFonts w:ascii="Tahoma" w:hAnsi="Tahoma"/>
          <w:bCs/>
          <w:sz w:val="22"/>
        </w:rPr>
        <w:t xml:space="preserve"> </w:t>
      </w:r>
    </w:p>
    <w:p w:rsidR="0062146C" w:rsidRDefault="0062146C" w:rsidP="0062146C">
      <w:pPr>
        <w:pStyle w:val="Textoindependiente"/>
        <w:rPr>
          <w:rFonts w:ascii="Tahoma" w:hAnsi="Tahoma"/>
          <w:b/>
          <w:sz w:val="22"/>
          <w:u w:val="single"/>
        </w:rPr>
      </w:pPr>
    </w:p>
    <w:p w:rsidR="0062146C" w:rsidRDefault="00012845" w:rsidP="0062146C">
      <w:pPr>
        <w:pStyle w:val="Textoindependiente"/>
        <w:rPr>
          <w:rFonts w:ascii="Tahoma" w:hAnsi="Tahoma"/>
          <w:b/>
          <w:sz w:val="22"/>
          <w:u w:val="single"/>
        </w:rPr>
      </w:pPr>
      <w:r w:rsidRPr="00012845">
        <w:rPr>
          <w:rFonts w:ascii="Tahoma" w:hAnsi="Tahoma"/>
          <w:b/>
          <w:sz w:val="22"/>
          <w:highlight w:val="yellow"/>
          <w:u w:val="single"/>
        </w:rPr>
        <w:t xml:space="preserve">PRESUPUESTO REFERENCIAL: $ </w:t>
      </w:r>
      <w:r w:rsidR="00A57CD6">
        <w:rPr>
          <w:rFonts w:ascii="Tahoma" w:hAnsi="Tahoma"/>
          <w:b/>
          <w:sz w:val="22"/>
          <w:highlight w:val="yellow"/>
          <w:u w:val="single"/>
        </w:rPr>
        <w:t>6</w:t>
      </w:r>
      <w:r w:rsidRPr="00012845">
        <w:rPr>
          <w:rFonts w:ascii="Tahoma" w:hAnsi="Tahoma"/>
          <w:b/>
          <w:sz w:val="22"/>
          <w:highlight w:val="yellow"/>
          <w:u w:val="single"/>
        </w:rPr>
        <w:t>00.00 USD</w:t>
      </w:r>
    </w:p>
    <w:p w:rsidR="0062146C" w:rsidRDefault="0062146C" w:rsidP="0062146C">
      <w:pPr>
        <w:pStyle w:val="Textoindependiente"/>
        <w:rPr>
          <w:rFonts w:ascii="Tahoma" w:hAnsi="Tahoma"/>
          <w:b/>
          <w:sz w:val="22"/>
        </w:rPr>
      </w:pPr>
    </w:p>
    <w:p w:rsidR="0062146C" w:rsidRDefault="0062146C" w:rsidP="0062146C">
      <w:pPr>
        <w:pStyle w:val="Ttulo2"/>
        <w:jc w:val="both"/>
      </w:pPr>
    </w:p>
    <w:p w:rsidR="0062146C" w:rsidRDefault="0062146C" w:rsidP="0062146C">
      <w:pPr>
        <w:pStyle w:val="Textoindependiente"/>
        <w:rPr>
          <w:sz w:val="20"/>
        </w:rPr>
      </w:pPr>
    </w:p>
    <w:p w:rsidR="0062146C" w:rsidRDefault="0062146C" w:rsidP="0062146C"/>
    <w:p w:rsidR="00A57CD6" w:rsidRDefault="00A57CD6" w:rsidP="0062146C"/>
    <w:p w:rsidR="00A57CD6" w:rsidRDefault="00A57CD6" w:rsidP="0062146C"/>
    <w:p w:rsidR="00A57CD6" w:rsidRDefault="00A57CD6" w:rsidP="0062146C"/>
    <w:p w:rsidR="00A57CD6" w:rsidRDefault="00A57CD6" w:rsidP="0062146C"/>
    <w:p w:rsidR="00A57CD6" w:rsidRDefault="00A57CD6" w:rsidP="0062146C"/>
    <w:p w:rsidR="00A57CD6" w:rsidRPr="00A57CD6" w:rsidRDefault="00A57CD6" w:rsidP="00A57CD6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Calendario:</w:t>
      </w:r>
    </w:p>
    <w:p w:rsidR="00A57CD6" w:rsidRPr="00E22263" w:rsidRDefault="00A57CD6" w:rsidP="00A57CD6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2530"/>
        <w:gridCol w:w="2510"/>
      </w:tblGrid>
      <w:tr w:rsidR="00A57CD6" w:rsidRPr="00E22263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E22263" w:rsidRDefault="00A57CD6" w:rsidP="00154EFE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z w:val="20"/>
                <w:szCs w:val="20"/>
              </w:rPr>
              <w:t>PLAZOS DEL PROCESO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E22263" w:rsidRDefault="00A57CD6" w:rsidP="00154EFE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z w:val="20"/>
                <w:szCs w:val="20"/>
              </w:rPr>
              <w:t>FECHA LIMITE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E22263" w:rsidRDefault="00A57CD6" w:rsidP="00154EFE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z w:val="20"/>
                <w:szCs w:val="20"/>
              </w:rPr>
              <w:t>HORA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de convocatoria y publicación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57CD6">
              <w:rPr>
                <w:rFonts w:ascii="Tahoma" w:hAnsi="Tahoma" w:cs="Tahoma"/>
                <w:sz w:val="20"/>
                <w:szCs w:val="20"/>
              </w:rPr>
              <w:t>H00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límite de preguntas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57CD6">
              <w:rPr>
                <w:rFonts w:ascii="Tahoma" w:hAnsi="Tahoma" w:cs="Tahoma"/>
                <w:sz w:val="20"/>
                <w:szCs w:val="20"/>
              </w:rPr>
              <w:t>H00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límite de respuestas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A57CD6">
              <w:rPr>
                <w:rFonts w:ascii="Tahoma" w:hAnsi="Tahoma" w:cs="Tahoma"/>
                <w:sz w:val="20"/>
                <w:szCs w:val="20"/>
              </w:rPr>
              <w:t>H00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 xml:space="preserve">Fecha límite para recepción de propuestas 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A57CD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15H00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límite para calificación de participantes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F050F6" w:rsidP="00F050F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F050F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</w:t>
            </w:r>
            <w:r w:rsidR="00F050F6">
              <w:rPr>
                <w:rFonts w:ascii="Tahoma" w:hAnsi="Tahoma" w:cs="Tahoma"/>
                <w:sz w:val="20"/>
                <w:szCs w:val="20"/>
              </w:rPr>
              <w:t>4</w:t>
            </w:r>
            <w:r w:rsidRPr="00A57CD6">
              <w:rPr>
                <w:rFonts w:ascii="Tahoma" w:hAnsi="Tahoma" w:cs="Tahoma"/>
                <w:sz w:val="20"/>
                <w:szCs w:val="20"/>
              </w:rPr>
              <w:t>H00</w:t>
            </w:r>
          </w:p>
        </w:tc>
      </w:tr>
      <w:tr w:rsidR="00A57CD6" w:rsidRPr="00A57CD6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inicio de puja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F050F6" w:rsidP="00F050F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15H00</w:t>
            </w:r>
          </w:p>
        </w:tc>
      </w:tr>
      <w:tr w:rsidR="00A57CD6" w:rsidRPr="00E22263" w:rsidTr="00154EFE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A57CD6" w:rsidP="00154EF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Fecha fin de puja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A57CD6" w:rsidRDefault="00F050F6" w:rsidP="00F050F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="00A57CD6" w:rsidRPr="00A57CD6">
              <w:rPr>
                <w:rFonts w:ascii="Tahoma" w:hAnsi="Tahoma" w:cs="Tahoma"/>
                <w:sz w:val="20"/>
                <w:szCs w:val="20"/>
              </w:rPr>
              <w:t>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D6" w:rsidRPr="00E22263" w:rsidRDefault="00A57CD6" w:rsidP="00F050F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57CD6">
              <w:rPr>
                <w:rFonts w:ascii="Tahoma" w:hAnsi="Tahoma" w:cs="Tahoma"/>
                <w:sz w:val="20"/>
                <w:szCs w:val="20"/>
              </w:rPr>
              <w:t>1</w:t>
            </w:r>
            <w:r w:rsidR="00F050F6">
              <w:rPr>
                <w:rFonts w:ascii="Tahoma" w:hAnsi="Tahoma" w:cs="Tahoma"/>
                <w:sz w:val="20"/>
                <w:szCs w:val="20"/>
              </w:rPr>
              <w:t>5</w:t>
            </w:r>
            <w:r w:rsidRPr="00A57CD6">
              <w:rPr>
                <w:rFonts w:ascii="Tahoma" w:hAnsi="Tahoma" w:cs="Tahoma"/>
                <w:sz w:val="20"/>
                <w:szCs w:val="20"/>
              </w:rPr>
              <w:t>H30</w:t>
            </w:r>
          </w:p>
        </w:tc>
      </w:tr>
    </w:tbl>
    <w:p w:rsidR="007875AE" w:rsidRDefault="007875AE"/>
    <w:sectPr w:rsidR="007875AE" w:rsidSect="009D10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393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2146C"/>
    <w:rsid w:val="00012845"/>
    <w:rsid w:val="001C6DE3"/>
    <w:rsid w:val="00451BC1"/>
    <w:rsid w:val="0062146C"/>
    <w:rsid w:val="007875AE"/>
    <w:rsid w:val="0096168B"/>
    <w:rsid w:val="009D1008"/>
    <w:rsid w:val="00A57CD6"/>
    <w:rsid w:val="00B7265E"/>
    <w:rsid w:val="00C90E2D"/>
    <w:rsid w:val="00CF63B8"/>
    <w:rsid w:val="00F0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62146C"/>
    <w:pPr>
      <w:keepNext/>
      <w:outlineLvl w:val="1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ar"/>
    <w:qFormat/>
    <w:rsid w:val="0062146C"/>
    <w:pPr>
      <w:keepNext/>
      <w:outlineLvl w:val="3"/>
    </w:pPr>
    <w:rPr>
      <w:rFonts w:ascii="Arial" w:hAnsi="Arial"/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2146C"/>
    <w:pPr>
      <w:keepNext/>
      <w:outlineLvl w:val="8"/>
    </w:pPr>
    <w:rPr>
      <w:rFonts w:ascii="Arial" w:hAnsi="Arial"/>
      <w:b/>
      <w:color w:val="FF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62146C"/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62146C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62146C"/>
    <w:rPr>
      <w:rFonts w:ascii="Arial" w:eastAsia="Times New Roman" w:hAnsi="Arial" w:cs="Times New Roman"/>
      <w:b/>
      <w:color w:val="FF0000"/>
      <w:sz w:val="20"/>
      <w:szCs w:val="20"/>
      <w:lang w:eastAsia="es-ES"/>
    </w:rPr>
  </w:style>
  <w:style w:type="paragraph" w:styleId="Encabezado">
    <w:name w:val="header"/>
    <w:basedOn w:val="Normal"/>
    <w:link w:val="EncabezadoCar"/>
    <w:semiHidden/>
    <w:rsid w:val="0062146C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semiHidden/>
    <w:rsid w:val="0062146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62146C"/>
    <w:pPr>
      <w:tabs>
        <w:tab w:val="center" w:pos="4419"/>
        <w:tab w:val="right" w:pos="8838"/>
      </w:tabs>
    </w:pPr>
    <w:rPr>
      <w:szCs w:val="20"/>
    </w:rPr>
  </w:style>
  <w:style w:type="character" w:customStyle="1" w:styleId="PiedepginaCar">
    <w:name w:val="Pie de página Car"/>
    <w:basedOn w:val="Fuentedeprrafopredeter"/>
    <w:link w:val="Piedepgina"/>
    <w:semiHidden/>
    <w:rsid w:val="0062146C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62146C"/>
    <w:rPr>
      <w:rFonts w:ascii="Arial" w:hAnsi="Arial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2146C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222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</dc:creator>
  <cp:keywords/>
  <dc:description/>
  <cp:lastModifiedBy>sri</cp:lastModifiedBy>
  <cp:revision>9</cp:revision>
  <dcterms:created xsi:type="dcterms:W3CDTF">2008-11-27T15:27:00Z</dcterms:created>
  <dcterms:modified xsi:type="dcterms:W3CDTF">2008-12-02T14:46:00Z</dcterms:modified>
</cp:coreProperties>
</file>