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D4D9C" w14:textId="77777777" w:rsidR="00F67ED5" w:rsidRPr="00CA3072" w:rsidRDefault="00F67ED5" w:rsidP="00BB1D4D">
      <w:pPr>
        <w:pStyle w:val="Sinespaciado"/>
        <w:rPr>
          <w:rFonts w:ascii="Arial" w:hAnsi="Arial" w:cs="Arial"/>
        </w:rPr>
      </w:pPr>
    </w:p>
    <w:p w14:paraId="6C77262C" w14:textId="77777777" w:rsidR="000F6CC8" w:rsidRPr="00CA3072" w:rsidRDefault="00057692" w:rsidP="000F6CC8">
      <w:pPr>
        <w:jc w:val="center"/>
        <w:rPr>
          <w:rFonts w:ascii="Arial" w:hAnsi="Arial" w:cs="Arial"/>
          <w:b/>
          <w:sz w:val="40"/>
          <w:szCs w:val="40"/>
        </w:rPr>
      </w:pPr>
      <w:r w:rsidRPr="00CA3072">
        <w:rPr>
          <w:rFonts w:ascii="Arial" w:hAnsi="Arial" w:cs="Arial"/>
          <w:b/>
          <w:sz w:val="40"/>
          <w:szCs w:val="40"/>
        </w:rPr>
        <w:t>GOBIERNO AUTÓNOMO DESCENTRALIZADO</w:t>
      </w:r>
    </w:p>
    <w:p w14:paraId="32005148" w14:textId="77777777" w:rsidR="000F6CC8" w:rsidRPr="00CA3072" w:rsidRDefault="00057692" w:rsidP="000F6CC8">
      <w:pPr>
        <w:jc w:val="center"/>
        <w:rPr>
          <w:rFonts w:ascii="Arial" w:hAnsi="Arial" w:cs="Arial"/>
          <w:b/>
          <w:sz w:val="40"/>
          <w:szCs w:val="40"/>
        </w:rPr>
      </w:pPr>
      <w:r w:rsidRPr="00CA3072">
        <w:rPr>
          <w:rFonts w:ascii="Arial" w:hAnsi="Arial" w:cs="Arial"/>
          <w:b/>
          <w:sz w:val="40"/>
          <w:szCs w:val="40"/>
        </w:rPr>
        <w:t>ILUSTRE MUNICIPALIDAD DEL CANTÓN DAULE</w:t>
      </w:r>
    </w:p>
    <w:p w14:paraId="513B1531" w14:textId="77777777" w:rsidR="000F6CC8" w:rsidRPr="00CA3072" w:rsidRDefault="000F6CC8" w:rsidP="000F6CC8">
      <w:pPr>
        <w:jc w:val="center"/>
        <w:rPr>
          <w:rFonts w:ascii="Arial" w:hAnsi="Arial" w:cs="Arial"/>
          <w:b/>
          <w:sz w:val="40"/>
          <w:szCs w:val="40"/>
        </w:rPr>
      </w:pPr>
    </w:p>
    <w:p w14:paraId="62A8D111" w14:textId="77777777" w:rsidR="000F6CC8" w:rsidRPr="00CA3072" w:rsidRDefault="00057692" w:rsidP="000F6CC8">
      <w:pPr>
        <w:jc w:val="center"/>
        <w:rPr>
          <w:rFonts w:ascii="Arial" w:hAnsi="Arial" w:cs="Arial"/>
          <w:b/>
          <w:sz w:val="40"/>
          <w:szCs w:val="40"/>
        </w:rPr>
      </w:pPr>
      <w:r w:rsidRPr="00CA3072">
        <w:rPr>
          <w:rFonts w:ascii="Arial" w:hAnsi="Arial" w:cs="Arial"/>
          <w:b/>
          <w:sz w:val="40"/>
          <w:szCs w:val="40"/>
        </w:rPr>
        <w:tab/>
      </w:r>
    </w:p>
    <w:p w14:paraId="016951F8" w14:textId="77777777" w:rsidR="000F6CC8" w:rsidRPr="00CA3072" w:rsidRDefault="00BD636F" w:rsidP="000F6CC8">
      <w:pPr>
        <w:jc w:val="center"/>
        <w:rPr>
          <w:rFonts w:ascii="Arial" w:hAnsi="Arial" w:cs="Arial"/>
          <w:b/>
          <w:sz w:val="40"/>
          <w:szCs w:val="40"/>
        </w:rPr>
      </w:pPr>
      <w:r w:rsidRPr="00CA3072">
        <w:rPr>
          <w:rFonts w:ascii="Arial" w:hAnsi="Arial" w:cs="Arial"/>
          <w:b/>
          <w:sz w:val="40"/>
          <w:szCs w:val="40"/>
        </w:rPr>
        <w:t>ADMINISTRACIÓN 2023 – 2027</w:t>
      </w:r>
    </w:p>
    <w:p w14:paraId="407A53F0" w14:textId="77777777" w:rsidR="000F6CC8" w:rsidRPr="00CA3072" w:rsidRDefault="000F6CC8" w:rsidP="000F6CC8">
      <w:pPr>
        <w:jc w:val="center"/>
        <w:rPr>
          <w:rFonts w:ascii="Arial" w:hAnsi="Arial" w:cs="Arial"/>
          <w:b/>
          <w:sz w:val="40"/>
          <w:szCs w:val="40"/>
        </w:rPr>
      </w:pPr>
    </w:p>
    <w:p w14:paraId="2FF2E48C" w14:textId="77777777" w:rsidR="000F6CC8" w:rsidRPr="00CA3072" w:rsidRDefault="00057692" w:rsidP="000F6CC8">
      <w:pPr>
        <w:jc w:val="center"/>
        <w:rPr>
          <w:rFonts w:ascii="Arial" w:hAnsi="Arial" w:cs="Arial"/>
          <w:b/>
          <w:sz w:val="40"/>
          <w:szCs w:val="40"/>
        </w:rPr>
      </w:pPr>
      <w:r w:rsidRPr="00CA3072">
        <w:rPr>
          <w:rFonts w:ascii="Arial" w:hAnsi="Arial" w:cs="Arial"/>
          <w:b/>
          <w:sz w:val="40"/>
          <w:szCs w:val="40"/>
        </w:rPr>
        <w:t>DR. WILSON FIDEL CAÑIZARES VILLAMAR</w:t>
      </w:r>
    </w:p>
    <w:p w14:paraId="1436A34E" w14:textId="77777777" w:rsidR="000F6CC8" w:rsidRPr="00CA3072" w:rsidRDefault="00057692" w:rsidP="000F6CC8">
      <w:pPr>
        <w:jc w:val="center"/>
        <w:rPr>
          <w:rFonts w:ascii="Arial" w:hAnsi="Arial" w:cs="Arial"/>
          <w:b/>
          <w:sz w:val="40"/>
          <w:szCs w:val="40"/>
        </w:rPr>
      </w:pPr>
      <w:r w:rsidRPr="00CA3072">
        <w:rPr>
          <w:rFonts w:ascii="Arial" w:hAnsi="Arial" w:cs="Arial"/>
          <w:b/>
          <w:sz w:val="40"/>
          <w:szCs w:val="40"/>
        </w:rPr>
        <w:t>ALCALDE</w:t>
      </w:r>
    </w:p>
    <w:p w14:paraId="0F23B604" w14:textId="77777777" w:rsidR="000F6CC8" w:rsidRPr="00CA3072" w:rsidRDefault="000F6CC8" w:rsidP="000F6CC8">
      <w:pPr>
        <w:jc w:val="center"/>
        <w:rPr>
          <w:rFonts w:ascii="Arial" w:hAnsi="Arial" w:cs="Arial"/>
          <w:b/>
          <w:sz w:val="40"/>
          <w:szCs w:val="40"/>
        </w:rPr>
      </w:pPr>
    </w:p>
    <w:p w14:paraId="680A6049" w14:textId="77777777" w:rsidR="000F6CC8" w:rsidRPr="00CA3072" w:rsidRDefault="000F6CC8" w:rsidP="000F6CC8">
      <w:pPr>
        <w:jc w:val="center"/>
        <w:rPr>
          <w:rFonts w:ascii="Arial" w:hAnsi="Arial" w:cs="Arial"/>
          <w:b/>
          <w:sz w:val="40"/>
          <w:szCs w:val="40"/>
        </w:rPr>
      </w:pPr>
    </w:p>
    <w:p w14:paraId="711CD07F" w14:textId="77777777" w:rsidR="000F6CC8" w:rsidRPr="00CA3072" w:rsidRDefault="00057692" w:rsidP="000F6CC8">
      <w:pPr>
        <w:jc w:val="center"/>
        <w:rPr>
          <w:rFonts w:ascii="Arial" w:hAnsi="Arial" w:cs="Arial"/>
          <w:b/>
          <w:sz w:val="40"/>
          <w:szCs w:val="40"/>
        </w:rPr>
      </w:pPr>
      <w:r w:rsidRPr="00CA3072">
        <w:rPr>
          <w:rFonts w:ascii="Arial" w:hAnsi="Arial" w:cs="Arial"/>
          <w:b/>
          <w:sz w:val="40"/>
          <w:szCs w:val="40"/>
        </w:rPr>
        <w:t>PLIEGOS DEL PROCESO DE LICITACIÓN DE SEGUROS</w:t>
      </w:r>
    </w:p>
    <w:p w14:paraId="79777B44" w14:textId="77777777" w:rsidR="000F6CC8" w:rsidRPr="00CA3072" w:rsidRDefault="000F6CC8" w:rsidP="000F6CC8">
      <w:pPr>
        <w:jc w:val="center"/>
        <w:rPr>
          <w:rFonts w:ascii="Arial" w:hAnsi="Arial" w:cs="Arial"/>
          <w:b/>
          <w:sz w:val="40"/>
          <w:szCs w:val="40"/>
        </w:rPr>
      </w:pPr>
    </w:p>
    <w:p w14:paraId="77C0C587" w14:textId="77777777" w:rsidR="000F6CC8" w:rsidRPr="00CA3072" w:rsidRDefault="000F6CC8" w:rsidP="000F6CC8">
      <w:pPr>
        <w:jc w:val="center"/>
        <w:rPr>
          <w:rFonts w:ascii="Arial" w:hAnsi="Arial" w:cs="Arial"/>
          <w:b/>
          <w:sz w:val="40"/>
          <w:szCs w:val="40"/>
        </w:rPr>
      </w:pPr>
    </w:p>
    <w:p w14:paraId="3966C68D" w14:textId="77777777" w:rsidR="000F6CC8" w:rsidRPr="00CA3072" w:rsidRDefault="00057692" w:rsidP="000F6CC8">
      <w:pPr>
        <w:jc w:val="center"/>
        <w:rPr>
          <w:rFonts w:ascii="Arial" w:hAnsi="Arial" w:cs="Arial"/>
          <w:sz w:val="40"/>
          <w:szCs w:val="40"/>
        </w:rPr>
      </w:pPr>
      <w:r w:rsidRPr="00CA3072">
        <w:rPr>
          <w:rFonts w:ascii="Arial" w:hAnsi="Arial" w:cs="Arial"/>
          <w:b/>
          <w:color w:val="FF0000"/>
          <w:sz w:val="40"/>
          <w:szCs w:val="40"/>
        </w:rPr>
        <w:t xml:space="preserve"> </w:t>
      </w:r>
      <w:r w:rsidR="00BD636F" w:rsidRPr="00CA3072">
        <w:rPr>
          <w:rFonts w:ascii="Arial" w:hAnsi="Arial" w:cs="Arial"/>
          <w:b/>
          <w:sz w:val="40"/>
          <w:szCs w:val="40"/>
        </w:rPr>
        <w:t xml:space="preserve">Nro. </w:t>
      </w:r>
      <w:r w:rsidR="007B1534">
        <w:rPr>
          <w:rFonts w:ascii="Arial" w:hAnsi="Arial" w:cs="Arial"/>
          <w:b/>
          <w:sz w:val="40"/>
          <w:szCs w:val="40"/>
        </w:rPr>
        <w:t>LICSG-GADIMCD-2025-03</w:t>
      </w:r>
    </w:p>
    <w:p w14:paraId="36DBE877" w14:textId="77777777" w:rsidR="000F6CC8" w:rsidRPr="00CA3072" w:rsidRDefault="000F6CC8" w:rsidP="000F6CC8">
      <w:pPr>
        <w:rPr>
          <w:rFonts w:ascii="Arial" w:hAnsi="Arial" w:cs="Arial"/>
          <w:b/>
          <w:sz w:val="40"/>
          <w:szCs w:val="40"/>
        </w:rPr>
      </w:pPr>
    </w:p>
    <w:p w14:paraId="2D71DD85" w14:textId="77777777" w:rsidR="000F6CC8" w:rsidRPr="00CA3072" w:rsidRDefault="000F6CC8" w:rsidP="000F6CC8">
      <w:pPr>
        <w:ind w:leftChars="-1" w:left="2" w:hangingChars="1" w:hanging="4"/>
        <w:jc w:val="center"/>
        <w:textAlignment w:val="top"/>
        <w:outlineLvl w:val="0"/>
        <w:rPr>
          <w:rFonts w:ascii="Arial" w:hAnsi="Arial" w:cs="Arial"/>
          <w:b/>
          <w:sz w:val="40"/>
          <w:szCs w:val="40"/>
        </w:rPr>
      </w:pPr>
    </w:p>
    <w:p w14:paraId="044C0B51" w14:textId="4904F1DE" w:rsidR="000F6CC8" w:rsidRPr="00CA3072" w:rsidRDefault="00057692" w:rsidP="000F6CC8">
      <w:pPr>
        <w:ind w:leftChars="-1" w:left="2" w:hangingChars="1" w:hanging="4"/>
        <w:jc w:val="center"/>
        <w:textAlignment w:val="top"/>
        <w:outlineLvl w:val="0"/>
        <w:rPr>
          <w:rFonts w:ascii="Arial" w:hAnsi="Arial" w:cs="Arial"/>
          <w:b/>
          <w:sz w:val="40"/>
          <w:szCs w:val="40"/>
        </w:rPr>
      </w:pPr>
      <w:r w:rsidRPr="00CA3072">
        <w:rPr>
          <w:rFonts w:ascii="Arial" w:hAnsi="Arial" w:cs="Arial"/>
          <w:b/>
          <w:sz w:val="40"/>
          <w:szCs w:val="40"/>
        </w:rPr>
        <w:t>“</w:t>
      </w:r>
      <w:r w:rsidR="000C0DC2">
        <w:rPr>
          <w:rFonts w:ascii="Arial" w:hAnsi="Arial" w:cs="Arial"/>
          <w:b/>
          <w:sz w:val="40"/>
          <w:szCs w:val="40"/>
        </w:rPr>
        <w:t>CONTRATACIÓN DE PÓ</w:t>
      </w:r>
      <w:r w:rsidR="007B1534">
        <w:rPr>
          <w:rFonts w:ascii="Arial" w:hAnsi="Arial" w:cs="Arial"/>
          <w:b/>
          <w:sz w:val="40"/>
          <w:szCs w:val="40"/>
        </w:rPr>
        <w:t xml:space="preserve">LIZAS DE </w:t>
      </w:r>
      <w:r w:rsidR="003C7FFA">
        <w:rPr>
          <w:rFonts w:ascii="Arial" w:hAnsi="Arial" w:cs="Arial"/>
          <w:b/>
          <w:sz w:val="40"/>
          <w:szCs w:val="40"/>
        </w:rPr>
        <w:t>SEGURO DE BIENES VEHÍ</w:t>
      </w:r>
      <w:r w:rsidR="007B1534">
        <w:rPr>
          <w:rFonts w:ascii="Arial" w:hAnsi="Arial" w:cs="Arial"/>
          <w:b/>
          <w:sz w:val="40"/>
          <w:szCs w:val="40"/>
        </w:rPr>
        <w:t>CULOS Y MAQUINARIAS PARA DEPENDENCIAS INTER</w:t>
      </w:r>
      <w:r w:rsidR="003C7FFA">
        <w:rPr>
          <w:rFonts w:ascii="Arial" w:hAnsi="Arial" w:cs="Arial"/>
          <w:b/>
          <w:sz w:val="40"/>
          <w:szCs w:val="40"/>
        </w:rPr>
        <w:t>NAS Y EXTERNAS DEL GOBIERNO AUTÓ</w:t>
      </w:r>
      <w:r w:rsidR="007B1534">
        <w:rPr>
          <w:rFonts w:ascii="Arial" w:hAnsi="Arial" w:cs="Arial"/>
          <w:b/>
          <w:sz w:val="40"/>
          <w:szCs w:val="40"/>
        </w:rPr>
        <w:t>NOMO DESCENTRALIZADO</w:t>
      </w:r>
      <w:r w:rsidR="000C0DC2">
        <w:rPr>
          <w:rFonts w:ascii="Arial" w:hAnsi="Arial" w:cs="Arial"/>
          <w:b/>
          <w:sz w:val="40"/>
          <w:szCs w:val="40"/>
        </w:rPr>
        <w:t xml:space="preserve"> ILUSTRE MUNICIPALIDAD DEL CANTÓ</w:t>
      </w:r>
      <w:r w:rsidR="007B1534">
        <w:rPr>
          <w:rFonts w:ascii="Arial" w:hAnsi="Arial" w:cs="Arial"/>
          <w:b/>
          <w:sz w:val="40"/>
          <w:szCs w:val="40"/>
        </w:rPr>
        <w:t>N DAULE</w:t>
      </w:r>
      <w:r w:rsidRPr="00CA3072">
        <w:rPr>
          <w:rFonts w:ascii="Arial" w:hAnsi="Arial" w:cs="Arial"/>
          <w:b/>
          <w:sz w:val="40"/>
          <w:szCs w:val="40"/>
        </w:rPr>
        <w:t>”</w:t>
      </w:r>
    </w:p>
    <w:p w14:paraId="745AC74A" w14:textId="77777777" w:rsidR="000F6CC8" w:rsidRPr="00CA3072" w:rsidRDefault="000F6CC8" w:rsidP="000F6CC8">
      <w:pPr>
        <w:jc w:val="center"/>
        <w:rPr>
          <w:rFonts w:ascii="Arial" w:hAnsi="Arial" w:cs="Arial"/>
          <w:b/>
          <w:sz w:val="40"/>
          <w:szCs w:val="40"/>
        </w:rPr>
      </w:pPr>
    </w:p>
    <w:p w14:paraId="599C49CF" w14:textId="77777777" w:rsidR="000F6CC8" w:rsidRPr="00CA3072" w:rsidRDefault="000F6CC8" w:rsidP="000F6CC8">
      <w:pPr>
        <w:jc w:val="center"/>
        <w:rPr>
          <w:rFonts w:ascii="Arial" w:hAnsi="Arial" w:cs="Arial"/>
          <w:b/>
          <w:sz w:val="40"/>
          <w:szCs w:val="40"/>
        </w:rPr>
      </w:pPr>
    </w:p>
    <w:p w14:paraId="5BC861A4" w14:textId="77777777" w:rsidR="000F6CC8" w:rsidRPr="00CA3072" w:rsidRDefault="00BB1D4D" w:rsidP="000F6CC8">
      <w:pPr>
        <w:jc w:val="center"/>
        <w:rPr>
          <w:rFonts w:ascii="Arial" w:hAnsi="Arial" w:cs="Arial"/>
          <w:b/>
          <w:sz w:val="40"/>
          <w:szCs w:val="40"/>
        </w:rPr>
      </w:pPr>
      <w:r w:rsidRPr="00CA3072">
        <w:rPr>
          <w:rFonts w:ascii="Arial" w:hAnsi="Arial" w:cs="Arial"/>
          <w:b/>
          <w:sz w:val="40"/>
          <w:szCs w:val="40"/>
        </w:rPr>
        <w:t xml:space="preserve">DAULE, </w:t>
      </w:r>
      <w:r w:rsidR="007B1534">
        <w:rPr>
          <w:rFonts w:ascii="Arial" w:hAnsi="Arial" w:cs="Arial"/>
          <w:b/>
          <w:sz w:val="40"/>
          <w:szCs w:val="40"/>
        </w:rPr>
        <w:t>JUNIO</w:t>
      </w:r>
      <w:r w:rsidR="00A4432E" w:rsidRPr="00CA3072">
        <w:rPr>
          <w:rFonts w:ascii="Arial" w:hAnsi="Arial" w:cs="Arial"/>
          <w:b/>
          <w:sz w:val="40"/>
          <w:szCs w:val="40"/>
        </w:rPr>
        <w:t xml:space="preserve"> DE 202</w:t>
      </w:r>
      <w:r w:rsidR="00F67CAC">
        <w:rPr>
          <w:rFonts w:ascii="Arial" w:hAnsi="Arial" w:cs="Arial"/>
          <w:b/>
          <w:sz w:val="40"/>
          <w:szCs w:val="40"/>
        </w:rPr>
        <w:t>5</w:t>
      </w:r>
    </w:p>
    <w:p w14:paraId="3156A972" w14:textId="77777777" w:rsidR="000F6CC8" w:rsidRPr="00CA3072" w:rsidRDefault="000F6CC8" w:rsidP="000F6CC8">
      <w:pPr>
        <w:tabs>
          <w:tab w:val="left" w:pos="-720"/>
        </w:tabs>
        <w:ind w:right="-119"/>
        <w:jc w:val="center"/>
        <w:rPr>
          <w:rFonts w:ascii="Arial" w:hAnsi="Arial" w:cs="Arial"/>
          <w:b/>
          <w:bCs/>
          <w:lang w:eastAsia="es-EC"/>
        </w:rPr>
      </w:pPr>
    </w:p>
    <w:p w14:paraId="64AF3E39" w14:textId="77777777" w:rsidR="000F6CC8" w:rsidRDefault="000F6CC8" w:rsidP="000F6CC8">
      <w:pPr>
        <w:tabs>
          <w:tab w:val="left" w:pos="-720"/>
        </w:tabs>
        <w:ind w:right="-119"/>
        <w:jc w:val="center"/>
        <w:rPr>
          <w:rFonts w:ascii="Arial" w:hAnsi="Arial" w:cs="Arial"/>
          <w:b/>
          <w:bCs/>
          <w:lang w:eastAsia="es-EC"/>
        </w:rPr>
      </w:pPr>
    </w:p>
    <w:p w14:paraId="7549DAC2" w14:textId="77777777" w:rsidR="000F6CC8" w:rsidRPr="00CA3072" w:rsidRDefault="000F6CC8" w:rsidP="000F6CC8">
      <w:pPr>
        <w:tabs>
          <w:tab w:val="left" w:pos="-720"/>
        </w:tabs>
        <w:ind w:right="-119"/>
        <w:jc w:val="center"/>
        <w:rPr>
          <w:rFonts w:ascii="Arial" w:hAnsi="Arial" w:cs="Arial"/>
          <w:b/>
          <w:bCs/>
          <w:lang w:eastAsia="es-EC"/>
        </w:rPr>
      </w:pPr>
    </w:p>
    <w:tbl>
      <w:tblPr>
        <w:tblpPr w:leftFromText="141" w:rightFromText="141"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9288"/>
      </w:tblGrid>
      <w:tr w:rsidR="005C4BB1" w14:paraId="6510591C" w14:textId="77777777" w:rsidTr="00D57CC5">
        <w:tc>
          <w:tcPr>
            <w:tcW w:w="9288" w:type="dxa"/>
            <w:shd w:val="clear" w:color="auto" w:fill="F2F2F2"/>
          </w:tcPr>
          <w:p w14:paraId="2D5A450F" w14:textId="181D6BB4" w:rsidR="000F6CC8" w:rsidRPr="00CA3072" w:rsidRDefault="00057692" w:rsidP="00D57CC5">
            <w:pPr>
              <w:jc w:val="center"/>
              <w:rPr>
                <w:rFonts w:ascii="Arial" w:hAnsi="Arial" w:cs="Arial"/>
                <w:b/>
              </w:rPr>
            </w:pPr>
            <w:r w:rsidRPr="00CA3072">
              <w:rPr>
                <w:rFonts w:ascii="Arial" w:hAnsi="Arial" w:cs="Arial"/>
                <w:b/>
              </w:rPr>
              <w:lastRenderedPageBreak/>
              <w:t xml:space="preserve">MODELO DE PLIEGO DE LOS PROCEDIMIENTOS DE </w:t>
            </w:r>
            <w:r w:rsidR="003C7FFA">
              <w:rPr>
                <w:rFonts w:ascii="Arial" w:hAnsi="Arial" w:cs="Arial"/>
                <w:b/>
              </w:rPr>
              <w:t>CONTRATACIÓN</w:t>
            </w:r>
            <w:r w:rsidRPr="00CA3072">
              <w:rPr>
                <w:rFonts w:ascii="Arial" w:hAnsi="Arial" w:cs="Arial"/>
                <w:b/>
              </w:rPr>
              <w:t xml:space="preserve"> DE SEGUROS</w:t>
            </w:r>
          </w:p>
          <w:p w14:paraId="7B180F50" w14:textId="77777777" w:rsidR="000F6CC8" w:rsidRPr="00CA3072" w:rsidRDefault="00057692" w:rsidP="00D57CC5">
            <w:pPr>
              <w:tabs>
                <w:tab w:val="left" w:pos="180"/>
              </w:tabs>
              <w:jc w:val="center"/>
              <w:rPr>
                <w:rFonts w:ascii="Arial" w:hAnsi="Arial" w:cs="Arial"/>
                <w:b/>
                <w:i/>
                <w:spacing w:val="-3"/>
              </w:rPr>
            </w:pPr>
            <w:r w:rsidRPr="00CA3072">
              <w:rPr>
                <w:rFonts w:ascii="Arial" w:hAnsi="Arial" w:cs="Arial"/>
                <w:i/>
              </w:rPr>
              <w:t>Versión SERCOP 1.0 (23 de septiembre 2021)</w:t>
            </w:r>
          </w:p>
        </w:tc>
      </w:tr>
    </w:tbl>
    <w:p w14:paraId="3F377A7D" w14:textId="77777777" w:rsidR="000F6CC8" w:rsidRPr="00CA3072" w:rsidRDefault="000F6CC8" w:rsidP="0077721B">
      <w:pPr>
        <w:tabs>
          <w:tab w:val="left" w:pos="180"/>
        </w:tabs>
        <w:jc w:val="center"/>
        <w:rPr>
          <w:rFonts w:ascii="Arial" w:hAnsi="Arial" w:cs="Arial"/>
          <w:b/>
          <w:spacing w:val="-3"/>
        </w:rPr>
      </w:pPr>
    </w:p>
    <w:p w14:paraId="4E62D5CA" w14:textId="77777777" w:rsidR="00A845B0" w:rsidRPr="00CA3072" w:rsidRDefault="00057692" w:rsidP="0077721B">
      <w:pPr>
        <w:tabs>
          <w:tab w:val="left" w:pos="180"/>
        </w:tabs>
        <w:jc w:val="center"/>
        <w:rPr>
          <w:rFonts w:ascii="Arial" w:hAnsi="Arial" w:cs="Arial"/>
          <w:b/>
          <w:spacing w:val="-3"/>
        </w:rPr>
      </w:pPr>
      <w:r w:rsidRPr="00CA3072">
        <w:rPr>
          <w:rFonts w:ascii="Arial" w:hAnsi="Arial" w:cs="Arial"/>
          <w:b/>
          <w:spacing w:val="-3"/>
        </w:rPr>
        <w:t>ÍNDICE</w:t>
      </w:r>
    </w:p>
    <w:p w14:paraId="40B0920E" w14:textId="77777777" w:rsidR="00A845B0" w:rsidRPr="00CA3072" w:rsidRDefault="00A845B0" w:rsidP="0077721B">
      <w:pPr>
        <w:tabs>
          <w:tab w:val="left" w:pos="180"/>
        </w:tabs>
        <w:jc w:val="center"/>
        <w:rPr>
          <w:rFonts w:ascii="Arial" w:hAnsi="Arial" w:cs="Arial"/>
          <w:b/>
          <w:spacing w:val="-3"/>
        </w:rPr>
      </w:pPr>
    </w:p>
    <w:p w14:paraId="50DFFD99" w14:textId="77777777" w:rsidR="00A845B0" w:rsidRPr="00CA3072" w:rsidRDefault="00057692" w:rsidP="0077721B">
      <w:pPr>
        <w:pBdr>
          <w:top w:val="single" w:sz="4" w:space="1" w:color="auto"/>
          <w:left w:val="single" w:sz="4" w:space="4" w:color="auto"/>
          <w:bottom w:val="single" w:sz="4" w:space="1" w:color="auto"/>
          <w:right w:val="single" w:sz="4" w:space="4" w:color="auto"/>
        </w:pBdr>
        <w:shd w:val="clear" w:color="auto" w:fill="F2F2F2"/>
        <w:jc w:val="center"/>
        <w:rPr>
          <w:rFonts w:ascii="Arial" w:hAnsi="Arial" w:cs="Arial"/>
          <w:b/>
          <w:bCs/>
          <w:lang w:eastAsia="es-EC"/>
        </w:rPr>
      </w:pPr>
      <w:r w:rsidRPr="00CA3072">
        <w:rPr>
          <w:rFonts w:ascii="Arial" w:hAnsi="Arial" w:cs="Arial"/>
          <w:b/>
          <w:bCs/>
          <w:lang w:eastAsia="es-EC"/>
        </w:rPr>
        <w:t xml:space="preserve">I. CONDICIONES PARTICULARES </w:t>
      </w:r>
      <w:r w:rsidR="00D942DB" w:rsidRPr="00CA3072">
        <w:rPr>
          <w:rFonts w:ascii="Arial" w:hAnsi="Arial" w:cs="Arial"/>
          <w:b/>
          <w:bCs/>
          <w:lang w:eastAsia="es-EC"/>
        </w:rPr>
        <w:t xml:space="preserve">DEL PROCEDIMIENTO </w:t>
      </w:r>
      <w:r w:rsidRPr="00CA3072">
        <w:rPr>
          <w:rFonts w:ascii="Arial" w:hAnsi="Arial" w:cs="Arial"/>
          <w:b/>
          <w:bCs/>
          <w:lang w:eastAsia="es-EC"/>
        </w:rPr>
        <w:t xml:space="preserve">DE LICITACIÓN </w:t>
      </w:r>
      <w:r w:rsidR="00A94A6B" w:rsidRPr="00CA3072">
        <w:rPr>
          <w:rFonts w:ascii="Arial" w:hAnsi="Arial" w:cs="Arial"/>
          <w:b/>
          <w:bCs/>
          <w:lang w:eastAsia="es-EC"/>
        </w:rPr>
        <w:t xml:space="preserve">DE </w:t>
      </w:r>
      <w:r w:rsidR="00771F3F" w:rsidRPr="00CA3072">
        <w:rPr>
          <w:rFonts w:ascii="Arial" w:hAnsi="Arial" w:cs="Arial"/>
          <w:b/>
          <w:bCs/>
          <w:lang w:eastAsia="es-EC"/>
        </w:rPr>
        <w:t>SEGUROS</w:t>
      </w:r>
    </w:p>
    <w:p w14:paraId="3C10C09B" w14:textId="77777777" w:rsidR="00A845B0" w:rsidRPr="00CA3072" w:rsidRDefault="00A845B0" w:rsidP="0077721B">
      <w:pPr>
        <w:tabs>
          <w:tab w:val="left" w:pos="180"/>
        </w:tabs>
        <w:jc w:val="center"/>
        <w:rPr>
          <w:rFonts w:ascii="Arial" w:hAnsi="Arial" w:cs="Arial"/>
          <w:b/>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7805"/>
      </w:tblGrid>
      <w:tr w:rsidR="005C4BB1" w14:paraId="2A6A2428" w14:textId="77777777" w:rsidTr="0089179D">
        <w:trPr>
          <w:trHeight w:val="576"/>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69B9D4F8" w14:textId="77777777" w:rsidR="00A845B0" w:rsidRPr="00CA3072" w:rsidRDefault="00A845B0" w:rsidP="0089179D">
            <w:pPr>
              <w:tabs>
                <w:tab w:val="left" w:pos="180"/>
              </w:tabs>
              <w:jc w:val="center"/>
              <w:rPr>
                <w:rFonts w:ascii="Arial" w:hAnsi="Arial" w:cs="Arial"/>
                <w:b/>
                <w:spacing w:val="-3"/>
              </w:rPr>
            </w:pPr>
          </w:p>
          <w:p w14:paraId="192C260E" w14:textId="77777777" w:rsidR="00A845B0" w:rsidRPr="00CA3072" w:rsidRDefault="00057692" w:rsidP="0089179D">
            <w:pPr>
              <w:tabs>
                <w:tab w:val="left" w:pos="180"/>
              </w:tabs>
              <w:jc w:val="center"/>
              <w:rPr>
                <w:rFonts w:ascii="Arial" w:hAnsi="Arial" w:cs="Arial"/>
                <w:b/>
                <w:spacing w:val="-3"/>
                <w:u w:val="single"/>
              </w:rPr>
            </w:pPr>
            <w:r w:rsidRPr="00CA3072">
              <w:rPr>
                <w:rFonts w:ascii="Arial" w:hAnsi="Arial" w:cs="Arial"/>
                <w:b/>
                <w:spacing w:val="-3"/>
              </w:rPr>
              <w:t>SECCIÓN I</w:t>
            </w:r>
          </w:p>
          <w:p w14:paraId="4DBCB982" w14:textId="77777777" w:rsidR="00A845B0" w:rsidRPr="00CA3072" w:rsidRDefault="00A845B0" w:rsidP="0089179D">
            <w:pPr>
              <w:tabs>
                <w:tab w:val="left" w:pos="180"/>
              </w:tabs>
              <w:jc w:val="center"/>
              <w:rPr>
                <w:rFonts w:ascii="Arial" w:hAnsi="Arial" w:cs="Arial"/>
                <w:b/>
                <w:spacing w:val="-3"/>
              </w:rPr>
            </w:pPr>
          </w:p>
        </w:tc>
        <w:tc>
          <w:tcPr>
            <w:tcW w:w="0" w:type="auto"/>
            <w:tcBorders>
              <w:top w:val="single" w:sz="4" w:space="0" w:color="auto"/>
              <w:left w:val="single" w:sz="4" w:space="0" w:color="auto"/>
              <w:bottom w:val="single" w:sz="4" w:space="0" w:color="auto"/>
              <w:right w:val="single" w:sz="4" w:space="0" w:color="auto"/>
            </w:tcBorders>
          </w:tcPr>
          <w:p w14:paraId="5C258292" w14:textId="77777777" w:rsidR="00A845B0" w:rsidRPr="00CA3072" w:rsidRDefault="00A845B0" w:rsidP="0077721B">
            <w:pPr>
              <w:tabs>
                <w:tab w:val="left" w:pos="-540"/>
              </w:tabs>
              <w:rPr>
                <w:rFonts w:ascii="Arial" w:hAnsi="Arial" w:cs="Arial"/>
                <w:b/>
                <w:spacing w:val="-2"/>
              </w:rPr>
            </w:pPr>
          </w:p>
          <w:p w14:paraId="260F0CC8" w14:textId="77777777" w:rsidR="00A845B0" w:rsidRPr="00CA3072" w:rsidRDefault="00057692" w:rsidP="0077721B">
            <w:pPr>
              <w:tabs>
                <w:tab w:val="left" w:pos="-540"/>
              </w:tabs>
              <w:rPr>
                <w:rFonts w:ascii="Arial" w:hAnsi="Arial" w:cs="Arial"/>
                <w:b/>
                <w:spacing w:val="-3"/>
              </w:rPr>
            </w:pPr>
            <w:r w:rsidRPr="00CA3072">
              <w:rPr>
                <w:rFonts w:ascii="Arial" w:hAnsi="Arial" w:cs="Arial"/>
                <w:b/>
                <w:spacing w:val="-2"/>
              </w:rPr>
              <w:t>CONVOCATORIA</w:t>
            </w:r>
          </w:p>
        </w:tc>
      </w:tr>
      <w:tr w:rsidR="005C4BB1" w14:paraId="1B232A11" w14:textId="77777777" w:rsidTr="0089179D">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44F9E1A8" w14:textId="77777777" w:rsidR="00A845B0" w:rsidRPr="00CA3072" w:rsidRDefault="00A845B0" w:rsidP="0089179D">
            <w:pPr>
              <w:tabs>
                <w:tab w:val="left" w:pos="180"/>
              </w:tabs>
              <w:jc w:val="center"/>
              <w:rPr>
                <w:rFonts w:ascii="Arial" w:hAnsi="Arial" w:cs="Arial"/>
                <w:b/>
                <w:spacing w:val="-3"/>
              </w:rPr>
            </w:pPr>
          </w:p>
          <w:p w14:paraId="4152BCAD" w14:textId="77777777" w:rsidR="00A845B0" w:rsidRPr="00CA3072" w:rsidRDefault="00057692" w:rsidP="0089179D">
            <w:pPr>
              <w:tabs>
                <w:tab w:val="left" w:pos="180"/>
              </w:tabs>
              <w:jc w:val="center"/>
              <w:rPr>
                <w:rFonts w:ascii="Arial" w:hAnsi="Arial" w:cs="Arial"/>
                <w:b/>
                <w:spacing w:val="-3"/>
              </w:rPr>
            </w:pPr>
            <w:r w:rsidRPr="00CA3072">
              <w:rPr>
                <w:rFonts w:ascii="Arial" w:hAnsi="Arial" w:cs="Arial"/>
                <w:b/>
                <w:spacing w:val="-3"/>
              </w:rPr>
              <w:t>SECCIÓN II</w:t>
            </w:r>
          </w:p>
        </w:tc>
        <w:tc>
          <w:tcPr>
            <w:tcW w:w="0" w:type="auto"/>
            <w:tcBorders>
              <w:top w:val="single" w:sz="4" w:space="0" w:color="auto"/>
              <w:left w:val="single" w:sz="4" w:space="0" w:color="auto"/>
              <w:bottom w:val="single" w:sz="4" w:space="0" w:color="auto"/>
              <w:right w:val="single" w:sz="4" w:space="0" w:color="auto"/>
            </w:tcBorders>
          </w:tcPr>
          <w:p w14:paraId="1E1D201A" w14:textId="77777777" w:rsidR="00A845B0" w:rsidRPr="00CA3072" w:rsidRDefault="00057692" w:rsidP="0077721B">
            <w:pPr>
              <w:tabs>
                <w:tab w:val="left" w:pos="-540"/>
              </w:tabs>
              <w:jc w:val="both"/>
              <w:rPr>
                <w:rFonts w:ascii="Arial" w:hAnsi="Arial" w:cs="Arial"/>
                <w:b/>
                <w:spacing w:val="-2"/>
              </w:rPr>
            </w:pPr>
            <w:r w:rsidRPr="00CA3072">
              <w:rPr>
                <w:rFonts w:ascii="Arial" w:hAnsi="Arial" w:cs="Arial"/>
                <w:b/>
                <w:spacing w:val="-2"/>
              </w:rPr>
              <w:t>OBJETO DE LA CONTRATACIÓN, PRESUPUESTO REFERENCIAL</w:t>
            </w:r>
            <w:r w:rsidR="00A94A6B" w:rsidRPr="00CA3072">
              <w:rPr>
                <w:rFonts w:ascii="Arial" w:hAnsi="Arial" w:cs="Arial"/>
                <w:b/>
                <w:spacing w:val="-2"/>
              </w:rPr>
              <w:t>,</w:t>
            </w:r>
            <w:r w:rsidRPr="00CA3072">
              <w:rPr>
                <w:rFonts w:ascii="Arial" w:hAnsi="Arial" w:cs="Arial"/>
                <w:b/>
                <w:spacing w:val="-2"/>
              </w:rPr>
              <w:t xml:space="preserve"> </w:t>
            </w:r>
            <w:r w:rsidR="00A94A6B" w:rsidRPr="00CA3072">
              <w:rPr>
                <w:rFonts w:ascii="Arial" w:hAnsi="Arial" w:cs="Arial"/>
                <w:b/>
                <w:spacing w:val="-2"/>
              </w:rPr>
              <w:t>TÉRMINOS DE REFERENCIA</w:t>
            </w:r>
          </w:p>
          <w:p w14:paraId="5E654475" w14:textId="77777777" w:rsidR="00A845B0" w:rsidRPr="00CA3072" w:rsidRDefault="00A845B0" w:rsidP="0077721B">
            <w:pPr>
              <w:tabs>
                <w:tab w:val="left" w:pos="-540"/>
              </w:tabs>
              <w:jc w:val="both"/>
              <w:rPr>
                <w:rFonts w:ascii="Arial" w:hAnsi="Arial" w:cs="Arial"/>
                <w:b/>
                <w:spacing w:val="-2"/>
              </w:rPr>
            </w:pPr>
          </w:p>
          <w:p w14:paraId="6E00337D" w14:textId="77777777" w:rsidR="00A845B0"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2.1</w:t>
            </w:r>
            <w:r w:rsidRPr="00CA3072">
              <w:rPr>
                <w:rFonts w:ascii="Arial" w:hAnsi="Arial" w:cs="Arial"/>
                <w:spacing w:val="-2"/>
              </w:rPr>
              <w:tab/>
              <w:t xml:space="preserve">Objeto de </w:t>
            </w:r>
            <w:r w:rsidR="00812788" w:rsidRPr="00CA3072">
              <w:rPr>
                <w:rFonts w:ascii="Arial" w:hAnsi="Arial" w:cs="Arial"/>
                <w:spacing w:val="-2"/>
              </w:rPr>
              <w:t xml:space="preserve">la </w:t>
            </w:r>
            <w:r w:rsidRPr="00CA3072">
              <w:rPr>
                <w:rFonts w:ascii="Arial" w:hAnsi="Arial" w:cs="Arial"/>
                <w:spacing w:val="-2"/>
              </w:rPr>
              <w:t>contratación</w:t>
            </w:r>
          </w:p>
          <w:p w14:paraId="18C42D56" w14:textId="77777777" w:rsidR="00A845B0"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2.2</w:t>
            </w:r>
            <w:r w:rsidRPr="00CA3072">
              <w:rPr>
                <w:rFonts w:ascii="Arial" w:hAnsi="Arial" w:cs="Arial"/>
                <w:spacing w:val="-2"/>
              </w:rPr>
              <w:tab/>
              <w:t>Presupuesto referencial</w:t>
            </w:r>
          </w:p>
          <w:p w14:paraId="390BF783" w14:textId="77777777" w:rsidR="00A845B0" w:rsidRPr="0089179D" w:rsidRDefault="00057692" w:rsidP="0089179D">
            <w:pPr>
              <w:tabs>
                <w:tab w:val="left" w:pos="-540"/>
              </w:tabs>
              <w:ind w:left="317"/>
              <w:jc w:val="both"/>
              <w:rPr>
                <w:rFonts w:ascii="Arial" w:hAnsi="Arial" w:cs="Arial"/>
                <w:spacing w:val="-2"/>
              </w:rPr>
            </w:pPr>
            <w:r w:rsidRPr="00CA3072">
              <w:rPr>
                <w:rFonts w:ascii="Arial" w:hAnsi="Arial" w:cs="Arial"/>
                <w:spacing w:val="-2"/>
              </w:rPr>
              <w:t>2.3</w:t>
            </w:r>
            <w:r w:rsidR="000A2094" w:rsidRPr="00CA3072">
              <w:rPr>
                <w:rFonts w:ascii="Arial" w:hAnsi="Arial" w:cs="Arial"/>
              </w:rPr>
              <w:t xml:space="preserve"> </w:t>
            </w:r>
            <w:r w:rsidR="00A94A6B" w:rsidRPr="00CA3072">
              <w:rPr>
                <w:rFonts w:ascii="Arial" w:hAnsi="Arial" w:cs="Arial"/>
                <w:spacing w:val="-2"/>
              </w:rPr>
              <w:t>Términos de Referencia</w:t>
            </w:r>
          </w:p>
        </w:tc>
      </w:tr>
      <w:tr w:rsidR="005C4BB1" w14:paraId="0E7AD831" w14:textId="77777777" w:rsidTr="0089179D">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2F11A0F9" w14:textId="77777777" w:rsidR="00A845B0" w:rsidRPr="0089179D" w:rsidRDefault="00057692" w:rsidP="0089179D">
            <w:pPr>
              <w:tabs>
                <w:tab w:val="left" w:pos="3196"/>
              </w:tabs>
              <w:jc w:val="center"/>
              <w:rPr>
                <w:rFonts w:ascii="Arial" w:hAnsi="Arial" w:cs="Arial"/>
                <w:b/>
              </w:rPr>
            </w:pPr>
            <w:r w:rsidRPr="00CA3072">
              <w:rPr>
                <w:rFonts w:ascii="Arial" w:hAnsi="Arial" w:cs="Arial"/>
                <w:b/>
              </w:rPr>
              <w:t>SECCIÓN III</w:t>
            </w:r>
          </w:p>
        </w:tc>
        <w:tc>
          <w:tcPr>
            <w:tcW w:w="0" w:type="auto"/>
            <w:tcBorders>
              <w:top w:val="single" w:sz="4" w:space="0" w:color="auto"/>
              <w:left w:val="single" w:sz="4" w:space="0" w:color="auto"/>
              <w:bottom w:val="single" w:sz="4" w:space="0" w:color="auto"/>
              <w:right w:val="single" w:sz="4" w:space="0" w:color="auto"/>
            </w:tcBorders>
          </w:tcPr>
          <w:p w14:paraId="52593F48" w14:textId="77777777" w:rsidR="00A845B0" w:rsidRPr="00CA3072" w:rsidRDefault="00057692" w:rsidP="0077721B">
            <w:pPr>
              <w:tabs>
                <w:tab w:val="left" w:pos="-540"/>
              </w:tabs>
              <w:rPr>
                <w:rFonts w:ascii="Arial" w:hAnsi="Arial" w:cs="Arial"/>
                <w:b/>
                <w:spacing w:val="-2"/>
              </w:rPr>
            </w:pPr>
            <w:r w:rsidRPr="00CA3072">
              <w:rPr>
                <w:rFonts w:ascii="Arial" w:hAnsi="Arial" w:cs="Arial"/>
                <w:b/>
                <w:spacing w:val="-2"/>
              </w:rPr>
              <w:t>CONDICIONES DEL PROCEDIMIENTO</w:t>
            </w:r>
          </w:p>
          <w:p w14:paraId="44DD8A4B" w14:textId="77777777" w:rsidR="00A845B0" w:rsidRPr="00CA3072" w:rsidRDefault="00A845B0" w:rsidP="0077721B">
            <w:pPr>
              <w:tabs>
                <w:tab w:val="left" w:pos="3196"/>
              </w:tabs>
              <w:rPr>
                <w:rFonts w:ascii="Arial" w:hAnsi="Arial" w:cs="Arial"/>
                <w:b/>
                <w:u w:val="single"/>
              </w:rPr>
            </w:pPr>
          </w:p>
          <w:p w14:paraId="020F309F" w14:textId="77777777" w:rsidR="00A845B0" w:rsidRPr="00CA3072" w:rsidRDefault="00057692" w:rsidP="0077721B">
            <w:pPr>
              <w:tabs>
                <w:tab w:val="left" w:pos="-540"/>
              </w:tabs>
              <w:ind w:left="317"/>
              <w:jc w:val="both"/>
              <w:rPr>
                <w:rFonts w:ascii="Arial" w:hAnsi="Arial" w:cs="Arial"/>
                <w:spacing w:val="-2"/>
              </w:rPr>
            </w:pPr>
            <w:r w:rsidRPr="00CA3072">
              <w:rPr>
                <w:rFonts w:ascii="Arial" w:hAnsi="Arial" w:cs="Arial"/>
              </w:rPr>
              <w:t>3</w:t>
            </w:r>
            <w:r w:rsidRPr="00CA3072">
              <w:rPr>
                <w:rFonts w:ascii="Arial" w:hAnsi="Arial" w:cs="Arial"/>
                <w:spacing w:val="-2"/>
              </w:rPr>
              <w:t>.1</w:t>
            </w:r>
            <w:r w:rsidRPr="00CA3072">
              <w:rPr>
                <w:rFonts w:ascii="Arial" w:hAnsi="Arial" w:cs="Arial"/>
                <w:spacing w:val="-2"/>
              </w:rPr>
              <w:tab/>
              <w:t xml:space="preserve">Cronograma del procedimiento </w:t>
            </w:r>
          </w:p>
          <w:p w14:paraId="1BC90148" w14:textId="77777777" w:rsidR="00A845B0"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3.2</w:t>
            </w:r>
            <w:r w:rsidRPr="00CA3072">
              <w:rPr>
                <w:rFonts w:ascii="Arial" w:hAnsi="Arial" w:cs="Arial"/>
                <w:spacing w:val="-2"/>
              </w:rPr>
              <w:tab/>
              <w:t>Vigencia de la oferta</w:t>
            </w:r>
          </w:p>
          <w:p w14:paraId="0942DF82" w14:textId="77777777" w:rsidR="00EC51A0"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3.3</w:t>
            </w:r>
            <w:r w:rsidRPr="00CA3072">
              <w:rPr>
                <w:rFonts w:ascii="Arial" w:hAnsi="Arial" w:cs="Arial"/>
                <w:spacing w:val="-2"/>
              </w:rPr>
              <w:tab/>
              <w:t>Plazo de ejecución</w:t>
            </w:r>
          </w:p>
          <w:p w14:paraId="6585391E" w14:textId="77777777" w:rsidR="00A845B0"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3.</w:t>
            </w:r>
            <w:r w:rsidR="00EC51A0" w:rsidRPr="00CA3072">
              <w:rPr>
                <w:rFonts w:ascii="Arial" w:hAnsi="Arial" w:cs="Arial"/>
                <w:spacing w:val="-2"/>
              </w:rPr>
              <w:t>4</w:t>
            </w:r>
            <w:r w:rsidRPr="00CA3072">
              <w:rPr>
                <w:rFonts w:ascii="Arial" w:hAnsi="Arial" w:cs="Arial"/>
                <w:spacing w:val="-2"/>
              </w:rPr>
              <w:tab/>
              <w:t>Precio de la oferta</w:t>
            </w:r>
          </w:p>
          <w:p w14:paraId="42ED2B42" w14:textId="77777777" w:rsidR="00A845B0"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3.</w:t>
            </w:r>
            <w:r w:rsidR="00EC51A0" w:rsidRPr="00CA3072">
              <w:rPr>
                <w:rFonts w:ascii="Arial" w:hAnsi="Arial" w:cs="Arial"/>
                <w:spacing w:val="-2"/>
              </w:rPr>
              <w:t>5.</w:t>
            </w:r>
            <w:r w:rsidR="000A2094" w:rsidRPr="00CA3072">
              <w:rPr>
                <w:rFonts w:ascii="Arial" w:hAnsi="Arial" w:cs="Arial"/>
                <w:spacing w:val="-2"/>
              </w:rPr>
              <w:t xml:space="preserve"> </w:t>
            </w:r>
            <w:r w:rsidRPr="00CA3072">
              <w:rPr>
                <w:rFonts w:ascii="Arial" w:hAnsi="Arial" w:cs="Arial"/>
                <w:spacing w:val="-2"/>
              </w:rPr>
              <w:t>Forma de pago</w:t>
            </w:r>
          </w:p>
          <w:p w14:paraId="1FA16A61" w14:textId="77777777" w:rsidR="00A845B0" w:rsidRPr="0089179D" w:rsidRDefault="00EC51A0" w:rsidP="0089179D">
            <w:pPr>
              <w:tabs>
                <w:tab w:val="left" w:pos="-540"/>
              </w:tabs>
              <w:ind w:left="317"/>
              <w:jc w:val="both"/>
              <w:rPr>
                <w:rFonts w:ascii="Arial" w:hAnsi="Arial" w:cs="Arial"/>
                <w:spacing w:val="-2"/>
              </w:rPr>
            </w:pPr>
            <w:r w:rsidRPr="00CA3072">
              <w:rPr>
                <w:rFonts w:ascii="Arial" w:hAnsi="Arial" w:cs="Arial"/>
                <w:spacing w:val="-2"/>
              </w:rPr>
              <w:t>3.6</w:t>
            </w:r>
            <w:r w:rsidRPr="00CA3072">
              <w:rPr>
                <w:rFonts w:ascii="Arial" w:hAnsi="Arial" w:cs="Arial"/>
                <w:spacing w:val="-2"/>
              </w:rPr>
              <w:tab/>
              <w:t>Forma de presentar la oferta</w:t>
            </w:r>
          </w:p>
        </w:tc>
      </w:tr>
      <w:tr w:rsidR="005C4BB1" w14:paraId="73C40E7B" w14:textId="77777777" w:rsidTr="0089179D">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9C4982F" w14:textId="77777777" w:rsidR="00A845B0" w:rsidRPr="00CA3072" w:rsidRDefault="00A845B0" w:rsidP="0089179D">
            <w:pPr>
              <w:tabs>
                <w:tab w:val="left" w:pos="3708"/>
              </w:tabs>
              <w:jc w:val="center"/>
              <w:rPr>
                <w:rFonts w:ascii="Arial" w:hAnsi="Arial" w:cs="Arial"/>
                <w:b/>
                <w:spacing w:val="-2"/>
              </w:rPr>
            </w:pPr>
          </w:p>
          <w:p w14:paraId="260F0863" w14:textId="77777777" w:rsidR="00A845B0" w:rsidRPr="0089179D" w:rsidRDefault="00057692" w:rsidP="0089179D">
            <w:pPr>
              <w:tabs>
                <w:tab w:val="left" w:pos="3708"/>
              </w:tabs>
              <w:jc w:val="center"/>
              <w:rPr>
                <w:rFonts w:ascii="Arial" w:hAnsi="Arial" w:cs="Arial"/>
                <w:b/>
                <w:spacing w:val="-2"/>
              </w:rPr>
            </w:pPr>
            <w:r w:rsidRPr="00CA3072">
              <w:rPr>
                <w:rFonts w:ascii="Arial" w:hAnsi="Arial" w:cs="Arial"/>
                <w:b/>
                <w:spacing w:val="-2"/>
              </w:rPr>
              <w:t>SECCIÓN IV</w:t>
            </w:r>
          </w:p>
        </w:tc>
        <w:tc>
          <w:tcPr>
            <w:tcW w:w="0" w:type="auto"/>
            <w:tcBorders>
              <w:top w:val="single" w:sz="4" w:space="0" w:color="auto"/>
              <w:left w:val="single" w:sz="4" w:space="0" w:color="auto"/>
              <w:bottom w:val="single" w:sz="4" w:space="0" w:color="auto"/>
              <w:right w:val="single" w:sz="4" w:space="0" w:color="auto"/>
            </w:tcBorders>
          </w:tcPr>
          <w:p w14:paraId="29C1721E" w14:textId="77777777" w:rsidR="00A845B0" w:rsidRPr="00CA3072" w:rsidRDefault="00057692" w:rsidP="0077721B">
            <w:pPr>
              <w:tabs>
                <w:tab w:val="left" w:pos="-540"/>
              </w:tabs>
              <w:rPr>
                <w:rFonts w:ascii="Arial" w:hAnsi="Arial" w:cs="Arial"/>
                <w:b/>
                <w:spacing w:val="-2"/>
              </w:rPr>
            </w:pPr>
            <w:r w:rsidRPr="00CA3072">
              <w:rPr>
                <w:rFonts w:ascii="Arial" w:hAnsi="Arial" w:cs="Arial"/>
                <w:b/>
                <w:spacing w:val="-2"/>
              </w:rPr>
              <w:t>VERIFICACIÓN Y EVALUACIÓN DE LAS OFERTAS TÉCNICAS</w:t>
            </w:r>
          </w:p>
          <w:p w14:paraId="7D43AC8E" w14:textId="77777777" w:rsidR="00A845B0" w:rsidRPr="00CA3072" w:rsidRDefault="00A845B0" w:rsidP="0077721B">
            <w:pPr>
              <w:tabs>
                <w:tab w:val="left" w:pos="3708"/>
              </w:tabs>
              <w:rPr>
                <w:rFonts w:ascii="Arial" w:hAnsi="Arial" w:cs="Arial"/>
                <w:b/>
                <w:spacing w:val="-2"/>
                <w:u w:val="single"/>
              </w:rPr>
            </w:pPr>
          </w:p>
          <w:p w14:paraId="283FC49D" w14:textId="77777777" w:rsidR="00A845B0"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4.1</w:t>
            </w:r>
            <w:r w:rsidRPr="00CA3072">
              <w:rPr>
                <w:rFonts w:ascii="Arial" w:hAnsi="Arial" w:cs="Arial"/>
                <w:spacing w:val="-2"/>
              </w:rPr>
              <w:tab/>
              <w:t>Verificación de las ofertas</w:t>
            </w:r>
          </w:p>
          <w:p w14:paraId="31668CC8" w14:textId="77777777" w:rsidR="001B517C" w:rsidRPr="00CA3072" w:rsidRDefault="005A3542" w:rsidP="0077721B">
            <w:pPr>
              <w:tabs>
                <w:tab w:val="left" w:pos="-540"/>
              </w:tabs>
              <w:ind w:left="317"/>
              <w:jc w:val="both"/>
              <w:rPr>
                <w:rFonts w:ascii="Arial" w:hAnsi="Arial" w:cs="Arial"/>
                <w:spacing w:val="-2"/>
              </w:rPr>
            </w:pPr>
            <w:r w:rsidRPr="00CA3072">
              <w:rPr>
                <w:rFonts w:ascii="Arial" w:hAnsi="Arial" w:cs="Arial"/>
                <w:spacing w:val="-2"/>
              </w:rPr>
              <w:t>4.1.1 Integridad de las ofertas</w:t>
            </w:r>
          </w:p>
          <w:p w14:paraId="4633B504" w14:textId="77777777" w:rsidR="00082BD9"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4.1.2 Formulario de compromiso de Asociación o Consorcio</w:t>
            </w:r>
          </w:p>
          <w:p w14:paraId="48B4248F" w14:textId="77777777" w:rsidR="00DC1C8F"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4.1.3 Formulario de compromiso de Reaseguro</w:t>
            </w:r>
          </w:p>
          <w:p w14:paraId="41EB4E14" w14:textId="77777777" w:rsidR="00DC1C8F"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4.1.4 Verificación de cumplimiento de integridad y requisitos mínimos de la oferta.</w:t>
            </w:r>
          </w:p>
          <w:p w14:paraId="7B1F1DB8" w14:textId="77777777" w:rsidR="00A845B0" w:rsidRPr="0089179D" w:rsidRDefault="00DC1C8F" w:rsidP="0089179D">
            <w:pPr>
              <w:tabs>
                <w:tab w:val="left" w:pos="-540"/>
              </w:tabs>
              <w:ind w:left="317"/>
              <w:jc w:val="both"/>
              <w:rPr>
                <w:rFonts w:ascii="Arial" w:hAnsi="Arial" w:cs="Arial"/>
                <w:spacing w:val="-2"/>
              </w:rPr>
            </w:pPr>
            <w:r w:rsidRPr="00CA3072">
              <w:rPr>
                <w:rFonts w:ascii="Arial" w:hAnsi="Arial" w:cs="Arial"/>
                <w:spacing w:val="-2"/>
              </w:rPr>
              <w:t>4.2 Evaluación por puntaje</w:t>
            </w:r>
          </w:p>
        </w:tc>
      </w:tr>
      <w:tr w:rsidR="005C4BB1" w14:paraId="04C106A6" w14:textId="77777777" w:rsidTr="0089179D">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436C8197" w14:textId="77777777" w:rsidR="00A845B0" w:rsidRPr="0089179D" w:rsidRDefault="00057692" w:rsidP="0089179D">
            <w:pPr>
              <w:tabs>
                <w:tab w:val="left" w:pos="-540"/>
              </w:tabs>
              <w:jc w:val="center"/>
              <w:rPr>
                <w:rFonts w:ascii="Arial" w:hAnsi="Arial" w:cs="Arial"/>
                <w:b/>
                <w:spacing w:val="-2"/>
              </w:rPr>
            </w:pPr>
            <w:r w:rsidRPr="00CA3072">
              <w:rPr>
                <w:rFonts w:ascii="Arial" w:hAnsi="Arial" w:cs="Arial"/>
                <w:b/>
                <w:spacing w:val="-2"/>
              </w:rPr>
              <w:t>SECCIÓN V</w:t>
            </w:r>
          </w:p>
        </w:tc>
        <w:tc>
          <w:tcPr>
            <w:tcW w:w="0" w:type="auto"/>
            <w:tcBorders>
              <w:top w:val="single" w:sz="4" w:space="0" w:color="auto"/>
              <w:left w:val="single" w:sz="4" w:space="0" w:color="auto"/>
              <w:bottom w:val="single" w:sz="4" w:space="0" w:color="auto"/>
              <w:right w:val="single" w:sz="4" w:space="0" w:color="auto"/>
            </w:tcBorders>
          </w:tcPr>
          <w:p w14:paraId="34B44FE7" w14:textId="77777777" w:rsidR="00A845B0" w:rsidRPr="00CA3072" w:rsidRDefault="00057692" w:rsidP="0077721B">
            <w:pPr>
              <w:tabs>
                <w:tab w:val="left" w:pos="-540"/>
              </w:tabs>
              <w:rPr>
                <w:rFonts w:ascii="Arial" w:hAnsi="Arial" w:cs="Arial"/>
                <w:b/>
                <w:spacing w:val="-2"/>
              </w:rPr>
            </w:pPr>
            <w:r w:rsidRPr="00CA3072">
              <w:rPr>
                <w:rFonts w:ascii="Arial" w:hAnsi="Arial" w:cs="Arial"/>
                <w:b/>
                <w:spacing w:val="-2"/>
              </w:rPr>
              <w:t>OBLIGACIONES DE LAS PARTES</w:t>
            </w:r>
          </w:p>
          <w:p w14:paraId="046A26CA" w14:textId="77777777" w:rsidR="00A845B0" w:rsidRPr="00CA3072" w:rsidRDefault="00A845B0" w:rsidP="0077721B">
            <w:pPr>
              <w:tabs>
                <w:tab w:val="left" w:pos="-540"/>
              </w:tabs>
              <w:jc w:val="both"/>
              <w:rPr>
                <w:rFonts w:ascii="Arial" w:hAnsi="Arial" w:cs="Arial"/>
                <w:spacing w:val="-2"/>
              </w:rPr>
            </w:pPr>
          </w:p>
          <w:p w14:paraId="775ECD00" w14:textId="77777777" w:rsidR="00A845B0" w:rsidRPr="00CA3072" w:rsidRDefault="00057692" w:rsidP="0077721B">
            <w:pPr>
              <w:tabs>
                <w:tab w:val="left" w:pos="-540"/>
              </w:tabs>
              <w:ind w:left="317"/>
              <w:jc w:val="both"/>
              <w:rPr>
                <w:rFonts w:ascii="Arial" w:hAnsi="Arial" w:cs="Arial"/>
                <w:spacing w:val="-2"/>
              </w:rPr>
            </w:pPr>
            <w:r w:rsidRPr="00CA3072">
              <w:rPr>
                <w:rFonts w:ascii="Arial" w:hAnsi="Arial" w:cs="Arial"/>
                <w:spacing w:val="-2"/>
              </w:rPr>
              <w:t>5.</w:t>
            </w:r>
            <w:r w:rsidR="00812D1A" w:rsidRPr="00CA3072">
              <w:rPr>
                <w:rFonts w:ascii="Arial" w:hAnsi="Arial" w:cs="Arial"/>
                <w:spacing w:val="-2"/>
              </w:rPr>
              <w:t>2</w:t>
            </w:r>
            <w:r w:rsidRPr="00CA3072">
              <w:rPr>
                <w:rFonts w:ascii="Arial" w:hAnsi="Arial" w:cs="Arial"/>
                <w:spacing w:val="-2"/>
              </w:rPr>
              <w:tab/>
              <w:t>Obligaciones de</w:t>
            </w:r>
            <w:r w:rsidR="00777E74" w:rsidRPr="00CA3072">
              <w:rPr>
                <w:rFonts w:ascii="Arial" w:hAnsi="Arial" w:cs="Arial"/>
                <w:spacing w:val="-2"/>
              </w:rPr>
              <w:t xml:space="preserve"> </w:t>
            </w:r>
            <w:r w:rsidRPr="00CA3072">
              <w:rPr>
                <w:rFonts w:ascii="Arial" w:hAnsi="Arial" w:cs="Arial"/>
                <w:spacing w:val="-2"/>
              </w:rPr>
              <w:t>l</w:t>
            </w:r>
            <w:r w:rsidR="00777E74" w:rsidRPr="00CA3072">
              <w:rPr>
                <w:rFonts w:ascii="Arial" w:hAnsi="Arial" w:cs="Arial"/>
                <w:spacing w:val="-2"/>
              </w:rPr>
              <w:t>a</w:t>
            </w:r>
            <w:r w:rsidRPr="00CA3072">
              <w:rPr>
                <w:rFonts w:ascii="Arial" w:hAnsi="Arial" w:cs="Arial"/>
                <w:spacing w:val="-2"/>
              </w:rPr>
              <w:t xml:space="preserve"> </w:t>
            </w:r>
            <w:r w:rsidR="00777E74" w:rsidRPr="00CA3072">
              <w:rPr>
                <w:rFonts w:ascii="Arial" w:hAnsi="Arial" w:cs="Arial"/>
                <w:spacing w:val="-2"/>
              </w:rPr>
              <w:t xml:space="preserve">Aseguradora </w:t>
            </w:r>
          </w:p>
          <w:p w14:paraId="0AEB6CFE" w14:textId="77777777" w:rsidR="00A845B0" w:rsidRPr="0089179D" w:rsidRDefault="00057692" w:rsidP="0089179D">
            <w:pPr>
              <w:tabs>
                <w:tab w:val="left" w:pos="-540"/>
              </w:tabs>
              <w:ind w:left="317"/>
              <w:jc w:val="both"/>
              <w:rPr>
                <w:rFonts w:ascii="Arial" w:hAnsi="Arial" w:cs="Arial"/>
                <w:spacing w:val="-2"/>
              </w:rPr>
            </w:pPr>
            <w:r w:rsidRPr="00CA3072">
              <w:rPr>
                <w:rFonts w:ascii="Arial" w:hAnsi="Arial" w:cs="Arial"/>
                <w:spacing w:val="-2"/>
              </w:rPr>
              <w:t>5.</w:t>
            </w:r>
            <w:r w:rsidR="00812D1A" w:rsidRPr="00CA3072">
              <w:rPr>
                <w:rFonts w:ascii="Arial" w:hAnsi="Arial" w:cs="Arial"/>
                <w:spacing w:val="-2"/>
              </w:rPr>
              <w:t>3</w:t>
            </w:r>
            <w:r w:rsidRPr="00CA3072">
              <w:rPr>
                <w:rFonts w:ascii="Arial" w:hAnsi="Arial" w:cs="Arial"/>
                <w:spacing w:val="-2"/>
              </w:rPr>
              <w:tab/>
              <w:t xml:space="preserve">Obligaciones de la contratante </w:t>
            </w:r>
          </w:p>
        </w:tc>
      </w:tr>
    </w:tbl>
    <w:p w14:paraId="7C28AE85" w14:textId="77777777" w:rsidR="000A2094" w:rsidRPr="00CA3072" w:rsidRDefault="000A2094">
      <w:pPr>
        <w:tabs>
          <w:tab w:val="left" w:pos="180"/>
        </w:tabs>
        <w:jc w:val="both"/>
        <w:rPr>
          <w:rFonts w:ascii="Arial" w:hAnsi="Arial" w:cs="Arial"/>
          <w:b/>
          <w:spacing w:val="-3"/>
        </w:rPr>
      </w:pPr>
    </w:p>
    <w:p w14:paraId="3FBC2891" w14:textId="2692B6E3" w:rsidR="00AD16AF" w:rsidRPr="00CA3072" w:rsidRDefault="000A2094" w:rsidP="0089179D">
      <w:pPr>
        <w:tabs>
          <w:tab w:val="left" w:pos="180"/>
        </w:tabs>
        <w:jc w:val="both"/>
        <w:rPr>
          <w:rFonts w:ascii="Arial" w:hAnsi="Arial" w:cs="Arial"/>
          <w:spacing w:val="-3"/>
        </w:rPr>
      </w:pPr>
      <w:r w:rsidRPr="00CA3072">
        <w:rPr>
          <w:rFonts w:ascii="Arial" w:hAnsi="Arial" w:cs="Arial"/>
          <w:b/>
          <w:spacing w:val="-3"/>
        </w:rPr>
        <w:br w:type="page"/>
      </w:r>
      <w:r w:rsidR="00057692" w:rsidRPr="00CA3072">
        <w:rPr>
          <w:rFonts w:ascii="Arial" w:hAnsi="Arial" w:cs="Arial"/>
          <w:b/>
          <w:spacing w:val="-3"/>
        </w:rPr>
        <w:lastRenderedPageBreak/>
        <w:t xml:space="preserve">Nota: Edición del modelo de </w:t>
      </w:r>
      <w:r w:rsidR="00C14CAF" w:rsidRPr="00CA3072">
        <w:rPr>
          <w:rFonts w:ascii="Arial" w:hAnsi="Arial" w:cs="Arial"/>
          <w:b/>
          <w:spacing w:val="-3"/>
        </w:rPr>
        <w:t>pliego</w:t>
      </w:r>
      <w:r w:rsidR="00C14CAF" w:rsidRPr="00CA3072">
        <w:rPr>
          <w:rFonts w:ascii="Arial" w:hAnsi="Arial" w:cs="Arial"/>
          <w:spacing w:val="-3"/>
        </w:rPr>
        <w:t>. -</w:t>
      </w:r>
      <w:r w:rsidR="00057692" w:rsidRPr="00CA3072">
        <w:rPr>
          <w:rFonts w:ascii="Arial" w:hAnsi="Arial" w:cs="Arial"/>
          <w:spacing w:val="-3"/>
        </w:rPr>
        <w:t xml:space="preserve"> El presente modelo de pliego es de uso obligatorio para las entidades contratantes, éstas señalarán las condiciones particulares del procedimiento de</w:t>
      </w:r>
      <w:r w:rsidR="007E1511" w:rsidRPr="00CA3072">
        <w:rPr>
          <w:rFonts w:ascii="Arial" w:hAnsi="Arial" w:cs="Arial"/>
          <w:spacing w:val="-3"/>
        </w:rPr>
        <w:t xml:space="preserve"> Licitación</w:t>
      </w:r>
      <w:r w:rsidR="00771F3F" w:rsidRPr="00CA3072">
        <w:rPr>
          <w:rFonts w:ascii="Arial" w:hAnsi="Arial" w:cs="Arial"/>
          <w:spacing w:val="-3"/>
        </w:rPr>
        <w:t xml:space="preserve"> de Seguros</w:t>
      </w:r>
      <w:r w:rsidR="00057692" w:rsidRPr="00CA3072">
        <w:rPr>
          <w:rFonts w:ascii="Arial" w:hAnsi="Arial" w:cs="Arial"/>
          <w:spacing w:val="-3"/>
        </w:rPr>
        <w:t>, así como las especificidades del procedimiento al que convocan. Para el efecto detallarán e individualizarán las condiciones del mismo, considerando la normativa vigente aplicable. En consecuencia, las entidades contratantes asumen la responsabilidad por los ajustes y/o modificaciones realizadas a las condiciones particulares del presente pliego, así como también por la determinación y aplicabilidad de los formularios previstos para el presente procedimiento, y finalmente, reemplazarán todo texto que conste en paréntesis por el contenido pertinente.</w:t>
      </w:r>
    </w:p>
    <w:p w14:paraId="306D0D15" w14:textId="77777777" w:rsidR="00DA6528" w:rsidRPr="00CA3072" w:rsidRDefault="00DA6528" w:rsidP="0077721B">
      <w:pPr>
        <w:pStyle w:val="xl74"/>
        <w:widowControl w:val="0"/>
        <w:tabs>
          <w:tab w:val="left" w:pos="6210"/>
        </w:tabs>
        <w:overflowPunct w:val="0"/>
        <w:autoSpaceDE w:val="0"/>
        <w:spacing w:before="0" w:after="0"/>
        <w:jc w:val="left"/>
        <w:rPr>
          <w:rFonts w:cs="Arial"/>
        </w:rPr>
      </w:pPr>
    </w:p>
    <w:p w14:paraId="629BA044" w14:textId="77777777" w:rsidR="00B043C6" w:rsidRDefault="00B043C6" w:rsidP="0089179D">
      <w:pPr>
        <w:pStyle w:val="xl74"/>
        <w:widowControl w:val="0"/>
        <w:overflowPunct w:val="0"/>
        <w:autoSpaceDE w:val="0"/>
        <w:spacing w:before="0" w:after="0"/>
        <w:jc w:val="left"/>
        <w:rPr>
          <w:rFonts w:cs="Arial"/>
        </w:rPr>
      </w:pPr>
    </w:p>
    <w:p w14:paraId="07602F0B" w14:textId="77777777" w:rsidR="0089179D" w:rsidRDefault="0089179D" w:rsidP="0089179D">
      <w:pPr>
        <w:pStyle w:val="xl74"/>
        <w:widowControl w:val="0"/>
        <w:overflowPunct w:val="0"/>
        <w:autoSpaceDE w:val="0"/>
        <w:spacing w:before="0" w:after="0"/>
        <w:jc w:val="left"/>
        <w:rPr>
          <w:rFonts w:cs="Arial"/>
        </w:rPr>
      </w:pPr>
    </w:p>
    <w:p w14:paraId="0FF96069" w14:textId="77777777" w:rsidR="0089179D" w:rsidRDefault="0089179D" w:rsidP="0089179D">
      <w:pPr>
        <w:pStyle w:val="xl74"/>
        <w:widowControl w:val="0"/>
        <w:overflowPunct w:val="0"/>
        <w:autoSpaceDE w:val="0"/>
        <w:spacing w:before="0" w:after="0"/>
        <w:jc w:val="left"/>
        <w:rPr>
          <w:rFonts w:cs="Arial"/>
        </w:rPr>
      </w:pPr>
    </w:p>
    <w:p w14:paraId="6CF46473" w14:textId="77777777" w:rsidR="0089179D" w:rsidRDefault="0089179D" w:rsidP="0089179D">
      <w:pPr>
        <w:pStyle w:val="xl74"/>
        <w:widowControl w:val="0"/>
        <w:overflowPunct w:val="0"/>
        <w:autoSpaceDE w:val="0"/>
        <w:spacing w:before="0" w:after="0"/>
        <w:jc w:val="left"/>
        <w:rPr>
          <w:rFonts w:cs="Arial"/>
        </w:rPr>
      </w:pPr>
    </w:p>
    <w:p w14:paraId="76BE747A" w14:textId="77777777" w:rsidR="0089179D" w:rsidRDefault="0089179D" w:rsidP="0089179D">
      <w:pPr>
        <w:pStyle w:val="xl74"/>
        <w:widowControl w:val="0"/>
        <w:overflowPunct w:val="0"/>
        <w:autoSpaceDE w:val="0"/>
        <w:spacing w:before="0" w:after="0"/>
        <w:jc w:val="left"/>
        <w:rPr>
          <w:rFonts w:cs="Arial"/>
        </w:rPr>
      </w:pPr>
    </w:p>
    <w:p w14:paraId="03877152" w14:textId="77777777" w:rsidR="0089179D" w:rsidRDefault="0089179D" w:rsidP="0089179D">
      <w:pPr>
        <w:pStyle w:val="xl74"/>
        <w:widowControl w:val="0"/>
        <w:overflowPunct w:val="0"/>
        <w:autoSpaceDE w:val="0"/>
        <w:spacing w:before="0" w:after="0"/>
        <w:jc w:val="left"/>
        <w:rPr>
          <w:rFonts w:cs="Arial"/>
        </w:rPr>
      </w:pPr>
    </w:p>
    <w:p w14:paraId="7E131A25" w14:textId="77777777" w:rsidR="0089179D" w:rsidRDefault="0089179D" w:rsidP="0089179D">
      <w:pPr>
        <w:pStyle w:val="xl74"/>
        <w:widowControl w:val="0"/>
        <w:overflowPunct w:val="0"/>
        <w:autoSpaceDE w:val="0"/>
        <w:spacing w:before="0" w:after="0"/>
        <w:jc w:val="left"/>
        <w:rPr>
          <w:rFonts w:cs="Arial"/>
        </w:rPr>
      </w:pPr>
    </w:p>
    <w:p w14:paraId="3DDF08F5" w14:textId="77777777" w:rsidR="0089179D" w:rsidRDefault="0089179D" w:rsidP="0089179D">
      <w:pPr>
        <w:pStyle w:val="xl74"/>
        <w:widowControl w:val="0"/>
        <w:overflowPunct w:val="0"/>
        <w:autoSpaceDE w:val="0"/>
        <w:spacing w:before="0" w:after="0"/>
        <w:jc w:val="left"/>
        <w:rPr>
          <w:rFonts w:cs="Arial"/>
        </w:rPr>
      </w:pPr>
    </w:p>
    <w:p w14:paraId="3067813C" w14:textId="77777777" w:rsidR="0089179D" w:rsidRDefault="0089179D" w:rsidP="0089179D">
      <w:pPr>
        <w:pStyle w:val="xl74"/>
        <w:widowControl w:val="0"/>
        <w:overflowPunct w:val="0"/>
        <w:autoSpaceDE w:val="0"/>
        <w:spacing w:before="0" w:after="0"/>
        <w:jc w:val="left"/>
        <w:rPr>
          <w:rFonts w:cs="Arial"/>
        </w:rPr>
      </w:pPr>
    </w:p>
    <w:p w14:paraId="0DD5B9A9" w14:textId="77777777" w:rsidR="0089179D" w:rsidRDefault="0089179D" w:rsidP="0089179D">
      <w:pPr>
        <w:pStyle w:val="xl74"/>
        <w:widowControl w:val="0"/>
        <w:overflowPunct w:val="0"/>
        <w:autoSpaceDE w:val="0"/>
        <w:spacing w:before="0" w:after="0"/>
        <w:jc w:val="left"/>
        <w:rPr>
          <w:rFonts w:cs="Arial"/>
        </w:rPr>
      </w:pPr>
    </w:p>
    <w:p w14:paraId="5B403A38" w14:textId="77777777" w:rsidR="0089179D" w:rsidRDefault="0089179D" w:rsidP="0089179D">
      <w:pPr>
        <w:pStyle w:val="xl74"/>
        <w:widowControl w:val="0"/>
        <w:overflowPunct w:val="0"/>
        <w:autoSpaceDE w:val="0"/>
        <w:spacing w:before="0" w:after="0"/>
        <w:jc w:val="left"/>
        <w:rPr>
          <w:rFonts w:cs="Arial"/>
        </w:rPr>
      </w:pPr>
    </w:p>
    <w:p w14:paraId="4A066E87" w14:textId="77777777" w:rsidR="0089179D" w:rsidRDefault="0089179D" w:rsidP="0089179D">
      <w:pPr>
        <w:pStyle w:val="xl74"/>
        <w:widowControl w:val="0"/>
        <w:overflowPunct w:val="0"/>
        <w:autoSpaceDE w:val="0"/>
        <w:spacing w:before="0" w:after="0"/>
        <w:jc w:val="left"/>
        <w:rPr>
          <w:rFonts w:cs="Arial"/>
        </w:rPr>
      </w:pPr>
    </w:p>
    <w:p w14:paraId="73CB185E" w14:textId="77777777" w:rsidR="0089179D" w:rsidRDefault="0089179D" w:rsidP="0089179D">
      <w:pPr>
        <w:pStyle w:val="xl74"/>
        <w:widowControl w:val="0"/>
        <w:overflowPunct w:val="0"/>
        <w:autoSpaceDE w:val="0"/>
        <w:spacing w:before="0" w:after="0"/>
        <w:jc w:val="left"/>
        <w:rPr>
          <w:rFonts w:cs="Arial"/>
        </w:rPr>
      </w:pPr>
    </w:p>
    <w:p w14:paraId="5172BA7E" w14:textId="77777777" w:rsidR="0089179D" w:rsidRDefault="0089179D" w:rsidP="0089179D">
      <w:pPr>
        <w:pStyle w:val="xl74"/>
        <w:widowControl w:val="0"/>
        <w:overflowPunct w:val="0"/>
        <w:autoSpaceDE w:val="0"/>
        <w:spacing w:before="0" w:after="0"/>
        <w:jc w:val="left"/>
        <w:rPr>
          <w:rFonts w:cs="Arial"/>
        </w:rPr>
      </w:pPr>
    </w:p>
    <w:p w14:paraId="396966CA" w14:textId="77777777" w:rsidR="0089179D" w:rsidRDefault="0089179D" w:rsidP="0089179D">
      <w:pPr>
        <w:pStyle w:val="xl74"/>
        <w:widowControl w:val="0"/>
        <w:overflowPunct w:val="0"/>
        <w:autoSpaceDE w:val="0"/>
        <w:spacing w:before="0" w:after="0"/>
        <w:jc w:val="left"/>
        <w:rPr>
          <w:rFonts w:cs="Arial"/>
        </w:rPr>
      </w:pPr>
    </w:p>
    <w:p w14:paraId="1B992642" w14:textId="77777777" w:rsidR="0089179D" w:rsidRDefault="0089179D" w:rsidP="0089179D">
      <w:pPr>
        <w:pStyle w:val="xl74"/>
        <w:widowControl w:val="0"/>
        <w:overflowPunct w:val="0"/>
        <w:autoSpaceDE w:val="0"/>
        <w:spacing w:before="0" w:after="0"/>
        <w:jc w:val="left"/>
        <w:rPr>
          <w:rFonts w:cs="Arial"/>
        </w:rPr>
      </w:pPr>
    </w:p>
    <w:p w14:paraId="5D5D6168" w14:textId="77777777" w:rsidR="0089179D" w:rsidRDefault="0089179D" w:rsidP="0089179D">
      <w:pPr>
        <w:pStyle w:val="xl74"/>
        <w:widowControl w:val="0"/>
        <w:overflowPunct w:val="0"/>
        <w:autoSpaceDE w:val="0"/>
        <w:spacing w:before="0" w:after="0"/>
        <w:jc w:val="left"/>
        <w:rPr>
          <w:rFonts w:cs="Arial"/>
        </w:rPr>
      </w:pPr>
    </w:p>
    <w:p w14:paraId="626EABCB" w14:textId="77777777" w:rsidR="0089179D" w:rsidRDefault="0089179D" w:rsidP="0089179D">
      <w:pPr>
        <w:pStyle w:val="xl74"/>
        <w:widowControl w:val="0"/>
        <w:overflowPunct w:val="0"/>
        <w:autoSpaceDE w:val="0"/>
        <w:spacing w:before="0" w:after="0"/>
        <w:jc w:val="left"/>
        <w:rPr>
          <w:rFonts w:cs="Arial"/>
        </w:rPr>
      </w:pPr>
    </w:p>
    <w:p w14:paraId="4AC182DB" w14:textId="77777777" w:rsidR="0089179D" w:rsidRDefault="0089179D" w:rsidP="0089179D">
      <w:pPr>
        <w:pStyle w:val="xl74"/>
        <w:widowControl w:val="0"/>
        <w:overflowPunct w:val="0"/>
        <w:autoSpaceDE w:val="0"/>
        <w:spacing w:before="0" w:after="0"/>
        <w:jc w:val="left"/>
        <w:rPr>
          <w:rFonts w:cs="Arial"/>
        </w:rPr>
      </w:pPr>
    </w:p>
    <w:p w14:paraId="7CC5EBEA" w14:textId="77777777" w:rsidR="0089179D" w:rsidRDefault="0089179D" w:rsidP="0089179D">
      <w:pPr>
        <w:pStyle w:val="xl74"/>
        <w:widowControl w:val="0"/>
        <w:overflowPunct w:val="0"/>
        <w:autoSpaceDE w:val="0"/>
        <w:spacing w:before="0" w:after="0"/>
        <w:jc w:val="left"/>
        <w:rPr>
          <w:rFonts w:cs="Arial"/>
        </w:rPr>
      </w:pPr>
    </w:p>
    <w:p w14:paraId="4FF86079" w14:textId="77777777" w:rsidR="0089179D" w:rsidRDefault="0089179D" w:rsidP="0089179D">
      <w:pPr>
        <w:pStyle w:val="xl74"/>
        <w:widowControl w:val="0"/>
        <w:overflowPunct w:val="0"/>
        <w:autoSpaceDE w:val="0"/>
        <w:spacing w:before="0" w:after="0"/>
        <w:jc w:val="left"/>
        <w:rPr>
          <w:rFonts w:cs="Arial"/>
        </w:rPr>
      </w:pPr>
    </w:p>
    <w:p w14:paraId="0699F487" w14:textId="77777777" w:rsidR="0089179D" w:rsidRDefault="0089179D" w:rsidP="0089179D">
      <w:pPr>
        <w:pStyle w:val="xl74"/>
        <w:widowControl w:val="0"/>
        <w:overflowPunct w:val="0"/>
        <w:autoSpaceDE w:val="0"/>
        <w:spacing w:before="0" w:after="0"/>
        <w:jc w:val="left"/>
        <w:rPr>
          <w:rFonts w:cs="Arial"/>
        </w:rPr>
      </w:pPr>
    </w:p>
    <w:p w14:paraId="5B46881A" w14:textId="77777777" w:rsidR="0089179D" w:rsidRDefault="0089179D" w:rsidP="0089179D">
      <w:pPr>
        <w:pStyle w:val="xl74"/>
        <w:widowControl w:val="0"/>
        <w:overflowPunct w:val="0"/>
        <w:autoSpaceDE w:val="0"/>
        <w:spacing w:before="0" w:after="0"/>
        <w:jc w:val="left"/>
        <w:rPr>
          <w:rFonts w:cs="Arial"/>
        </w:rPr>
      </w:pPr>
    </w:p>
    <w:p w14:paraId="3BE03BF7" w14:textId="77777777" w:rsidR="0089179D" w:rsidRDefault="0089179D" w:rsidP="0089179D">
      <w:pPr>
        <w:pStyle w:val="xl74"/>
        <w:widowControl w:val="0"/>
        <w:overflowPunct w:val="0"/>
        <w:autoSpaceDE w:val="0"/>
        <w:spacing w:before="0" w:after="0"/>
        <w:jc w:val="left"/>
        <w:rPr>
          <w:rFonts w:cs="Arial"/>
        </w:rPr>
      </w:pPr>
    </w:p>
    <w:p w14:paraId="24694980" w14:textId="77777777" w:rsidR="0089179D" w:rsidRDefault="0089179D" w:rsidP="0089179D">
      <w:pPr>
        <w:pStyle w:val="xl74"/>
        <w:widowControl w:val="0"/>
        <w:overflowPunct w:val="0"/>
        <w:autoSpaceDE w:val="0"/>
        <w:spacing w:before="0" w:after="0"/>
        <w:jc w:val="left"/>
        <w:rPr>
          <w:rFonts w:cs="Arial"/>
        </w:rPr>
      </w:pPr>
    </w:p>
    <w:p w14:paraId="76357403" w14:textId="77777777" w:rsidR="0089179D" w:rsidRDefault="0089179D" w:rsidP="0089179D">
      <w:pPr>
        <w:pStyle w:val="xl74"/>
        <w:widowControl w:val="0"/>
        <w:overflowPunct w:val="0"/>
        <w:autoSpaceDE w:val="0"/>
        <w:spacing w:before="0" w:after="0"/>
        <w:jc w:val="left"/>
        <w:rPr>
          <w:rFonts w:cs="Arial"/>
        </w:rPr>
      </w:pPr>
    </w:p>
    <w:p w14:paraId="7BB07FFC" w14:textId="77777777" w:rsidR="0089179D" w:rsidRDefault="0089179D" w:rsidP="0089179D">
      <w:pPr>
        <w:pStyle w:val="xl74"/>
        <w:widowControl w:val="0"/>
        <w:overflowPunct w:val="0"/>
        <w:autoSpaceDE w:val="0"/>
        <w:spacing w:before="0" w:after="0"/>
        <w:jc w:val="left"/>
        <w:rPr>
          <w:rFonts w:cs="Arial"/>
        </w:rPr>
      </w:pPr>
    </w:p>
    <w:p w14:paraId="3D2AF224" w14:textId="77777777" w:rsidR="0089179D" w:rsidRDefault="0089179D" w:rsidP="0089179D">
      <w:pPr>
        <w:pStyle w:val="xl74"/>
        <w:widowControl w:val="0"/>
        <w:overflowPunct w:val="0"/>
        <w:autoSpaceDE w:val="0"/>
        <w:spacing w:before="0" w:after="0"/>
        <w:jc w:val="left"/>
        <w:rPr>
          <w:rFonts w:cs="Arial"/>
        </w:rPr>
      </w:pPr>
    </w:p>
    <w:p w14:paraId="339811D7" w14:textId="77777777" w:rsidR="0089179D" w:rsidRDefault="0089179D" w:rsidP="0089179D">
      <w:pPr>
        <w:pStyle w:val="xl74"/>
        <w:widowControl w:val="0"/>
        <w:overflowPunct w:val="0"/>
        <w:autoSpaceDE w:val="0"/>
        <w:spacing w:before="0" w:after="0"/>
        <w:jc w:val="left"/>
        <w:rPr>
          <w:rFonts w:cs="Arial"/>
        </w:rPr>
      </w:pPr>
    </w:p>
    <w:p w14:paraId="6BF138DF" w14:textId="77777777" w:rsidR="0089179D" w:rsidRDefault="0089179D" w:rsidP="0089179D">
      <w:pPr>
        <w:pStyle w:val="xl74"/>
        <w:widowControl w:val="0"/>
        <w:overflowPunct w:val="0"/>
        <w:autoSpaceDE w:val="0"/>
        <w:spacing w:before="0" w:after="0"/>
        <w:jc w:val="left"/>
        <w:rPr>
          <w:rFonts w:cs="Arial"/>
        </w:rPr>
      </w:pPr>
    </w:p>
    <w:p w14:paraId="201FC610" w14:textId="77777777" w:rsidR="0089179D" w:rsidRDefault="0089179D" w:rsidP="0089179D">
      <w:pPr>
        <w:pStyle w:val="xl74"/>
        <w:widowControl w:val="0"/>
        <w:overflowPunct w:val="0"/>
        <w:autoSpaceDE w:val="0"/>
        <w:spacing w:before="0" w:after="0"/>
        <w:jc w:val="left"/>
        <w:rPr>
          <w:rFonts w:cs="Arial"/>
        </w:rPr>
      </w:pPr>
    </w:p>
    <w:p w14:paraId="7DFE21CF" w14:textId="77777777" w:rsidR="0089179D" w:rsidRDefault="0089179D" w:rsidP="0089179D">
      <w:pPr>
        <w:pStyle w:val="xl74"/>
        <w:widowControl w:val="0"/>
        <w:overflowPunct w:val="0"/>
        <w:autoSpaceDE w:val="0"/>
        <w:spacing w:before="0" w:after="0"/>
        <w:jc w:val="left"/>
        <w:rPr>
          <w:rFonts w:cs="Arial"/>
        </w:rPr>
      </w:pPr>
    </w:p>
    <w:p w14:paraId="196405C7" w14:textId="77777777" w:rsidR="0089179D" w:rsidRDefault="0089179D" w:rsidP="0089179D">
      <w:pPr>
        <w:pStyle w:val="xl74"/>
        <w:widowControl w:val="0"/>
        <w:overflowPunct w:val="0"/>
        <w:autoSpaceDE w:val="0"/>
        <w:spacing w:before="0" w:after="0"/>
        <w:jc w:val="left"/>
        <w:rPr>
          <w:rFonts w:cs="Arial"/>
        </w:rPr>
      </w:pPr>
    </w:p>
    <w:p w14:paraId="2D3E5546" w14:textId="77777777" w:rsidR="0089179D" w:rsidRDefault="0089179D" w:rsidP="0089179D">
      <w:pPr>
        <w:pStyle w:val="xl74"/>
        <w:widowControl w:val="0"/>
        <w:overflowPunct w:val="0"/>
        <w:autoSpaceDE w:val="0"/>
        <w:spacing w:before="0" w:after="0"/>
        <w:jc w:val="left"/>
        <w:rPr>
          <w:rFonts w:cs="Arial"/>
        </w:rPr>
      </w:pPr>
    </w:p>
    <w:p w14:paraId="4B5A17D3" w14:textId="77777777" w:rsidR="0089179D" w:rsidRDefault="0089179D" w:rsidP="0089179D">
      <w:pPr>
        <w:pStyle w:val="xl74"/>
        <w:widowControl w:val="0"/>
        <w:overflowPunct w:val="0"/>
        <w:autoSpaceDE w:val="0"/>
        <w:spacing w:before="0" w:after="0"/>
        <w:jc w:val="left"/>
        <w:rPr>
          <w:rFonts w:cs="Arial"/>
        </w:rPr>
      </w:pPr>
    </w:p>
    <w:p w14:paraId="5A50D8BC" w14:textId="77777777" w:rsidR="0089179D" w:rsidRDefault="0089179D" w:rsidP="0089179D">
      <w:pPr>
        <w:pStyle w:val="xl74"/>
        <w:widowControl w:val="0"/>
        <w:overflowPunct w:val="0"/>
        <w:autoSpaceDE w:val="0"/>
        <w:spacing w:before="0" w:after="0"/>
        <w:jc w:val="left"/>
        <w:rPr>
          <w:rFonts w:cs="Arial"/>
        </w:rPr>
      </w:pPr>
    </w:p>
    <w:p w14:paraId="6A979164" w14:textId="77777777" w:rsidR="0089179D" w:rsidRDefault="0089179D" w:rsidP="0089179D">
      <w:pPr>
        <w:pStyle w:val="xl74"/>
        <w:widowControl w:val="0"/>
        <w:overflowPunct w:val="0"/>
        <w:autoSpaceDE w:val="0"/>
        <w:spacing w:before="0" w:after="0"/>
        <w:jc w:val="left"/>
        <w:rPr>
          <w:rFonts w:cs="Arial"/>
        </w:rPr>
      </w:pPr>
    </w:p>
    <w:p w14:paraId="53B19526" w14:textId="77777777" w:rsidR="00A130D1" w:rsidRPr="00CA3072" w:rsidRDefault="00A130D1" w:rsidP="0089179D">
      <w:pPr>
        <w:pStyle w:val="xl74"/>
        <w:widowControl w:val="0"/>
        <w:overflowPunct w:val="0"/>
        <w:autoSpaceDE w:val="0"/>
        <w:spacing w:before="0" w:after="0"/>
        <w:jc w:val="left"/>
        <w:rPr>
          <w:rFonts w:cs="Arial"/>
          <w:lang w:val="es-EC"/>
        </w:rPr>
      </w:pPr>
    </w:p>
    <w:p w14:paraId="5EB3BB41" w14:textId="77777777" w:rsidR="00F17405" w:rsidRPr="00CA3072" w:rsidRDefault="008F1059" w:rsidP="0077721B">
      <w:pPr>
        <w:pStyle w:val="Standard"/>
        <w:pBdr>
          <w:top w:val="single" w:sz="4" w:space="1" w:color="000000"/>
          <w:left w:val="single" w:sz="4" w:space="4" w:color="000000"/>
          <w:bottom w:val="single" w:sz="4" w:space="1" w:color="000000"/>
          <w:right w:val="single" w:sz="4" w:space="4" w:color="000000"/>
        </w:pBdr>
        <w:shd w:val="clear" w:color="auto" w:fill="F2F2F2"/>
        <w:jc w:val="center"/>
        <w:rPr>
          <w:rFonts w:ascii="Arial" w:hAnsi="Arial" w:cs="Arial"/>
          <w:b/>
          <w:bCs/>
          <w:sz w:val="24"/>
          <w:szCs w:val="24"/>
        </w:rPr>
      </w:pPr>
      <w:r w:rsidRPr="00CA3072">
        <w:rPr>
          <w:rFonts w:ascii="Arial" w:hAnsi="Arial" w:cs="Arial"/>
          <w:b/>
          <w:bCs/>
          <w:sz w:val="24"/>
          <w:szCs w:val="24"/>
        </w:rPr>
        <w:lastRenderedPageBreak/>
        <w:t xml:space="preserve">LICITACIÓN DE </w:t>
      </w:r>
      <w:r w:rsidR="00637BD5" w:rsidRPr="00CA3072">
        <w:rPr>
          <w:rFonts w:ascii="Arial" w:hAnsi="Arial" w:cs="Arial"/>
          <w:b/>
          <w:bCs/>
          <w:sz w:val="24"/>
          <w:szCs w:val="24"/>
        </w:rPr>
        <w:t>SEGUROS</w:t>
      </w:r>
    </w:p>
    <w:p w14:paraId="5F1A941A" w14:textId="6D1F48AA" w:rsidR="00F17405" w:rsidRPr="006C1F01" w:rsidRDefault="00A4432E" w:rsidP="006C1F01">
      <w:pPr>
        <w:pStyle w:val="Standard"/>
        <w:pBdr>
          <w:top w:val="single" w:sz="4" w:space="1" w:color="000000"/>
          <w:left w:val="single" w:sz="4" w:space="4" w:color="000000"/>
          <w:bottom w:val="single" w:sz="4" w:space="1" w:color="000000"/>
          <w:right w:val="single" w:sz="4" w:space="4" w:color="000000"/>
        </w:pBdr>
        <w:shd w:val="clear" w:color="auto" w:fill="F2F2F2"/>
        <w:jc w:val="center"/>
        <w:rPr>
          <w:rFonts w:ascii="Arial" w:hAnsi="Arial" w:cs="Arial"/>
          <w:b/>
          <w:sz w:val="24"/>
          <w:szCs w:val="24"/>
        </w:rPr>
      </w:pPr>
      <w:r w:rsidRPr="00CA3072">
        <w:rPr>
          <w:rFonts w:ascii="Arial" w:hAnsi="Arial" w:cs="Arial"/>
          <w:b/>
          <w:sz w:val="24"/>
          <w:szCs w:val="24"/>
        </w:rPr>
        <w:t xml:space="preserve">NRO. </w:t>
      </w:r>
      <w:r w:rsidR="007B1534">
        <w:rPr>
          <w:rFonts w:ascii="Arial" w:hAnsi="Arial" w:cs="Arial"/>
          <w:b/>
          <w:sz w:val="24"/>
          <w:szCs w:val="24"/>
        </w:rPr>
        <w:t>LICSG-GADIMCD-2025-03</w:t>
      </w:r>
    </w:p>
    <w:p w14:paraId="19B09A5D" w14:textId="77777777" w:rsidR="00F17405" w:rsidRPr="00CA3072" w:rsidRDefault="008F1059" w:rsidP="0077721B">
      <w:pPr>
        <w:pStyle w:val="Standard"/>
        <w:pBdr>
          <w:top w:val="single" w:sz="4" w:space="1" w:color="000000"/>
          <w:left w:val="single" w:sz="4" w:space="4" w:color="000000"/>
          <w:bottom w:val="single" w:sz="4" w:space="1" w:color="000000"/>
          <w:right w:val="single" w:sz="4" w:space="4" w:color="000000"/>
        </w:pBdr>
        <w:shd w:val="clear" w:color="auto" w:fill="F2F2F2"/>
        <w:jc w:val="center"/>
        <w:rPr>
          <w:rFonts w:ascii="Arial" w:hAnsi="Arial" w:cs="Arial"/>
          <w:b/>
          <w:bCs/>
          <w:sz w:val="24"/>
          <w:szCs w:val="24"/>
        </w:rPr>
      </w:pPr>
      <w:r w:rsidRPr="00CA3072">
        <w:rPr>
          <w:rFonts w:ascii="Arial" w:hAnsi="Arial" w:cs="Arial"/>
          <w:b/>
          <w:bCs/>
          <w:sz w:val="24"/>
          <w:szCs w:val="24"/>
        </w:rPr>
        <w:t xml:space="preserve">I. CONDICIONES PARTICULARES </w:t>
      </w:r>
      <w:r w:rsidR="00D942DB" w:rsidRPr="00CA3072">
        <w:rPr>
          <w:rFonts w:ascii="Arial" w:hAnsi="Arial" w:cs="Arial"/>
          <w:b/>
          <w:bCs/>
          <w:sz w:val="24"/>
          <w:szCs w:val="24"/>
        </w:rPr>
        <w:t xml:space="preserve">DEL PROCEDIMIENTO </w:t>
      </w:r>
      <w:r w:rsidRPr="00CA3072">
        <w:rPr>
          <w:rFonts w:ascii="Arial" w:hAnsi="Arial" w:cs="Arial"/>
          <w:b/>
          <w:bCs/>
          <w:sz w:val="24"/>
          <w:szCs w:val="24"/>
        </w:rPr>
        <w:t xml:space="preserve">DE LICITACIÓN DE </w:t>
      </w:r>
      <w:r w:rsidR="00637BD5" w:rsidRPr="00CA3072">
        <w:rPr>
          <w:rFonts w:ascii="Arial" w:hAnsi="Arial" w:cs="Arial"/>
          <w:b/>
          <w:bCs/>
          <w:sz w:val="24"/>
          <w:szCs w:val="24"/>
        </w:rPr>
        <w:t>SEGUROS</w:t>
      </w:r>
    </w:p>
    <w:p w14:paraId="271EB15C" w14:textId="77777777" w:rsidR="00F17405" w:rsidRPr="00CA3072" w:rsidRDefault="00F17405" w:rsidP="0077721B">
      <w:pPr>
        <w:pStyle w:val="Standard"/>
        <w:jc w:val="both"/>
        <w:rPr>
          <w:rFonts w:ascii="Arial" w:hAnsi="Arial" w:cs="Arial"/>
          <w:sz w:val="24"/>
          <w:szCs w:val="24"/>
        </w:rPr>
      </w:pPr>
    </w:p>
    <w:p w14:paraId="5F86EC83" w14:textId="77777777" w:rsidR="00F17405" w:rsidRPr="00CA3072" w:rsidRDefault="00657CDD" w:rsidP="0077721B">
      <w:pPr>
        <w:pStyle w:val="Standard"/>
        <w:jc w:val="center"/>
        <w:rPr>
          <w:rFonts w:ascii="Arial" w:hAnsi="Arial" w:cs="Arial"/>
          <w:b/>
          <w:sz w:val="24"/>
          <w:szCs w:val="24"/>
        </w:rPr>
      </w:pPr>
      <w:r w:rsidRPr="00CA3072">
        <w:rPr>
          <w:rFonts w:ascii="Arial" w:hAnsi="Arial" w:cs="Arial"/>
          <w:b/>
          <w:sz w:val="24"/>
          <w:szCs w:val="24"/>
        </w:rPr>
        <w:t xml:space="preserve">SECCIÓN </w:t>
      </w:r>
      <w:r w:rsidR="008F1059" w:rsidRPr="00CA3072">
        <w:rPr>
          <w:rFonts w:ascii="Arial" w:hAnsi="Arial" w:cs="Arial"/>
          <w:b/>
          <w:sz w:val="24"/>
          <w:szCs w:val="24"/>
        </w:rPr>
        <w:t>I</w:t>
      </w:r>
    </w:p>
    <w:p w14:paraId="562C527A" w14:textId="77777777" w:rsidR="00F17405" w:rsidRPr="00CA3072" w:rsidRDefault="008F1059" w:rsidP="0077721B">
      <w:pPr>
        <w:pStyle w:val="Standard"/>
        <w:jc w:val="center"/>
        <w:rPr>
          <w:rFonts w:ascii="Arial" w:hAnsi="Arial" w:cs="Arial"/>
          <w:b/>
          <w:sz w:val="24"/>
          <w:szCs w:val="24"/>
        </w:rPr>
      </w:pPr>
      <w:r w:rsidRPr="00CA3072">
        <w:rPr>
          <w:rFonts w:ascii="Arial" w:hAnsi="Arial" w:cs="Arial"/>
          <w:b/>
          <w:sz w:val="24"/>
          <w:szCs w:val="24"/>
        </w:rPr>
        <w:t>CONVOCATORIA</w:t>
      </w:r>
    </w:p>
    <w:p w14:paraId="7D64F9F1" w14:textId="77777777" w:rsidR="00F17405" w:rsidRPr="00CA3072" w:rsidRDefault="00F17405" w:rsidP="0077721B">
      <w:pPr>
        <w:pStyle w:val="Standard"/>
        <w:jc w:val="both"/>
        <w:rPr>
          <w:rFonts w:ascii="Arial" w:hAnsi="Arial" w:cs="Arial"/>
          <w:sz w:val="24"/>
          <w:szCs w:val="24"/>
        </w:rPr>
      </w:pPr>
    </w:p>
    <w:p w14:paraId="25D59AC6" w14:textId="2C804199" w:rsidR="00F17405" w:rsidRPr="00CA3072" w:rsidRDefault="008F1059" w:rsidP="0077721B">
      <w:pPr>
        <w:pStyle w:val="Standard"/>
        <w:jc w:val="both"/>
        <w:rPr>
          <w:rFonts w:ascii="Arial" w:hAnsi="Arial" w:cs="Arial"/>
          <w:sz w:val="24"/>
          <w:szCs w:val="24"/>
        </w:rPr>
      </w:pPr>
      <w:r w:rsidRPr="00CA3072">
        <w:rPr>
          <w:rFonts w:ascii="Arial" w:hAnsi="Arial" w:cs="Arial"/>
          <w:sz w:val="24"/>
          <w:szCs w:val="24"/>
        </w:rPr>
        <w:t xml:space="preserve">Se convoca a las </w:t>
      </w:r>
      <w:r w:rsidR="00201784" w:rsidRPr="00CA3072">
        <w:rPr>
          <w:rFonts w:ascii="Arial" w:hAnsi="Arial" w:cs="Arial"/>
          <w:sz w:val="24"/>
          <w:szCs w:val="24"/>
        </w:rPr>
        <w:t xml:space="preserve">personas </w:t>
      </w:r>
      <w:r w:rsidRPr="00CA3072">
        <w:rPr>
          <w:rFonts w:ascii="Arial" w:hAnsi="Arial" w:cs="Arial"/>
          <w:sz w:val="24"/>
          <w:szCs w:val="24"/>
        </w:rPr>
        <w:t>jurídicas, nacionales o extranjeras, asociaciones de éstas o consorcios o compromisos de asociación, que se encuentren habilitadas en el Registro Único de Proveedores,</w:t>
      </w:r>
      <w:r w:rsidR="00274042" w:rsidRPr="00CA3072">
        <w:rPr>
          <w:rFonts w:ascii="Arial" w:hAnsi="Arial" w:cs="Arial"/>
          <w:sz w:val="24"/>
          <w:szCs w:val="24"/>
        </w:rPr>
        <w:t xml:space="preserve"> </w:t>
      </w:r>
      <w:r w:rsidRPr="00CA3072">
        <w:rPr>
          <w:rFonts w:ascii="Arial" w:hAnsi="Arial" w:cs="Arial"/>
          <w:spacing w:val="-2"/>
          <w:sz w:val="24"/>
          <w:szCs w:val="24"/>
        </w:rPr>
        <w:t>legalmente capaces para contratar, a que presenten sus ofertas para</w:t>
      </w:r>
      <w:r w:rsidR="00605D32" w:rsidRPr="00CA3072">
        <w:rPr>
          <w:rFonts w:ascii="Arial" w:hAnsi="Arial" w:cs="Arial"/>
          <w:spacing w:val="-2"/>
          <w:sz w:val="24"/>
          <w:szCs w:val="24"/>
        </w:rPr>
        <w:t xml:space="preserve"> la</w:t>
      </w:r>
      <w:r w:rsidRPr="00CA3072">
        <w:rPr>
          <w:rFonts w:ascii="Arial" w:hAnsi="Arial" w:cs="Arial"/>
          <w:spacing w:val="-2"/>
          <w:sz w:val="24"/>
          <w:szCs w:val="24"/>
        </w:rPr>
        <w:t xml:space="preserve"> </w:t>
      </w:r>
      <w:r w:rsidR="00605D32" w:rsidRPr="00CA3072">
        <w:rPr>
          <w:rFonts w:ascii="Arial" w:hAnsi="Arial" w:cs="Arial"/>
          <w:b/>
          <w:spacing w:val="-2"/>
          <w:sz w:val="24"/>
          <w:szCs w:val="24"/>
        </w:rPr>
        <w:t>“</w:t>
      </w:r>
      <w:r w:rsidR="003C7FFA">
        <w:rPr>
          <w:rFonts w:ascii="Arial" w:hAnsi="Arial" w:cs="Arial"/>
          <w:b/>
          <w:noProof/>
          <w:sz w:val="24"/>
          <w:szCs w:val="24"/>
          <w:lang w:eastAsia="es-ES"/>
        </w:rPr>
        <w:t>CONTRATACIÓN</w:t>
      </w:r>
      <w:r w:rsidR="007B1534">
        <w:rPr>
          <w:rFonts w:ascii="Arial" w:hAnsi="Arial" w:cs="Arial"/>
          <w:b/>
          <w:noProof/>
          <w:sz w:val="24"/>
          <w:szCs w:val="24"/>
          <w:lang w:eastAsia="es-ES"/>
        </w:rPr>
        <w:t xml:space="preserve"> DE </w:t>
      </w:r>
      <w:r w:rsidR="003C7FFA">
        <w:rPr>
          <w:rFonts w:ascii="Arial" w:hAnsi="Arial" w:cs="Arial"/>
          <w:b/>
          <w:noProof/>
          <w:sz w:val="24"/>
          <w:szCs w:val="24"/>
          <w:lang w:eastAsia="es-ES"/>
        </w:rPr>
        <w:t>PÓLIZAS</w:t>
      </w:r>
      <w:r w:rsidR="007B1534">
        <w:rPr>
          <w:rFonts w:ascii="Arial" w:hAnsi="Arial" w:cs="Arial"/>
          <w:b/>
          <w:noProof/>
          <w:sz w:val="24"/>
          <w:szCs w:val="24"/>
          <w:lang w:eastAsia="es-ES"/>
        </w:rPr>
        <w:t xml:space="preserve"> DE SEGURO DE BIENES </w:t>
      </w:r>
      <w:r w:rsidR="003C7FFA">
        <w:rPr>
          <w:rFonts w:ascii="Arial" w:hAnsi="Arial" w:cs="Arial"/>
          <w:b/>
          <w:noProof/>
          <w:sz w:val="24"/>
          <w:szCs w:val="24"/>
          <w:lang w:eastAsia="es-ES"/>
        </w:rPr>
        <w:t>VEHÍCULOS</w:t>
      </w:r>
      <w:r w:rsidR="007B1534">
        <w:rPr>
          <w:rFonts w:ascii="Arial" w:hAnsi="Arial" w:cs="Arial"/>
          <w:b/>
          <w:noProof/>
          <w:sz w:val="24"/>
          <w:szCs w:val="24"/>
          <w:lang w:eastAsia="es-ES"/>
        </w:rPr>
        <w:t xml:space="preserve"> Y MAQUINARIAS PARA DEPENDENCIAS INTERNAS Y EXTERNAS DEL GOBIERNO </w:t>
      </w:r>
      <w:r w:rsidR="003C7FFA">
        <w:rPr>
          <w:rFonts w:ascii="Arial" w:hAnsi="Arial" w:cs="Arial"/>
          <w:b/>
          <w:noProof/>
          <w:sz w:val="24"/>
          <w:szCs w:val="24"/>
          <w:lang w:eastAsia="es-ES"/>
        </w:rPr>
        <w:t>AUTÓNOMO</w:t>
      </w:r>
      <w:r w:rsidR="007B1534">
        <w:rPr>
          <w:rFonts w:ascii="Arial" w:hAnsi="Arial" w:cs="Arial"/>
          <w:b/>
          <w:noProof/>
          <w:sz w:val="24"/>
          <w:szCs w:val="24"/>
          <w:lang w:eastAsia="es-ES"/>
        </w:rPr>
        <w:t xml:space="preserve"> DESCENTRALIZADO ILUSTRE MUNICIPALIDAD DEL </w:t>
      </w:r>
      <w:r w:rsidR="003C7FFA">
        <w:rPr>
          <w:rFonts w:ascii="Arial" w:hAnsi="Arial" w:cs="Arial"/>
          <w:b/>
          <w:noProof/>
          <w:sz w:val="24"/>
          <w:szCs w:val="24"/>
          <w:lang w:eastAsia="es-ES"/>
        </w:rPr>
        <w:t>CANTÓN</w:t>
      </w:r>
      <w:r w:rsidR="007B1534">
        <w:rPr>
          <w:rFonts w:ascii="Arial" w:hAnsi="Arial" w:cs="Arial"/>
          <w:b/>
          <w:noProof/>
          <w:sz w:val="24"/>
          <w:szCs w:val="24"/>
          <w:lang w:eastAsia="es-ES"/>
        </w:rPr>
        <w:t xml:space="preserve"> DAULE</w:t>
      </w:r>
      <w:r w:rsidR="00605D32" w:rsidRPr="00CA3072">
        <w:rPr>
          <w:rFonts w:ascii="Arial" w:hAnsi="Arial" w:cs="Arial"/>
          <w:b/>
          <w:noProof/>
          <w:sz w:val="24"/>
          <w:szCs w:val="24"/>
          <w:lang w:eastAsia="es-ES"/>
        </w:rPr>
        <w:t>”</w:t>
      </w:r>
      <w:r w:rsidRPr="00CA3072">
        <w:rPr>
          <w:rFonts w:ascii="Arial" w:hAnsi="Arial" w:cs="Arial"/>
          <w:i/>
          <w:spacing w:val="-2"/>
          <w:sz w:val="24"/>
          <w:szCs w:val="24"/>
        </w:rPr>
        <w:t>.</w:t>
      </w:r>
    </w:p>
    <w:p w14:paraId="0E9F5A1A" w14:textId="77777777" w:rsidR="00F17405" w:rsidRPr="00CA3072" w:rsidRDefault="00F17405" w:rsidP="0077721B">
      <w:pPr>
        <w:pStyle w:val="Standard"/>
        <w:tabs>
          <w:tab w:val="left" w:pos="-540"/>
        </w:tabs>
        <w:jc w:val="both"/>
        <w:rPr>
          <w:rFonts w:ascii="Arial" w:hAnsi="Arial" w:cs="Arial"/>
          <w:i/>
          <w:spacing w:val="-2"/>
          <w:sz w:val="24"/>
          <w:szCs w:val="24"/>
        </w:rPr>
      </w:pPr>
    </w:p>
    <w:p w14:paraId="12504574" w14:textId="77777777" w:rsidR="00CF46EF" w:rsidRPr="00CA3072" w:rsidRDefault="00E57445" w:rsidP="0077721B">
      <w:pPr>
        <w:pStyle w:val="Standard"/>
        <w:tabs>
          <w:tab w:val="left" w:pos="-540"/>
        </w:tabs>
        <w:jc w:val="both"/>
        <w:rPr>
          <w:rFonts w:ascii="Arial" w:hAnsi="Arial" w:cs="Arial"/>
          <w:sz w:val="24"/>
          <w:szCs w:val="24"/>
        </w:rPr>
      </w:pPr>
      <w:r w:rsidRPr="00CA3072">
        <w:rPr>
          <w:rFonts w:ascii="Arial" w:hAnsi="Arial" w:cs="Arial"/>
          <w:sz w:val="24"/>
          <w:szCs w:val="24"/>
        </w:rPr>
        <w:t xml:space="preserve">Aquellos proveedores que no hayan sido invitados automáticamente a través del </w:t>
      </w:r>
      <w:r w:rsidR="00A019BF" w:rsidRPr="00CA3072">
        <w:rPr>
          <w:rFonts w:ascii="Arial" w:hAnsi="Arial" w:cs="Arial"/>
          <w:sz w:val="24"/>
          <w:szCs w:val="24"/>
        </w:rPr>
        <w:t>Portal COMPRASPÚBLICAS</w:t>
      </w:r>
      <w:r w:rsidRPr="00CA3072">
        <w:rPr>
          <w:rFonts w:ascii="Arial" w:hAnsi="Arial" w:cs="Arial"/>
          <w:sz w:val="24"/>
          <w:szCs w:val="24"/>
        </w:rPr>
        <w:t xml:space="preserve">, siempre que estén registrados en la categoría del producto, CPC, correspondiente, </w:t>
      </w:r>
      <w:r w:rsidR="00274042" w:rsidRPr="00CA3072">
        <w:rPr>
          <w:rFonts w:ascii="Arial" w:hAnsi="Arial" w:cs="Arial"/>
          <w:sz w:val="24"/>
          <w:szCs w:val="24"/>
        </w:rPr>
        <w:t xml:space="preserve">para participar en el procedimiento </w:t>
      </w:r>
      <w:r w:rsidRPr="00CA3072">
        <w:rPr>
          <w:rFonts w:ascii="Arial" w:hAnsi="Arial" w:cs="Arial"/>
          <w:sz w:val="24"/>
          <w:szCs w:val="24"/>
        </w:rPr>
        <w:t>podrán auto invitase, hasta antes de la fecha límite para presentación de ofertas.</w:t>
      </w:r>
    </w:p>
    <w:p w14:paraId="2C853AD9" w14:textId="77777777" w:rsidR="00E57445" w:rsidRPr="00CA3072" w:rsidRDefault="00E57445" w:rsidP="0077721B">
      <w:pPr>
        <w:pStyle w:val="Standard"/>
        <w:tabs>
          <w:tab w:val="left" w:pos="-540"/>
        </w:tabs>
        <w:jc w:val="both"/>
        <w:rPr>
          <w:rFonts w:ascii="Arial" w:hAnsi="Arial" w:cs="Arial"/>
          <w:spacing w:val="-2"/>
          <w:sz w:val="24"/>
          <w:szCs w:val="24"/>
        </w:rPr>
      </w:pPr>
    </w:p>
    <w:p w14:paraId="0E2F6A28" w14:textId="77777777" w:rsidR="00250277" w:rsidRPr="00CA3072" w:rsidRDefault="008F1059" w:rsidP="0077721B">
      <w:pPr>
        <w:pStyle w:val="Standard"/>
        <w:tabs>
          <w:tab w:val="left" w:pos="-540"/>
        </w:tabs>
        <w:jc w:val="both"/>
        <w:rPr>
          <w:rFonts w:ascii="Arial" w:hAnsi="Arial" w:cs="Arial"/>
          <w:sz w:val="24"/>
          <w:szCs w:val="24"/>
        </w:rPr>
      </w:pPr>
      <w:r w:rsidRPr="00CA3072">
        <w:rPr>
          <w:rFonts w:ascii="Arial" w:hAnsi="Arial" w:cs="Arial"/>
          <w:spacing w:val="-2"/>
          <w:sz w:val="24"/>
          <w:szCs w:val="24"/>
        </w:rPr>
        <w:t>El presupuesto referencial</w:t>
      </w:r>
      <w:r w:rsidR="00C35543" w:rsidRPr="00CA3072">
        <w:rPr>
          <w:rFonts w:ascii="Arial" w:hAnsi="Arial" w:cs="Arial"/>
          <w:spacing w:val="-2"/>
          <w:sz w:val="24"/>
          <w:szCs w:val="24"/>
        </w:rPr>
        <w:t xml:space="preserve"> </w:t>
      </w:r>
      <w:r w:rsidRPr="00CA3072">
        <w:rPr>
          <w:rFonts w:ascii="Arial" w:hAnsi="Arial" w:cs="Arial"/>
          <w:spacing w:val="-2"/>
          <w:sz w:val="24"/>
          <w:szCs w:val="24"/>
        </w:rPr>
        <w:t xml:space="preserve">es de </w:t>
      </w:r>
      <w:r w:rsidR="00605D32" w:rsidRPr="00CA3072">
        <w:rPr>
          <w:rFonts w:ascii="Arial" w:hAnsi="Arial" w:cs="Arial"/>
          <w:b/>
          <w:spacing w:val="-2"/>
          <w:sz w:val="24"/>
          <w:szCs w:val="24"/>
        </w:rPr>
        <w:t>USD</w:t>
      </w:r>
      <w:r w:rsidR="003964CA">
        <w:rPr>
          <w:rFonts w:ascii="Arial" w:hAnsi="Arial" w:cs="Arial"/>
          <w:b/>
          <w:spacing w:val="-2"/>
          <w:sz w:val="24"/>
          <w:szCs w:val="24"/>
        </w:rPr>
        <w:t xml:space="preserve"> </w:t>
      </w:r>
      <w:r w:rsidR="002C57A7">
        <w:rPr>
          <w:rFonts w:ascii="Arial" w:hAnsi="Arial" w:cs="Arial"/>
          <w:b/>
          <w:spacing w:val="-2"/>
          <w:sz w:val="24"/>
          <w:szCs w:val="24"/>
        </w:rPr>
        <w:t>295.540,57</w:t>
      </w:r>
      <w:r w:rsidR="0089179D">
        <w:rPr>
          <w:rFonts w:ascii="Arial" w:hAnsi="Arial" w:cs="Arial"/>
          <w:b/>
          <w:spacing w:val="-2"/>
          <w:sz w:val="24"/>
          <w:szCs w:val="24"/>
        </w:rPr>
        <w:t xml:space="preserve"> </w:t>
      </w:r>
      <w:r w:rsidR="003964CA" w:rsidRPr="00CA3072">
        <w:rPr>
          <w:rFonts w:ascii="Arial" w:hAnsi="Arial" w:cs="Arial"/>
          <w:b/>
          <w:spacing w:val="-2"/>
          <w:sz w:val="24"/>
          <w:szCs w:val="24"/>
        </w:rPr>
        <w:t>(</w:t>
      </w:r>
      <w:r w:rsidR="002C57A7">
        <w:rPr>
          <w:rFonts w:ascii="Arial" w:hAnsi="Arial" w:cs="Arial"/>
          <w:b/>
          <w:spacing w:val="-2"/>
          <w:sz w:val="24"/>
          <w:szCs w:val="24"/>
        </w:rPr>
        <w:t>DOSCIENTOS NOVENTA Y CINCO MIL QUINIENTOS CUARENTA CON</w:t>
      </w:r>
      <w:r w:rsidR="0089179D" w:rsidRPr="00CA3072">
        <w:rPr>
          <w:rFonts w:ascii="Arial" w:hAnsi="Arial" w:cs="Arial"/>
          <w:b/>
          <w:spacing w:val="-2"/>
          <w:sz w:val="24"/>
          <w:szCs w:val="24"/>
        </w:rPr>
        <w:t xml:space="preserve"> </w:t>
      </w:r>
      <w:r w:rsidR="002C57A7">
        <w:rPr>
          <w:rFonts w:ascii="Arial" w:hAnsi="Arial" w:cs="Arial"/>
          <w:b/>
          <w:spacing w:val="-2"/>
          <w:sz w:val="24"/>
          <w:szCs w:val="24"/>
        </w:rPr>
        <w:t>57</w:t>
      </w:r>
      <w:r w:rsidR="0089179D" w:rsidRPr="00CA3072">
        <w:rPr>
          <w:rFonts w:ascii="Arial" w:hAnsi="Arial" w:cs="Arial"/>
          <w:b/>
          <w:spacing w:val="-2"/>
          <w:sz w:val="24"/>
          <w:szCs w:val="24"/>
        </w:rPr>
        <w:t>/100 DÓLARES DE LOS ESTADOS UNIDOS DE AMÉRICA</w:t>
      </w:r>
      <w:r w:rsidR="00605D32" w:rsidRPr="00CA3072">
        <w:rPr>
          <w:rFonts w:ascii="Arial" w:hAnsi="Arial" w:cs="Arial"/>
          <w:b/>
          <w:spacing w:val="-2"/>
          <w:sz w:val="24"/>
          <w:szCs w:val="24"/>
        </w:rPr>
        <w:t>)</w:t>
      </w:r>
      <w:r w:rsidR="00605D32" w:rsidRPr="00CA3072">
        <w:rPr>
          <w:rFonts w:ascii="Arial" w:hAnsi="Arial" w:cs="Arial"/>
          <w:spacing w:val="-2"/>
          <w:sz w:val="24"/>
          <w:szCs w:val="24"/>
        </w:rPr>
        <w:t xml:space="preserve"> sin incluir IVA</w:t>
      </w:r>
      <w:r w:rsidRPr="00CA3072">
        <w:rPr>
          <w:rFonts w:ascii="Arial" w:hAnsi="Arial" w:cs="Arial"/>
          <w:spacing w:val="-2"/>
          <w:sz w:val="24"/>
          <w:szCs w:val="24"/>
        </w:rPr>
        <w:t xml:space="preserve">, y el plazo estimado para la ejecución del contrato </w:t>
      </w:r>
      <w:r w:rsidR="00980131" w:rsidRPr="00CA3072">
        <w:rPr>
          <w:rFonts w:ascii="Arial" w:hAnsi="Arial" w:cs="Arial"/>
          <w:spacing w:val="-2"/>
          <w:sz w:val="24"/>
          <w:szCs w:val="24"/>
        </w:rPr>
        <w:t xml:space="preserve">de seguro </w:t>
      </w:r>
      <w:r w:rsidRPr="00CA3072">
        <w:rPr>
          <w:rFonts w:ascii="Arial" w:hAnsi="Arial" w:cs="Arial"/>
          <w:spacing w:val="-2"/>
          <w:sz w:val="24"/>
          <w:szCs w:val="24"/>
        </w:rPr>
        <w:t xml:space="preserve">es de </w:t>
      </w:r>
      <w:r w:rsidR="00605D32" w:rsidRPr="0089179D">
        <w:rPr>
          <w:rFonts w:ascii="Arial" w:hAnsi="Arial" w:cs="Arial"/>
          <w:b/>
          <w:bCs/>
          <w:spacing w:val="-2"/>
          <w:sz w:val="24"/>
          <w:szCs w:val="24"/>
        </w:rPr>
        <w:t>TRESCIENTOS SESENTA Y CINCO (365) DÍAS</w:t>
      </w:r>
      <w:r w:rsidR="0089179D">
        <w:rPr>
          <w:rFonts w:ascii="Arial" w:hAnsi="Arial" w:cs="Arial"/>
          <w:spacing w:val="-2"/>
          <w:sz w:val="24"/>
          <w:szCs w:val="24"/>
        </w:rPr>
        <w:t xml:space="preserve"> </w:t>
      </w:r>
      <w:r w:rsidR="00057692" w:rsidRPr="00CA3072">
        <w:rPr>
          <w:rFonts w:ascii="Arial" w:hAnsi="Arial" w:cs="Arial"/>
          <w:sz w:val="24"/>
          <w:szCs w:val="24"/>
        </w:rPr>
        <w:t>contados a partir del día siguiente a la fecha de vencimiento de</w:t>
      </w:r>
      <w:r w:rsidR="00A4432E" w:rsidRPr="00CA3072">
        <w:rPr>
          <w:rFonts w:ascii="Arial" w:hAnsi="Arial" w:cs="Arial"/>
          <w:sz w:val="24"/>
          <w:szCs w:val="24"/>
        </w:rPr>
        <w:t xml:space="preserve"> la póliza de </w:t>
      </w:r>
      <w:r w:rsidR="002C57A7">
        <w:rPr>
          <w:rFonts w:ascii="Arial" w:hAnsi="Arial" w:cs="Arial"/>
          <w:sz w:val="24"/>
          <w:szCs w:val="24"/>
        </w:rPr>
        <w:t>seguro</w:t>
      </w:r>
      <w:r w:rsidR="00A4432E" w:rsidRPr="00CA3072">
        <w:rPr>
          <w:rFonts w:ascii="Arial" w:hAnsi="Arial" w:cs="Arial"/>
          <w:sz w:val="24"/>
          <w:szCs w:val="24"/>
        </w:rPr>
        <w:t xml:space="preserve"> actual.</w:t>
      </w:r>
    </w:p>
    <w:p w14:paraId="4C083368" w14:textId="77777777" w:rsidR="00A4432E" w:rsidRPr="00CA3072" w:rsidRDefault="00A4432E" w:rsidP="0077721B">
      <w:pPr>
        <w:pStyle w:val="Standard"/>
        <w:tabs>
          <w:tab w:val="left" w:pos="-540"/>
        </w:tabs>
        <w:jc w:val="both"/>
        <w:rPr>
          <w:rFonts w:ascii="Arial" w:hAnsi="Arial" w:cs="Arial"/>
          <w:spacing w:val="-2"/>
          <w:sz w:val="24"/>
          <w:szCs w:val="24"/>
        </w:rPr>
      </w:pPr>
    </w:p>
    <w:p w14:paraId="71A9036E" w14:textId="77777777" w:rsidR="00F17405" w:rsidRPr="00CA3072" w:rsidRDefault="008F1059" w:rsidP="0077721B">
      <w:pPr>
        <w:pStyle w:val="Standard"/>
        <w:tabs>
          <w:tab w:val="left" w:pos="-540"/>
        </w:tabs>
        <w:jc w:val="both"/>
        <w:rPr>
          <w:rFonts w:ascii="Arial" w:hAnsi="Arial" w:cs="Arial"/>
          <w:spacing w:val="-2"/>
          <w:sz w:val="24"/>
          <w:szCs w:val="24"/>
        </w:rPr>
      </w:pPr>
      <w:r w:rsidRPr="00CA3072">
        <w:rPr>
          <w:rFonts w:ascii="Arial" w:hAnsi="Arial" w:cs="Arial"/>
          <w:spacing w:val="-2"/>
          <w:sz w:val="24"/>
          <w:szCs w:val="24"/>
        </w:rPr>
        <w:t>Las condiciones de esta convocatoria son las siguientes:</w:t>
      </w:r>
    </w:p>
    <w:p w14:paraId="7BF58D51" w14:textId="77777777" w:rsidR="004A055A" w:rsidRPr="00CA3072" w:rsidRDefault="004A055A" w:rsidP="0077721B">
      <w:pPr>
        <w:pStyle w:val="Standard"/>
        <w:tabs>
          <w:tab w:val="left" w:pos="-540"/>
        </w:tabs>
        <w:jc w:val="both"/>
        <w:rPr>
          <w:rFonts w:ascii="Arial" w:hAnsi="Arial" w:cs="Arial"/>
          <w:spacing w:val="-2"/>
          <w:sz w:val="24"/>
          <w:szCs w:val="24"/>
        </w:rPr>
      </w:pPr>
    </w:p>
    <w:p w14:paraId="163B4E18" w14:textId="77777777" w:rsidR="00412DE5" w:rsidRPr="00CA3072" w:rsidRDefault="004A055A" w:rsidP="00D72AFE">
      <w:pPr>
        <w:pStyle w:val="Standard"/>
        <w:numPr>
          <w:ilvl w:val="0"/>
          <w:numId w:val="16"/>
        </w:numPr>
        <w:tabs>
          <w:tab w:val="left" w:pos="-540"/>
        </w:tabs>
        <w:jc w:val="both"/>
        <w:rPr>
          <w:rFonts w:ascii="Arial" w:hAnsi="Arial" w:cs="Arial"/>
          <w:spacing w:val="-2"/>
          <w:sz w:val="24"/>
          <w:szCs w:val="24"/>
        </w:rPr>
      </w:pPr>
      <w:r w:rsidRPr="00CA3072">
        <w:rPr>
          <w:rFonts w:ascii="Arial" w:hAnsi="Arial" w:cs="Arial"/>
          <w:spacing w:val="-2"/>
          <w:sz w:val="24"/>
          <w:szCs w:val="24"/>
        </w:rPr>
        <w:t xml:space="preserve">El pliego está disponible, sin ningún costo, en el </w:t>
      </w:r>
      <w:r w:rsidR="00A019BF" w:rsidRPr="00CA3072">
        <w:rPr>
          <w:rFonts w:ascii="Arial" w:hAnsi="Arial" w:cs="Arial"/>
          <w:spacing w:val="-2"/>
          <w:sz w:val="24"/>
          <w:szCs w:val="24"/>
        </w:rPr>
        <w:t>Portal COMPRASPÚBLICAS</w:t>
      </w:r>
      <w:r w:rsidRPr="00CA3072">
        <w:rPr>
          <w:rFonts w:ascii="Arial" w:hAnsi="Arial" w:cs="Arial"/>
          <w:spacing w:val="-2"/>
          <w:sz w:val="24"/>
          <w:szCs w:val="24"/>
        </w:rPr>
        <w:t>; únicamente el oferen</w:t>
      </w:r>
      <w:r w:rsidR="00057692" w:rsidRPr="00CA3072">
        <w:rPr>
          <w:rFonts w:ascii="Arial" w:hAnsi="Arial" w:cs="Arial"/>
          <w:spacing w:val="-2"/>
          <w:sz w:val="24"/>
          <w:szCs w:val="24"/>
        </w:rPr>
        <w:t xml:space="preserve">te que resulte adjudicado, una </w:t>
      </w:r>
      <w:r w:rsidRPr="00CA3072">
        <w:rPr>
          <w:rFonts w:ascii="Arial" w:hAnsi="Arial" w:cs="Arial"/>
          <w:spacing w:val="-2"/>
          <w:sz w:val="24"/>
          <w:szCs w:val="24"/>
        </w:rPr>
        <w:t xml:space="preserve">vez recibida la notificación de la adjudicación, pagará a </w:t>
      </w:r>
      <w:r w:rsidR="00274042" w:rsidRPr="00CA3072">
        <w:rPr>
          <w:rFonts w:ascii="Arial" w:hAnsi="Arial" w:cs="Arial"/>
          <w:spacing w:val="-2"/>
          <w:sz w:val="24"/>
          <w:szCs w:val="24"/>
        </w:rPr>
        <w:t xml:space="preserve">la </w:t>
      </w:r>
      <w:r w:rsidR="00057692" w:rsidRPr="00CA3072">
        <w:rPr>
          <w:rFonts w:ascii="Arial" w:hAnsi="Arial" w:cs="Arial"/>
          <w:spacing w:val="-2"/>
          <w:sz w:val="24"/>
          <w:szCs w:val="24"/>
        </w:rPr>
        <w:t xml:space="preserve">entidad contratante el valor </w:t>
      </w:r>
      <w:r w:rsidRPr="00CA3072">
        <w:rPr>
          <w:rFonts w:ascii="Arial" w:hAnsi="Arial" w:cs="Arial"/>
          <w:spacing w:val="-2"/>
          <w:sz w:val="24"/>
          <w:szCs w:val="24"/>
        </w:rPr>
        <w:t xml:space="preserve">de </w:t>
      </w:r>
      <w:r w:rsidR="00250277" w:rsidRPr="00CA3072">
        <w:rPr>
          <w:rFonts w:ascii="Arial" w:hAnsi="Arial" w:cs="Arial"/>
          <w:b/>
          <w:spacing w:val="-2"/>
          <w:sz w:val="24"/>
          <w:szCs w:val="24"/>
        </w:rPr>
        <w:t>USD</w:t>
      </w:r>
      <w:r w:rsidR="0089179D">
        <w:rPr>
          <w:rFonts w:ascii="Arial" w:hAnsi="Arial" w:cs="Arial"/>
          <w:b/>
          <w:spacing w:val="-2"/>
          <w:sz w:val="24"/>
          <w:szCs w:val="24"/>
        </w:rPr>
        <w:t xml:space="preserve"> </w:t>
      </w:r>
      <w:r w:rsidR="00250277" w:rsidRPr="00CA3072">
        <w:rPr>
          <w:rFonts w:ascii="Arial" w:hAnsi="Arial" w:cs="Arial"/>
          <w:b/>
          <w:spacing w:val="-2"/>
          <w:sz w:val="24"/>
          <w:szCs w:val="24"/>
        </w:rPr>
        <w:t>100,00</w:t>
      </w:r>
      <w:r w:rsidR="00250277" w:rsidRPr="00CA3072">
        <w:rPr>
          <w:rFonts w:ascii="Arial" w:hAnsi="Arial" w:cs="Arial"/>
          <w:spacing w:val="-2"/>
          <w:sz w:val="24"/>
          <w:szCs w:val="24"/>
        </w:rPr>
        <w:t xml:space="preserve"> </w:t>
      </w:r>
      <w:r w:rsidRPr="00CA3072">
        <w:rPr>
          <w:rFonts w:ascii="Arial" w:hAnsi="Arial" w:cs="Arial"/>
          <w:spacing w:val="-2"/>
          <w:sz w:val="24"/>
          <w:szCs w:val="24"/>
        </w:rPr>
        <w:t>de conformidad con lo previsto en el inciso 4</w:t>
      </w:r>
      <w:r w:rsidR="00057692" w:rsidRPr="00CA3072">
        <w:rPr>
          <w:rFonts w:ascii="Arial" w:hAnsi="Arial" w:cs="Arial"/>
          <w:spacing w:val="-2"/>
          <w:sz w:val="24"/>
          <w:szCs w:val="24"/>
        </w:rPr>
        <w:t xml:space="preserve"> del artículo 31 de la </w:t>
      </w:r>
      <w:r w:rsidRPr="00CA3072">
        <w:rPr>
          <w:rFonts w:ascii="Arial" w:hAnsi="Arial" w:cs="Arial"/>
          <w:spacing w:val="-2"/>
          <w:sz w:val="24"/>
          <w:szCs w:val="24"/>
        </w:rPr>
        <w:t>Ley Orgánica del Sistema Nacional de Contratación Pública</w:t>
      </w:r>
      <w:r w:rsidR="000A2094" w:rsidRPr="00CA3072">
        <w:rPr>
          <w:rFonts w:ascii="Arial" w:hAnsi="Arial" w:cs="Arial"/>
          <w:spacing w:val="-2"/>
          <w:sz w:val="24"/>
          <w:szCs w:val="24"/>
        </w:rPr>
        <w:t xml:space="preserve"> -LOSNCP-</w:t>
      </w:r>
      <w:r w:rsidRPr="00CA3072">
        <w:rPr>
          <w:rFonts w:ascii="Arial" w:hAnsi="Arial" w:cs="Arial"/>
          <w:spacing w:val="-2"/>
          <w:sz w:val="24"/>
          <w:szCs w:val="24"/>
        </w:rPr>
        <w:t>.</w:t>
      </w:r>
    </w:p>
    <w:p w14:paraId="7C2FB752" w14:textId="77777777" w:rsidR="00412DE5" w:rsidRPr="00CA3072" w:rsidRDefault="00412DE5" w:rsidP="0077721B">
      <w:pPr>
        <w:pStyle w:val="Standard"/>
        <w:tabs>
          <w:tab w:val="left" w:pos="-540"/>
        </w:tabs>
        <w:ind w:left="720"/>
        <w:jc w:val="both"/>
        <w:rPr>
          <w:rFonts w:ascii="Arial" w:hAnsi="Arial" w:cs="Arial"/>
          <w:spacing w:val="-2"/>
          <w:sz w:val="24"/>
          <w:szCs w:val="24"/>
        </w:rPr>
      </w:pPr>
    </w:p>
    <w:p w14:paraId="4D98C55E" w14:textId="77777777" w:rsidR="00250277" w:rsidRPr="00CA3072" w:rsidRDefault="003300A5" w:rsidP="00D72AFE">
      <w:pPr>
        <w:pStyle w:val="Standard"/>
        <w:numPr>
          <w:ilvl w:val="0"/>
          <w:numId w:val="16"/>
        </w:numPr>
        <w:tabs>
          <w:tab w:val="left" w:pos="-540"/>
        </w:tabs>
        <w:jc w:val="both"/>
        <w:rPr>
          <w:rFonts w:ascii="Arial" w:hAnsi="Arial" w:cs="Arial"/>
          <w:spacing w:val="-2"/>
          <w:sz w:val="24"/>
          <w:szCs w:val="24"/>
        </w:rPr>
      </w:pPr>
      <w:r w:rsidRPr="00CA3072">
        <w:rPr>
          <w:rFonts w:ascii="Arial" w:hAnsi="Arial" w:cs="Arial"/>
          <w:sz w:val="24"/>
          <w:szCs w:val="24"/>
        </w:rPr>
        <w:t xml:space="preserve">Los interesados podrán formular preguntas, para lo cual deberán observar los términos establecidos para cada procedimiento de contratación conforme a la normativa emitida por el </w:t>
      </w:r>
      <w:r w:rsidR="00A019BF" w:rsidRPr="00CA3072">
        <w:rPr>
          <w:rFonts w:ascii="Arial" w:hAnsi="Arial" w:cs="Arial"/>
          <w:sz w:val="24"/>
          <w:szCs w:val="24"/>
        </w:rPr>
        <w:t>Servicio Nacional de Contratación Pública -</w:t>
      </w:r>
      <w:r w:rsidR="00D942DB" w:rsidRPr="00CA3072">
        <w:rPr>
          <w:rFonts w:ascii="Arial" w:hAnsi="Arial" w:cs="Arial"/>
          <w:sz w:val="24"/>
          <w:szCs w:val="24"/>
        </w:rPr>
        <w:t>SERCOP</w:t>
      </w:r>
      <w:r w:rsidR="00A019BF" w:rsidRPr="00CA3072">
        <w:rPr>
          <w:rFonts w:ascii="Arial" w:hAnsi="Arial" w:cs="Arial"/>
          <w:sz w:val="24"/>
          <w:szCs w:val="24"/>
        </w:rPr>
        <w:t>-</w:t>
      </w:r>
      <w:r w:rsidRPr="00CA3072">
        <w:rPr>
          <w:rFonts w:ascii="Arial" w:hAnsi="Arial" w:cs="Arial"/>
          <w:sz w:val="24"/>
          <w:szCs w:val="24"/>
        </w:rPr>
        <w:t xml:space="preserve"> para el efecto. La Comisión Técnica </w:t>
      </w:r>
      <w:r w:rsidR="00057692" w:rsidRPr="00CA3072">
        <w:rPr>
          <w:rFonts w:ascii="Arial" w:hAnsi="Arial" w:cs="Arial"/>
          <w:sz w:val="24"/>
          <w:szCs w:val="24"/>
        </w:rPr>
        <w:t xml:space="preserve">o el Delegado del Proceso </w:t>
      </w:r>
      <w:r w:rsidRPr="00CA3072">
        <w:rPr>
          <w:rFonts w:ascii="Arial" w:hAnsi="Arial" w:cs="Arial"/>
          <w:sz w:val="24"/>
          <w:szCs w:val="24"/>
        </w:rPr>
        <w:t xml:space="preserve">absolverá obligatoriamente todas las preguntas y realizará las aclaraciones necesarias, en un término de </w:t>
      </w:r>
      <w:r w:rsidRPr="00CA3072">
        <w:rPr>
          <w:rFonts w:ascii="Arial" w:hAnsi="Arial" w:cs="Arial"/>
          <w:i/>
          <w:sz w:val="24"/>
          <w:szCs w:val="24"/>
        </w:rPr>
        <w:t>(mínimo de 3 y máximo de 6 días)</w:t>
      </w:r>
      <w:r w:rsidRPr="00CA3072">
        <w:rPr>
          <w:rFonts w:ascii="Arial" w:hAnsi="Arial" w:cs="Arial"/>
          <w:sz w:val="24"/>
          <w:szCs w:val="24"/>
        </w:rPr>
        <w:t xml:space="preserve"> subsiguientes a la conclusión del</w:t>
      </w:r>
      <w:r w:rsidR="000A2094" w:rsidRPr="00CA3072">
        <w:rPr>
          <w:rFonts w:ascii="Arial" w:hAnsi="Arial" w:cs="Arial"/>
          <w:sz w:val="24"/>
          <w:szCs w:val="24"/>
        </w:rPr>
        <w:t xml:space="preserve"> </w:t>
      </w:r>
      <w:r w:rsidRPr="00CA3072">
        <w:rPr>
          <w:rFonts w:ascii="Arial" w:hAnsi="Arial" w:cs="Arial"/>
          <w:sz w:val="24"/>
          <w:szCs w:val="24"/>
        </w:rPr>
        <w:t>período establecido para formular preguntas.</w:t>
      </w:r>
    </w:p>
    <w:p w14:paraId="78D8754C" w14:textId="77777777" w:rsidR="00250277" w:rsidRPr="00CA3072" w:rsidRDefault="00250277" w:rsidP="00250277">
      <w:pPr>
        <w:pStyle w:val="Prrafodelista"/>
        <w:spacing w:after="0" w:line="240" w:lineRule="auto"/>
        <w:ind w:left="0"/>
        <w:rPr>
          <w:rFonts w:ascii="Arial" w:hAnsi="Arial" w:cs="Arial"/>
          <w:color w:val="000000"/>
          <w:spacing w:val="-2"/>
          <w:sz w:val="24"/>
          <w:szCs w:val="24"/>
        </w:rPr>
      </w:pPr>
    </w:p>
    <w:p w14:paraId="2318CFC2" w14:textId="77777777" w:rsidR="00E07ECC" w:rsidRPr="00CA3072" w:rsidRDefault="00057692" w:rsidP="00D72AFE">
      <w:pPr>
        <w:pStyle w:val="Standard"/>
        <w:numPr>
          <w:ilvl w:val="0"/>
          <w:numId w:val="16"/>
        </w:numPr>
        <w:tabs>
          <w:tab w:val="left" w:pos="0"/>
        </w:tabs>
        <w:jc w:val="both"/>
        <w:rPr>
          <w:rFonts w:ascii="Arial" w:hAnsi="Arial" w:cs="Arial"/>
          <w:iCs/>
          <w:spacing w:val="-2"/>
          <w:sz w:val="24"/>
          <w:szCs w:val="24"/>
          <w:lang w:eastAsia="ar-SA"/>
        </w:rPr>
      </w:pPr>
      <w:r w:rsidRPr="00CA3072">
        <w:rPr>
          <w:rFonts w:ascii="Arial" w:hAnsi="Arial" w:cs="Arial"/>
          <w:spacing w:val="-2"/>
          <w:sz w:val="24"/>
          <w:szCs w:val="24"/>
        </w:rPr>
        <w:t xml:space="preserve">La oferta se deberá presentar a través del Portal Institucional del Servicio Nacional de Contratación Pública caso en el que para ser válida deberá estar firmada electrónicamente (Obligatorio); hasta el día y hora establecido en el calendario del proceso. El precio de la misma siempre deberá subirse a través del Portal Institucional del Servicio Nacional de Contratación Pública, hasta la fecha en que </w:t>
      </w:r>
      <w:r w:rsidRPr="00CA3072">
        <w:rPr>
          <w:rFonts w:ascii="Arial" w:hAnsi="Arial" w:cs="Arial"/>
          <w:spacing w:val="-2"/>
          <w:sz w:val="24"/>
          <w:szCs w:val="24"/>
        </w:rPr>
        <w:lastRenderedPageBreak/>
        <w:t xml:space="preserve">se cierre el plazo para la presentación de la oferta. La falta de ingreso del precio de la propuesta en el referido Portal, será causa de descalificación de la oferta. </w:t>
      </w:r>
    </w:p>
    <w:p w14:paraId="09E715BA" w14:textId="77777777" w:rsidR="00412DE5" w:rsidRPr="00CA3072" w:rsidRDefault="00412DE5" w:rsidP="00E07ECC">
      <w:pPr>
        <w:pStyle w:val="Standard"/>
        <w:tabs>
          <w:tab w:val="left" w:pos="-540"/>
        </w:tabs>
        <w:ind w:left="720"/>
        <w:jc w:val="both"/>
        <w:rPr>
          <w:rFonts w:ascii="Arial" w:hAnsi="Arial" w:cs="Arial"/>
          <w:spacing w:val="-2"/>
          <w:sz w:val="24"/>
          <w:szCs w:val="24"/>
        </w:rPr>
      </w:pPr>
    </w:p>
    <w:p w14:paraId="013948A8" w14:textId="77777777" w:rsidR="00412DE5" w:rsidRPr="00CA3072" w:rsidRDefault="00593890" w:rsidP="009F1EAA">
      <w:pPr>
        <w:pStyle w:val="Standard"/>
        <w:tabs>
          <w:tab w:val="left" w:pos="-540"/>
        </w:tabs>
        <w:ind w:left="426"/>
        <w:jc w:val="both"/>
        <w:rPr>
          <w:rFonts w:ascii="Arial" w:hAnsi="Arial" w:cs="Arial"/>
          <w:spacing w:val="-2"/>
          <w:sz w:val="24"/>
          <w:szCs w:val="24"/>
        </w:rPr>
      </w:pPr>
      <w:r w:rsidRPr="00CA3072">
        <w:rPr>
          <w:rFonts w:ascii="Arial" w:hAnsi="Arial" w:cs="Arial"/>
          <w:sz w:val="24"/>
          <w:szCs w:val="24"/>
        </w:rPr>
        <w:t>Los oferentes deberán tener en cuenta que la oferta económica registrada en el mencionado Portal deberá coincidir con la oferta económica entregada.</w:t>
      </w:r>
    </w:p>
    <w:p w14:paraId="0DA4FE78" w14:textId="77777777" w:rsidR="00412DE5" w:rsidRPr="00CA3072" w:rsidRDefault="00412DE5" w:rsidP="009F1EAA">
      <w:pPr>
        <w:pStyle w:val="Standard"/>
        <w:tabs>
          <w:tab w:val="left" w:pos="-540"/>
        </w:tabs>
        <w:ind w:left="426"/>
        <w:jc w:val="both"/>
        <w:rPr>
          <w:rFonts w:ascii="Arial" w:hAnsi="Arial" w:cs="Arial"/>
          <w:spacing w:val="-2"/>
          <w:sz w:val="24"/>
          <w:szCs w:val="24"/>
        </w:rPr>
      </w:pPr>
    </w:p>
    <w:p w14:paraId="0DC3063C" w14:textId="77777777" w:rsidR="009C43C7" w:rsidRPr="00CA3072" w:rsidRDefault="00593890" w:rsidP="009F1EAA">
      <w:pPr>
        <w:pStyle w:val="Standard"/>
        <w:tabs>
          <w:tab w:val="left" w:pos="-540"/>
        </w:tabs>
        <w:ind w:left="426"/>
        <w:jc w:val="both"/>
        <w:rPr>
          <w:rFonts w:ascii="Arial" w:hAnsi="Arial" w:cs="Arial"/>
          <w:sz w:val="24"/>
          <w:szCs w:val="24"/>
        </w:rPr>
      </w:pPr>
      <w:r w:rsidRPr="00CA3072">
        <w:rPr>
          <w:rFonts w:ascii="Arial" w:hAnsi="Arial" w:cs="Arial"/>
          <w:sz w:val="24"/>
          <w:szCs w:val="24"/>
        </w:rPr>
        <w:t xml:space="preserve">En caso de que la oferta se presente a través del </w:t>
      </w:r>
      <w:r w:rsidR="00A019BF" w:rsidRPr="00CA3072">
        <w:rPr>
          <w:rFonts w:ascii="Arial" w:hAnsi="Arial" w:cs="Arial"/>
          <w:sz w:val="24"/>
          <w:szCs w:val="24"/>
        </w:rPr>
        <w:t>Portal COMPRASPÚBLICAS</w:t>
      </w:r>
      <w:r w:rsidRPr="00CA3072">
        <w:rPr>
          <w:rFonts w:ascii="Arial" w:hAnsi="Arial" w:cs="Arial"/>
          <w:sz w:val="24"/>
          <w:szCs w:val="24"/>
        </w:rPr>
        <w:t>, y contenga firma electrónica, no será necesaria la presentación de la oferta en forma física. La entidad contratante será responsable de la validación de dicha firma electrónica, de conformidad a la normativa aplicable</w:t>
      </w:r>
      <w:r w:rsidR="0034576A" w:rsidRPr="00CA3072">
        <w:rPr>
          <w:rFonts w:ascii="Arial" w:hAnsi="Arial" w:cs="Arial"/>
          <w:sz w:val="24"/>
          <w:szCs w:val="24"/>
        </w:rPr>
        <w:t>.</w:t>
      </w:r>
    </w:p>
    <w:p w14:paraId="0DD2D31A" w14:textId="77777777" w:rsidR="009C43C7" w:rsidRPr="00CA3072" w:rsidRDefault="009C43C7" w:rsidP="009F1EAA">
      <w:pPr>
        <w:pStyle w:val="Standard"/>
        <w:tabs>
          <w:tab w:val="left" w:pos="-540"/>
        </w:tabs>
        <w:ind w:left="426"/>
        <w:jc w:val="both"/>
        <w:rPr>
          <w:rFonts w:ascii="Arial" w:hAnsi="Arial" w:cs="Arial"/>
          <w:sz w:val="24"/>
          <w:szCs w:val="24"/>
        </w:rPr>
      </w:pPr>
    </w:p>
    <w:p w14:paraId="6BF9371D" w14:textId="77777777" w:rsidR="009C43C7" w:rsidRPr="00CA3072" w:rsidRDefault="00057692" w:rsidP="009F1EAA">
      <w:pPr>
        <w:pStyle w:val="Standard"/>
        <w:tabs>
          <w:tab w:val="left" w:pos="-540"/>
        </w:tabs>
        <w:ind w:left="426"/>
        <w:jc w:val="both"/>
        <w:rPr>
          <w:rFonts w:ascii="Arial" w:eastAsia="Arial" w:hAnsi="Arial" w:cs="Arial"/>
          <w:b/>
          <w:color w:val="000000"/>
          <w:sz w:val="24"/>
          <w:szCs w:val="24"/>
          <w:u w:val="single"/>
        </w:rPr>
      </w:pPr>
      <w:r w:rsidRPr="00CA3072">
        <w:rPr>
          <w:rFonts w:ascii="Arial" w:eastAsia="Arial" w:hAnsi="Arial" w:cs="Arial"/>
          <w:b/>
          <w:color w:val="000000"/>
          <w:sz w:val="24"/>
          <w:szCs w:val="24"/>
          <w:u w:val="single"/>
        </w:rPr>
        <w:t xml:space="preserve">Lineamientos aplicables a la formulación y presentación de la oferta: </w:t>
      </w:r>
    </w:p>
    <w:p w14:paraId="52C4519A" w14:textId="77777777" w:rsidR="009C43C7" w:rsidRPr="00CA3072" w:rsidRDefault="009C43C7" w:rsidP="009F1EAA">
      <w:pPr>
        <w:pStyle w:val="Standard"/>
        <w:tabs>
          <w:tab w:val="left" w:pos="-540"/>
        </w:tabs>
        <w:ind w:left="426"/>
        <w:jc w:val="both"/>
        <w:rPr>
          <w:rFonts w:ascii="Arial" w:eastAsia="Arial" w:hAnsi="Arial" w:cs="Arial"/>
          <w:b/>
          <w:color w:val="000000"/>
          <w:sz w:val="24"/>
          <w:szCs w:val="24"/>
          <w:u w:val="single"/>
        </w:rPr>
      </w:pPr>
    </w:p>
    <w:p w14:paraId="507B5F21" w14:textId="77777777" w:rsidR="009C43C7" w:rsidRPr="00CA3072" w:rsidRDefault="00057692" w:rsidP="009F1EAA">
      <w:pPr>
        <w:pStyle w:val="Standard"/>
        <w:tabs>
          <w:tab w:val="left" w:pos="-540"/>
        </w:tabs>
        <w:ind w:left="426"/>
        <w:jc w:val="both"/>
        <w:rPr>
          <w:rFonts w:ascii="Arial" w:eastAsia="Arial" w:hAnsi="Arial" w:cs="Arial"/>
          <w:b/>
          <w:color w:val="000000"/>
          <w:sz w:val="24"/>
          <w:szCs w:val="24"/>
        </w:rPr>
      </w:pPr>
      <w:r w:rsidRPr="00CA3072">
        <w:rPr>
          <w:rFonts w:ascii="Arial" w:eastAsia="Arial" w:hAnsi="Arial" w:cs="Arial"/>
          <w:b/>
          <w:color w:val="000000"/>
          <w:sz w:val="24"/>
          <w:szCs w:val="24"/>
        </w:rPr>
        <w:t>Para la presentación:</w:t>
      </w:r>
      <w:r w:rsidR="0089179D">
        <w:rPr>
          <w:rFonts w:ascii="Arial" w:eastAsia="Arial" w:hAnsi="Arial" w:cs="Arial"/>
          <w:b/>
          <w:color w:val="000000"/>
          <w:sz w:val="24"/>
          <w:szCs w:val="24"/>
        </w:rPr>
        <w:t xml:space="preserve"> </w:t>
      </w:r>
    </w:p>
    <w:p w14:paraId="27FD5B31" w14:textId="77777777" w:rsidR="009C43C7" w:rsidRPr="00CA3072" w:rsidRDefault="009C43C7" w:rsidP="009F1EAA">
      <w:pPr>
        <w:pBdr>
          <w:top w:val="nil"/>
          <w:left w:val="nil"/>
          <w:bottom w:val="nil"/>
          <w:right w:val="nil"/>
          <w:between w:val="nil"/>
        </w:pBdr>
        <w:ind w:left="426"/>
        <w:jc w:val="both"/>
        <w:textDirection w:val="btLr"/>
        <w:textAlignment w:val="top"/>
        <w:outlineLvl w:val="0"/>
        <w:rPr>
          <w:rFonts w:ascii="Arial" w:eastAsia="Arial" w:hAnsi="Arial" w:cs="Arial"/>
          <w:color w:val="000000"/>
        </w:rPr>
      </w:pPr>
    </w:p>
    <w:p w14:paraId="3DA03759" w14:textId="77777777" w:rsidR="009C43C7" w:rsidRPr="00CA3072" w:rsidRDefault="00057692" w:rsidP="009F1EAA">
      <w:pPr>
        <w:pBdr>
          <w:top w:val="nil"/>
          <w:left w:val="nil"/>
          <w:bottom w:val="nil"/>
          <w:right w:val="nil"/>
          <w:between w:val="nil"/>
        </w:pBdr>
        <w:ind w:left="426"/>
        <w:jc w:val="both"/>
        <w:textDirection w:val="btLr"/>
        <w:textAlignment w:val="top"/>
        <w:outlineLvl w:val="0"/>
        <w:rPr>
          <w:rFonts w:ascii="Arial" w:hAnsi="Arial" w:cs="Arial"/>
        </w:rPr>
      </w:pPr>
      <w:r w:rsidRPr="00CA3072">
        <w:rPr>
          <w:rFonts w:ascii="Arial" w:hAnsi="Arial" w:cs="Arial"/>
        </w:rPr>
        <w:t xml:space="preserve">El oferente deberá revisar la información establecida en los términos de referencia y condiciones particulares de los pliegos, lo que le servirá para identificar la documentación complementaria que deberá presentar para acreditar los requisitos mínimos solicitados y demás condiciones de participación. </w:t>
      </w:r>
    </w:p>
    <w:p w14:paraId="46783549" w14:textId="77777777" w:rsidR="001F6E80" w:rsidRPr="00CA3072" w:rsidRDefault="001F6E80" w:rsidP="009F1EAA">
      <w:pPr>
        <w:pBdr>
          <w:top w:val="nil"/>
          <w:left w:val="nil"/>
          <w:bottom w:val="nil"/>
          <w:right w:val="nil"/>
          <w:between w:val="nil"/>
        </w:pBdr>
        <w:ind w:left="426"/>
        <w:jc w:val="both"/>
        <w:textDirection w:val="btLr"/>
        <w:textAlignment w:val="top"/>
        <w:outlineLvl w:val="0"/>
        <w:rPr>
          <w:rFonts w:ascii="Arial" w:eastAsia="Arial" w:hAnsi="Arial" w:cs="Arial"/>
          <w:color w:val="000000"/>
        </w:rPr>
      </w:pPr>
    </w:p>
    <w:p w14:paraId="0CA11733" w14:textId="73620D42" w:rsidR="00A625F9" w:rsidRDefault="009C43C7" w:rsidP="009F1EAA">
      <w:pPr>
        <w:pBdr>
          <w:top w:val="nil"/>
          <w:left w:val="nil"/>
          <w:bottom w:val="nil"/>
          <w:right w:val="nil"/>
          <w:between w:val="nil"/>
        </w:pBdr>
        <w:ind w:left="426"/>
        <w:jc w:val="both"/>
        <w:rPr>
          <w:rFonts w:ascii="Arial" w:eastAsia="Arial" w:hAnsi="Arial" w:cs="Arial"/>
          <w:color w:val="000000"/>
        </w:rPr>
      </w:pPr>
      <w:r w:rsidRPr="00CA3072">
        <w:rPr>
          <w:rFonts w:ascii="Arial" w:eastAsia="Arial" w:hAnsi="Arial" w:cs="Arial"/>
          <w:color w:val="000000"/>
        </w:rPr>
        <w:t xml:space="preserve">De acuerdo a los lineamientos establecidos por el ente rector de las </w:t>
      </w:r>
      <w:r w:rsidR="00C14CAF">
        <w:rPr>
          <w:rFonts w:ascii="Arial" w:eastAsia="Arial" w:hAnsi="Arial" w:cs="Arial"/>
          <w:color w:val="000000"/>
        </w:rPr>
        <w:t>contratacion</w:t>
      </w:r>
      <w:r w:rsidR="00C14CAF" w:rsidRPr="00CA3072">
        <w:rPr>
          <w:rFonts w:ascii="Arial" w:eastAsia="Arial" w:hAnsi="Arial" w:cs="Arial"/>
          <w:color w:val="000000"/>
        </w:rPr>
        <w:t>es</w:t>
      </w:r>
      <w:r w:rsidRPr="00CA3072">
        <w:rPr>
          <w:rFonts w:ascii="Arial" w:eastAsia="Arial" w:hAnsi="Arial" w:cs="Arial"/>
          <w:color w:val="000000"/>
        </w:rPr>
        <w:t xml:space="preserve"> públicas SERCOP, la oferta técnica y económica, y la convalidación de errores de ser el caso, se deberán presentar únicamente a través del Portal de Compras Públicas SOCE (Obligatorio).</w:t>
      </w:r>
    </w:p>
    <w:p w14:paraId="1B03C5AA" w14:textId="77777777" w:rsidR="00A625F9" w:rsidRDefault="00A625F9" w:rsidP="009F1EAA">
      <w:pPr>
        <w:pBdr>
          <w:top w:val="nil"/>
          <w:left w:val="nil"/>
          <w:bottom w:val="nil"/>
          <w:right w:val="nil"/>
          <w:between w:val="nil"/>
        </w:pBdr>
        <w:ind w:left="426"/>
        <w:jc w:val="both"/>
        <w:rPr>
          <w:rFonts w:ascii="Arial" w:eastAsia="Arial" w:hAnsi="Arial" w:cs="Arial"/>
          <w:color w:val="000000"/>
        </w:rPr>
      </w:pPr>
    </w:p>
    <w:p w14:paraId="7AC2BED4" w14:textId="77777777" w:rsidR="00A625F9" w:rsidRPr="00A625F9" w:rsidRDefault="00057692" w:rsidP="009F1EAA">
      <w:pPr>
        <w:pBdr>
          <w:top w:val="nil"/>
          <w:left w:val="nil"/>
          <w:bottom w:val="nil"/>
          <w:right w:val="nil"/>
          <w:between w:val="nil"/>
        </w:pBdr>
        <w:ind w:left="426"/>
        <w:jc w:val="both"/>
        <w:rPr>
          <w:rFonts w:ascii="Arial" w:eastAsia="Arial" w:hAnsi="Arial" w:cs="Arial"/>
          <w:color w:val="000000"/>
        </w:rPr>
      </w:pPr>
      <w:r>
        <w:rPr>
          <w:rStyle w:val="bumpedfont15"/>
          <w:rFonts w:ascii="Arial" w:hAnsi="Arial" w:cs="Arial"/>
          <w:color w:val="000000"/>
          <w:shd w:val="clear" w:color="auto" w:fill="FFFFFF"/>
        </w:rPr>
        <w:t>El oferente, en los casos de los anexos o documentación de respaldo que adjunte a la oferta y que cuenten con firma electrónica de un tercero, no deberá realizar la consolidación de dichos archivos con otros con el fin de su posterior firma. Cualquier modificación realizada en el documento original invalida la firma electrónica del tercero y no se podrá comprobar la validez o veracidad del documento, lo que sería causal de descalificación.</w:t>
      </w:r>
    </w:p>
    <w:p w14:paraId="1C1FD470" w14:textId="77777777" w:rsidR="00E7416A" w:rsidRDefault="00E7416A" w:rsidP="009F1EAA">
      <w:pPr>
        <w:pBdr>
          <w:top w:val="nil"/>
          <w:left w:val="nil"/>
          <w:bottom w:val="nil"/>
          <w:right w:val="nil"/>
          <w:between w:val="nil"/>
        </w:pBdr>
        <w:ind w:left="426"/>
        <w:jc w:val="both"/>
        <w:rPr>
          <w:rFonts w:ascii="Arial" w:eastAsia="Arial" w:hAnsi="Arial" w:cs="Arial"/>
          <w:color w:val="000000"/>
        </w:rPr>
      </w:pPr>
    </w:p>
    <w:p w14:paraId="0C258543" w14:textId="77777777" w:rsidR="00E7416A" w:rsidRPr="003705F3" w:rsidRDefault="00057692" w:rsidP="009F1EAA">
      <w:pPr>
        <w:pBdr>
          <w:top w:val="nil"/>
          <w:left w:val="nil"/>
          <w:bottom w:val="nil"/>
          <w:right w:val="nil"/>
          <w:between w:val="nil"/>
        </w:pBdr>
        <w:ind w:left="426"/>
        <w:jc w:val="both"/>
        <w:rPr>
          <w:rFonts w:ascii="Arial" w:eastAsia="Arial" w:hAnsi="Arial" w:cs="Arial"/>
          <w:color w:val="000000"/>
        </w:rPr>
      </w:pPr>
      <w:r w:rsidRPr="00D83B64">
        <w:rPr>
          <w:rFonts w:ascii="Arial" w:eastAsia="Calibri" w:hAnsi="Arial" w:cs="Arial"/>
          <w:lang w:eastAsia="es-EC"/>
        </w:rPr>
        <w:t xml:space="preserve">El oferente deberá presentar junto con la oferta </w:t>
      </w:r>
      <w:r>
        <w:rPr>
          <w:rFonts w:ascii="Arial" w:eastAsia="Calibri" w:hAnsi="Arial" w:cs="Arial"/>
          <w:lang w:eastAsia="es-EC"/>
        </w:rPr>
        <w:t>el anexo</w:t>
      </w:r>
      <w:r w:rsidRPr="00D83B64">
        <w:rPr>
          <w:rFonts w:ascii="Arial" w:eastAsia="Calibri" w:hAnsi="Arial" w:cs="Arial"/>
          <w:lang w:eastAsia="es-EC"/>
        </w:rPr>
        <w:t xml:space="preserve"> </w:t>
      </w:r>
      <w:r w:rsidRPr="00D83B64">
        <w:rPr>
          <w:rFonts w:ascii="Arial" w:eastAsia="Calibri" w:hAnsi="Arial" w:cs="Arial"/>
          <w:b/>
          <w:lang w:eastAsia="es-EC"/>
        </w:rPr>
        <w:t>DECLARACIÓN BAJO JURAMENTO DE NO ESTAR INMERSO EN NINGUNA MODALIDAD DE LAVADO DE ACTIVOS</w:t>
      </w:r>
      <w:r>
        <w:rPr>
          <w:rFonts w:ascii="Arial" w:eastAsia="Calibri" w:hAnsi="Arial" w:cs="Arial"/>
          <w:b/>
          <w:lang w:eastAsia="es-EC"/>
        </w:rPr>
        <w:t xml:space="preserve"> y ANEXO 12 </w:t>
      </w:r>
      <w:r w:rsidRPr="009810B7">
        <w:rPr>
          <w:rFonts w:ascii="Arial" w:eastAsia="Calibri" w:hAnsi="Arial" w:cs="Arial"/>
          <w:b/>
          <w:lang w:eastAsia="es-EC"/>
        </w:rPr>
        <w:t>NÓMINA DE ACCIONISTAS, PARTÍCIPES O SOCIOS MAYORITARIOS DE PERSONAS JURÍDICAS Y DECLARACIÓN DEL BENEFICIARIO FINAL</w:t>
      </w:r>
      <w:r w:rsidRPr="00D83B64">
        <w:rPr>
          <w:rFonts w:ascii="Arial" w:eastAsia="Calibri" w:hAnsi="Arial" w:cs="Arial"/>
          <w:b/>
          <w:lang w:eastAsia="es-EC"/>
        </w:rPr>
        <w:t>.</w:t>
      </w:r>
      <w:r w:rsidRPr="00D83B64">
        <w:rPr>
          <w:rFonts w:ascii="Arial" w:eastAsia="Calibri" w:hAnsi="Arial" w:cs="Arial"/>
          <w:lang w:eastAsia="es-EC"/>
        </w:rPr>
        <w:t xml:space="preserve"> La no presentación será motivo de descalificación.</w:t>
      </w:r>
    </w:p>
    <w:p w14:paraId="16761423" w14:textId="77777777" w:rsidR="00261745" w:rsidRPr="00CA3072" w:rsidRDefault="00261745" w:rsidP="00A625F9">
      <w:pPr>
        <w:pStyle w:val="Standard"/>
        <w:tabs>
          <w:tab w:val="left" w:pos="-540"/>
        </w:tabs>
        <w:jc w:val="both"/>
        <w:rPr>
          <w:rFonts w:ascii="Arial" w:hAnsi="Arial" w:cs="Arial"/>
          <w:sz w:val="24"/>
          <w:szCs w:val="24"/>
        </w:rPr>
      </w:pPr>
    </w:p>
    <w:p w14:paraId="4AEF506A" w14:textId="77777777" w:rsidR="0034576A" w:rsidRPr="00CA3072" w:rsidRDefault="00057692" w:rsidP="00D72AFE">
      <w:pPr>
        <w:numPr>
          <w:ilvl w:val="0"/>
          <w:numId w:val="16"/>
        </w:numPr>
        <w:jc w:val="both"/>
        <w:rPr>
          <w:rFonts w:ascii="Arial" w:hAnsi="Arial" w:cs="Arial"/>
          <w:spacing w:val="-2"/>
          <w:lang w:eastAsia="es-EC"/>
        </w:rPr>
      </w:pPr>
      <w:r w:rsidRPr="00CA3072">
        <w:rPr>
          <w:rFonts w:ascii="Arial" w:hAnsi="Arial" w:cs="Arial"/>
          <w:spacing w:val="-2"/>
          <w:lang w:eastAsia="es-EC"/>
        </w:rPr>
        <w:t>Para poder participar en el presente procedimiento, al momento de la presentación de la propuesta, los oferentes interesados deberán encontrarse habilitados en el Registro Único de Proveedores.</w:t>
      </w:r>
    </w:p>
    <w:p w14:paraId="59ECDA35" w14:textId="77777777" w:rsidR="0034576A" w:rsidRPr="00CA3072" w:rsidRDefault="0034576A" w:rsidP="0077721B">
      <w:pPr>
        <w:rPr>
          <w:rFonts w:ascii="Arial" w:hAnsi="Arial" w:cs="Arial"/>
          <w:spacing w:val="-2"/>
          <w:lang w:eastAsia="es-EC"/>
        </w:rPr>
      </w:pPr>
    </w:p>
    <w:p w14:paraId="6E7C0C13" w14:textId="77777777" w:rsidR="00F17405" w:rsidRPr="00CA3072" w:rsidRDefault="008F1059" w:rsidP="00D72AFE">
      <w:pPr>
        <w:pStyle w:val="Standard"/>
        <w:numPr>
          <w:ilvl w:val="0"/>
          <w:numId w:val="16"/>
        </w:numPr>
        <w:tabs>
          <w:tab w:val="left" w:pos="0"/>
        </w:tabs>
        <w:jc w:val="both"/>
        <w:rPr>
          <w:rFonts w:ascii="Arial" w:hAnsi="Arial" w:cs="Arial"/>
          <w:spacing w:val="-2"/>
          <w:sz w:val="24"/>
          <w:szCs w:val="24"/>
        </w:rPr>
      </w:pPr>
      <w:r w:rsidRPr="00CA3072">
        <w:rPr>
          <w:rFonts w:ascii="Arial" w:hAnsi="Arial" w:cs="Arial"/>
          <w:spacing w:val="-2"/>
          <w:sz w:val="24"/>
          <w:szCs w:val="24"/>
        </w:rPr>
        <w:t>La oferta debe presentarse por la totalidad de la contratación o de manera parcial.</w:t>
      </w:r>
    </w:p>
    <w:p w14:paraId="27E83987" w14:textId="77777777" w:rsidR="00A019BF" w:rsidRPr="00CA3072" w:rsidRDefault="00A019BF" w:rsidP="0077721B">
      <w:pPr>
        <w:pStyle w:val="Standard"/>
        <w:tabs>
          <w:tab w:val="left" w:pos="0"/>
        </w:tabs>
        <w:jc w:val="both"/>
        <w:rPr>
          <w:rFonts w:ascii="Arial" w:hAnsi="Arial" w:cs="Arial"/>
          <w:spacing w:val="-2"/>
          <w:sz w:val="24"/>
          <w:szCs w:val="24"/>
        </w:rPr>
      </w:pPr>
    </w:p>
    <w:p w14:paraId="2AC0555D" w14:textId="4D65D3A5" w:rsidR="00541044" w:rsidRPr="00D10BF4" w:rsidRDefault="00B10F6B" w:rsidP="00541044">
      <w:pPr>
        <w:pStyle w:val="Standard"/>
        <w:numPr>
          <w:ilvl w:val="0"/>
          <w:numId w:val="16"/>
        </w:numPr>
        <w:tabs>
          <w:tab w:val="left" w:pos="-540"/>
        </w:tabs>
        <w:jc w:val="both"/>
        <w:rPr>
          <w:rFonts w:ascii="Arial" w:hAnsi="Arial" w:cs="Arial"/>
          <w:spacing w:val="-2"/>
          <w:sz w:val="24"/>
          <w:szCs w:val="24"/>
        </w:rPr>
      </w:pPr>
      <w:r w:rsidRPr="00CA3072">
        <w:rPr>
          <w:rFonts w:ascii="Arial" w:hAnsi="Arial" w:cs="Arial"/>
          <w:spacing w:val="-2"/>
          <w:sz w:val="24"/>
          <w:szCs w:val="24"/>
        </w:rPr>
        <w:t>El acto de apertura de ofertas será público y se efectuará</w:t>
      </w:r>
      <w:r w:rsidR="003964CA">
        <w:rPr>
          <w:rFonts w:ascii="Arial" w:hAnsi="Arial" w:cs="Arial"/>
          <w:spacing w:val="-2"/>
          <w:sz w:val="24"/>
          <w:szCs w:val="24"/>
        </w:rPr>
        <w:t xml:space="preserve"> en la Dirección General de Compras Públicas ubicado en el Palacio Municipal (Padre Aguirre 703 y Sucre Esquina),</w:t>
      </w:r>
      <w:r w:rsidR="0089179D">
        <w:rPr>
          <w:rFonts w:ascii="Arial" w:hAnsi="Arial" w:cs="Arial"/>
          <w:spacing w:val="-2"/>
          <w:sz w:val="24"/>
          <w:szCs w:val="24"/>
        </w:rPr>
        <w:t xml:space="preserve"> </w:t>
      </w:r>
      <w:r w:rsidR="00541044" w:rsidRPr="00CA3072">
        <w:rPr>
          <w:rFonts w:ascii="Arial" w:hAnsi="Arial" w:cs="Arial"/>
          <w:spacing w:val="-2"/>
          <w:sz w:val="24"/>
          <w:szCs w:val="24"/>
        </w:rPr>
        <w:t>de acuerdo a la fecha y hora establecida en el cronograma del proceso.</w:t>
      </w:r>
    </w:p>
    <w:p w14:paraId="2F97ACE0" w14:textId="77777777" w:rsidR="000D08A9" w:rsidRPr="00CA3072" w:rsidRDefault="008F1059" w:rsidP="00D72AFE">
      <w:pPr>
        <w:pStyle w:val="Standard"/>
        <w:numPr>
          <w:ilvl w:val="0"/>
          <w:numId w:val="16"/>
        </w:numPr>
        <w:tabs>
          <w:tab w:val="left" w:pos="0"/>
        </w:tabs>
        <w:jc w:val="both"/>
        <w:rPr>
          <w:rFonts w:ascii="Arial" w:hAnsi="Arial" w:cs="Arial"/>
          <w:spacing w:val="-2"/>
          <w:sz w:val="24"/>
          <w:szCs w:val="24"/>
        </w:rPr>
      </w:pPr>
      <w:r w:rsidRPr="00CA3072">
        <w:rPr>
          <w:rFonts w:ascii="Arial" w:hAnsi="Arial" w:cs="Arial"/>
          <w:spacing w:val="-2"/>
          <w:sz w:val="24"/>
          <w:szCs w:val="24"/>
        </w:rPr>
        <w:lastRenderedPageBreak/>
        <w:t xml:space="preserve">La evaluación de las ofertas se realizará aplicando los parámetros de calificación previstos en el pliego, conforme lo dispone el artículo </w:t>
      </w:r>
      <w:r w:rsidR="00A56D5F">
        <w:rPr>
          <w:rFonts w:ascii="Arial" w:hAnsi="Arial" w:cs="Arial"/>
          <w:spacing w:val="-2"/>
          <w:sz w:val="24"/>
          <w:szCs w:val="24"/>
        </w:rPr>
        <w:t>86</w:t>
      </w:r>
      <w:r w:rsidRPr="00CA3072">
        <w:rPr>
          <w:rFonts w:ascii="Arial" w:hAnsi="Arial" w:cs="Arial"/>
          <w:spacing w:val="-2"/>
          <w:sz w:val="24"/>
          <w:szCs w:val="24"/>
        </w:rPr>
        <w:t xml:space="preserve"> del Reglamento General de la </w:t>
      </w:r>
      <w:r w:rsidR="00CE4351" w:rsidRPr="00CA3072">
        <w:rPr>
          <w:rFonts w:ascii="Arial" w:hAnsi="Arial" w:cs="Arial"/>
          <w:spacing w:val="-2"/>
          <w:sz w:val="24"/>
          <w:szCs w:val="24"/>
        </w:rPr>
        <w:t>Ley Orgánica del Sistema Nacional de Contratación Pública.</w:t>
      </w:r>
    </w:p>
    <w:p w14:paraId="68CFC9EA" w14:textId="77777777" w:rsidR="00F17405" w:rsidRPr="00CA3072" w:rsidRDefault="00F17405" w:rsidP="0077721B">
      <w:pPr>
        <w:pStyle w:val="Standard"/>
        <w:tabs>
          <w:tab w:val="left" w:pos="0"/>
        </w:tabs>
        <w:jc w:val="both"/>
        <w:rPr>
          <w:rFonts w:ascii="Arial" w:hAnsi="Arial" w:cs="Arial"/>
          <w:spacing w:val="-2"/>
          <w:sz w:val="24"/>
          <w:szCs w:val="24"/>
        </w:rPr>
      </w:pPr>
    </w:p>
    <w:p w14:paraId="06820D39" w14:textId="77777777" w:rsidR="00261745" w:rsidRPr="0000095D" w:rsidRDefault="00057692" w:rsidP="00D72AFE">
      <w:pPr>
        <w:numPr>
          <w:ilvl w:val="0"/>
          <w:numId w:val="16"/>
        </w:numPr>
        <w:jc w:val="both"/>
        <w:rPr>
          <w:rFonts w:ascii="Arial" w:hAnsi="Arial" w:cs="Arial"/>
          <w:spacing w:val="-2"/>
          <w:lang w:eastAsia="es-EC"/>
        </w:rPr>
      </w:pPr>
      <w:r w:rsidRPr="0000095D">
        <w:rPr>
          <w:rFonts w:ascii="Arial" w:hAnsi="Arial" w:cs="Arial"/>
          <w:spacing w:val="-2"/>
          <w:lang w:eastAsia="es-EC"/>
        </w:rPr>
        <w:t xml:space="preserve">La fecha estimada de adjudicación se encuentra publicada en el </w:t>
      </w:r>
      <w:r w:rsidR="00A019BF" w:rsidRPr="0000095D">
        <w:rPr>
          <w:rFonts w:ascii="Arial" w:hAnsi="Arial" w:cs="Arial"/>
          <w:spacing w:val="-2"/>
          <w:lang w:eastAsia="es-EC"/>
        </w:rPr>
        <w:t>Portal COMPRASPÚBLICAS</w:t>
      </w:r>
      <w:r w:rsidRPr="0000095D">
        <w:rPr>
          <w:rFonts w:ascii="Arial" w:hAnsi="Arial" w:cs="Arial"/>
          <w:spacing w:val="-2"/>
          <w:lang w:eastAsia="es-EC"/>
        </w:rPr>
        <w:t>, y en el cronograma del presente pliego.</w:t>
      </w:r>
    </w:p>
    <w:p w14:paraId="4641F6CF" w14:textId="77777777" w:rsidR="00261745" w:rsidRPr="00CA3072" w:rsidRDefault="00261745" w:rsidP="0077721B">
      <w:pPr>
        <w:pStyle w:val="Standard"/>
        <w:tabs>
          <w:tab w:val="left" w:pos="0"/>
        </w:tabs>
        <w:jc w:val="both"/>
        <w:rPr>
          <w:rFonts w:ascii="Arial" w:hAnsi="Arial" w:cs="Arial"/>
          <w:spacing w:val="-2"/>
          <w:sz w:val="24"/>
          <w:szCs w:val="24"/>
        </w:rPr>
      </w:pPr>
    </w:p>
    <w:p w14:paraId="6BA63864" w14:textId="77777777" w:rsidR="00A130D1" w:rsidRDefault="008F1059" w:rsidP="00D72AFE">
      <w:pPr>
        <w:pStyle w:val="Standard"/>
        <w:numPr>
          <w:ilvl w:val="0"/>
          <w:numId w:val="16"/>
        </w:numPr>
        <w:tabs>
          <w:tab w:val="left" w:pos="-540"/>
        </w:tabs>
        <w:jc w:val="both"/>
        <w:rPr>
          <w:rFonts w:ascii="Arial" w:hAnsi="Arial" w:cs="Arial"/>
          <w:spacing w:val="-2"/>
          <w:sz w:val="24"/>
          <w:szCs w:val="24"/>
        </w:rPr>
      </w:pPr>
      <w:r w:rsidRPr="00CA3072">
        <w:rPr>
          <w:rFonts w:ascii="Arial" w:hAnsi="Arial" w:cs="Arial"/>
          <w:spacing w:val="-2"/>
          <w:sz w:val="24"/>
          <w:szCs w:val="24"/>
        </w:rPr>
        <w:t xml:space="preserve">Los pagos del contrato </w:t>
      </w:r>
      <w:r w:rsidR="00980131" w:rsidRPr="00CA3072">
        <w:rPr>
          <w:rFonts w:ascii="Arial" w:hAnsi="Arial" w:cs="Arial"/>
          <w:spacing w:val="-2"/>
          <w:sz w:val="24"/>
          <w:szCs w:val="24"/>
        </w:rPr>
        <w:t xml:space="preserve">de seguro (póliza) </w:t>
      </w:r>
      <w:r w:rsidRPr="00CA3072">
        <w:rPr>
          <w:rFonts w:ascii="Arial" w:hAnsi="Arial" w:cs="Arial"/>
          <w:spacing w:val="-2"/>
          <w:sz w:val="24"/>
          <w:szCs w:val="24"/>
        </w:rPr>
        <w:t xml:space="preserve">se realizarán con cargo a los fondos propios provenientes del presupuesto de la </w:t>
      </w:r>
      <w:r w:rsidR="00E27743" w:rsidRPr="00CA3072">
        <w:rPr>
          <w:rFonts w:ascii="Arial" w:hAnsi="Arial" w:cs="Arial"/>
          <w:spacing w:val="-2"/>
          <w:sz w:val="24"/>
          <w:szCs w:val="24"/>
        </w:rPr>
        <w:t>e</w:t>
      </w:r>
      <w:r w:rsidRPr="00CA3072">
        <w:rPr>
          <w:rFonts w:ascii="Arial" w:hAnsi="Arial" w:cs="Arial"/>
          <w:spacing w:val="-2"/>
          <w:sz w:val="24"/>
          <w:szCs w:val="24"/>
        </w:rPr>
        <w:t xml:space="preserve">ntidad </w:t>
      </w:r>
      <w:r w:rsidR="00E27743" w:rsidRPr="00CA3072">
        <w:rPr>
          <w:rFonts w:ascii="Arial" w:hAnsi="Arial" w:cs="Arial"/>
          <w:spacing w:val="-2"/>
          <w:sz w:val="24"/>
          <w:szCs w:val="24"/>
        </w:rPr>
        <w:t>c</w:t>
      </w:r>
      <w:r w:rsidRPr="00CA3072">
        <w:rPr>
          <w:rFonts w:ascii="Arial" w:hAnsi="Arial" w:cs="Arial"/>
          <w:spacing w:val="-2"/>
          <w:sz w:val="24"/>
          <w:szCs w:val="24"/>
        </w:rPr>
        <w:t>ontratante relacionados con la partida</w:t>
      </w:r>
      <w:r w:rsidR="007D4D29" w:rsidRPr="00CA3072">
        <w:rPr>
          <w:rFonts w:ascii="Arial" w:hAnsi="Arial" w:cs="Arial"/>
          <w:spacing w:val="-2"/>
          <w:sz w:val="24"/>
          <w:szCs w:val="24"/>
        </w:rPr>
        <w:t xml:space="preserve"> </w:t>
      </w:r>
      <w:r w:rsidRPr="00CA3072">
        <w:rPr>
          <w:rFonts w:ascii="Arial" w:hAnsi="Arial" w:cs="Arial"/>
          <w:spacing w:val="-2"/>
          <w:sz w:val="24"/>
          <w:szCs w:val="24"/>
        </w:rPr>
        <w:t xml:space="preserve">presupuestaria </w:t>
      </w:r>
      <w:r w:rsidR="006525A9" w:rsidRPr="00CA3072">
        <w:rPr>
          <w:rFonts w:ascii="Arial" w:hAnsi="Arial" w:cs="Arial"/>
          <w:spacing w:val="-2"/>
          <w:sz w:val="24"/>
          <w:szCs w:val="24"/>
        </w:rPr>
        <w:t xml:space="preserve">Nro. </w:t>
      </w:r>
      <w:r w:rsidR="00626358" w:rsidRPr="00CA3072">
        <w:rPr>
          <w:rFonts w:ascii="Arial" w:hAnsi="Arial" w:cs="Arial"/>
          <w:spacing w:val="-2"/>
          <w:sz w:val="24"/>
          <w:szCs w:val="24"/>
        </w:rPr>
        <w:t>57.02.01.202</w:t>
      </w:r>
      <w:r w:rsidR="00A56D5F">
        <w:rPr>
          <w:rFonts w:ascii="Arial" w:hAnsi="Arial" w:cs="Arial"/>
          <w:spacing w:val="-2"/>
          <w:sz w:val="24"/>
          <w:szCs w:val="24"/>
        </w:rPr>
        <w:t>5.03</w:t>
      </w:r>
      <w:r w:rsidR="0000095D">
        <w:rPr>
          <w:rFonts w:ascii="Arial" w:hAnsi="Arial" w:cs="Arial"/>
          <w:spacing w:val="-2"/>
          <w:sz w:val="24"/>
          <w:szCs w:val="24"/>
        </w:rPr>
        <w:t>4</w:t>
      </w:r>
      <w:r w:rsidR="00626358" w:rsidRPr="00CA3072">
        <w:rPr>
          <w:rFonts w:ascii="Arial" w:hAnsi="Arial" w:cs="Arial"/>
          <w:spacing w:val="-2"/>
          <w:sz w:val="24"/>
          <w:szCs w:val="24"/>
        </w:rPr>
        <w:t>.00</w:t>
      </w:r>
      <w:r w:rsidR="0000095D">
        <w:rPr>
          <w:rFonts w:ascii="Arial" w:hAnsi="Arial" w:cs="Arial"/>
          <w:spacing w:val="-2"/>
          <w:sz w:val="24"/>
          <w:szCs w:val="24"/>
        </w:rPr>
        <w:t>1</w:t>
      </w:r>
      <w:r w:rsidR="00626358" w:rsidRPr="00CA3072">
        <w:rPr>
          <w:rFonts w:ascii="Arial" w:hAnsi="Arial" w:cs="Arial"/>
          <w:spacing w:val="-2"/>
          <w:sz w:val="24"/>
          <w:szCs w:val="24"/>
        </w:rPr>
        <w:t>.00</w:t>
      </w:r>
      <w:r w:rsidR="0000095D">
        <w:rPr>
          <w:rFonts w:ascii="Arial" w:hAnsi="Arial" w:cs="Arial"/>
          <w:spacing w:val="-2"/>
          <w:sz w:val="24"/>
          <w:szCs w:val="24"/>
        </w:rPr>
        <w:t>2</w:t>
      </w:r>
      <w:r w:rsidR="007D4D29" w:rsidRPr="00CA3072">
        <w:rPr>
          <w:rFonts w:ascii="Arial" w:hAnsi="Arial" w:cs="Arial"/>
          <w:spacing w:val="-2"/>
          <w:sz w:val="24"/>
          <w:szCs w:val="24"/>
        </w:rPr>
        <w:t xml:space="preserve"> denominada SEGUROS mediante la Certificación Presupuestaria Nro. </w:t>
      </w:r>
      <w:r w:rsidR="008A5B3D">
        <w:rPr>
          <w:rFonts w:ascii="Arial" w:hAnsi="Arial" w:cs="Arial"/>
          <w:spacing w:val="-2"/>
          <w:sz w:val="24"/>
          <w:szCs w:val="24"/>
        </w:rPr>
        <w:t>IDP-202</w:t>
      </w:r>
      <w:r w:rsidR="0009301C">
        <w:rPr>
          <w:rFonts w:ascii="Arial" w:hAnsi="Arial" w:cs="Arial"/>
          <w:spacing w:val="-2"/>
          <w:sz w:val="24"/>
          <w:szCs w:val="24"/>
        </w:rPr>
        <w:t>5</w:t>
      </w:r>
      <w:r w:rsidR="008A5B3D">
        <w:rPr>
          <w:rFonts w:ascii="Arial" w:hAnsi="Arial" w:cs="Arial"/>
          <w:spacing w:val="-2"/>
          <w:sz w:val="24"/>
          <w:szCs w:val="24"/>
        </w:rPr>
        <w:t>-00</w:t>
      </w:r>
      <w:r w:rsidR="0000095D">
        <w:rPr>
          <w:rFonts w:ascii="Arial" w:hAnsi="Arial" w:cs="Arial"/>
          <w:spacing w:val="-2"/>
          <w:sz w:val="24"/>
          <w:szCs w:val="24"/>
        </w:rPr>
        <w:t>297</w:t>
      </w:r>
      <w:r w:rsidR="008A5B3D">
        <w:rPr>
          <w:rFonts w:ascii="Arial" w:hAnsi="Arial" w:cs="Arial"/>
          <w:spacing w:val="-2"/>
          <w:sz w:val="24"/>
          <w:szCs w:val="24"/>
        </w:rPr>
        <w:t xml:space="preserve"> </w:t>
      </w:r>
      <w:r w:rsidR="007D4D29" w:rsidRPr="00CA3072">
        <w:rPr>
          <w:rFonts w:ascii="Arial" w:hAnsi="Arial" w:cs="Arial"/>
          <w:spacing w:val="-2"/>
          <w:sz w:val="24"/>
          <w:szCs w:val="24"/>
        </w:rPr>
        <w:t xml:space="preserve">de fecha </w:t>
      </w:r>
      <w:r w:rsidR="0000095D">
        <w:rPr>
          <w:rFonts w:ascii="Arial" w:hAnsi="Arial" w:cs="Arial"/>
          <w:spacing w:val="-2"/>
          <w:sz w:val="24"/>
          <w:szCs w:val="24"/>
        </w:rPr>
        <w:t>09 de abril</w:t>
      </w:r>
      <w:r w:rsidR="007D4D29" w:rsidRPr="00CA3072">
        <w:rPr>
          <w:rFonts w:ascii="Arial" w:hAnsi="Arial" w:cs="Arial"/>
          <w:spacing w:val="-2"/>
          <w:sz w:val="24"/>
          <w:szCs w:val="24"/>
        </w:rPr>
        <w:t xml:space="preserve"> de 202</w:t>
      </w:r>
      <w:r w:rsidR="0009301C">
        <w:rPr>
          <w:rFonts w:ascii="Arial" w:hAnsi="Arial" w:cs="Arial"/>
          <w:spacing w:val="-2"/>
          <w:sz w:val="24"/>
          <w:szCs w:val="24"/>
        </w:rPr>
        <w:t>5</w:t>
      </w:r>
      <w:r w:rsidRPr="00CA3072">
        <w:rPr>
          <w:rFonts w:ascii="Arial" w:hAnsi="Arial" w:cs="Arial"/>
          <w:spacing w:val="-2"/>
          <w:sz w:val="24"/>
          <w:szCs w:val="24"/>
        </w:rPr>
        <w:t>. La partida presupuestaria</w:t>
      </w:r>
      <w:r w:rsidR="00E27743" w:rsidRPr="00CA3072">
        <w:rPr>
          <w:rFonts w:ascii="Arial" w:hAnsi="Arial" w:cs="Arial"/>
          <w:spacing w:val="-2"/>
          <w:sz w:val="24"/>
          <w:szCs w:val="24"/>
        </w:rPr>
        <w:t xml:space="preserve"> </w:t>
      </w:r>
      <w:r w:rsidR="007D4D29" w:rsidRPr="00CA3072">
        <w:rPr>
          <w:rFonts w:ascii="Arial" w:hAnsi="Arial" w:cs="Arial"/>
          <w:spacing w:val="-2"/>
          <w:sz w:val="24"/>
          <w:szCs w:val="24"/>
        </w:rPr>
        <w:t>está certificada por el monto de USD</w:t>
      </w:r>
      <w:r w:rsidR="0009301C">
        <w:rPr>
          <w:rFonts w:ascii="Arial" w:hAnsi="Arial" w:cs="Arial"/>
          <w:spacing w:val="-2"/>
          <w:sz w:val="24"/>
          <w:szCs w:val="24"/>
        </w:rPr>
        <w:t xml:space="preserve"> </w:t>
      </w:r>
      <w:r w:rsidR="00520B30">
        <w:rPr>
          <w:rFonts w:ascii="Arial" w:hAnsi="Arial" w:cs="Arial"/>
          <w:spacing w:val="-2"/>
          <w:sz w:val="24"/>
          <w:szCs w:val="24"/>
        </w:rPr>
        <w:t>295.540,57</w:t>
      </w:r>
      <w:r w:rsidR="006525A9" w:rsidRPr="00CA3072">
        <w:rPr>
          <w:rFonts w:ascii="Arial" w:hAnsi="Arial" w:cs="Arial"/>
          <w:spacing w:val="-2"/>
          <w:sz w:val="24"/>
          <w:szCs w:val="24"/>
        </w:rPr>
        <w:t xml:space="preserve"> </w:t>
      </w:r>
      <w:r w:rsidR="007D4D29" w:rsidRPr="00CA3072">
        <w:rPr>
          <w:rFonts w:ascii="Arial" w:hAnsi="Arial" w:cs="Arial"/>
          <w:spacing w:val="-2"/>
          <w:sz w:val="24"/>
          <w:szCs w:val="24"/>
        </w:rPr>
        <w:t>sin incluir IVA.</w:t>
      </w:r>
      <w:r w:rsidR="00A208E4" w:rsidRPr="00CA3072">
        <w:rPr>
          <w:rFonts w:ascii="Arial" w:hAnsi="Arial" w:cs="Arial"/>
          <w:spacing w:val="-2"/>
          <w:sz w:val="24"/>
          <w:szCs w:val="24"/>
        </w:rPr>
        <w:t xml:space="preserve"> </w:t>
      </w:r>
    </w:p>
    <w:p w14:paraId="62CE4252" w14:textId="77777777" w:rsidR="00A130D1" w:rsidRPr="00A130D1" w:rsidRDefault="00A130D1" w:rsidP="00A130D1">
      <w:pPr>
        <w:pStyle w:val="Prrafodelista"/>
        <w:spacing w:after="0"/>
        <w:rPr>
          <w:rFonts w:ascii="Arial" w:hAnsi="Arial" w:cs="Arial"/>
          <w:spacing w:val="-2"/>
          <w:sz w:val="24"/>
          <w:szCs w:val="24"/>
          <w:lang w:eastAsia="es-EC"/>
        </w:rPr>
      </w:pPr>
    </w:p>
    <w:p w14:paraId="1DD33682" w14:textId="77777777" w:rsidR="00DE5B8C" w:rsidRPr="00A130D1" w:rsidRDefault="00057692" w:rsidP="00A130D1">
      <w:pPr>
        <w:pStyle w:val="Standard"/>
        <w:tabs>
          <w:tab w:val="left" w:pos="-540"/>
        </w:tabs>
        <w:ind w:left="360"/>
        <w:jc w:val="both"/>
        <w:rPr>
          <w:rFonts w:ascii="Arial" w:hAnsi="Arial" w:cs="Arial"/>
          <w:spacing w:val="-2"/>
          <w:sz w:val="24"/>
          <w:szCs w:val="24"/>
        </w:rPr>
      </w:pPr>
      <w:r w:rsidRPr="00A130D1">
        <w:rPr>
          <w:rFonts w:ascii="Arial" w:hAnsi="Arial" w:cs="Arial"/>
          <w:spacing w:val="-2"/>
          <w:sz w:val="24"/>
          <w:szCs w:val="24"/>
        </w:rPr>
        <w:t>El pago se realizará 100% contra entrega y emisión de las pólizas de seguro de bienes, vehículos y maquinarias para dependencias internas y externas del Gobierno Autónomo Descentralizado Ilustre Municipalidad del Cantón Daule una vez emitida la factura, y el informe de satisfacción por parte del administrador del contrato de seguro (pólizas).</w:t>
      </w:r>
    </w:p>
    <w:p w14:paraId="4ADED039" w14:textId="77777777" w:rsidR="00B71FEA" w:rsidRPr="00CA3072" w:rsidRDefault="00B71FEA" w:rsidP="00B71FEA">
      <w:pPr>
        <w:pStyle w:val="Standard"/>
        <w:tabs>
          <w:tab w:val="left" w:pos="-540"/>
        </w:tabs>
        <w:ind w:left="709"/>
        <w:jc w:val="both"/>
        <w:rPr>
          <w:rFonts w:ascii="Arial" w:hAnsi="Arial" w:cs="Arial"/>
          <w:spacing w:val="-2"/>
          <w:sz w:val="24"/>
          <w:szCs w:val="24"/>
        </w:rPr>
      </w:pPr>
    </w:p>
    <w:p w14:paraId="60E700FC" w14:textId="77777777" w:rsidR="00CE4351" w:rsidRPr="00CA3072" w:rsidRDefault="00057692" w:rsidP="00D72AFE">
      <w:pPr>
        <w:numPr>
          <w:ilvl w:val="0"/>
          <w:numId w:val="16"/>
        </w:numPr>
        <w:jc w:val="both"/>
        <w:rPr>
          <w:rFonts w:ascii="Arial" w:hAnsi="Arial" w:cs="Arial"/>
          <w:spacing w:val="-2"/>
          <w:lang w:eastAsia="es-EC"/>
        </w:rPr>
      </w:pPr>
      <w:r w:rsidRPr="00CA3072">
        <w:rPr>
          <w:rFonts w:ascii="Arial" w:hAnsi="Arial" w:cs="Arial"/>
          <w:spacing w:val="-2"/>
          <w:lang w:eastAsia="es-EC"/>
        </w:rPr>
        <w:t xml:space="preserve">El procedimiento se ceñirá a las disposiciones de la Ley Orgánica del Sistema Nacional de Contratación </w:t>
      </w:r>
      <w:r w:rsidR="00657CDD" w:rsidRPr="00CA3072">
        <w:rPr>
          <w:rFonts w:ascii="Arial" w:hAnsi="Arial" w:cs="Arial"/>
          <w:spacing w:val="-2"/>
          <w:lang w:eastAsia="es-EC"/>
        </w:rPr>
        <w:t>Pública,</w:t>
      </w:r>
      <w:r w:rsidRPr="00CA3072">
        <w:rPr>
          <w:rFonts w:ascii="Arial" w:hAnsi="Arial" w:cs="Arial"/>
          <w:spacing w:val="-2"/>
          <w:lang w:eastAsia="es-EC"/>
        </w:rPr>
        <w:t xml:space="preserve"> su Reglamento General, la normativa expedida por el </w:t>
      </w:r>
      <w:r w:rsidR="00A019BF" w:rsidRPr="00CA3072">
        <w:rPr>
          <w:rFonts w:ascii="Arial" w:hAnsi="Arial" w:cs="Arial"/>
          <w:spacing w:val="-2"/>
          <w:lang w:eastAsia="es-EC"/>
        </w:rPr>
        <w:t>SERCOP</w:t>
      </w:r>
      <w:r w:rsidRPr="00CA3072">
        <w:rPr>
          <w:rFonts w:ascii="Arial" w:hAnsi="Arial" w:cs="Arial"/>
          <w:spacing w:val="-2"/>
          <w:lang w:eastAsia="es-EC"/>
        </w:rPr>
        <w:t xml:space="preserve"> y el presente pliego.</w:t>
      </w:r>
    </w:p>
    <w:p w14:paraId="191D9B11" w14:textId="77777777" w:rsidR="00504F4D" w:rsidRPr="00CA3072" w:rsidRDefault="00504F4D" w:rsidP="007D4D29">
      <w:pPr>
        <w:pStyle w:val="Standard"/>
        <w:tabs>
          <w:tab w:val="left" w:pos="0"/>
        </w:tabs>
        <w:jc w:val="both"/>
        <w:rPr>
          <w:rFonts w:ascii="Arial" w:hAnsi="Arial" w:cs="Arial"/>
          <w:spacing w:val="-2"/>
          <w:sz w:val="24"/>
          <w:szCs w:val="24"/>
        </w:rPr>
      </w:pPr>
    </w:p>
    <w:p w14:paraId="1FD294A6" w14:textId="275C30E1" w:rsidR="00CB48B5" w:rsidRPr="00CA3072" w:rsidRDefault="006C3F9C" w:rsidP="00D72AFE">
      <w:pPr>
        <w:pStyle w:val="Standard"/>
        <w:numPr>
          <w:ilvl w:val="0"/>
          <w:numId w:val="16"/>
        </w:numPr>
        <w:tabs>
          <w:tab w:val="left" w:pos="0"/>
        </w:tabs>
        <w:jc w:val="both"/>
        <w:rPr>
          <w:rFonts w:ascii="Arial" w:hAnsi="Arial" w:cs="Arial"/>
          <w:spacing w:val="-2"/>
          <w:sz w:val="24"/>
          <w:szCs w:val="24"/>
        </w:rPr>
      </w:pPr>
      <w:r>
        <w:rPr>
          <w:rFonts w:ascii="Arial" w:hAnsi="Arial" w:cs="Arial"/>
          <w:spacing w:val="-2"/>
          <w:sz w:val="24"/>
          <w:szCs w:val="24"/>
        </w:rPr>
        <w:t xml:space="preserve">El </w:t>
      </w:r>
      <w:r w:rsidRPr="006C3F9C">
        <w:rPr>
          <w:rFonts w:ascii="Arial" w:hAnsi="Arial" w:cs="Arial"/>
          <w:spacing w:val="-2"/>
          <w:sz w:val="24"/>
          <w:szCs w:val="24"/>
        </w:rPr>
        <w:t xml:space="preserve">GOBIERNO </w:t>
      </w:r>
      <w:r w:rsidR="003C7FFA">
        <w:rPr>
          <w:rFonts w:ascii="Arial" w:hAnsi="Arial" w:cs="Arial"/>
          <w:spacing w:val="-2"/>
          <w:sz w:val="24"/>
          <w:szCs w:val="24"/>
        </w:rPr>
        <w:t>AUTÓNOMO</w:t>
      </w:r>
      <w:r w:rsidRPr="006C3F9C">
        <w:rPr>
          <w:rFonts w:ascii="Arial" w:hAnsi="Arial" w:cs="Arial"/>
          <w:spacing w:val="-2"/>
          <w:sz w:val="24"/>
          <w:szCs w:val="24"/>
        </w:rPr>
        <w:t xml:space="preserve"> DESCENTRALIZADO ILUSTRE MUNICIPALIDAD DEL </w:t>
      </w:r>
      <w:r w:rsidR="003C7FFA">
        <w:rPr>
          <w:rFonts w:ascii="Arial" w:hAnsi="Arial" w:cs="Arial"/>
          <w:spacing w:val="-2"/>
          <w:sz w:val="24"/>
          <w:szCs w:val="24"/>
        </w:rPr>
        <w:t>CANTÓN</w:t>
      </w:r>
      <w:r w:rsidRPr="006C3F9C">
        <w:rPr>
          <w:rFonts w:ascii="Arial" w:hAnsi="Arial" w:cs="Arial"/>
          <w:spacing w:val="-2"/>
          <w:sz w:val="24"/>
          <w:szCs w:val="24"/>
        </w:rPr>
        <w:t xml:space="preserve"> DAULE </w:t>
      </w:r>
      <w:r w:rsidR="00057692" w:rsidRPr="00CA3072">
        <w:rPr>
          <w:rFonts w:ascii="Arial" w:hAnsi="Arial" w:cs="Arial"/>
          <w:spacing w:val="-2"/>
          <w:sz w:val="24"/>
          <w:szCs w:val="24"/>
        </w:rPr>
        <w:t>se reserva el derecho de cancelar o declarar desierto el procedimiento de contratación, situación en la que no habrá lugar a pago de indemnización alguna.</w:t>
      </w:r>
    </w:p>
    <w:p w14:paraId="6C9D63FE" w14:textId="77777777" w:rsidR="00F17405" w:rsidRPr="00CA3072" w:rsidRDefault="00F17405" w:rsidP="007D4D29">
      <w:pPr>
        <w:pStyle w:val="Standard"/>
        <w:tabs>
          <w:tab w:val="left" w:pos="-540"/>
        </w:tabs>
        <w:jc w:val="both"/>
        <w:rPr>
          <w:rFonts w:ascii="Arial" w:hAnsi="Arial" w:cs="Arial"/>
          <w:spacing w:val="-2"/>
          <w:sz w:val="24"/>
          <w:szCs w:val="24"/>
        </w:rPr>
      </w:pPr>
    </w:p>
    <w:p w14:paraId="6D11F03F" w14:textId="77777777" w:rsidR="009C1EAD" w:rsidRPr="00CA3072" w:rsidRDefault="00057692" w:rsidP="009C1EAD">
      <w:pPr>
        <w:tabs>
          <w:tab w:val="center" w:pos="4218"/>
        </w:tabs>
        <w:rPr>
          <w:rFonts w:ascii="Arial" w:hAnsi="Arial" w:cs="Arial"/>
          <w:spacing w:val="-2"/>
          <w:lang w:eastAsia="es-EC"/>
        </w:rPr>
      </w:pPr>
      <w:r w:rsidRPr="00CA3072">
        <w:rPr>
          <w:rFonts w:ascii="Arial" w:hAnsi="Arial" w:cs="Arial"/>
          <w:spacing w:val="-2"/>
          <w:lang w:eastAsia="es-EC"/>
        </w:rPr>
        <w:t xml:space="preserve">Dado en el Cantón Daule, </w:t>
      </w:r>
      <w:r w:rsidR="00A61FA5">
        <w:rPr>
          <w:rFonts w:ascii="Arial" w:hAnsi="Arial" w:cs="Arial"/>
          <w:spacing w:val="-2"/>
          <w:lang w:eastAsia="es-EC"/>
        </w:rPr>
        <w:t>junio</w:t>
      </w:r>
      <w:r w:rsidRPr="00CA3072">
        <w:rPr>
          <w:rFonts w:ascii="Arial" w:hAnsi="Arial" w:cs="Arial"/>
          <w:spacing w:val="-2"/>
          <w:lang w:eastAsia="es-EC"/>
        </w:rPr>
        <w:t xml:space="preserve"> de</w:t>
      </w:r>
      <w:r w:rsidR="00834ADA" w:rsidRPr="00CA3072">
        <w:rPr>
          <w:rFonts w:ascii="Arial" w:hAnsi="Arial" w:cs="Arial"/>
          <w:spacing w:val="-2"/>
          <w:lang w:eastAsia="es-EC"/>
        </w:rPr>
        <w:t>l año 202</w:t>
      </w:r>
      <w:r w:rsidR="006A6653">
        <w:rPr>
          <w:rFonts w:ascii="Arial" w:hAnsi="Arial" w:cs="Arial"/>
          <w:spacing w:val="-2"/>
          <w:lang w:eastAsia="es-EC"/>
        </w:rPr>
        <w:t>5</w:t>
      </w:r>
      <w:r w:rsidR="00834ADA" w:rsidRPr="00CA3072">
        <w:rPr>
          <w:rFonts w:ascii="Arial" w:hAnsi="Arial" w:cs="Arial"/>
          <w:spacing w:val="-2"/>
          <w:lang w:eastAsia="es-EC"/>
        </w:rPr>
        <w:t>.</w:t>
      </w:r>
    </w:p>
    <w:p w14:paraId="643A8D28" w14:textId="77777777" w:rsidR="00834ADA" w:rsidRPr="00CA3072" w:rsidRDefault="00834ADA" w:rsidP="009C1EAD">
      <w:pPr>
        <w:tabs>
          <w:tab w:val="center" w:pos="4218"/>
        </w:tabs>
        <w:rPr>
          <w:rFonts w:ascii="Arial" w:hAnsi="Arial" w:cs="Arial"/>
          <w:spacing w:val="-2"/>
          <w:lang w:eastAsia="es-EC"/>
        </w:rPr>
      </w:pPr>
    </w:p>
    <w:p w14:paraId="35462381" w14:textId="77777777" w:rsidR="008034B4" w:rsidRPr="00CA3072" w:rsidRDefault="008034B4" w:rsidP="009C1EAD">
      <w:pPr>
        <w:tabs>
          <w:tab w:val="center" w:pos="4218"/>
        </w:tabs>
        <w:rPr>
          <w:rFonts w:ascii="Arial" w:hAnsi="Arial" w:cs="Arial"/>
          <w:spacing w:val="-2"/>
          <w:lang w:eastAsia="es-EC"/>
        </w:rPr>
      </w:pPr>
    </w:p>
    <w:p w14:paraId="5ECCDBE3" w14:textId="77777777" w:rsidR="008034B4" w:rsidRPr="00CA3072" w:rsidRDefault="008034B4" w:rsidP="009C1EAD">
      <w:pPr>
        <w:tabs>
          <w:tab w:val="center" w:pos="4218"/>
        </w:tabs>
        <w:rPr>
          <w:rFonts w:ascii="Arial" w:hAnsi="Arial" w:cs="Arial"/>
          <w:spacing w:val="-2"/>
          <w:lang w:eastAsia="es-EC"/>
        </w:rPr>
      </w:pPr>
    </w:p>
    <w:p w14:paraId="741C6D00" w14:textId="77777777" w:rsidR="00E2042A" w:rsidRPr="00CA3072" w:rsidRDefault="00E2042A" w:rsidP="009C1EAD">
      <w:pPr>
        <w:tabs>
          <w:tab w:val="center" w:pos="4218"/>
        </w:tabs>
        <w:rPr>
          <w:rFonts w:ascii="Arial" w:hAnsi="Arial" w:cs="Arial"/>
          <w:spacing w:val="-2"/>
          <w:lang w:eastAsia="es-EC"/>
        </w:rPr>
      </w:pPr>
    </w:p>
    <w:p w14:paraId="018E9B87" w14:textId="77777777" w:rsidR="00E2042A" w:rsidRPr="00CA3072" w:rsidRDefault="00E2042A" w:rsidP="009C1EAD">
      <w:pPr>
        <w:tabs>
          <w:tab w:val="center" w:pos="4218"/>
        </w:tabs>
        <w:rPr>
          <w:rFonts w:ascii="Arial" w:hAnsi="Arial" w:cs="Arial"/>
          <w:spacing w:val="-2"/>
          <w:lang w:eastAsia="es-EC"/>
        </w:rPr>
      </w:pPr>
    </w:p>
    <w:p w14:paraId="56F14DB4" w14:textId="77777777" w:rsidR="009C1EAD" w:rsidRPr="00CA3072" w:rsidRDefault="00E2042A" w:rsidP="00E2042A">
      <w:pPr>
        <w:tabs>
          <w:tab w:val="center" w:pos="4218"/>
        </w:tabs>
        <w:jc w:val="center"/>
        <w:rPr>
          <w:rFonts w:ascii="Arial" w:hAnsi="Arial" w:cs="Arial"/>
          <w:b/>
          <w:i/>
          <w:spacing w:val="-2"/>
          <w:lang w:eastAsia="es-EC"/>
        </w:rPr>
      </w:pPr>
      <w:r w:rsidRPr="00CA3072">
        <w:rPr>
          <w:rFonts w:ascii="Arial" w:hAnsi="Arial" w:cs="Arial"/>
          <w:b/>
          <w:i/>
          <w:spacing w:val="-2"/>
          <w:lang w:eastAsia="es-EC"/>
        </w:rPr>
        <w:t>_______________________</w:t>
      </w:r>
      <w:r w:rsidR="0089179D">
        <w:rPr>
          <w:rFonts w:ascii="Arial" w:hAnsi="Arial" w:cs="Arial"/>
          <w:b/>
          <w:i/>
          <w:spacing w:val="-2"/>
          <w:lang w:eastAsia="es-EC"/>
        </w:rPr>
        <w:t>______________</w:t>
      </w:r>
      <w:r w:rsidRPr="00CA3072">
        <w:rPr>
          <w:rFonts w:ascii="Arial" w:hAnsi="Arial" w:cs="Arial"/>
          <w:b/>
          <w:i/>
          <w:spacing w:val="-2"/>
          <w:lang w:eastAsia="es-EC"/>
        </w:rPr>
        <w:t>__</w:t>
      </w:r>
    </w:p>
    <w:p w14:paraId="023ECD0F" w14:textId="77777777" w:rsidR="00E2042A" w:rsidRPr="00D9425D" w:rsidRDefault="00B2307C" w:rsidP="00E2042A">
      <w:pPr>
        <w:jc w:val="center"/>
        <w:rPr>
          <w:rFonts w:ascii="Arial" w:hAnsi="Arial" w:cs="Arial"/>
          <w:lang w:val="es-ES_tradnl"/>
        </w:rPr>
      </w:pPr>
      <w:r>
        <w:rPr>
          <w:rFonts w:ascii="Arial" w:hAnsi="Arial" w:cs="Arial"/>
          <w:lang w:val="es-ES_tradnl"/>
        </w:rPr>
        <w:t>Dr. Wilson Fidel Cañizares Villamar</w:t>
      </w:r>
    </w:p>
    <w:p w14:paraId="3E4D6F26" w14:textId="77777777" w:rsidR="00E2042A" w:rsidRPr="00CA3072" w:rsidRDefault="00A61FA5" w:rsidP="00E2042A">
      <w:pPr>
        <w:jc w:val="center"/>
        <w:rPr>
          <w:rFonts w:ascii="Arial" w:hAnsi="Arial" w:cs="Arial"/>
          <w:b/>
          <w:lang w:val="es-ES_tradnl"/>
        </w:rPr>
      </w:pPr>
      <w:r>
        <w:rPr>
          <w:rFonts w:ascii="Arial" w:hAnsi="Arial" w:cs="Arial"/>
          <w:b/>
        </w:rPr>
        <w:t>ALCALDE DEL CANTÓN DAULE</w:t>
      </w:r>
    </w:p>
    <w:p w14:paraId="3BADCF36" w14:textId="77777777" w:rsidR="00E2042A" w:rsidRPr="00CA3072" w:rsidRDefault="00057692" w:rsidP="00E2042A">
      <w:pPr>
        <w:jc w:val="center"/>
        <w:rPr>
          <w:rFonts w:ascii="Arial" w:hAnsi="Arial" w:cs="Arial"/>
          <w:b/>
          <w:lang w:val="es-ES"/>
        </w:rPr>
      </w:pPr>
      <w:r w:rsidRPr="00CA3072">
        <w:rPr>
          <w:rFonts w:ascii="Arial" w:hAnsi="Arial" w:cs="Arial"/>
          <w:b/>
        </w:rPr>
        <w:t xml:space="preserve">GOBIERNO AUTÓNOMO DESCENTRALIZADO </w:t>
      </w:r>
    </w:p>
    <w:p w14:paraId="15F32343" w14:textId="77777777" w:rsidR="00E2042A" w:rsidRPr="00CA3072" w:rsidRDefault="00057692" w:rsidP="00E2042A">
      <w:pPr>
        <w:jc w:val="center"/>
        <w:rPr>
          <w:rFonts w:ascii="Arial" w:hAnsi="Arial" w:cs="Arial"/>
          <w:b/>
        </w:rPr>
      </w:pPr>
      <w:r w:rsidRPr="00CA3072">
        <w:rPr>
          <w:rFonts w:ascii="Arial" w:hAnsi="Arial" w:cs="Arial"/>
          <w:b/>
        </w:rPr>
        <w:t>ILUSTRE MUNICIPALIDAD DEL CANTÓN DAULE</w:t>
      </w:r>
    </w:p>
    <w:p w14:paraId="2B9C703F" w14:textId="77777777" w:rsidR="00E2042A" w:rsidRPr="00CA3072" w:rsidRDefault="00057692" w:rsidP="00E2042A">
      <w:pPr>
        <w:jc w:val="center"/>
        <w:rPr>
          <w:rFonts w:ascii="Arial" w:hAnsi="Arial" w:cs="Arial"/>
          <w:sz w:val="16"/>
          <w:szCs w:val="16"/>
        </w:rPr>
      </w:pPr>
      <w:r w:rsidRPr="00CA3072">
        <w:rPr>
          <w:rFonts w:ascii="Arial" w:hAnsi="Arial" w:cs="Arial"/>
          <w:sz w:val="20"/>
          <w:szCs w:val="20"/>
        </w:rPr>
        <w:t>(PR</w:t>
      </w:r>
      <w:r w:rsidR="00527510" w:rsidRPr="00CA3072">
        <w:rPr>
          <w:rFonts w:ascii="Arial" w:hAnsi="Arial" w:cs="Arial"/>
          <w:sz w:val="20"/>
          <w:szCs w:val="20"/>
        </w:rPr>
        <w:t xml:space="preserve">OCESO Nro. </w:t>
      </w:r>
      <w:r w:rsidR="007B1534">
        <w:rPr>
          <w:rFonts w:ascii="Arial" w:hAnsi="Arial" w:cs="Arial"/>
          <w:sz w:val="20"/>
          <w:szCs w:val="20"/>
        </w:rPr>
        <w:t>LICSG-GADIMCD-2025-03</w:t>
      </w:r>
      <w:r w:rsidRPr="00CA3072">
        <w:rPr>
          <w:rFonts w:ascii="Arial" w:hAnsi="Arial" w:cs="Arial"/>
          <w:sz w:val="20"/>
          <w:szCs w:val="20"/>
        </w:rPr>
        <w:t>)</w:t>
      </w:r>
    </w:p>
    <w:p w14:paraId="2B8AEF7D" w14:textId="77777777" w:rsidR="00F17405" w:rsidRPr="00CA3072" w:rsidRDefault="008F1059" w:rsidP="0077721B">
      <w:pPr>
        <w:pStyle w:val="Standard"/>
        <w:pageBreakBefore/>
        <w:tabs>
          <w:tab w:val="left" w:pos="180"/>
        </w:tabs>
        <w:jc w:val="center"/>
        <w:rPr>
          <w:rFonts w:ascii="Arial" w:hAnsi="Arial" w:cs="Arial"/>
          <w:b/>
          <w:spacing w:val="-3"/>
          <w:sz w:val="24"/>
          <w:szCs w:val="24"/>
        </w:rPr>
      </w:pPr>
      <w:r w:rsidRPr="00CA3072">
        <w:rPr>
          <w:rFonts w:ascii="Arial" w:hAnsi="Arial" w:cs="Arial"/>
          <w:b/>
          <w:spacing w:val="-3"/>
          <w:sz w:val="24"/>
          <w:szCs w:val="24"/>
        </w:rPr>
        <w:lastRenderedPageBreak/>
        <w:t>SECCIÓN II</w:t>
      </w:r>
    </w:p>
    <w:p w14:paraId="0C1256A5" w14:textId="77777777" w:rsidR="00F17405" w:rsidRPr="00CA3072" w:rsidRDefault="008F1059" w:rsidP="0077721B">
      <w:pPr>
        <w:pStyle w:val="Standard"/>
        <w:tabs>
          <w:tab w:val="left" w:pos="180"/>
        </w:tabs>
        <w:jc w:val="center"/>
        <w:rPr>
          <w:rFonts w:ascii="Arial" w:hAnsi="Arial" w:cs="Arial"/>
          <w:b/>
          <w:spacing w:val="-3"/>
          <w:sz w:val="24"/>
          <w:szCs w:val="24"/>
        </w:rPr>
      </w:pPr>
      <w:r w:rsidRPr="00CA3072">
        <w:rPr>
          <w:rFonts w:ascii="Arial" w:hAnsi="Arial" w:cs="Arial"/>
          <w:b/>
          <w:spacing w:val="-3"/>
          <w:sz w:val="24"/>
          <w:szCs w:val="24"/>
        </w:rPr>
        <w:t>OBJETO DE LA CONTRAT</w:t>
      </w:r>
      <w:r w:rsidR="00812788" w:rsidRPr="00CA3072">
        <w:rPr>
          <w:rFonts w:ascii="Arial" w:hAnsi="Arial" w:cs="Arial"/>
          <w:b/>
          <w:spacing w:val="-3"/>
          <w:sz w:val="24"/>
          <w:szCs w:val="24"/>
        </w:rPr>
        <w:t>ACIÓN, PRESUPUESTO REFERENCIAL,</w:t>
      </w:r>
      <w:r w:rsidR="00082BD9" w:rsidRPr="00CA3072">
        <w:rPr>
          <w:rFonts w:ascii="Arial" w:hAnsi="Arial" w:cs="Arial"/>
          <w:b/>
          <w:spacing w:val="-3"/>
          <w:sz w:val="24"/>
          <w:szCs w:val="24"/>
        </w:rPr>
        <w:t xml:space="preserve"> </w:t>
      </w:r>
      <w:r w:rsidR="00812788" w:rsidRPr="00CA3072">
        <w:rPr>
          <w:rFonts w:ascii="Arial" w:hAnsi="Arial" w:cs="Arial"/>
          <w:b/>
          <w:spacing w:val="-3"/>
          <w:sz w:val="24"/>
          <w:szCs w:val="24"/>
        </w:rPr>
        <w:t>TÉRMINOS DE REFERENCIA</w:t>
      </w:r>
      <w:r w:rsidRPr="00CA3072">
        <w:rPr>
          <w:rFonts w:ascii="Arial" w:hAnsi="Arial" w:cs="Arial"/>
          <w:b/>
          <w:spacing w:val="-3"/>
          <w:sz w:val="24"/>
          <w:szCs w:val="24"/>
        </w:rPr>
        <w:t>.</w:t>
      </w:r>
    </w:p>
    <w:p w14:paraId="3692AF50" w14:textId="77777777" w:rsidR="00F17405" w:rsidRPr="00CA3072" w:rsidRDefault="00F17405" w:rsidP="0077721B">
      <w:pPr>
        <w:pStyle w:val="Standard"/>
        <w:tabs>
          <w:tab w:val="left" w:pos="180"/>
        </w:tabs>
        <w:jc w:val="both"/>
        <w:rPr>
          <w:rFonts w:ascii="Arial" w:hAnsi="Arial" w:cs="Arial"/>
          <w:b/>
          <w:spacing w:val="-2"/>
          <w:sz w:val="24"/>
          <w:szCs w:val="24"/>
        </w:rPr>
      </w:pPr>
    </w:p>
    <w:p w14:paraId="345C72D2" w14:textId="28D31A0E" w:rsidR="00F17405" w:rsidRPr="00CA3072" w:rsidRDefault="008F1059" w:rsidP="0077721B">
      <w:pPr>
        <w:pStyle w:val="Standard"/>
        <w:jc w:val="both"/>
        <w:rPr>
          <w:rFonts w:ascii="Arial" w:hAnsi="Arial" w:cs="Arial"/>
          <w:sz w:val="24"/>
          <w:szCs w:val="24"/>
          <w:lang w:val="es-ES"/>
        </w:rPr>
      </w:pPr>
      <w:r w:rsidRPr="00CA3072">
        <w:rPr>
          <w:rFonts w:ascii="Arial" w:hAnsi="Arial" w:cs="Arial"/>
          <w:b/>
          <w:spacing w:val="-2"/>
          <w:sz w:val="24"/>
          <w:szCs w:val="24"/>
        </w:rPr>
        <w:t>2.1</w:t>
      </w:r>
      <w:r w:rsidRPr="00CA3072">
        <w:rPr>
          <w:rFonts w:ascii="Arial" w:hAnsi="Arial" w:cs="Arial"/>
          <w:b/>
          <w:spacing w:val="-2"/>
          <w:sz w:val="24"/>
          <w:szCs w:val="24"/>
        </w:rPr>
        <w:tab/>
        <w:t>Objeto</w:t>
      </w:r>
      <w:r w:rsidR="005B0808" w:rsidRPr="00CA3072">
        <w:rPr>
          <w:rFonts w:ascii="Arial" w:hAnsi="Arial" w:cs="Arial"/>
          <w:b/>
          <w:spacing w:val="-2"/>
          <w:sz w:val="24"/>
          <w:szCs w:val="24"/>
        </w:rPr>
        <w:t xml:space="preserve"> de </w:t>
      </w:r>
      <w:r w:rsidR="00812788" w:rsidRPr="00CA3072">
        <w:rPr>
          <w:rFonts w:ascii="Arial" w:hAnsi="Arial" w:cs="Arial"/>
          <w:b/>
          <w:spacing w:val="-2"/>
          <w:sz w:val="24"/>
          <w:szCs w:val="24"/>
        </w:rPr>
        <w:t xml:space="preserve">la </w:t>
      </w:r>
      <w:r w:rsidR="005B0808" w:rsidRPr="00CA3072">
        <w:rPr>
          <w:rFonts w:ascii="Arial" w:hAnsi="Arial" w:cs="Arial"/>
          <w:b/>
          <w:spacing w:val="-2"/>
          <w:sz w:val="24"/>
          <w:szCs w:val="24"/>
        </w:rPr>
        <w:t>contratación</w:t>
      </w:r>
      <w:r w:rsidRPr="00CA3072">
        <w:rPr>
          <w:rFonts w:ascii="Arial" w:hAnsi="Arial" w:cs="Arial"/>
          <w:b/>
          <w:spacing w:val="-2"/>
          <w:sz w:val="24"/>
          <w:szCs w:val="24"/>
        </w:rPr>
        <w:t>:</w:t>
      </w:r>
      <w:r w:rsidRPr="00CA3072">
        <w:rPr>
          <w:rFonts w:ascii="Arial" w:hAnsi="Arial" w:cs="Arial"/>
          <w:spacing w:val="-2"/>
          <w:sz w:val="24"/>
          <w:szCs w:val="24"/>
        </w:rPr>
        <w:t xml:space="preserve"> Este procedimiento precontractual tiene como propósito seleccionar a la oferta</w:t>
      </w:r>
      <w:r w:rsidR="000A2094" w:rsidRPr="00CA3072">
        <w:rPr>
          <w:rFonts w:ascii="Arial" w:hAnsi="Arial" w:cs="Arial"/>
          <w:spacing w:val="-2"/>
          <w:sz w:val="24"/>
          <w:szCs w:val="24"/>
        </w:rPr>
        <w:t xml:space="preserve"> </w:t>
      </w:r>
      <w:r w:rsidRPr="00CA3072">
        <w:rPr>
          <w:rFonts w:ascii="Arial" w:hAnsi="Arial" w:cs="Arial"/>
          <w:spacing w:val="-2"/>
          <w:sz w:val="24"/>
          <w:szCs w:val="24"/>
        </w:rPr>
        <w:t xml:space="preserve">de origen ecuatoriano de mejor costo, en los términos del numeral 18 del artículo 6 de la </w:t>
      </w:r>
      <w:r w:rsidR="000A2094" w:rsidRPr="00CA3072">
        <w:rPr>
          <w:rFonts w:ascii="Arial" w:hAnsi="Arial" w:cs="Arial"/>
          <w:spacing w:val="-2"/>
          <w:sz w:val="24"/>
          <w:szCs w:val="24"/>
        </w:rPr>
        <w:t>LOSNCP</w:t>
      </w:r>
      <w:r w:rsidRPr="00CA3072">
        <w:rPr>
          <w:rFonts w:ascii="Arial" w:hAnsi="Arial" w:cs="Arial"/>
          <w:spacing w:val="-2"/>
          <w:sz w:val="24"/>
          <w:szCs w:val="24"/>
        </w:rPr>
        <w:t xml:space="preserve">, para la </w:t>
      </w:r>
      <w:r w:rsidR="00D82D50" w:rsidRPr="00CA3072">
        <w:rPr>
          <w:rFonts w:ascii="Arial" w:hAnsi="Arial" w:cs="Arial"/>
          <w:b/>
          <w:spacing w:val="-2"/>
          <w:sz w:val="24"/>
          <w:szCs w:val="24"/>
        </w:rPr>
        <w:t>“</w:t>
      </w:r>
      <w:r w:rsidR="003C7FFA">
        <w:rPr>
          <w:rFonts w:ascii="Arial" w:hAnsi="Arial" w:cs="Arial"/>
          <w:b/>
          <w:noProof/>
          <w:sz w:val="24"/>
          <w:szCs w:val="24"/>
          <w:lang w:eastAsia="es-ES"/>
        </w:rPr>
        <w:t>CONTRATACIÓN</w:t>
      </w:r>
      <w:r w:rsidR="007B1534">
        <w:rPr>
          <w:rFonts w:ascii="Arial" w:hAnsi="Arial" w:cs="Arial"/>
          <w:b/>
          <w:noProof/>
          <w:sz w:val="24"/>
          <w:szCs w:val="24"/>
          <w:lang w:eastAsia="es-ES"/>
        </w:rPr>
        <w:t xml:space="preserve"> DE </w:t>
      </w:r>
      <w:r w:rsidR="003C7FFA">
        <w:rPr>
          <w:rFonts w:ascii="Arial" w:hAnsi="Arial" w:cs="Arial"/>
          <w:b/>
          <w:noProof/>
          <w:sz w:val="24"/>
          <w:szCs w:val="24"/>
          <w:lang w:eastAsia="es-ES"/>
        </w:rPr>
        <w:t>PÓLIZAS</w:t>
      </w:r>
      <w:r w:rsidR="007B1534">
        <w:rPr>
          <w:rFonts w:ascii="Arial" w:hAnsi="Arial" w:cs="Arial"/>
          <w:b/>
          <w:noProof/>
          <w:sz w:val="24"/>
          <w:szCs w:val="24"/>
          <w:lang w:eastAsia="es-ES"/>
        </w:rPr>
        <w:t xml:space="preserve"> DE SEGURO DE BIENES </w:t>
      </w:r>
      <w:r w:rsidR="003C7FFA">
        <w:rPr>
          <w:rFonts w:ascii="Arial" w:hAnsi="Arial" w:cs="Arial"/>
          <w:b/>
          <w:noProof/>
          <w:sz w:val="24"/>
          <w:szCs w:val="24"/>
          <w:lang w:eastAsia="es-ES"/>
        </w:rPr>
        <w:t>VEHÍCULOS</w:t>
      </w:r>
      <w:r w:rsidR="007B1534">
        <w:rPr>
          <w:rFonts w:ascii="Arial" w:hAnsi="Arial" w:cs="Arial"/>
          <w:b/>
          <w:noProof/>
          <w:sz w:val="24"/>
          <w:szCs w:val="24"/>
          <w:lang w:eastAsia="es-ES"/>
        </w:rPr>
        <w:t xml:space="preserve"> Y MAQUINARIAS PARA DEPENDENCIAS INTERNAS Y EXTERNAS DEL GOBIERNO </w:t>
      </w:r>
      <w:r w:rsidR="003C7FFA">
        <w:rPr>
          <w:rFonts w:ascii="Arial" w:hAnsi="Arial" w:cs="Arial"/>
          <w:b/>
          <w:noProof/>
          <w:sz w:val="24"/>
          <w:szCs w:val="24"/>
          <w:lang w:eastAsia="es-ES"/>
        </w:rPr>
        <w:t>AUTÓNOMO</w:t>
      </w:r>
      <w:r w:rsidR="007B1534">
        <w:rPr>
          <w:rFonts w:ascii="Arial" w:hAnsi="Arial" w:cs="Arial"/>
          <w:b/>
          <w:noProof/>
          <w:sz w:val="24"/>
          <w:szCs w:val="24"/>
          <w:lang w:eastAsia="es-ES"/>
        </w:rPr>
        <w:t xml:space="preserve"> DESCENTRALIZADO ILUSTRE MUNICIPALIDAD DEL </w:t>
      </w:r>
      <w:r w:rsidR="003C7FFA">
        <w:rPr>
          <w:rFonts w:ascii="Arial" w:hAnsi="Arial" w:cs="Arial"/>
          <w:b/>
          <w:noProof/>
          <w:sz w:val="24"/>
          <w:szCs w:val="24"/>
          <w:lang w:eastAsia="es-ES"/>
        </w:rPr>
        <w:t>CANTÓN</w:t>
      </w:r>
      <w:r w:rsidR="007B1534">
        <w:rPr>
          <w:rFonts w:ascii="Arial" w:hAnsi="Arial" w:cs="Arial"/>
          <w:b/>
          <w:noProof/>
          <w:sz w:val="24"/>
          <w:szCs w:val="24"/>
          <w:lang w:eastAsia="es-ES"/>
        </w:rPr>
        <w:t xml:space="preserve"> DAULE</w:t>
      </w:r>
      <w:r w:rsidR="00D82D50" w:rsidRPr="00CA3072">
        <w:rPr>
          <w:rFonts w:ascii="Arial" w:hAnsi="Arial" w:cs="Arial"/>
          <w:b/>
          <w:noProof/>
          <w:sz w:val="24"/>
          <w:szCs w:val="24"/>
          <w:lang w:eastAsia="es-ES"/>
        </w:rPr>
        <w:t>”.</w:t>
      </w:r>
    </w:p>
    <w:p w14:paraId="59ADA533" w14:textId="77777777" w:rsidR="007C0971" w:rsidRPr="00CA3072" w:rsidRDefault="007C0971" w:rsidP="0077721B">
      <w:pPr>
        <w:pStyle w:val="Standard"/>
        <w:jc w:val="both"/>
        <w:rPr>
          <w:rFonts w:ascii="Arial" w:hAnsi="Arial" w:cs="Arial"/>
          <w:sz w:val="24"/>
          <w:szCs w:val="24"/>
          <w:lang w:val="es-ES"/>
        </w:rPr>
      </w:pPr>
    </w:p>
    <w:p w14:paraId="75A7773B" w14:textId="77777777" w:rsidR="00F17405" w:rsidRPr="00CA3072" w:rsidRDefault="008F1059" w:rsidP="0077721B">
      <w:pPr>
        <w:pStyle w:val="Standard"/>
        <w:jc w:val="both"/>
        <w:rPr>
          <w:rFonts w:ascii="Arial" w:hAnsi="Arial" w:cs="Arial"/>
          <w:sz w:val="24"/>
          <w:szCs w:val="24"/>
        </w:rPr>
      </w:pPr>
      <w:r w:rsidRPr="00CA3072">
        <w:rPr>
          <w:rFonts w:ascii="Arial" w:hAnsi="Arial" w:cs="Arial"/>
          <w:sz w:val="24"/>
          <w:szCs w:val="24"/>
          <w:lang w:val="es-ES"/>
        </w:rPr>
        <w:t xml:space="preserve">Si en el procedimiento de contratación </w:t>
      </w:r>
      <w:r w:rsidRPr="00CA3072">
        <w:rPr>
          <w:rFonts w:ascii="Arial" w:hAnsi="Arial" w:cs="Arial"/>
          <w:sz w:val="24"/>
          <w:szCs w:val="24"/>
        </w:rPr>
        <w:t xml:space="preserve">no hubiere oferta u ofertas consideradas de origen ecuatoriano, la </w:t>
      </w:r>
      <w:r w:rsidR="00E27743" w:rsidRPr="00CA3072">
        <w:rPr>
          <w:rFonts w:ascii="Arial" w:hAnsi="Arial" w:cs="Arial"/>
          <w:sz w:val="24"/>
          <w:szCs w:val="24"/>
        </w:rPr>
        <w:t>e</w:t>
      </w:r>
      <w:r w:rsidRPr="00CA3072">
        <w:rPr>
          <w:rFonts w:ascii="Arial" w:hAnsi="Arial" w:cs="Arial"/>
          <w:sz w:val="24"/>
          <w:szCs w:val="24"/>
        </w:rPr>
        <w:t xml:space="preserve">ntidad </w:t>
      </w:r>
      <w:r w:rsidR="00E27743" w:rsidRPr="00CA3072">
        <w:rPr>
          <w:rFonts w:ascii="Arial" w:hAnsi="Arial" w:cs="Arial"/>
          <w:sz w:val="24"/>
          <w:szCs w:val="24"/>
        </w:rPr>
        <w:t>c</w:t>
      </w:r>
      <w:r w:rsidRPr="00CA3072">
        <w:rPr>
          <w:rFonts w:ascii="Arial" w:hAnsi="Arial" w:cs="Arial"/>
          <w:sz w:val="24"/>
          <w:szCs w:val="24"/>
        </w:rPr>
        <w:t>ontratante considerará y analizará las ofertas que no se consideren ecuatorianas que se hubieren presentado.</w:t>
      </w:r>
    </w:p>
    <w:p w14:paraId="34960D3E" w14:textId="77777777" w:rsidR="00F17405" w:rsidRPr="00CA3072" w:rsidRDefault="00F17405" w:rsidP="0077721B">
      <w:pPr>
        <w:pStyle w:val="Standard"/>
        <w:jc w:val="both"/>
        <w:rPr>
          <w:rFonts w:ascii="Arial" w:hAnsi="Arial" w:cs="Arial"/>
          <w:b/>
          <w:spacing w:val="-2"/>
          <w:sz w:val="24"/>
          <w:szCs w:val="24"/>
        </w:rPr>
      </w:pPr>
    </w:p>
    <w:p w14:paraId="7B86D245" w14:textId="77777777" w:rsidR="00180153" w:rsidRPr="00CA3072" w:rsidRDefault="008F1059" w:rsidP="00D10BF4">
      <w:pPr>
        <w:pStyle w:val="Standard"/>
        <w:numPr>
          <w:ilvl w:val="1"/>
          <w:numId w:val="14"/>
        </w:numPr>
        <w:tabs>
          <w:tab w:val="left" w:pos="426"/>
        </w:tabs>
        <w:ind w:left="0" w:firstLine="0"/>
        <w:jc w:val="both"/>
        <w:rPr>
          <w:rFonts w:ascii="Arial" w:hAnsi="Arial" w:cs="Arial"/>
          <w:b/>
          <w:spacing w:val="-2"/>
          <w:sz w:val="24"/>
          <w:szCs w:val="24"/>
        </w:rPr>
      </w:pPr>
      <w:r w:rsidRPr="00CA3072">
        <w:rPr>
          <w:rFonts w:ascii="Arial" w:hAnsi="Arial" w:cs="Arial"/>
          <w:b/>
          <w:spacing w:val="-2"/>
          <w:sz w:val="24"/>
          <w:szCs w:val="24"/>
        </w:rPr>
        <w:t xml:space="preserve">Presupuesto referencial: </w:t>
      </w:r>
      <w:r w:rsidRPr="00CA3072">
        <w:rPr>
          <w:rFonts w:ascii="Arial" w:hAnsi="Arial" w:cs="Arial"/>
          <w:spacing w:val="-2"/>
          <w:sz w:val="24"/>
          <w:szCs w:val="24"/>
        </w:rPr>
        <w:t>El presupuesto referencial</w:t>
      </w:r>
      <w:r w:rsidR="00E27743" w:rsidRPr="00CA3072">
        <w:rPr>
          <w:rFonts w:ascii="Arial" w:hAnsi="Arial" w:cs="Arial"/>
          <w:spacing w:val="-2"/>
          <w:sz w:val="24"/>
          <w:szCs w:val="24"/>
        </w:rPr>
        <w:t xml:space="preserve"> </w:t>
      </w:r>
      <w:r w:rsidRPr="00CA3072">
        <w:rPr>
          <w:rFonts w:ascii="Arial" w:hAnsi="Arial" w:cs="Arial"/>
          <w:spacing w:val="-2"/>
          <w:sz w:val="24"/>
          <w:szCs w:val="24"/>
        </w:rPr>
        <w:t xml:space="preserve">es </w:t>
      </w:r>
      <w:r w:rsidR="003F474A" w:rsidRPr="003F474A">
        <w:rPr>
          <w:rFonts w:ascii="Arial" w:hAnsi="Arial" w:cs="Arial"/>
          <w:b/>
          <w:spacing w:val="-2"/>
          <w:sz w:val="24"/>
          <w:szCs w:val="24"/>
        </w:rPr>
        <w:t>USD 295.540,57 (DOSCIENTOS NOVENTA Y CINCO MIL QUINIENTOS CUARENTA CON 57/100 DÓLARES DE LOS ESTADOS UNIDOS DE AMÉRICA)</w:t>
      </w:r>
      <w:r w:rsidR="000C3272" w:rsidRPr="00CA3072">
        <w:rPr>
          <w:rFonts w:ascii="Arial" w:hAnsi="Arial" w:cs="Arial"/>
          <w:spacing w:val="-2"/>
          <w:sz w:val="24"/>
          <w:szCs w:val="24"/>
        </w:rPr>
        <w:t xml:space="preserve">, </w:t>
      </w:r>
      <w:r w:rsidR="007D2896" w:rsidRPr="00CA3072">
        <w:rPr>
          <w:rFonts w:ascii="Arial" w:hAnsi="Arial" w:cs="Arial"/>
          <w:spacing w:val="-2"/>
          <w:sz w:val="24"/>
          <w:szCs w:val="24"/>
        </w:rPr>
        <w:t>de conformidad con el siguiente detalle:</w:t>
      </w:r>
    </w:p>
    <w:p w14:paraId="7E3D9D98" w14:textId="77777777" w:rsidR="00180153" w:rsidRPr="00CA3072" w:rsidRDefault="00180153" w:rsidP="0077721B">
      <w:pPr>
        <w:pStyle w:val="Standard"/>
        <w:jc w:val="both"/>
        <w:rPr>
          <w:rFonts w:ascii="Arial" w:hAnsi="Arial" w:cs="Arial"/>
          <w:b/>
          <w:spacing w:val="-2"/>
          <w:sz w:val="24"/>
          <w:szCs w:val="24"/>
        </w:rPr>
      </w:pPr>
    </w:p>
    <w:tbl>
      <w:tblPr>
        <w:tblW w:w="0" w:type="auto"/>
        <w:tblInd w:w="-396" w:type="dxa"/>
        <w:tblCellMar>
          <w:left w:w="30" w:type="dxa"/>
          <w:right w:w="30" w:type="dxa"/>
        </w:tblCellMar>
        <w:tblLook w:val="0000" w:firstRow="0" w:lastRow="0" w:firstColumn="0" w:lastColumn="0" w:noHBand="0" w:noVBand="0"/>
      </w:tblPr>
      <w:tblGrid>
        <w:gridCol w:w="1247"/>
        <w:gridCol w:w="3008"/>
        <w:gridCol w:w="1314"/>
        <w:gridCol w:w="1098"/>
        <w:gridCol w:w="1442"/>
        <w:gridCol w:w="1419"/>
      </w:tblGrid>
      <w:tr w:rsidR="005C4BB1" w:rsidRPr="00BF45A7" w14:paraId="49D25D0D" w14:textId="77777777" w:rsidTr="00322682">
        <w:trPr>
          <w:trHeight w:val="405"/>
        </w:trPr>
        <w:tc>
          <w:tcPr>
            <w:tcW w:w="1247" w:type="dxa"/>
            <w:tcBorders>
              <w:top w:val="single" w:sz="6" w:space="0" w:color="auto"/>
              <w:left w:val="single" w:sz="6" w:space="0" w:color="auto"/>
              <w:bottom w:val="nil"/>
              <w:right w:val="single" w:sz="6" w:space="0" w:color="auto"/>
            </w:tcBorders>
            <w:shd w:val="clear" w:color="auto" w:fill="FDE9D9"/>
            <w:vAlign w:val="center"/>
          </w:tcPr>
          <w:p w14:paraId="1CD3CC3A" w14:textId="77777777" w:rsidR="003F474A" w:rsidRPr="00BF45A7" w:rsidRDefault="00057692" w:rsidP="007D472D">
            <w:pPr>
              <w:autoSpaceDE w:val="0"/>
              <w:autoSpaceDN w:val="0"/>
              <w:adjustRightInd w:val="0"/>
              <w:jc w:val="center"/>
              <w:rPr>
                <w:rFonts w:ascii="Arial" w:hAnsi="Arial" w:cs="Arial"/>
                <w:b/>
                <w:bCs/>
                <w:color w:val="000000"/>
                <w:lang w:eastAsia="es-EC"/>
              </w:rPr>
            </w:pPr>
            <w:r w:rsidRPr="00BF45A7">
              <w:rPr>
                <w:rFonts w:ascii="Arial" w:hAnsi="Arial" w:cs="Arial"/>
                <w:b/>
                <w:bCs/>
                <w:color w:val="000000"/>
                <w:lang w:eastAsia="es-EC"/>
              </w:rPr>
              <w:t>CPC</w:t>
            </w:r>
          </w:p>
        </w:tc>
        <w:tc>
          <w:tcPr>
            <w:tcW w:w="0" w:type="auto"/>
            <w:tcBorders>
              <w:top w:val="single" w:sz="6" w:space="0" w:color="auto"/>
              <w:left w:val="single" w:sz="6" w:space="0" w:color="auto"/>
              <w:bottom w:val="nil"/>
              <w:right w:val="single" w:sz="6" w:space="0" w:color="auto"/>
            </w:tcBorders>
            <w:shd w:val="clear" w:color="auto" w:fill="FDE9D9"/>
            <w:vAlign w:val="center"/>
          </w:tcPr>
          <w:p w14:paraId="044E983A" w14:textId="77777777" w:rsidR="003F474A" w:rsidRPr="00BF45A7" w:rsidRDefault="00057692" w:rsidP="007D472D">
            <w:pPr>
              <w:autoSpaceDE w:val="0"/>
              <w:autoSpaceDN w:val="0"/>
              <w:adjustRightInd w:val="0"/>
              <w:jc w:val="center"/>
              <w:rPr>
                <w:rFonts w:ascii="Arial" w:hAnsi="Arial" w:cs="Arial"/>
                <w:b/>
                <w:bCs/>
                <w:color w:val="000000"/>
                <w:lang w:eastAsia="es-EC"/>
              </w:rPr>
            </w:pPr>
            <w:r w:rsidRPr="00BF45A7">
              <w:rPr>
                <w:rFonts w:ascii="Arial" w:hAnsi="Arial" w:cs="Arial"/>
                <w:b/>
                <w:bCs/>
                <w:color w:val="000000"/>
                <w:lang w:eastAsia="es-EC"/>
              </w:rPr>
              <w:t>DETALLE</w:t>
            </w:r>
          </w:p>
        </w:tc>
        <w:tc>
          <w:tcPr>
            <w:tcW w:w="0" w:type="auto"/>
            <w:tcBorders>
              <w:top w:val="single" w:sz="6" w:space="0" w:color="auto"/>
              <w:left w:val="single" w:sz="6" w:space="0" w:color="auto"/>
              <w:bottom w:val="nil"/>
              <w:right w:val="single" w:sz="6" w:space="0" w:color="auto"/>
            </w:tcBorders>
            <w:shd w:val="clear" w:color="auto" w:fill="FDE9D9"/>
            <w:vAlign w:val="center"/>
          </w:tcPr>
          <w:p w14:paraId="5632A3AA" w14:textId="77777777" w:rsidR="003F474A" w:rsidRPr="00BF45A7" w:rsidRDefault="00057692" w:rsidP="007D472D">
            <w:pPr>
              <w:autoSpaceDE w:val="0"/>
              <w:autoSpaceDN w:val="0"/>
              <w:adjustRightInd w:val="0"/>
              <w:jc w:val="center"/>
              <w:rPr>
                <w:rFonts w:ascii="Arial" w:hAnsi="Arial" w:cs="Arial"/>
                <w:b/>
                <w:bCs/>
                <w:color w:val="000000"/>
                <w:lang w:eastAsia="es-EC"/>
              </w:rPr>
            </w:pPr>
            <w:r w:rsidRPr="00BF45A7">
              <w:rPr>
                <w:rFonts w:ascii="Arial" w:hAnsi="Arial" w:cs="Arial"/>
                <w:b/>
                <w:bCs/>
                <w:color w:val="000000"/>
                <w:lang w:eastAsia="es-EC"/>
              </w:rPr>
              <w:t>CANTIDAD</w:t>
            </w:r>
          </w:p>
        </w:tc>
        <w:tc>
          <w:tcPr>
            <w:tcW w:w="0" w:type="auto"/>
            <w:tcBorders>
              <w:top w:val="single" w:sz="6" w:space="0" w:color="auto"/>
              <w:left w:val="nil"/>
              <w:bottom w:val="nil"/>
              <w:right w:val="single" w:sz="6" w:space="0" w:color="auto"/>
            </w:tcBorders>
            <w:shd w:val="clear" w:color="auto" w:fill="FDE9D9"/>
            <w:vAlign w:val="center"/>
          </w:tcPr>
          <w:p w14:paraId="6FBD8C3E" w14:textId="77777777" w:rsidR="003F474A" w:rsidRPr="00BF45A7" w:rsidRDefault="00057692" w:rsidP="007D472D">
            <w:pPr>
              <w:autoSpaceDE w:val="0"/>
              <w:autoSpaceDN w:val="0"/>
              <w:adjustRightInd w:val="0"/>
              <w:jc w:val="center"/>
              <w:rPr>
                <w:rFonts w:ascii="Arial" w:hAnsi="Arial" w:cs="Arial"/>
                <w:b/>
                <w:bCs/>
                <w:color w:val="000000"/>
                <w:lang w:eastAsia="es-EC"/>
              </w:rPr>
            </w:pPr>
            <w:r w:rsidRPr="00BF45A7">
              <w:rPr>
                <w:rFonts w:ascii="Arial" w:hAnsi="Arial" w:cs="Arial"/>
                <w:b/>
                <w:bCs/>
                <w:color w:val="000000"/>
                <w:lang w:eastAsia="es-EC"/>
              </w:rPr>
              <w:t>UNIDAD DE MEDIDA</w:t>
            </w:r>
          </w:p>
        </w:tc>
        <w:tc>
          <w:tcPr>
            <w:tcW w:w="0" w:type="auto"/>
            <w:tcBorders>
              <w:top w:val="single" w:sz="6" w:space="0" w:color="auto"/>
              <w:left w:val="single" w:sz="6" w:space="0" w:color="auto"/>
              <w:bottom w:val="nil"/>
              <w:right w:val="single" w:sz="6" w:space="0" w:color="auto"/>
            </w:tcBorders>
            <w:shd w:val="clear" w:color="auto" w:fill="FDE9D9"/>
            <w:vAlign w:val="center"/>
          </w:tcPr>
          <w:p w14:paraId="55BA1E68" w14:textId="77777777" w:rsidR="003F474A" w:rsidRPr="00BF45A7" w:rsidRDefault="00057692" w:rsidP="007D472D">
            <w:pPr>
              <w:autoSpaceDE w:val="0"/>
              <w:autoSpaceDN w:val="0"/>
              <w:adjustRightInd w:val="0"/>
              <w:jc w:val="center"/>
              <w:rPr>
                <w:rFonts w:ascii="Arial" w:hAnsi="Arial" w:cs="Arial"/>
                <w:b/>
                <w:bCs/>
                <w:color w:val="000000"/>
                <w:lang w:eastAsia="es-EC"/>
              </w:rPr>
            </w:pPr>
            <w:r w:rsidRPr="00BF45A7">
              <w:rPr>
                <w:rFonts w:ascii="Arial" w:hAnsi="Arial" w:cs="Arial"/>
                <w:b/>
                <w:bCs/>
                <w:color w:val="000000"/>
                <w:lang w:eastAsia="es-EC"/>
              </w:rPr>
              <w:t>VALOR UNITARIO</w:t>
            </w:r>
          </w:p>
        </w:tc>
        <w:tc>
          <w:tcPr>
            <w:tcW w:w="0" w:type="auto"/>
            <w:tcBorders>
              <w:top w:val="single" w:sz="6" w:space="0" w:color="auto"/>
              <w:left w:val="single" w:sz="6" w:space="0" w:color="auto"/>
              <w:bottom w:val="nil"/>
              <w:right w:val="single" w:sz="6" w:space="0" w:color="auto"/>
            </w:tcBorders>
            <w:shd w:val="clear" w:color="auto" w:fill="FDE9D9"/>
            <w:vAlign w:val="center"/>
          </w:tcPr>
          <w:p w14:paraId="602D6D98" w14:textId="77777777" w:rsidR="003F474A" w:rsidRPr="00BF45A7" w:rsidRDefault="00057692" w:rsidP="007D472D">
            <w:pPr>
              <w:autoSpaceDE w:val="0"/>
              <w:autoSpaceDN w:val="0"/>
              <w:adjustRightInd w:val="0"/>
              <w:jc w:val="center"/>
              <w:rPr>
                <w:rFonts w:ascii="Arial" w:hAnsi="Arial" w:cs="Arial"/>
                <w:b/>
                <w:bCs/>
                <w:color w:val="000000"/>
                <w:lang w:eastAsia="es-EC"/>
              </w:rPr>
            </w:pPr>
            <w:r w:rsidRPr="00BF45A7">
              <w:rPr>
                <w:rFonts w:ascii="Arial" w:hAnsi="Arial" w:cs="Arial"/>
                <w:b/>
                <w:bCs/>
                <w:color w:val="000000"/>
                <w:lang w:eastAsia="es-EC"/>
              </w:rPr>
              <w:t>VALOR TOTAL</w:t>
            </w:r>
          </w:p>
        </w:tc>
      </w:tr>
      <w:tr w:rsidR="005C4BB1" w:rsidRPr="00BF45A7" w14:paraId="2DEC2372" w14:textId="77777777" w:rsidTr="00D10BF4">
        <w:trPr>
          <w:trHeight w:val="2769"/>
        </w:trPr>
        <w:tc>
          <w:tcPr>
            <w:tcW w:w="1247" w:type="dxa"/>
            <w:tcBorders>
              <w:top w:val="single" w:sz="6" w:space="0" w:color="auto"/>
              <w:left w:val="single" w:sz="6" w:space="0" w:color="auto"/>
              <w:bottom w:val="single" w:sz="4" w:space="0" w:color="auto"/>
              <w:right w:val="single" w:sz="6" w:space="0" w:color="auto"/>
            </w:tcBorders>
            <w:shd w:val="clear" w:color="auto" w:fill="auto"/>
            <w:vAlign w:val="center"/>
          </w:tcPr>
          <w:p w14:paraId="264886BA" w14:textId="77777777" w:rsidR="003F474A" w:rsidRPr="00BF45A7" w:rsidRDefault="00057692" w:rsidP="003F474A">
            <w:pPr>
              <w:autoSpaceDE w:val="0"/>
              <w:autoSpaceDN w:val="0"/>
              <w:adjustRightInd w:val="0"/>
              <w:jc w:val="center"/>
              <w:rPr>
                <w:rFonts w:ascii="Arial" w:hAnsi="Arial" w:cs="Arial"/>
                <w:color w:val="000000"/>
                <w:sz w:val="22"/>
                <w:szCs w:val="22"/>
                <w:lang w:eastAsia="es-EC"/>
              </w:rPr>
            </w:pPr>
            <w:r w:rsidRPr="00BF45A7">
              <w:rPr>
                <w:rFonts w:ascii="Arial" w:hAnsi="Arial" w:cs="Arial"/>
                <w:color w:val="000000"/>
                <w:sz w:val="22"/>
                <w:szCs w:val="22"/>
                <w:lang w:eastAsia="es-EC"/>
              </w:rPr>
              <w:t>713340317</w:t>
            </w:r>
          </w:p>
        </w:tc>
        <w:tc>
          <w:tcPr>
            <w:tcW w:w="0" w:type="auto"/>
            <w:tcBorders>
              <w:top w:val="single" w:sz="6" w:space="0" w:color="auto"/>
              <w:left w:val="single" w:sz="6" w:space="0" w:color="auto"/>
              <w:bottom w:val="single" w:sz="4" w:space="0" w:color="auto"/>
              <w:right w:val="single" w:sz="6" w:space="0" w:color="auto"/>
            </w:tcBorders>
            <w:shd w:val="clear" w:color="auto" w:fill="auto"/>
            <w:vAlign w:val="center"/>
          </w:tcPr>
          <w:p w14:paraId="47656097" w14:textId="6AFE1F9A" w:rsidR="003F474A" w:rsidRPr="00BF45A7" w:rsidRDefault="00057692" w:rsidP="00D10BF4">
            <w:pPr>
              <w:autoSpaceDE w:val="0"/>
              <w:autoSpaceDN w:val="0"/>
              <w:adjustRightInd w:val="0"/>
              <w:jc w:val="both"/>
              <w:rPr>
                <w:rFonts w:ascii="Arial" w:hAnsi="Arial" w:cs="Arial"/>
                <w:color w:val="000000"/>
                <w:sz w:val="22"/>
                <w:szCs w:val="22"/>
                <w:lang w:eastAsia="es-EC"/>
              </w:rPr>
            </w:pPr>
            <w:r w:rsidRPr="00BF45A7">
              <w:rPr>
                <w:rFonts w:ascii="Arial" w:hAnsi="Arial" w:cs="Arial"/>
                <w:color w:val="000000"/>
                <w:sz w:val="22"/>
                <w:szCs w:val="22"/>
                <w:lang w:eastAsia="es-EC"/>
              </w:rPr>
              <w:t xml:space="preserve">CONTRATACIÓN DE </w:t>
            </w:r>
            <w:r w:rsidR="003C7FFA" w:rsidRPr="00BF45A7">
              <w:rPr>
                <w:rFonts w:ascii="Arial" w:hAnsi="Arial" w:cs="Arial"/>
                <w:color w:val="000000"/>
                <w:sz w:val="22"/>
                <w:szCs w:val="22"/>
                <w:lang w:eastAsia="es-EC"/>
              </w:rPr>
              <w:t>PÓLIZAS</w:t>
            </w:r>
            <w:r w:rsidRPr="00BF45A7">
              <w:rPr>
                <w:rFonts w:ascii="Arial" w:hAnsi="Arial" w:cs="Arial"/>
                <w:color w:val="000000"/>
                <w:sz w:val="22"/>
                <w:szCs w:val="22"/>
                <w:lang w:eastAsia="es-EC"/>
              </w:rPr>
              <w:t xml:space="preserve"> DE SEGURO DE BIENES VEHÍCULOS Y MAQUINARIAS PARA DEPENDENCIAS INTERNAS Y EXTERNAS DEL</w:t>
            </w:r>
          </w:p>
          <w:p w14:paraId="17376496" w14:textId="6EEB5E2E" w:rsidR="003F474A" w:rsidRPr="00BF45A7" w:rsidRDefault="00057692" w:rsidP="00D10BF4">
            <w:pPr>
              <w:autoSpaceDE w:val="0"/>
              <w:autoSpaceDN w:val="0"/>
              <w:adjustRightInd w:val="0"/>
              <w:jc w:val="both"/>
              <w:rPr>
                <w:rFonts w:ascii="Arial" w:hAnsi="Arial" w:cs="Arial"/>
                <w:color w:val="000000"/>
                <w:sz w:val="22"/>
                <w:szCs w:val="22"/>
                <w:lang w:eastAsia="es-EC"/>
              </w:rPr>
            </w:pPr>
            <w:r w:rsidRPr="00BF45A7">
              <w:rPr>
                <w:rFonts w:ascii="Arial" w:hAnsi="Arial" w:cs="Arial"/>
                <w:color w:val="000000"/>
                <w:sz w:val="22"/>
                <w:szCs w:val="22"/>
                <w:lang w:eastAsia="es-EC"/>
              </w:rPr>
              <w:t xml:space="preserve">GOBIERNO </w:t>
            </w:r>
            <w:r w:rsidR="003C7FFA" w:rsidRPr="00BF45A7">
              <w:rPr>
                <w:rFonts w:ascii="Arial" w:hAnsi="Arial" w:cs="Arial"/>
                <w:color w:val="000000"/>
                <w:sz w:val="22"/>
                <w:szCs w:val="22"/>
                <w:lang w:eastAsia="es-EC"/>
              </w:rPr>
              <w:t>AUTÓNOMO</w:t>
            </w:r>
            <w:r w:rsidRPr="00BF45A7">
              <w:rPr>
                <w:rFonts w:ascii="Arial" w:hAnsi="Arial" w:cs="Arial"/>
                <w:color w:val="000000"/>
                <w:sz w:val="22"/>
                <w:szCs w:val="22"/>
                <w:lang w:eastAsia="es-EC"/>
              </w:rPr>
              <w:t xml:space="preserve"> DESCENTRALIZADO ILUSTRE MUNICIPALIDAD DEL CANTÓN DAULE</w:t>
            </w:r>
          </w:p>
        </w:tc>
        <w:tc>
          <w:tcPr>
            <w:tcW w:w="0" w:type="auto"/>
            <w:tcBorders>
              <w:top w:val="single" w:sz="6" w:space="0" w:color="auto"/>
              <w:left w:val="single" w:sz="6" w:space="0" w:color="auto"/>
              <w:bottom w:val="single" w:sz="4" w:space="0" w:color="auto"/>
              <w:right w:val="single" w:sz="6" w:space="0" w:color="auto"/>
            </w:tcBorders>
            <w:shd w:val="clear" w:color="auto" w:fill="auto"/>
            <w:vAlign w:val="center"/>
          </w:tcPr>
          <w:p w14:paraId="431A9F44" w14:textId="77777777" w:rsidR="003F474A" w:rsidRPr="00BF45A7" w:rsidRDefault="00057692" w:rsidP="003F474A">
            <w:pPr>
              <w:autoSpaceDE w:val="0"/>
              <w:autoSpaceDN w:val="0"/>
              <w:adjustRightInd w:val="0"/>
              <w:jc w:val="center"/>
              <w:rPr>
                <w:rFonts w:ascii="Arial" w:hAnsi="Arial" w:cs="Arial"/>
                <w:color w:val="000000"/>
                <w:sz w:val="22"/>
                <w:szCs w:val="22"/>
                <w:lang w:eastAsia="es-EC"/>
              </w:rPr>
            </w:pPr>
            <w:r w:rsidRPr="00BF45A7">
              <w:rPr>
                <w:rFonts w:ascii="Arial" w:hAnsi="Arial" w:cs="Arial"/>
                <w:color w:val="000000"/>
                <w:sz w:val="22"/>
                <w:szCs w:val="22"/>
                <w:lang w:eastAsia="es-EC"/>
              </w:rPr>
              <w:t>1</w:t>
            </w:r>
          </w:p>
        </w:tc>
        <w:tc>
          <w:tcPr>
            <w:tcW w:w="0" w:type="auto"/>
            <w:tcBorders>
              <w:top w:val="single" w:sz="6" w:space="0" w:color="auto"/>
              <w:left w:val="single" w:sz="6" w:space="0" w:color="auto"/>
              <w:bottom w:val="single" w:sz="4" w:space="0" w:color="auto"/>
              <w:right w:val="single" w:sz="6" w:space="0" w:color="auto"/>
            </w:tcBorders>
            <w:shd w:val="clear" w:color="auto" w:fill="auto"/>
            <w:vAlign w:val="center"/>
          </w:tcPr>
          <w:p w14:paraId="6F5CC632" w14:textId="77777777" w:rsidR="003F474A" w:rsidRPr="00BF45A7" w:rsidRDefault="00057692" w:rsidP="003F474A">
            <w:pPr>
              <w:autoSpaceDE w:val="0"/>
              <w:autoSpaceDN w:val="0"/>
              <w:adjustRightInd w:val="0"/>
              <w:jc w:val="center"/>
              <w:rPr>
                <w:rFonts w:ascii="Arial" w:hAnsi="Arial" w:cs="Arial"/>
                <w:color w:val="000000"/>
                <w:sz w:val="22"/>
                <w:szCs w:val="22"/>
                <w:lang w:eastAsia="es-EC"/>
              </w:rPr>
            </w:pPr>
            <w:r w:rsidRPr="00BF45A7">
              <w:rPr>
                <w:rFonts w:ascii="Arial" w:hAnsi="Arial" w:cs="Arial"/>
                <w:color w:val="000000"/>
                <w:sz w:val="22"/>
                <w:szCs w:val="22"/>
                <w:lang w:eastAsia="es-EC"/>
              </w:rPr>
              <w:t>Global</w:t>
            </w:r>
          </w:p>
        </w:tc>
        <w:tc>
          <w:tcPr>
            <w:tcW w:w="0" w:type="auto"/>
            <w:tcBorders>
              <w:top w:val="single" w:sz="6" w:space="0" w:color="auto"/>
              <w:left w:val="single" w:sz="6" w:space="0" w:color="auto"/>
              <w:bottom w:val="single" w:sz="4" w:space="0" w:color="auto"/>
              <w:right w:val="single" w:sz="6" w:space="0" w:color="auto"/>
            </w:tcBorders>
            <w:shd w:val="clear" w:color="auto" w:fill="auto"/>
            <w:vAlign w:val="center"/>
          </w:tcPr>
          <w:p w14:paraId="552C6BD7" w14:textId="67E93B0F" w:rsidR="003F474A" w:rsidRPr="00BF45A7" w:rsidRDefault="00057692" w:rsidP="003F474A">
            <w:pPr>
              <w:autoSpaceDE w:val="0"/>
              <w:autoSpaceDN w:val="0"/>
              <w:adjustRightInd w:val="0"/>
              <w:jc w:val="center"/>
              <w:rPr>
                <w:rFonts w:ascii="Arial" w:hAnsi="Arial" w:cs="Arial"/>
                <w:color w:val="000000"/>
                <w:lang w:eastAsia="es-EC"/>
              </w:rPr>
            </w:pPr>
            <w:r w:rsidRPr="00BF45A7">
              <w:rPr>
                <w:rFonts w:ascii="Arial" w:hAnsi="Arial" w:cs="Arial"/>
                <w:color w:val="000000"/>
                <w:lang w:eastAsia="es-EC"/>
              </w:rPr>
              <w:t>$295.540,57</w:t>
            </w:r>
            <w:r w:rsidR="000C0DC2" w:rsidRPr="00BF45A7">
              <w:rPr>
                <w:rFonts w:ascii="Arial" w:hAnsi="Arial" w:cs="Arial"/>
                <w:color w:val="000000"/>
                <w:lang w:eastAsia="es-EC"/>
              </w:rPr>
              <w:t xml:space="preserve"> </w:t>
            </w:r>
          </w:p>
        </w:tc>
        <w:tc>
          <w:tcPr>
            <w:tcW w:w="0" w:type="auto"/>
            <w:tcBorders>
              <w:top w:val="single" w:sz="6" w:space="0" w:color="auto"/>
              <w:left w:val="single" w:sz="6" w:space="0" w:color="auto"/>
              <w:bottom w:val="single" w:sz="4" w:space="0" w:color="auto"/>
              <w:right w:val="single" w:sz="6" w:space="0" w:color="auto"/>
            </w:tcBorders>
            <w:shd w:val="clear" w:color="auto" w:fill="auto"/>
            <w:vAlign w:val="center"/>
          </w:tcPr>
          <w:p w14:paraId="243204BA" w14:textId="7CA72622" w:rsidR="003F474A" w:rsidRPr="00BF45A7" w:rsidRDefault="00057692" w:rsidP="003F474A">
            <w:pPr>
              <w:autoSpaceDE w:val="0"/>
              <w:autoSpaceDN w:val="0"/>
              <w:adjustRightInd w:val="0"/>
              <w:jc w:val="center"/>
              <w:rPr>
                <w:rFonts w:ascii="Arial" w:hAnsi="Arial" w:cs="Arial"/>
                <w:color w:val="000000"/>
                <w:lang w:eastAsia="es-EC"/>
              </w:rPr>
            </w:pPr>
            <w:r w:rsidRPr="00BF45A7">
              <w:rPr>
                <w:rFonts w:ascii="Arial" w:hAnsi="Arial" w:cs="Arial"/>
                <w:color w:val="000000"/>
                <w:lang w:eastAsia="es-EC"/>
              </w:rPr>
              <w:t>$295.540,57</w:t>
            </w:r>
            <w:r w:rsidR="000C0DC2" w:rsidRPr="00BF45A7">
              <w:rPr>
                <w:rFonts w:ascii="Arial" w:hAnsi="Arial" w:cs="Arial"/>
                <w:color w:val="000000"/>
                <w:lang w:eastAsia="es-EC"/>
              </w:rPr>
              <w:t xml:space="preserve"> </w:t>
            </w:r>
          </w:p>
        </w:tc>
      </w:tr>
      <w:tr w:rsidR="005C4BB1" w:rsidRPr="00BF45A7" w14:paraId="62297BAE" w14:textId="77777777" w:rsidTr="0089179D">
        <w:trPr>
          <w:trHeight w:val="360"/>
        </w:trPr>
        <w:tc>
          <w:tcPr>
            <w:tcW w:w="0" w:type="auto"/>
            <w:gridSpan w:val="5"/>
            <w:tcBorders>
              <w:top w:val="nil"/>
              <w:left w:val="single" w:sz="6" w:space="0" w:color="auto"/>
              <w:bottom w:val="single" w:sz="6" w:space="0" w:color="auto"/>
              <w:right w:val="single" w:sz="6" w:space="0" w:color="auto"/>
            </w:tcBorders>
            <w:shd w:val="clear" w:color="auto" w:fill="auto"/>
            <w:vAlign w:val="center"/>
          </w:tcPr>
          <w:p w14:paraId="57189804" w14:textId="77777777" w:rsidR="003F474A" w:rsidRPr="00BF45A7" w:rsidRDefault="00057692" w:rsidP="003F474A">
            <w:pPr>
              <w:autoSpaceDE w:val="0"/>
              <w:autoSpaceDN w:val="0"/>
              <w:adjustRightInd w:val="0"/>
              <w:jc w:val="center"/>
              <w:rPr>
                <w:rFonts w:ascii="Arial" w:hAnsi="Arial" w:cs="Arial"/>
                <w:b/>
                <w:bCs/>
                <w:color w:val="000000"/>
                <w:sz w:val="20"/>
                <w:szCs w:val="20"/>
                <w:lang w:eastAsia="es-EC"/>
              </w:rPr>
            </w:pPr>
            <w:r w:rsidRPr="00BF45A7">
              <w:rPr>
                <w:rFonts w:ascii="Arial" w:hAnsi="Arial" w:cs="Arial"/>
                <w:b/>
                <w:bCs/>
                <w:color w:val="000000"/>
                <w:sz w:val="20"/>
                <w:szCs w:val="20"/>
                <w:lang w:eastAsia="es-EC"/>
              </w:rPr>
              <w:t>SUBTOTAL</w:t>
            </w:r>
          </w:p>
        </w:tc>
        <w:tc>
          <w:tcPr>
            <w:tcW w:w="0" w:type="auto"/>
            <w:tcBorders>
              <w:top w:val="single" w:sz="4" w:space="0" w:color="auto"/>
              <w:left w:val="single" w:sz="6" w:space="0" w:color="auto"/>
              <w:bottom w:val="single" w:sz="6" w:space="0" w:color="auto"/>
              <w:right w:val="single" w:sz="6" w:space="0" w:color="auto"/>
            </w:tcBorders>
            <w:shd w:val="clear" w:color="auto" w:fill="auto"/>
            <w:vAlign w:val="center"/>
          </w:tcPr>
          <w:p w14:paraId="658CB5DB" w14:textId="3F2B375F" w:rsidR="003F474A" w:rsidRPr="00BF45A7" w:rsidRDefault="00057692" w:rsidP="003F474A">
            <w:pPr>
              <w:autoSpaceDE w:val="0"/>
              <w:autoSpaceDN w:val="0"/>
              <w:adjustRightInd w:val="0"/>
              <w:jc w:val="center"/>
              <w:rPr>
                <w:rFonts w:ascii="Arial" w:hAnsi="Arial" w:cs="Arial"/>
                <w:b/>
                <w:bCs/>
                <w:color w:val="000000"/>
                <w:sz w:val="22"/>
                <w:szCs w:val="22"/>
                <w:lang w:eastAsia="es-EC"/>
              </w:rPr>
            </w:pPr>
            <w:r w:rsidRPr="00BF45A7">
              <w:rPr>
                <w:rFonts w:ascii="Arial" w:hAnsi="Arial" w:cs="Arial"/>
                <w:color w:val="000000"/>
                <w:lang w:eastAsia="es-EC"/>
              </w:rPr>
              <w:t>$295.540,57</w:t>
            </w:r>
            <w:r w:rsidR="000C0DC2" w:rsidRPr="00BF45A7">
              <w:rPr>
                <w:rFonts w:ascii="Arial" w:hAnsi="Arial" w:cs="Arial"/>
                <w:color w:val="000000"/>
                <w:lang w:eastAsia="es-EC"/>
              </w:rPr>
              <w:t xml:space="preserve"> </w:t>
            </w:r>
          </w:p>
        </w:tc>
      </w:tr>
      <w:tr w:rsidR="005C4BB1" w:rsidRPr="00BF45A7" w14:paraId="5E8DF308" w14:textId="77777777" w:rsidTr="0089179D">
        <w:trPr>
          <w:trHeight w:val="210"/>
        </w:trPr>
        <w:tc>
          <w:tcPr>
            <w:tcW w:w="0" w:type="auto"/>
            <w:gridSpan w:val="5"/>
            <w:tcBorders>
              <w:top w:val="single" w:sz="6" w:space="0" w:color="auto"/>
              <w:left w:val="single" w:sz="6" w:space="0" w:color="auto"/>
              <w:bottom w:val="single" w:sz="6" w:space="0" w:color="auto"/>
              <w:right w:val="single" w:sz="6" w:space="0" w:color="auto"/>
            </w:tcBorders>
            <w:shd w:val="clear" w:color="auto" w:fill="auto"/>
            <w:vAlign w:val="center"/>
          </w:tcPr>
          <w:p w14:paraId="6C7ABC57" w14:textId="77777777" w:rsidR="003F474A" w:rsidRPr="00BF45A7" w:rsidRDefault="00057692" w:rsidP="003F474A">
            <w:pPr>
              <w:autoSpaceDE w:val="0"/>
              <w:autoSpaceDN w:val="0"/>
              <w:adjustRightInd w:val="0"/>
              <w:jc w:val="center"/>
              <w:rPr>
                <w:rFonts w:ascii="Arial" w:hAnsi="Arial" w:cs="Arial"/>
                <w:b/>
                <w:bCs/>
                <w:color w:val="000000"/>
                <w:sz w:val="20"/>
                <w:szCs w:val="20"/>
                <w:lang w:eastAsia="es-EC"/>
              </w:rPr>
            </w:pPr>
            <w:r w:rsidRPr="00BF45A7">
              <w:rPr>
                <w:rFonts w:ascii="Arial" w:hAnsi="Arial" w:cs="Arial"/>
                <w:b/>
                <w:bCs/>
                <w:color w:val="000000"/>
                <w:sz w:val="20"/>
                <w:szCs w:val="20"/>
                <w:lang w:eastAsia="es-EC"/>
              </w:rPr>
              <w:t>IVA 15%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14:paraId="3B9858A8" w14:textId="77777777" w:rsidR="003F474A" w:rsidRPr="00BF45A7" w:rsidRDefault="00057692" w:rsidP="003F474A">
            <w:pPr>
              <w:autoSpaceDE w:val="0"/>
              <w:autoSpaceDN w:val="0"/>
              <w:adjustRightInd w:val="0"/>
              <w:jc w:val="center"/>
              <w:rPr>
                <w:rFonts w:ascii="Arial" w:hAnsi="Arial" w:cs="Arial"/>
                <w:color w:val="000000"/>
                <w:sz w:val="22"/>
                <w:szCs w:val="22"/>
                <w:lang w:eastAsia="es-EC"/>
              </w:rPr>
            </w:pPr>
            <w:r w:rsidRPr="00BF45A7">
              <w:rPr>
                <w:rFonts w:ascii="Arial" w:hAnsi="Arial" w:cs="Arial"/>
                <w:color w:val="000000"/>
                <w:sz w:val="22"/>
                <w:szCs w:val="22"/>
                <w:lang w:eastAsia="es-EC"/>
              </w:rPr>
              <w:t>$44.331,09</w:t>
            </w:r>
          </w:p>
        </w:tc>
      </w:tr>
      <w:tr w:rsidR="005C4BB1" w:rsidRPr="00BF45A7" w14:paraId="1AC4EDEC" w14:textId="77777777" w:rsidTr="0089179D">
        <w:trPr>
          <w:trHeight w:val="210"/>
        </w:trPr>
        <w:tc>
          <w:tcPr>
            <w:tcW w:w="0" w:type="auto"/>
            <w:gridSpan w:val="5"/>
            <w:tcBorders>
              <w:top w:val="single" w:sz="6" w:space="0" w:color="auto"/>
              <w:left w:val="single" w:sz="6" w:space="0" w:color="auto"/>
              <w:bottom w:val="single" w:sz="6" w:space="0" w:color="auto"/>
              <w:right w:val="single" w:sz="6" w:space="0" w:color="auto"/>
            </w:tcBorders>
            <w:shd w:val="clear" w:color="auto" w:fill="auto"/>
            <w:vAlign w:val="center"/>
          </w:tcPr>
          <w:p w14:paraId="06B1571F" w14:textId="77777777" w:rsidR="003F474A" w:rsidRPr="00BF45A7" w:rsidRDefault="00057692" w:rsidP="003F474A">
            <w:pPr>
              <w:autoSpaceDE w:val="0"/>
              <w:autoSpaceDN w:val="0"/>
              <w:adjustRightInd w:val="0"/>
              <w:jc w:val="center"/>
              <w:rPr>
                <w:rFonts w:ascii="Arial" w:hAnsi="Arial" w:cs="Arial"/>
                <w:b/>
                <w:bCs/>
                <w:color w:val="000000"/>
                <w:sz w:val="20"/>
                <w:szCs w:val="20"/>
                <w:lang w:eastAsia="es-EC"/>
              </w:rPr>
            </w:pPr>
            <w:r w:rsidRPr="00BF45A7">
              <w:rPr>
                <w:rFonts w:ascii="Arial" w:hAnsi="Arial" w:cs="Arial"/>
                <w:b/>
                <w:bCs/>
                <w:color w:val="000000"/>
                <w:sz w:val="20"/>
                <w:szCs w:val="20"/>
                <w:lang w:eastAsia="es-EC"/>
              </w:rPr>
              <w:t>TOTAL</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14:paraId="5C67F23D" w14:textId="77777777" w:rsidR="003F474A" w:rsidRPr="00BF45A7" w:rsidRDefault="00057692" w:rsidP="003F474A">
            <w:pPr>
              <w:autoSpaceDE w:val="0"/>
              <w:autoSpaceDN w:val="0"/>
              <w:adjustRightInd w:val="0"/>
              <w:jc w:val="center"/>
              <w:rPr>
                <w:rFonts w:ascii="Arial" w:hAnsi="Arial" w:cs="Arial"/>
                <w:color w:val="000000"/>
                <w:sz w:val="22"/>
                <w:szCs w:val="22"/>
                <w:lang w:eastAsia="es-EC"/>
              </w:rPr>
            </w:pPr>
            <w:r w:rsidRPr="00BF45A7">
              <w:rPr>
                <w:rFonts w:ascii="Arial" w:hAnsi="Arial" w:cs="Arial"/>
                <w:color w:val="000000"/>
                <w:sz w:val="22"/>
                <w:szCs w:val="22"/>
                <w:lang w:eastAsia="es-EC"/>
              </w:rPr>
              <w:t>$ 339.871,66</w:t>
            </w:r>
          </w:p>
        </w:tc>
      </w:tr>
    </w:tbl>
    <w:p w14:paraId="0FE82F75" w14:textId="77777777" w:rsidR="00CE4351" w:rsidRPr="00CA3072" w:rsidRDefault="00CE4351" w:rsidP="0077721B">
      <w:pPr>
        <w:pStyle w:val="Standard"/>
        <w:ind w:left="360"/>
        <w:jc w:val="both"/>
        <w:rPr>
          <w:rFonts w:ascii="Arial" w:hAnsi="Arial" w:cs="Arial"/>
          <w:sz w:val="24"/>
          <w:szCs w:val="24"/>
          <w:lang w:val="es-ES"/>
        </w:rPr>
      </w:pPr>
    </w:p>
    <w:p w14:paraId="5971623C" w14:textId="77777777" w:rsidR="00E57445" w:rsidRPr="00CA3072" w:rsidRDefault="00257AFA" w:rsidP="00D57CC5">
      <w:pPr>
        <w:pStyle w:val="Standard"/>
        <w:numPr>
          <w:ilvl w:val="1"/>
          <w:numId w:val="14"/>
        </w:numPr>
        <w:ind w:left="0" w:firstLine="0"/>
        <w:jc w:val="both"/>
        <w:rPr>
          <w:rFonts w:ascii="Arial" w:hAnsi="Arial" w:cs="Arial"/>
          <w:b/>
          <w:i/>
          <w:spacing w:val="-2"/>
          <w:sz w:val="24"/>
          <w:szCs w:val="24"/>
        </w:rPr>
      </w:pPr>
      <w:r w:rsidRPr="00CA3072">
        <w:rPr>
          <w:rFonts w:ascii="Arial" w:hAnsi="Arial" w:cs="Arial"/>
          <w:b/>
          <w:spacing w:val="-2"/>
          <w:sz w:val="24"/>
          <w:szCs w:val="24"/>
        </w:rPr>
        <w:t>T</w:t>
      </w:r>
      <w:r w:rsidR="00B25DAF" w:rsidRPr="00CA3072">
        <w:rPr>
          <w:rFonts w:ascii="Arial" w:hAnsi="Arial" w:cs="Arial"/>
          <w:b/>
          <w:spacing w:val="-2"/>
          <w:sz w:val="24"/>
          <w:szCs w:val="24"/>
        </w:rPr>
        <w:t>érminos de referencia</w:t>
      </w:r>
      <w:r w:rsidR="008F1059" w:rsidRPr="00CA3072">
        <w:rPr>
          <w:rFonts w:ascii="Arial" w:hAnsi="Arial" w:cs="Arial"/>
          <w:b/>
          <w:spacing w:val="-2"/>
          <w:sz w:val="24"/>
          <w:szCs w:val="24"/>
        </w:rPr>
        <w:t>:</w:t>
      </w:r>
      <w:r w:rsidR="0089179D">
        <w:rPr>
          <w:rFonts w:ascii="Arial" w:hAnsi="Arial" w:cs="Arial"/>
          <w:b/>
          <w:spacing w:val="-2"/>
          <w:sz w:val="24"/>
          <w:szCs w:val="24"/>
        </w:rPr>
        <w:t xml:space="preserve"> </w:t>
      </w:r>
      <w:r w:rsidR="00D86A22" w:rsidRPr="00CA3072">
        <w:rPr>
          <w:rFonts w:ascii="Arial" w:hAnsi="Arial" w:cs="Arial"/>
          <w:spacing w:val="-2"/>
          <w:sz w:val="24"/>
          <w:szCs w:val="24"/>
        </w:rPr>
        <w:t>Los términos de referencia del presente proceso se detallan a continuación:</w:t>
      </w:r>
    </w:p>
    <w:p w14:paraId="6DD2839E" w14:textId="77777777" w:rsidR="00D86A22" w:rsidRPr="00CA3072" w:rsidRDefault="00D86A22" w:rsidP="00D86A22">
      <w:pPr>
        <w:tabs>
          <w:tab w:val="left" w:pos="426"/>
        </w:tabs>
        <w:rPr>
          <w:rFonts w:ascii="Arial" w:hAnsi="Arial" w:cs="Arial"/>
          <w:b/>
          <w:i/>
          <w:spacing w:val="-2"/>
          <w:lang w:eastAsia="es-EC"/>
        </w:rPr>
      </w:pPr>
    </w:p>
    <w:p w14:paraId="40102CD9" w14:textId="77777777" w:rsidR="00834ABB" w:rsidRDefault="00834ABB" w:rsidP="00834ABB">
      <w:pPr>
        <w:jc w:val="both"/>
        <w:rPr>
          <w:rFonts w:ascii="Arial" w:hAnsi="Arial" w:cs="Arial"/>
        </w:rPr>
      </w:pPr>
    </w:p>
    <w:p w14:paraId="479562C3" w14:textId="77777777" w:rsidR="0045002D" w:rsidRDefault="0045002D" w:rsidP="00834ABB">
      <w:pPr>
        <w:jc w:val="both"/>
        <w:rPr>
          <w:rFonts w:ascii="Arial" w:hAnsi="Arial" w:cs="Arial"/>
        </w:rPr>
      </w:pPr>
    </w:p>
    <w:p w14:paraId="48FABC30" w14:textId="77777777" w:rsidR="00D51CB9" w:rsidRDefault="00D51CB9" w:rsidP="00834ABB">
      <w:pPr>
        <w:jc w:val="both"/>
        <w:rPr>
          <w:rFonts w:ascii="Arial" w:hAnsi="Arial" w:cs="Arial"/>
        </w:rPr>
      </w:pPr>
    </w:p>
    <w:p w14:paraId="5612661C" w14:textId="77777777" w:rsidR="00834ABB" w:rsidRDefault="00834ABB" w:rsidP="00834ABB">
      <w:pPr>
        <w:jc w:val="both"/>
        <w:rPr>
          <w:rFonts w:ascii="Arial" w:hAnsi="Arial" w:cs="Arial"/>
        </w:rPr>
      </w:pPr>
    </w:p>
    <w:p w14:paraId="1AE436DC" w14:textId="77777777" w:rsidR="00834ABB" w:rsidRDefault="00834ABB" w:rsidP="00834ABB">
      <w:pPr>
        <w:jc w:val="both"/>
        <w:rPr>
          <w:rFonts w:ascii="Arial" w:hAnsi="Arial" w:cs="Arial"/>
        </w:rPr>
      </w:pPr>
    </w:p>
    <w:p w14:paraId="401964F9" w14:textId="77777777" w:rsidR="00477C2B" w:rsidRDefault="00477C2B" w:rsidP="00834ABB">
      <w:pPr>
        <w:jc w:val="both"/>
        <w:rPr>
          <w:rFonts w:ascii="Arial" w:hAnsi="Arial" w:cs="Arial"/>
        </w:rPr>
      </w:pPr>
    </w:p>
    <w:p w14:paraId="29437023" w14:textId="77777777" w:rsidR="00477C2B" w:rsidRDefault="00477C2B" w:rsidP="00834ABB">
      <w:pPr>
        <w:jc w:val="both"/>
        <w:rPr>
          <w:rFonts w:ascii="Arial" w:hAnsi="Arial" w:cs="Arial"/>
        </w:rPr>
      </w:pPr>
    </w:p>
    <w:p w14:paraId="1B31B3BA" w14:textId="77777777" w:rsidR="00477C2B" w:rsidRDefault="00477C2B" w:rsidP="00834ABB">
      <w:pPr>
        <w:jc w:val="both"/>
        <w:rPr>
          <w:rFonts w:ascii="Arial" w:hAnsi="Arial" w:cs="Arial"/>
        </w:rPr>
      </w:pPr>
    </w:p>
    <w:p w14:paraId="51C04C0C" w14:textId="77777777" w:rsidR="00477C2B" w:rsidRDefault="00477C2B" w:rsidP="00834ABB">
      <w:pPr>
        <w:jc w:val="both"/>
        <w:rPr>
          <w:rFonts w:ascii="Arial" w:hAnsi="Arial" w:cs="Arial"/>
        </w:rPr>
        <w:sectPr w:rsidR="00477C2B" w:rsidSect="00477C2B">
          <w:headerReference w:type="default" r:id="rId8"/>
          <w:footerReference w:type="default" r:id="rId9"/>
          <w:pgSz w:w="11906" w:h="16838"/>
          <w:pgMar w:top="1417" w:right="1133" w:bottom="1417" w:left="1701" w:header="709" w:footer="0" w:gutter="0"/>
          <w:cols w:space="720"/>
        </w:sectPr>
      </w:pPr>
    </w:p>
    <w:p w14:paraId="59324079" w14:textId="77777777" w:rsidR="00675AB0" w:rsidRDefault="00057692" w:rsidP="00BF45A7">
      <w:pPr>
        <w:widowControl w:val="0"/>
        <w:autoSpaceDE w:val="0"/>
        <w:autoSpaceDN w:val="0"/>
        <w:spacing w:before="89"/>
        <w:ind w:left="993"/>
        <w:jc w:val="center"/>
        <w:rPr>
          <w:rFonts w:ascii="Arial" w:eastAsia="Arial MT" w:hAnsi="Arial" w:cs="Arial MT"/>
          <w:b/>
          <w:szCs w:val="22"/>
          <w:lang w:val="es-ES" w:eastAsia="en-US"/>
        </w:rPr>
      </w:pPr>
      <w:r>
        <w:rPr>
          <w:rFonts w:ascii="Arial" w:eastAsia="Arial MT" w:hAnsi="Arial" w:cs="Arial MT"/>
          <w:b/>
          <w:szCs w:val="22"/>
          <w:lang w:val="es-ES" w:eastAsia="en-US"/>
        </w:rPr>
        <w:lastRenderedPageBreak/>
        <w:t xml:space="preserve">TÉRMINOS DE </w:t>
      </w:r>
      <w:r>
        <w:rPr>
          <w:rFonts w:ascii="Arial" w:eastAsia="Arial MT" w:hAnsi="Arial" w:cs="Arial MT"/>
          <w:b/>
          <w:spacing w:val="-2"/>
          <w:szCs w:val="22"/>
          <w:lang w:val="es-ES" w:eastAsia="en-US"/>
        </w:rPr>
        <w:t>REFERENCIA</w:t>
      </w:r>
    </w:p>
    <w:p w14:paraId="77E0532C" w14:textId="77777777" w:rsidR="00675AB0" w:rsidRDefault="00675AB0" w:rsidP="00BF45A7">
      <w:pPr>
        <w:widowControl w:val="0"/>
        <w:autoSpaceDE w:val="0"/>
        <w:autoSpaceDN w:val="0"/>
        <w:ind w:left="993"/>
        <w:jc w:val="center"/>
        <w:rPr>
          <w:rFonts w:ascii="Arial" w:eastAsia="Arial MT" w:hAnsi="Arial MT" w:cs="Arial MT"/>
          <w:b/>
          <w:lang w:val="es-ES" w:eastAsia="en-US"/>
        </w:rPr>
      </w:pPr>
    </w:p>
    <w:p w14:paraId="73E3AA6E" w14:textId="0E61A314" w:rsidR="00675AB0" w:rsidRDefault="00057692" w:rsidP="00BF45A7">
      <w:pPr>
        <w:widowControl w:val="0"/>
        <w:autoSpaceDE w:val="0"/>
        <w:autoSpaceDN w:val="0"/>
        <w:spacing w:before="1"/>
        <w:ind w:left="993" w:right="249" w:hanging="320"/>
        <w:jc w:val="center"/>
        <w:rPr>
          <w:rFonts w:ascii="Arial" w:eastAsia="Arial MT" w:hAnsi="Arial" w:cs="Arial MT"/>
          <w:b/>
          <w:szCs w:val="22"/>
          <w:lang w:val="es-ES" w:eastAsia="en-US"/>
        </w:rPr>
      </w:pPr>
      <w:r>
        <w:rPr>
          <w:rFonts w:ascii="Arial" w:eastAsia="Arial MT" w:hAnsi="Arial" w:cs="Arial MT"/>
          <w:b/>
          <w:szCs w:val="22"/>
          <w:lang w:val="es-ES" w:eastAsia="en-US"/>
        </w:rPr>
        <w:t xml:space="preserve">CONTRATACIÓN DE </w:t>
      </w:r>
      <w:r w:rsidR="003C7FFA">
        <w:rPr>
          <w:rFonts w:ascii="Arial" w:eastAsia="Arial MT" w:hAnsi="Arial" w:cs="Arial MT"/>
          <w:b/>
          <w:szCs w:val="22"/>
          <w:lang w:val="es-ES" w:eastAsia="en-US"/>
        </w:rPr>
        <w:t>PÓLIZAS</w:t>
      </w:r>
      <w:r>
        <w:rPr>
          <w:rFonts w:ascii="Arial" w:eastAsia="Arial MT" w:hAnsi="Arial" w:cs="Arial MT"/>
          <w:b/>
          <w:szCs w:val="22"/>
          <w:lang w:val="es-ES" w:eastAsia="en-US"/>
        </w:rPr>
        <w:t xml:space="preserve"> DE SEGURO DE BIENES VEHÍCULOS Y MAQUINARIAS</w:t>
      </w:r>
      <w:r>
        <w:rPr>
          <w:rFonts w:ascii="Arial" w:eastAsia="Arial MT" w:hAnsi="Arial" w:cs="Arial MT"/>
          <w:b/>
          <w:spacing w:val="-6"/>
          <w:szCs w:val="22"/>
          <w:lang w:val="es-ES" w:eastAsia="en-US"/>
        </w:rPr>
        <w:t xml:space="preserve"> </w:t>
      </w:r>
      <w:r>
        <w:rPr>
          <w:rFonts w:ascii="Arial" w:eastAsia="Arial MT" w:hAnsi="Arial" w:cs="Arial MT"/>
          <w:b/>
          <w:szCs w:val="22"/>
          <w:lang w:val="es-ES" w:eastAsia="en-US"/>
        </w:rPr>
        <w:t>PARA</w:t>
      </w:r>
      <w:r>
        <w:rPr>
          <w:rFonts w:ascii="Arial" w:eastAsia="Arial MT" w:hAnsi="Arial" w:cs="Arial MT"/>
          <w:b/>
          <w:spacing w:val="-8"/>
          <w:szCs w:val="22"/>
          <w:lang w:val="es-ES" w:eastAsia="en-US"/>
        </w:rPr>
        <w:t xml:space="preserve"> </w:t>
      </w:r>
      <w:r>
        <w:rPr>
          <w:rFonts w:ascii="Arial" w:eastAsia="Arial MT" w:hAnsi="Arial" w:cs="Arial MT"/>
          <w:b/>
          <w:szCs w:val="22"/>
          <w:lang w:val="es-ES" w:eastAsia="en-US"/>
        </w:rPr>
        <w:t>DEPENDENCIAS</w:t>
      </w:r>
      <w:r>
        <w:rPr>
          <w:rFonts w:ascii="Arial" w:eastAsia="Arial MT" w:hAnsi="Arial" w:cs="Arial MT"/>
          <w:b/>
          <w:spacing w:val="-6"/>
          <w:szCs w:val="22"/>
          <w:lang w:val="es-ES" w:eastAsia="en-US"/>
        </w:rPr>
        <w:t xml:space="preserve"> </w:t>
      </w:r>
      <w:r>
        <w:rPr>
          <w:rFonts w:ascii="Arial" w:eastAsia="Arial MT" w:hAnsi="Arial" w:cs="Arial MT"/>
          <w:b/>
          <w:szCs w:val="22"/>
          <w:lang w:val="es-ES" w:eastAsia="en-US"/>
        </w:rPr>
        <w:t>INTERNAS</w:t>
      </w:r>
      <w:r>
        <w:rPr>
          <w:rFonts w:ascii="Arial" w:eastAsia="Arial MT" w:hAnsi="Arial" w:cs="Arial MT"/>
          <w:b/>
          <w:spacing w:val="-3"/>
          <w:szCs w:val="22"/>
          <w:lang w:val="es-ES" w:eastAsia="en-US"/>
        </w:rPr>
        <w:t xml:space="preserve"> </w:t>
      </w:r>
      <w:r>
        <w:rPr>
          <w:rFonts w:ascii="Arial" w:eastAsia="Arial MT" w:hAnsi="Arial" w:cs="Arial MT"/>
          <w:b/>
          <w:szCs w:val="22"/>
          <w:lang w:val="es-ES" w:eastAsia="en-US"/>
        </w:rPr>
        <w:t>Y</w:t>
      </w:r>
      <w:r>
        <w:rPr>
          <w:rFonts w:ascii="Arial" w:eastAsia="Arial MT" w:hAnsi="Arial" w:cs="Arial MT"/>
          <w:b/>
          <w:spacing w:val="-7"/>
          <w:szCs w:val="22"/>
          <w:lang w:val="es-ES" w:eastAsia="en-US"/>
        </w:rPr>
        <w:t xml:space="preserve"> </w:t>
      </w:r>
      <w:r>
        <w:rPr>
          <w:rFonts w:ascii="Arial" w:eastAsia="Arial MT" w:hAnsi="Arial" w:cs="Arial MT"/>
          <w:b/>
          <w:szCs w:val="22"/>
          <w:lang w:val="es-ES" w:eastAsia="en-US"/>
        </w:rPr>
        <w:t>EXTERNAS</w:t>
      </w:r>
      <w:r>
        <w:rPr>
          <w:rFonts w:ascii="Arial" w:eastAsia="Arial MT" w:hAnsi="Arial" w:cs="Arial MT"/>
          <w:b/>
          <w:spacing w:val="-6"/>
          <w:szCs w:val="22"/>
          <w:lang w:val="es-ES" w:eastAsia="en-US"/>
        </w:rPr>
        <w:t xml:space="preserve"> </w:t>
      </w:r>
      <w:r>
        <w:rPr>
          <w:rFonts w:ascii="Arial" w:eastAsia="Arial MT" w:hAnsi="Arial" w:cs="Arial MT"/>
          <w:b/>
          <w:szCs w:val="22"/>
          <w:lang w:val="es-ES" w:eastAsia="en-US"/>
        </w:rPr>
        <w:t>DEL</w:t>
      </w:r>
    </w:p>
    <w:p w14:paraId="000E2A16" w14:textId="615231E4" w:rsidR="00675AB0" w:rsidRDefault="00057692" w:rsidP="00BF45A7">
      <w:pPr>
        <w:widowControl w:val="0"/>
        <w:autoSpaceDE w:val="0"/>
        <w:autoSpaceDN w:val="0"/>
        <w:ind w:left="993" w:right="249"/>
        <w:jc w:val="center"/>
        <w:rPr>
          <w:rFonts w:ascii="Arial" w:eastAsia="Arial MT" w:hAnsi="Arial" w:cs="Arial MT"/>
          <w:b/>
          <w:szCs w:val="22"/>
          <w:lang w:val="es-ES" w:eastAsia="en-US"/>
        </w:rPr>
      </w:pPr>
      <w:r>
        <w:rPr>
          <w:rFonts w:ascii="Arial" w:eastAsia="Arial MT" w:hAnsi="Arial" w:cs="Arial MT"/>
          <w:b/>
          <w:szCs w:val="22"/>
          <w:lang w:val="es-ES" w:eastAsia="en-US"/>
        </w:rPr>
        <w:t>GOBIERNO</w:t>
      </w:r>
      <w:r>
        <w:rPr>
          <w:rFonts w:ascii="Arial" w:eastAsia="Arial MT" w:hAnsi="Arial" w:cs="Arial MT"/>
          <w:b/>
          <w:spacing w:val="-7"/>
          <w:szCs w:val="22"/>
          <w:lang w:val="es-ES" w:eastAsia="en-US"/>
        </w:rPr>
        <w:t xml:space="preserve"> </w:t>
      </w:r>
      <w:r w:rsidR="003C7FFA">
        <w:rPr>
          <w:rFonts w:ascii="Arial" w:eastAsia="Arial MT" w:hAnsi="Arial" w:cs="Arial MT"/>
          <w:b/>
          <w:szCs w:val="22"/>
          <w:lang w:val="es-ES" w:eastAsia="en-US"/>
        </w:rPr>
        <w:t>AUTÓNOMO</w:t>
      </w:r>
      <w:r>
        <w:rPr>
          <w:rFonts w:ascii="Arial" w:eastAsia="Arial MT" w:hAnsi="Arial" w:cs="Arial MT"/>
          <w:b/>
          <w:spacing w:val="-9"/>
          <w:szCs w:val="22"/>
          <w:lang w:val="es-ES" w:eastAsia="en-US"/>
        </w:rPr>
        <w:t xml:space="preserve"> </w:t>
      </w:r>
      <w:r>
        <w:rPr>
          <w:rFonts w:ascii="Arial" w:eastAsia="Arial MT" w:hAnsi="Arial" w:cs="Arial MT"/>
          <w:b/>
          <w:szCs w:val="22"/>
          <w:lang w:val="es-ES" w:eastAsia="en-US"/>
        </w:rPr>
        <w:t>DESCENTRALIZADO</w:t>
      </w:r>
      <w:r>
        <w:rPr>
          <w:rFonts w:ascii="Arial" w:eastAsia="Arial MT" w:hAnsi="Arial" w:cs="Arial MT"/>
          <w:b/>
          <w:spacing w:val="-6"/>
          <w:szCs w:val="22"/>
          <w:lang w:val="es-ES" w:eastAsia="en-US"/>
        </w:rPr>
        <w:t xml:space="preserve"> </w:t>
      </w:r>
      <w:r>
        <w:rPr>
          <w:rFonts w:ascii="Arial" w:eastAsia="Arial MT" w:hAnsi="Arial" w:cs="Arial MT"/>
          <w:b/>
          <w:szCs w:val="22"/>
          <w:lang w:val="es-ES" w:eastAsia="en-US"/>
        </w:rPr>
        <w:t>ILUSTRE</w:t>
      </w:r>
      <w:r>
        <w:rPr>
          <w:rFonts w:ascii="Arial" w:eastAsia="Arial MT" w:hAnsi="Arial" w:cs="Arial MT"/>
          <w:b/>
          <w:spacing w:val="-9"/>
          <w:szCs w:val="22"/>
          <w:lang w:val="es-ES" w:eastAsia="en-US"/>
        </w:rPr>
        <w:t xml:space="preserve"> </w:t>
      </w:r>
      <w:r>
        <w:rPr>
          <w:rFonts w:ascii="Arial" w:eastAsia="Arial MT" w:hAnsi="Arial" w:cs="Arial MT"/>
          <w:b/>
          <w:szCs w:val="22"/>
          <w:lang w:val="es-ES" w:eastAsia="en-US"/>
        </w:rPr>
        <w:t>MUNICIPALIDAD DEL CANTÓN DAULE</w:t>
      </w:r>
    </w:p>
    <w:p w14:paraId="3A7145AA" w14:textId="72E30A03" w:rsidR="00675AB0" w:rsidRDefault="00057692" w:rsidP="0089050F">
      <w:pPr>
        <w:pStyle w:val="Prrafodelista"/>
        <w:widowControl w:val="0"/>
        <w:numPr>
          <w:ilvl w:val="0"/>
          <w:numId w:val="60"/>
        </w:numPr>
        <w:tabs>
          <w:tab w:val="left" w:pos="1306"/>
        </w:tabs>
        <w:autoSpaceDE w:val="0"/>
        <w:autoSpaceDN w:val="0"/>
        <w:spacing w:before="276" w:after="0" w:line="240" w:lineRule="auto"/>
        <w:ind w:hanging="87"/>
        <w:rPr>
          <w:rFonts w:ascii="Arial" w:eastAsia="Arial MT" w:hAnsi="Arial MT" w:cs="Arial MT"/>
          <w:b/>
          <w:sz w:val="24"/>
          <w:lang w:val="es-ES" w:eastAsia="en-US"/>
        </w:rPr>
      </w:pPr>
      <w:r>
        <w:rPr>
          <w:rFonts w:ascii="Arial" w:eastAsia="Arial MT" w:hAnsi="Arial MT" w:cs="Arial MT"/>
          <w:b/>
          <w:spacing w:val="-2"/>
          <w:sz w:val="24"/>
          <w:lang w:val="es-ES" w:eastAsia="en-US"/>
        </w:rPr>
        <w:t>ANTECEDENTES</w:t>
      </w:r>
    </w:p>
    <w:p w14:paraId="268A6307" w14:textId="77777777" w:rsidR="00675AB0" w:rsidRDefault="00057692">
      <w:pPr>
        <w:widowControl w:val="0"/>
        <w:autoSpaceDE w:val="0"/>
        <w:autoSpaceDN w:val="0"/>
        <w:spacing w:before="276"/>
        <w:ind w:left="912" w:right="408"/>
        <w:jc w:val="both"/>
        <w:rPr>
          <w:rFonts w:ascii="Arial MT" w:eastAsia="Arial MT" w:hAnsi="Arial MT" w:cs="Arial MT"/>
          <w:lang w:val="es-ES" w:eastAsia="en-US"/>
        </w:rPr>
      </w:pPr>
      <w:r>
        <w:rPr>
          <w:rFonts w:ascii="Arial MT" w:eastAsia="Arial MT" w:hAnsi="Arial MT" w:cs="Arial MT"/>
          <w:lang w:val="es-ES" w:eastAsia="en-US"/>
        </w:rPr>
        <w:t>El GAD Ilustre Municipal Del Cantón Daule desde su creación desempeña un papel</w:t>
      </w:r>
      <w:r>
        <w:rPr>
          <w:rFonts w:ascii="Arial MT" w:eastAsia="Arial MT" w:hAnsi="Arial MT" w:cs="Arial MT"/>
          <w:spacing w:val="40"/>
          <w:lang w:val="es-ES" w:eastAsia="en-US"/>
        </w:rPr>
        <w:t xml:space="preserve"> </w:t>
      </w:r>
      <w:r>
        <w:rPr>
          <w:rFonts w:ascii="Arial MT" w:eastAsia="Arial MT" w:hAnsi="Arial MT" w:cs="Arial MT"/>
          <w:lang w:val="es-ES" w:eastAsia="en-US"/>
        </w:rPr>
        <w:t>de relevancia en la sociedad ecuatoriana, cumpliendo con la política nacional, con el objetivo de mejorar los índices en la calidad de vida en la ciudadanía a través de los diferentes programas y proyectos.</w:t>
      </w:r>
    </w:p>
    <w:p w14:paraId="2605C39C" w14:textId="77777777" w:rsidR="00675AB0" w:rsidRDefault="00675AB0">
      <w:pPr>
        <w:widowControl w:val="0"/>
        <w:autoSpaceDE w:val="0"/>
        <w:autoSpaceDN w:val="0"/>
        <w:rPr>
          <w:rFonts w:ascii="Arial MT" w:eastAsia="Arial MT" w:hAnsi="Arial MT" w:cs="Arial MT"/>
          <w:lang w:val="es-ES" w:eastAsia="en-US"/>
        </w:rPr>
      </w:pPr>
    </w:p>
    <w:p w14:paraId="462DF6C3" w14:textId="77777777" w:rsidR="00675AB0" w:rsidRDefault="00057692">
      <w:pPr>
        <w:widowControl w:val="0"/>
        <w:autoSpaceDE w:val="0"/>
        <w:autoSpaceDN w:val="0"/>
        <w:ind w:left="912" w:right="404"/>
        <w:jc w:val="both"/>
        <w:rPr>
          <w:rFonts w:ascii="Arial MT" w:eastAsia="Arial MT" w:hAnsi="Arial MT" w:cs="Arial MT"/>
          <w:lang w:val="es-ES" w:eastAsia="en-US"/>
        </w:rPr>
      </w:pPr>
      <w:r>
        <w:rPr>
          <w:rFonts w:ascii="Arial MT" w:eastAsia="Arial MT" w:hAnsi="Arial MT" w:cs="Arial MT"/>
          <w:lang w:val="es-ES" w:eastAsia="en-US"/>
        </w:rPr>
        <w:t>El GAD Ilustre Municipalidad del cantón Daule tiene jurisdicción en la provincia del Guayas y su sede principal se encuentra en la ciudad de Daule. Con la finalidad de acercar los servicios que ofrece a los ciudadanos de manera eficiente y eficaz, también dispone de una Sede Alterna en la Parroquia Satélite “La Aurora”.</w:t>
      </w:r>
    </w:p>
    <w:p w14:paraId="6C606E6E" w14:textId="77777777" w:rsidR="00675AB0" w:rsidRDefault="00675AB0">
      <w:pPr>
        <w:widowControl w:val="0"/>
        <w:autoSpaceDE w:val="0"/>
        <w:autoSpaceDN w:val="0"/>
        <w:rPr>
          <w:rFonts w:ascii="Arial MT" w:eastAsia="Arial MT" w:hAnsi="Arial MT" w:cs="Arial MT"/>
          <w:lang w:val="es-ES" w:eastAsia="en-US"/>
        </w:rPr>
      </w:pPr>
    </w:p>
    <w:p w14:paraId="4A7958C3" w14:textId="1DB0717A" w:rsidR="00675AB0" w:rsidRDefault="00057692">
      <w:pPr>
        <w:widowControl w:val="0"/>
        <w:autoSpaceDE w:val="0"/>
        <w:autoSpaceDN w:val="0"/>
        <w:ind w:left="912" w:right="405"/>
        <w:jc w:val="both"/>
        <w:rPr>
          <w:rFonts w:ascii="Arial MT" w:eastAsia="Arial MT" w:hAnsi="Arial MT" w:cs="Arial MT"/>
          <w:lang w:val="es-ES" w:eastAsia="en-US"/>
        </w:rPr>
      </w:pPr>
      <w:r>
        <w:rPr>
          <w:rFonts w:ascii="Arial MT" w:eastAsia="Arial MT" w:hAnsi="Arial MT" w:cs="Arial MT"/>
          <w:lang w:val="es-ES" w:eastAsia="en-US"/>
        </w:rPr>
        <w:t>El proceso de gestión administrativa tiene como misión administrar los servicios generales ajustándolos a la organización, control, oferta y demanda del mercado,</w:t>
      </w:r>
      <w:r>
        <w:rPr>
          <w:rFonts w:ascii="Arial MT" w:eastAsia="Arial MT" w:hAnsi="Arial MT" w:cs="Arial MT"/>
          <w:spacing w:val="40"/>
          <w:lang w:val="es-ES" w:eastAsia="en-US"/>
        </w:rPr>
        <w:t xml:space="preserve"> </w:t>
      </w:r>
      <w:r>
        <w:rPr>
          <w:rFonts w:ascii="Arial MT" w:eastAsia="Arial MT" w:hAnsi="Arial MT" w:cs="Arial MT"/>
          <w:lang w:val="es-ES" w:eastAsia="en-US"/>
        </w:rPr>
        <w:t>pero sobre todo cumpliendo el marco legal vigente. Dentro de los proyectos que desarrolla</w:t>
      </w:r>
      <w:r>
        <w:rPr>
          <w:rFonts w:ascii="Arial MT" w:eastAsia="Arial MT" w:hAnsi="Arial MT" w:cs="Arial MT"/>
          <w:spacing w:val="-3"/>
          <w:lang w:val="es-ES" w:eastAsia="en-US"/>
        </w:rPr>
        <w:t xml:space="preserve"> </w:t>
      </w:r>
      <w:r>
        <w:rPr>
          <w:rFonts w:ascii="Arial MT" w:eastAsia="Arial MT" w:hAnsi="Arial MT" w:cs="Arial MT"/>
          <w:lang w:val="es-ES" w:eastAsia="en-US"/>
        </w:rPr>
        <w:t>la</w:t>
      </w:r>
      <w:r>
        <w:rPr>
          <w:rFonts w:ascii="Arial MT" w:eastAsia="Arial MT" w:hAnsi="Arial MT" w:cs="Arial MT"/>
          <w:spacing w:val="-3"/>
          <w:lang w:val="es-ES" w:eastAsia="en-US"/>
        </w:rPr>
        <w:t xml:space="preserve"> </w:t>
      </w:r>
      <w:r>
        <w:rPr>
          <w:rFonts w:ascii="Arial MT" w:eastAsia="Arial MT" w:hAnsi="Arial MT" w:cs="Arial MT"/>
          <w:lang w:val="es-ES" w:eastAsia="en-US"/>
        </w:rPr>
        <w:t>Dirección</w:t>
      </w:r>
      <w:r>
        <w:rPr>
          <w:rFonts w:ascii="Arial MT" w:eastAsia="Arial MT" w:hAnsi="Arial MT" w:cs="Arial MT"/>
          <w:spacing w:val="-4"/>
          <w:lang w:val="es-ES" w:eastAsia="en-US"/>
        </w:rPr>
        <w:t xml:space="preserve"> </w:t>
      </w:r>
      <w:r>
        <w:rPr>
          <w:rFonts w:ascii="Arial MT" w:eastAsia="Arial MT" w:hAnsi="Arial MT" w:cs="Arial MT"/>
          <w:lang w:val="es-ES" w:eastAsia="en-US"/>
        </w:rPr>
        <w:t>General</w:t>
      </w:r>
      <w:r>
        <w:rPr>
          <w:rFonts w:ascii="Arial MT" w:eastAsia="Arial MT" w:hAnsi="Arial MT" w:cs="Arial MT"/>
          <w:spacing w:val="-3"/>
          <w:lang w:val="es-ES" w:eastAsia="en-US"/>
        </w:rPr>
        <w:t xml:space="preserve"> </w:t>
      </w:r>
      <w:r>
        <w:rPr>
          <w:rFonts w:ascii="Arial MT" w:eastAsia="Arial MT" w:hAnsi="Arial MT" w:cs="Arial MT"/>
          <w:lang w:val="es-ES" w:eastAsia="en-US"/>
        </w:rPr>
        <w:t>Administrativa,</w:t>
      </w:r>
      <w:r>
        <w:rPr>
          <w:rFonts w:ascii="Arial MT" w:eastAsia="Arial MT" w:hAnsi="Arial MT" w:cs="Arial MT"/>
          <w:spacing w:val="-3"/>
          <w:lang w:val="es-ES" w:eastAsia="en-US"/>
        </w:rPr>
        <w:t xml:space="preserve"> </w:t>
      </w:r>
      <w:r>
        <w:rPr>
          <w:rFonts w:ascii="Arial MT" w:eastAsia="Arial MT" w:hAnsi="Arial MT" w:cs="Arial MT"/>
          <w:lang w:val="es-ES" w:eastAsia="en-US"/>
        </w:rPr>
        <w:t>está</w:t>
      </w:r>
      <w:r>
        <w:rPr>
          <w:rFonts w:ascii="Arial MT" w:eastAsia="Arial MT" w:hAnsi="Arial MT" w:cs="Arial MT"/>
          <w:spacing w:val="-2"/>
          <w:lang w:val="es-ES" w:eastAsia="en-US"/>
        </w:rPr>
        <w:t xml:space="preserve"> </w:t>
      </w:r>
      <w:r>
        <w:rPr>
          <w:rFonts w:ascii="Arial MT" w:eastAsia="Arial MT" w:hAnsi="Arial MT" w:cs="Arial MT"/>
          <w:lang w:val="es-ES" w:eastAsia="en-US"/>
        </w:rPr>
        <w:t>la CONTRATACIÓN</w:t>
      </w:r>
      <w:r>
        <w:rPr>
          <w:rFonts w:ascii="Arial MT" w:eastAsia="Arial MT" w:hAnsi="Arial MT" w:cs="Arial MT"/>
          <w:spacing w:val="-3"/>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sidR="003C7FFA">
        <w:rPr>
          <w:rFonts w:ascii="Arial MT" w:eastAsia="Arial MT" w:hAnsi="Arial MT" w:cs="Arial MT"/>
          <w:lang w:val="es-ES" w:eastAsia="en-US"/>
        </w:rPr>
        <w:t>PÓLIZAS</w:t>
      </w:r>
      <w:r>
        <w:rPr>
          <w:rFonts w:ascii="Arial MT" w:eastAsia="Arial MT" w:hAnsi="Arial MT" w:cs="Arial MT"/>
          <w:lang w:val="es-ES" w:eastAsia="en-US"/>
        </w:rPr>
        <w:t xml:space="preserve"> DE SEGURO DE BIENES VEHÍCULOS Y MAQUINARIAS PARA DEPENDENCIAS INTERNAS</w:t>
      </w:r>
      <w:r>
        <w:rPr>
          <w:rFonts w:ascii="Arial MT" w:eastAsia="Arial MT" w:hAnsi="Arial MT" w:cs="Arial MT"/>
          <w:spacing w:val="61"/>
          <w:w w:val="150"/>
          <w:lang w:val="es-ES" w:eastAsia="en-US"/>
        </w:rPr>
        <w:t xml:space="preserve"> </w:t>
      </w:r>
      <w:r>
        <w:rPr>
          <w:rFonts w:ascii="Arial MT" w:eastAsia="Arial MT" w:hAnsi="Arial MT" w:cs="Arial MT"/>
          <w:lang w:val="es-ES" w:eastAsia="en-US"/>
        </w:rPr>
        <w:t>Y</w:t>
      </w:r>
      <w:r>
        <w:rPr>
          <w:rFonts w:ascii="Arial MT" w:eastAsia="Arial MT" w:hAnsi="Arial MT" w:cs="Arial MT"/>
          <w:spacing w:val="59"/>
          <w:w w:val="150"/>
          <w:lang w:val="es-ES" w:eastAsia="en-US"/>
        </w:rPr>
        <w:t xml:space="preserve"> </w:t>
      </w:r>
      <w:r>
        <w:rPr>
          <w:rFonts w:ascii="Arial MT" w:eastAsia="Arial MT" w:hAnsi="Arial MT" w:cs="Arial MT"/>
          <w:lang w:val="es-ES" w:eastAsia="en-US"/>
        </w:rPr>
        <w:t>EXTERNAS</w:t>
      </w:r>
      <w:r>
        <w:rPr>
          <w:rFonts w:ascii="Arial MT" w:eastAsia="Arial MT" w:hAnsi="Arial MT" w:cs="Arial MT"/>
          <w:spacing w:val="61"/>
          <w:w w:val="150"/>
          <w:lang w:val="es-ES" w:eastAsia="en-US"/>
        </w:rPr>
        <w:t xml:space="preserve"> </w:t>
      </w:r>
      <w:r>
        <w:rPr>
          <w:rFonts w:ascii="Arial MT" w:eastAsia="Arial MT" w:hAnsi="Arial MT" w:cs="Arial MT"/>
          <w:lang w:val="es-ES" w:eastAsia="en-US"/>
        </w:rPr>
        <w:t>DEL</w:t>
      </w:r>
      <w:r>
        <w:rPr>
          <w:rFonts w:ascii="Arial MT" w:eastAsia="Arial MT" w:hAnsi="Arial MT" w:cs="Arial MT"/>
          <w:spacing w:val="61"/>
          <w:w w:val="150"/>
          <w:lang w:val="es-ES" w:eastAsia="en-US"/>
        </w:rPr>
        <w:t xml:space="preserve"> </w:t>
      </w:r>
      <w:r>
        <w:rPr>
          <w:rFonts w:ascii="Arial MT" w:eastAsia="Arial MT" w:hAnsi="Arial MT" w:cs="Arial MT"/>
          <w:lang w:val="es-ES" w:eastAsia="en-US"/>
        </w:rPr>
        <w:t>GOBIERNO</w:t>
      </w:r>
      <w:r>
        <w:rPr>
          <w:rFonts w:ascii="Arial MT" w:eastAsia="Arial MT" w:hAnsi="Arial MT" w:cs="Arial MT"/>
          <w:spacing w:val="61"/>
          <w:w w:val="150"/>
          <w:lang w:val="es-ES" w:eastAsia="en-US"/>
        </w:rPr>
        <w:t xml:space="preserve"> </w:t>
      </w:r>
      <w:r w:rsidR="003C7FFA">
        <w:rPr>
          <w:rFonts w:ascii="Arial MT" w:eastAsia="Arial MT" w:hAnsi="Arial MT" w:cs="Arial MT"/>
          <w:lang w:val="es-ES" w:eastAsia="en-US"/>
        </w:rPr>
        <w:t>AUTÓNOMO</w:t>
      </w:r>
      <w:r>
        <w:rPr>
          <w:rFonts w:ascii="Arial MT" w:eastAsia="Arial MT" w:hAnsi="Arial MT" w:cs="Arial MT"/>
          <w:spacing w:val="61"/>
          <w:w w:val="150"/>
          <w:lang w:val="es-ES" w:eastAsia="en-US"/>
        </w:rPr>
        <w:t xml:space="preserve"> </w:t>
      </w:r>
      <w:r>
        <w:rPr>
          <w:rFonts w:ascii="Arial MT" w:eastAsia="Arial MT" w:hAnsi="Arial MT" w:cs="Arial MT"/>
          <w:spacing w:val="-2"/>
          <w:lang w:val="es-ES" w:eastAsia="en-US"/>
        </w:rPr>
        <w:t>DESCENTRALIZADO</w:t>
      </w:r>
    </w:p>
    <w:p w14:paraId="2C4F12C6" w14:textId="77777777" w:rsidR="00675AB0" w:rsidRDefault="00057692">
      <w:pPr>
        <w:widowControl w:val="0"/>
        <w:autoSpaceDE w:val="0"/>
        <w:autoSpaceDN w:val="0"/>
        <w:spacing w:before="1"/>
        <w:ind w:left="912" w:right="405"/>
        <w:jc w:val="both"/>
        <w:rPr>
          <w:rFonts w:ascii="Arial MT" w:eastAsia="Arial MT" w:hAnsi="Arial MT" w:cs="Arial MT"/>
          <w:lang w:val="es-ES" w:eastAsia="en-US"/>
        </w:rPr>
      </w:pPr>
      <w:r>
        <w:rPr>
          <w:rFonts w:ascii="Arial MT" w:eastAsia="Arial MT" w:hAnsi="Arial MT" w:cs="Arial MT"/>
          <w:lang w:val="es-ES" w:eastAsia="en-US"/>
        </w:rPr>
        <w:t>ILUSTRE MUNICIPALIDAD DEL CANTÓN DAULE, cuyo propósito es el de asegurar todos los bienes Municipales.</w:t>
      </w:r>
    </w:p>
    <w:p w14:paraId="708FF8EA" w14:textId="77777777" w:rsidR="00675AB0" w:rsidRDefault="00675AB0">
      <w:pPr>
        <w:widowControl w:val="0"/>
        <w:autoSpaceDE w:val="0"/>
        <w:autoSpaceDN w:val="0"/>
        <w:rPr>
          <w:rFonts w:ascii="Arial MT" w:eastAsia="Arial MT" w:hAnsi="Arial MT" w:cs="Arial MT"/>
          <w:lang w:val="es-ES" w:eastAsia="en-US"/>
        </w:rPr>
      </w:pPr>
    </w:p>
    <w:p w14:paraId="5E4D11AE" w14:textId="312ADCF5" w:rsidR="00675AB0" w:rsidRDefault="00057692" w:rsidP="0089050F">
      <w:pPr>
        <w:pStyle w:val="Ttulo1"/>
        <w:keepNext w:val="0"/>
        <w:numPr>
          <w:ilvl w:val="0"/>
          <w:numId w:val="60"/>
        </w:numPr>
        <w:tabs>
          <w:tab w:val="left" w:pos="1306"/>
        </w:tabs>
        <w:overflowPunct/>
        <w:autoSpaceDN w:val="0"/>
        <w:ind w:hanging="87"/>
        <w:rPr>
          <w:rFonts w:ascii="Arial" w:eastAsia="Arial" w:hAnsi="Arial" w:cs="Arial"/>
          <w:spacing w:val="0"/>
          <w:sz w:val="24"/>
          <w:szCs w:val="24"/>
          <w:lang w:eastAsia="en-US"/>
        </w:rPr>
      </w:pPr>
      <w:r>
        <w:rPr>
          <w:rFonts w:ascii="Arial" w:eastAsia="Arial" w:hAnsi="Arial" w:cs="Arial"/>
          <w:sz w:val="24"/>
          <w:szCs w:val="24"/>
          <w:lang w:eastAsia="en-US"/>
        </w:rPr>
        <w:t>JUSTIFICACIÓN</w:t>
      </w:r>
    </w:p>
    <w:p w14:paraId="4DAC36F9" w14:textId="77777777" w:rsidR="00675AB0" w:rsidRDefault="00675AB0">
      <w:pPr>
        <w:widowControl w:val="0"/>
        <w:autoSpaceDE w:val="0"/>
        <w:autoSpaceDN w:val="0"/>
        <w:rPr>
          <w:rFonts w:ascii="Arial" w:eastAsia="Arial MT" w:hAnsi="Arial MT" w:cs="Arial MT"/>
          <w:b/>
          <w:lang w:val="es-ES" w:eastAsia="en-US"/>
        </w:rPr>
      </w:pPr>
    </w:p>
    <w:p w14:paraId="62C5C479" w14:textId="77777777" w:rsidR="00675AB0" w:rsidRDefault="00057692">
      <w:pPr>
        <w:widowControl w:val="0"/>
        <w:autoSpaceDE w:val="0"/>
        <w:autoSpaceDN w:val="0"/>
        <w:ind w:left="912" w:right="409"/>
        <w:jc w:val="both"/>
        <w:rPr>
          <w:rFonts w:ascii="Arial MT" w:eastAsia="Arial MT" w:hAnsi="Arial MT" w:cs="Arial MT"/>
          <w:lang w:val="es-ES" w:eastAsia="en-US"/>
        </w:rPr>
      </w:pPr>
      <w:r>
        <w:rPr>
          <w:rFonts w:ascii="Arial MT" w:eastAsia="Arial MT" w:hAnsi="Arial MT" w:cs="Arial MT"/>
          <w:lang w:val="es-ES" w:eastAsia="en-US"/>
        </w:rPr>
        <w:t>Imperiosa necesidad de contratar y asegurar todos los bienes de larga duración de la Institución, a</w:t>
      </w:r>
      <w:r>
        <w:rPr>
          <w:rFonts w:ascii="Arial MT" w:eastAsia="Arial MT" w:hAnsi="Arial MT" w:cs="Arial MT"/>
          <w:spacing w:val="40"/>
          <w:lang w:val="es-ES" w:eastAsia="en-US"/>
        </w:rPr>
        <w:t xml:space="preserve"> </w:t>
      </w:r>
      <w:r>
        <w:rPr>
          <w:rFonts w:ascii="Arial MT" w:eastAsia="Arial MT" w:hAnsi="Arial MT" w:cs="Arial MT"/>
          <w:lang w:val="es-ES" w:eastAsia="en-US"/>
        </w:rPr>
        <w:t>fin de</w:t>
      </w:r>
      <w:r>
        <w:rPr>
          <w:rFonts w:ascii="Arial MT" w:eastAsia="Arial MT" w:hAnsi="Arial MT" w:cs="Arial MT"/>
          <w:spacing w:val="40"/>
          <w:lang w:val="es-ES" w:eastAsia="en-US"/>
        </w:rPr>
        <w:t xml:space="preserve"> </w:t>
      </w:r>
      <w:r>
        <w:rPr>
          <w:rFonts w:ascii="Arial MT" w:eastAsia="Arial MT" w:hAnsi="Arial MT" w:cs="Arial MT"/>
          <w:lang w:val="es-ES" w:eastAsia="en-US"/>
        </w:rPr>
        <w:t>cumplir</w:t>
      </w:r>
      <w:r>
        <w:rPr>
          <w:rFonts w:ascii="Arial MT" w:eastAsia="Arial MT" w:hAnsi="Arial MT" w:cs="Arial MT"/>
          <w:spacing w:val="40"/>
          <w:lang w:val="es-ES" w:eastAsia="en-US"/>
        </w:rPr>
        <w:t xml:space="preserve"> </w:t>
      </w:r>
      <w:r>
        <w:rPr>
          <w:rFonts w:ascii="Arial MT" w:eastAsia="Arial MT" w:hAnsi="Arial MT" w:cs="Arial MT"/>
          <w:lang w:val="es-ES" w:eastAsia="en-US"/>
        </w:rPr>
        <w:t>con</w:t>
      </w:r>
      <w:r>
        <w:rPr>
          <w:rFonts w:ascii="Arial MT" w:eastAsia="Arial MT" w:hAnsi="Arial MT" w:cs="Arial MT"/>
          <w:spacing w:val="40"/>
          <w:lang w:val="es-ES" w:eastAsia="en-US"/>
        </w:rPr>
        <w:t xml:space="preserve"> </w:t>
      </w:r>
      <w:r>
        <w:rPr>
          <w:rFonts w:ascii="Arial MT" w:eastAsia="Arial MT" w:hAnsi="Arial MT" w:cs="Arial MT"/>
          <w:lang w:val="es-ES" w:eastAsia="en-US"/>
        </w:rPr>
        <w:t>las</w:t>
      </w:r>
      <w:r>
        <w:rPr>
          <w:rFonts w:ascii="Arial MT" w:eastAsia="Arial MT" w:hAnsi="Arial MT" w:cs="Arial MT"/>
          <w:spacing w:val="40"/>
          <w:lang w:val="es-ES" w:eastAsia="en-US"/>
        </w:rPr>
        <w:t xml:space="preserve"> </w:t>
      </w:r>
      <w:r>
        <w:rPr>
          <w:rFonts w:ascii="Arial MT" w:eastAsia="Arial MT" w:hAnsi="Arial MT" w:cs="Arial MT"/>
          <w:lang w:val="es-ES" w:eastAsia="en-US"/>
        </w:rPr>
        <w:t>disposiciones de</w:t>
      </w:r>
      <w:r>
        <w:rPr>
          <w:rFonts w:ascii="Arial MT" w:eastAsia="Arial MT" w:hAnsi="Arial MT" w:cs="Arial MT"/>
          <w:spacing w:val="40"/>
          <w:lang w:val="es-ES" w:eastAsia="en-US"/>
        </w:rPr>
        <w:t xml:space="preserve"> </w:t>
      </w:r>
      <w:r>
        <w:rPr>
          <w:rFonts w:ascii="Arial MT" w:eastAsia="Arial MT" w:hAnsi="Arial MT" w:cs="Arial MT"/>
          <w:lang w:val="es-ES" w:eastAsia="en-US"/>
        </w:rPr>
        <w:t>la</w:t>
      </w:r>
      <w:r>
        <w:rPr>
          <w:rFonts w:ascii="Arial MT" w:eastAsia="Arial MT" w:hAnsi="Arial MT" w:cs="Arial MT"/>
          <w:spacing w:val="40"/>
          <w:lang w:val="es-ES" w:eastAsia="en-US"/>
        </w:rPr>
        <w:t xml:space="preserve"> </w:t>
      </w:r>
      <w:r>
        <w:rPr>
          <w:rFonts w:ascii="Arial MT" w:eastAsia="Arial MT" w:hAnsi="Arial MT" w:cs="Arial MT"/>
          <w:lang w:val="es-ES" w:eastAsia="en-US"/>
        </w:rPr>
        <w:t>Contraloría</w:t>
      </w:r>
      <w:r>
        <w:rPr>
          <w:rFonts w:ascii="Arial MT" w:eastAsia="Arial MT" w:hAnsi="Arial MT" w:cs="Arial MT"/>
          <w:spacing w:val="40"/>
          <w:lang w:val="es-ES" w:eastAsia="en-US"/>
        </w:rPr>
        <w:t xml:space="preserve"> </w:t>
      </w:r>
      <w:r>
        <w:rPr>
          <w:rFonts w:ascii="Arial MT" w:eastAsia="Arial MT" w:hAnsi="Arial MT" w:cs="Arial MT"/>
          <w:lang w:val="es-ES" w:eastAsia="en-US"/>
        </w:rPr>
        <w:t>General</w:t>
      </w:r>
      <w:r>
        <w:rPr>
          <w:rFonts w:ascii="Arial MT" w:eastAsia="Arial MT" w:hAnsi="Arial MT" w:cs="Arial MT"/>
          <w:spacing w:val="40"/>
          <w:lang w:val="es-ES" w:eastAsia="en-US"/>
        </w:rPr>
        <w:t xml:space="preserve"> </w:t>
      </w:r>
      <w:r>
        <w:rPr>
          <w:rFonts w:ascii="Arial MT" w:eastAsia="Arial MT" w:hAnsi="Arial MT" w:cs="Arial MT"/>
          <w:lang w:val="es-ES" w:eastAsia="en-US"/>
        </w:rPr>
        <w:t>del Estado bajo el Acuerdo No. Acuerdo 067-CG-2018 / Suplemento del Registro Oficial 388, de 14</w:t>
      </w:r>
      <w:r>
        <w:rPr>
          <w:rFonts w:ascii="Arial MT" w:eastAsia="Arial MT" w:hAnsi="Arial MT" w:cs="Arial MT"/>
          <w:spacing w:val="13"/>
          <w:lang w:val="es-ES" w:eastAsia="en-US"/>
        </w:rPr>
        <w:t xml:space="preserve"> </w:t>
      </w:r>
      <w:r>
        <w:rPr>
          <w:rFonts w:ascii="Arial MT" w:eastAsia="Arial MT" w:hAnsi="Arial MT" w:cs="Arial MT"/>
          <w:lang w:val="es-ES" w:eastAsia="en-US"/>
        </w:rPr>
        <w:t>de diciembre de 2018, cuyos art.</w:t>
      </w:r>
      <w:r>
        <w:rPr>
          <w:rFonts w:ascii="Arial MT" w:eastAsia="Arial MT" w:hAnsi="Arial MT" w:cs="Arial MT"/>
          <w:spacing w:val="17"/>
          <w:lang w:val="es-ES" w:eastAsia="en-US"/>
        </w:rPr>
        <w:t xml:space="preserve"> </w:t>
      </w:r>
      <w:r>
        <w:rPr>
          <w:rFonts w:ascii="Arial MT" w:eastAsia="Arial MT" w:hAnsi="Arial MT" w:cs="Arial MT"/>
          <w:lang w:val="es-ES" w:eastAsia="en-US"/>
        </w:rPr>
        <w:t>50 y 51 de la</w:t>
      </w:r>
      <w:r>
        <w:rPr>
          <w:rFonts w:ascii="Arial MT" w:eastAsia="Arial MT" w:hAnsi="Arial MT" w:cs="Arial MT"/>
          <w:spacing w:val="13"/>
          <w:lang w:val="es-ES" w:eastAsia="en-US"/>
        </w:rPr>
        <w:t xml:space="preserve"> </w:t>
      </w:r>
      <w:r>
        <w:rPr>
          <w:rFonts w:ascii="Arial MT" w:eastAsia="Arial MT" w:hAnsi="Arial MT" w:cs="Arial MT"/>
          <w:lang w:val="es-ES" w:eastAsia="en-US"/>
        </w:rPr>
        <w:t>Sección</w:t>
      </w:r>
      <w:r>
        <w:rPr>
          <w:rFonts w:ascii="Arial MT" w:eastAsia="Arial MT" w:hAnsi="Arial MT" w:cs="Arial MT"/>
          <w:spacing w:val="14"/>
          <w:lang w:val="es-ES" w:eastAsia="en-US"/>
        </w:rPr>
        <w:t xml:space="preserve"> </w:t>
      </w:r>
      <w:r>
        <w:rPr>
          <w:rFonts w:ascii="Arial MT" w:eastAsia="Arial MT" w:hAnsi="Arial MT" w:cs="Arial MT"/>
          <w:lang w:val="es-ES" w:eastAsia="en-US"/>
        </w:rPr>
        <w:t>II hace</w:t>
      </w:r>
      <w:r>
        <w:rPr>
          <w:rFonts w:ascii="Arial MT" w:eastAsia="Arial MT" w:hAnsi="Arial MT" w:cs="Arial MT"/>
          <w:spacing w:val="13"/>
          <w:lang w:val="es-ES" w:eastAsia="en-US"/>
        </w:rPr>
        <w:t xml:space="preserve"> </w:t>
      </w:r>
      <w:r>
        <w:rPr>
          <w:rFonts w:ascii="Arial MT" w:eastAsia="Arial MT" w:hAnsi="Arial MT" w:cs="Arial MT"/>
          <w:lang w:val="es-ES" w:eastAsia="en-US"/>
        </w:rPr>
        <w:t>referencia a la contratación de pólizas de seguros.</w:t>
      </w:r>
    </w:p>
    <w:p w14:paraId="580F43E0" w14:textId="77777777" w:rsidR="00675AB0" w:rsidRDefault="00675AB0">
      <w:pPr>
        <w:widowControl w:val="0"/>
        <w:autoSpaceDE w:val="0"/>
        <w:autoSpaceDN w:val="0"/>
        <w:rPr>
          <w:rFonts w:ascii="Arial MT" w:eastAsia="Arial MT" w:hAnsi="Arial MT" w:cs="Arial MT"/>
          <w:lang w:val="es-ES" w:eastAsia="en-US"/>
        </w:rPr>
      </w:pPr>
    </w:p>
    <w:p w14:paraId="5CABD41F" w14:textId="77777777" w:rsidR="00675AB0" w:rsidRDefault="00057692" w:rsidP="0089050F">
      <w:pPr>
        <w:pStyle w:val="Ttulo1"/>
        <w:keepNext w:val="0"/>
        <w:numPr>
          <w:ilvl w:val="0"/>
          <w:numId w:val="60"/>
        </w:numPr>
        <w:tabs>
          <w:tab w:val="left" w:pos="1306"/>
        </w:tabs>
        <w:overflowPunct/>
        <w:autoSpaceDN w:val="0"/>
        <w:ind w:hanging="87"/>
        <w:jc w:val="left"/>
        <w:rPr>
          <w:rFonts w:ascii="Arial MT" w:eastAsia="Arial" w:hAnsi="Arial MT" w:cs="Arial"/>
          <w:b w:val="0"/>
          <w:spacing w:val="0"/>
          <w:sz w:val="24"/>
          <w:szCs w:val="24"/>
          <w:lang w:eastAsia="en-US"/>
        </w:rPr>
      </w:pPr>
      <w:r>
        <w:rPr>
          <w:rFonts w:ascii="Arial" w:eastAsia="Arial" w:hAnsi="Arial" w:cs="Arial"/>
          <w:spacing w:val="0"/>
          <w:sz w:val="24"/>
          <w:szCs w:val="24"/>
          <w:lang w:eastAsia="en-US"/>
        </w:rPr>
        <w:t>OBJETO</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LA</w:t>
      </w:r>
      <w:r>
        <w:rPr>
          <w:rFonts w:ascii="Arial" w:eastAsia="Arial" w:hAnsi="Arial" w:cs="Arial"/>
          <w:spacing w:val="-11"/>
          <w:sz w:val="24"/>
          <w:szCs w:val="24"/>
          <w:lang w:eastAsia="en-US"/>
        </w:rPr>
        <w:t xml:space="preserve"> </w:t>
      </w:r>
      <w:r>
        <w:rPr>
          <w:rFonts w:ascii="Arial" w:eastAsia="Arial" w:hAnsi="Arial" w:cs="Arial"/>
          <w:sz w:val="24"/>
          <w:szCs w:val="24"/>
          <w:lang w:eastAsia="en-US"/>
        </w:rPr>
        <w:t>CONTRATACIÓN</w:t>
      </w:r>
      <w:r>
        <w:rPr>
          <w:rFonts w:ascii="Arial MT" w:eastAsia="Arial" w:hAnsi="Arial MT" w:cs="Arial"/>
          <w:b w:val="0"/>
          <w:sz w:val="24"/>
          <w:szCs w:val="24"/>
          <w:lang w:eastAsia="en-US"/>
        </w:rPr>
        <w:t>.</w:t>
      </w:r>
    </w:p>
    <w:p w14:paraId="46F58ABE" w14:textId="77777777" w:rsidR="00675AB0" w:rsidRDefault="00675AB0">
      <w:pPr>
        <w:widowControl w:val="0"/>
        <w:autoSpaceDE w:val="0"/>
        <w:autoSpaceDN w:val="0"/>
        <w:rPr>
          <w:rFonts w:ascii="Arial MT" w:eastAsia="Arial MT" w:hAnsi="Arial MT" w:cs="Arial MT"/>
          <w:lang w:val="es-ES" w:eastAsia="en-US"/>
        </w:rPr>
      </w:pPr>
    </w:p>
    <w:p w14:paraId="54D880ED" w14:textId="703430D3" w:rsidR="00675AB0" w:rsidRDefault="00057692">
      <w:pPr>
        <w:widowControl w:val="0"/>
        <w:autoSpaceDE w:val="0"/>
        <w:autoSpaceDN w:val="0"/>
        <w:ind w:left="912" w:right="405"/>
        <w:jc w:val="both"/>
        <w:rPr>
          <w:rFonts w:ascii="Arial" w:eastAsia="Arial MT" w:hAnsi="Arial" w:cs="Arial MT"/>
          <w:b/>
          <w:szCs w:val="22"/>
          <w:lang w:val="es-ES" w:eastAsia="en-US"/>
        </w:rPr>
      </w:pPr>
      <w:r>
        <w:rPr>
          <w:rFonts w:ascii="Arial MT" w:eastAsia="Arial MT" w:hAnsi="Arial MT" w:cs="Arial MT"/>
          <w:szCs w:val="22"/>
          <w:lang w:val="es-ES" w:eastAsia="en-US"/>
        </w:rPr>
        <w:t xml:space="preserve">Este procedimiento precontractual tiene como propósito seleccionar a la oferta de origen ecuatoriano de mejor costo, en los términos del numeral 18 del artículo 6 de la LOSNCP, para la </w:t>
      </w:r>
      <w:r>
        <w:rPr>
          <w:rFonts w:ascii="Arial" w:eastAsia="Arial MT" w:hAnsi="Arial" w:cs="Arial MT"/>
          <w:b/>
          <w:szCs w:val="22"/>
          <w:lang w:val="es-ES" w:eastAsia="en-US"/>
        </w:rPr>
        <w:t xml:space="preserve">CONTRATACIÓN DE </w:t>
      </w:r>
      <w:r w:rsidR="003C7FFA">
        <w:rPr>
          <w:rFonts w:ascii="Arial" w:eastAsia="Arial MT" w:hAnsi="Arial" w:cs="Arial MT"/>
          <w:b/>
          <w:szCs w:val="22"/>
          <w:lang w:val="es-ES" w:eastAsia="en-US"/>
        </w:rPr>
        <w:t>PÓLIZAS</w:t>
      </w:r>
      <w:r>
        <w:rPr>
          <w:rFonts w:ascii="Arial" w:eastAsia="Arial MT" w:hAnsi="Arial" w:cs="Arial MT"/>
          <w:b/>
          <w:szCs w:val="22"/>
          <w:lang w:val="es-ES" w:eastAsia="en-US"/>
        </w:rPr>
        <w:t xml:space="preserve"> DE SEGURO DE BIENES VEHÍCULOS Y MAQUINARIAS PARA DEPENDENCIAS INTERNAS Y EXTERNAS DEL GOBIERNO </w:t>
      </w:r>
      <w:r w:rsidR="003C7FFA">
        <w:rPr>
          <w:rFonts w:ascii="Arial" w:eastAsia="Arial MT" w:hAnsi="Arial" w:cs="Arial MT"/>
          <w:b/>
          <w:szCs w:val="22"/>
          <w:lang w:val="es-ES" w:eastAsia="en-US"/>
        </w:rPr>
        <w:t>AUTÓNOMO</w:t>
      </w:r>
      <w:r>
        <w:rPr>
          <w:rFonts w:ascii="Arial" w:eastAsia="Arial MT" w:hAnsi="Arial" w:cs="Arial MT"/>
          <w:b/>
          <w:szCs w:val="22"/>
          <w:lang w:val="es-ES" w:eastAsia="en-US"/>
        </w:rPr>
        <w:t xml:space="preserve"> DESCENTRALIZADO ILUSTRE MUNICIPALIDAD DEL CANTÓN DAULE.</w:t>
      </w:r>
    </w:p>
    <w:p w14:paraId="10D6DF24" w14:textId="77777777" w:rsidR="00675AB0" w:rsidRDefault="00675AB0">
      <w:pPr>
        <w:widowControl w:val="0"/>
        <w:autoSpaceDE w:val="0"/>
        <w:autoSpaceDN w:val="0"/>
        <w:spacing w:before="1"/>
        <w:rPr>
          <w:rFonts w:ascii="Arial" w:eastAsia="Arial MT" w:hAnsi="Arial MT" w:cs="Arial MT"/>
          <w:b/>
          <w:lang w:val="es-ES" w:eastAsia="en-US"/>
        </w:rPr>
      </w:pPr>
    </w:p>
    <w:p w14:paraId="1E3B0FCB" w14:textId="77777777" w:rsidR="00675AB0" w:rsidRDefault="00057692" w:rsidP="0089050F">
      <w:pPr>
        <w:pStyle w:val="Ttulo1"/>
        <w:keepNext w:val="0"/>
        <w:numPr>
          <w:ilvl w:val="0"/>
          <w:numId w:val="60"/>
        </w:numPr>
        <w:tabs>
          <w:tab w:val="left" w:pos="1306"/>
        </w:tabs>
        <w:overflowPunct/>
        <w:autoSpaceDN w:val="0"/>
        <w:ind w:hanging="87"/>
        <w:jc w:val="left"/>
        <w:rPr>
          <w:rFonts w:ascii="Arial" w:eastAsia="Arial" w:hAnsi="Arial" w:cs="Arial"/>
          <w:spacing w:val="0"/>
          <w:sz w:val="24"/>
          <w:szCs w:val="24"/>
          <w:lang w:eastAsia="en-US"/>
        </w:rPr>
      </w:pPr>
      <w:r>
        <w:rPr>
          <w:rFonts w:ascii="Arial" w:eastAsia="Arial" w:hAnsi="Arial" w:cs="Arial"/>
          <w:spacing w:val="0"/>
          <w:sz w:val="24"/>
          <w:szCs w:val="24"/>
          <w:lang w:eastAsia="en-US"/>
        </w:rPr>
        <w:t>OBJETIVOS</w:t>
      </w:r>
      <w:r>
        <w:rPr>
          <w:rFonts w:ascii="Arial" w:eastAsia="Arial" w:hAnsi="Arial" w:cs="Arial"/>
          <w:spacing w:val="-5"/>
          <w:sz w:val="24"/>
          <w:szCs w:val="24"/>
          <w:lang w:eastAsia="en-US"/>
        </w:rPr>
        <w:t xml:space="preserve"> </w:t>
      </w:r>
      <w:r>
        <w:rPr>
          <w:rFonts w:ascii="Arial" w:eastAsia="Arial" w:hAnsi="Arial" w:cs="Arial"/>
          <w:spacing w:val="0"/>
          <w:sz w:val="24"/>
          <w:szCs w:val="24"/>
          <w:lang w:eastAsia="en-US"/>
        </w:rPr>
        <w:t>U</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OBJETIVO</w:t>
      </w:r>
      <w:r>
        <w:rPr>
          <w:rFonts w:ascii="Arial" w:eastAsia="Arial" w:hAnsi="Arial" w:cs="Arial"/>
          <w:spacing w:val="-3"/>
          <w:sz w:val="24"/>
          <w:szCs w:val="24"/>
          <w:lang w:eastAsia="en-US"/>
        </w:rPr>
        <w:t xml:space="preserve"> </w:t>
      </w:r>
      <w:r>
        <w:rPr>
          <w:rFonts w:ascii="Arial" w:eastAsia="Arial" w:hAnsi="Arial" w:cs="Arial"/>
          <w:sz w:val="24"/>
          <w:szCs w:val="24"/>
          <w:lang w:eastAsia="en-US"/>
        </w:rPr>
        <w:t>GENERAL</w:t>
      </w:r>
    </w:p>
    <w:p w14:paraId="5AD99C90" w14:textId="77777777" w:rsidR="00675AB0" w:rsidRDefault="00675AB0">
      <w:pPr>
        <w:widowControl w:val="0"/>
        <w:autoSpaceDE w:val="0"/>
        <w:autoSpaceDN w:val="0"/>
        <w:rPr>
          <w:rFonts w:ascii="Arial" w:eastAsia="Arial MT" w:hAnsi="Arial MT" w:cs="Arial MT"/>
          <w:b/>
          <w:lang w:val="es-ES" w:eastAsia="en-US"/>
        </w:rPr>
      </w:pPr>
    </w:p>
    <w:p w14:paraId="69581488" w14:textId="14CED75A" w:rsidR="00675AB0" w:rsidRDefault="00057692" w:rsidP="00E25061">
      <w:pPr>
        <w:pStyle w:val="Prrafodelista"/>
        <w:widowControl w:val="0"/>
        <w:numPr>
          <w:ilvl w:val="0"/>
          <w:numId w:val="17"/>
        </w:numPr>
        <w:tabs>
          <w:tab w:val="left" w:pos="1560"/>
          <w:tab w:val="left" w:pos="3135"/>
          <w:tab w:val="left" w:pos="3867"/>
          <w:tab w:val="left" w:pos="4381"/>
          <w:tab w:val="left" w:pos="5924"/>
          <w:tab w:val="left" w:pos="6522"/>
          <w:tab w:val="left" w:pos="7036"/>
          <w:tab w:val="left" w:pos="8421"/>
          <w:tab w:val="left" w:pos="9254"/>
        </w:tabs>
        <w:autoSpaceDE w:val="0"/>
        <w:autoSpaceDN w:val="0"/>
        <w:spacing w:after="0" w:line="240" w:lineRule="auto"/>
        <w:ind w:left="1560" w:right="408" w:hanging="284"/>
        <w:jc w:val="both"/>
        <w:rPr>
          <w:rFonts w:ascii="Arial MT" w:eastAsia="Arial MT" w:hAnsi="Arial MT" w:cs="Arial MT"/>
          <w:sz w:val="24"/>
          <w:lang w:val="es-ES" w:eastAsia="en-US"/>
        </w:rPr>
      </w:pPr>
      <w:r>
        <w:rPr>
          <w:rFonts w:ascii="Arial MT" w:eastAsia="Arial MT" w:hAnsi="Arial MT" w:cs="Arial MT"/>
          <w:spacing w:val="-2"/>
          <w:sz w:val="24"/>
          <w:lang w:val="es-ES" w:eastAsia="en-US"/>
        </w:rPr>
        <w:t>Cumplir</w:t>
      </w:r>
      <w:r>
        <w:rPr>
          <w:rFonts w:ascii="Arial MT" w:eastAsia="Arial MT" w:hAnsi="Arial MT" w:cs="Arial MT"/>
          <w:sz w:val="24"/>
          <w:lang w:val="es-ES" w:eastAsia="en-US"/>
        </w:rPr>
        <w:tab/>
      </w:r>
      <w:r>
        <w:rPr>
          <w:rFonts w:ascii="Arial MT" w:eastAsia="Arial MT" w:hAnsi="Arial MT" w:cs="Arial MT"/>
          <w:spacing w:val="-52"/>
          <w:sz w:val="24"/>
          <w:lang w:val="es-ES" w:eastAsia="en-US"/>
        </w:rPr>
        <w:t xml:space="preserve"> </w:t>
      </w:r>
      <w:r>
        <w:rPr>
          <w:rFonts w:ascii="Arial MT" w:eastAsia="Arial MT" w:hAnsi="Arial MT" w:cs="Arial MT"/>
          <w:sz w:val="24"/>
          <w:lang w:val="es-ES" w:eastAsia="en-US"/>
        </w:rPr>
        <w:t>con</w:t>
      </w:r>
      <w:r>
        <w:rPr>
          <w:rFonts w:ascii="Arial MT" w:eastAsia="Arial MT" w:hAnsi="Arial MT" w:cs="Arial MT"/>
          <w:sz w:val="24"/>
          <w:lang w:val="es-ES" w:eastAsia="en-US"/>
        </w:rPr>
        <w:tab/>
      </w:r>
      <w:r>
        <w:rPr>
          <w:rFonts w:ascii="Arial MT" w:eastAsia="Arial MT" w:hAnsi="Arial MT" w:cs="Arial MT"/>
          <w:spacing w:val="-6"/>
          <w:sz w:val="24"/>
          <w:lang w:val="es-ES" w:eastAsia="en-US"/>
        </w:rPr>
        <w:t>lo</w:t>
      </w:r>
      <w:r>
        <w:rPr>
          <w:rFonts w:ascii="Arial MT" w:eastAsia="Arial MT" w:hAnsi="Arial MT" w:cs="Arial MT"/>
          <w:sz w:val="24"/>
          <w:lang w:val="es-ES" w:eastAsia="en-US"/>
        </w:rPr>
        <w:tab/>
      </w:r>
      <w:r>
        <w:rPr>
          <w:rFonts w:ascii="Arial MT" w:eastAsia="Arial MT" w:hAnsi="Arial MT" w:cs="Arial MT"/>
          <w:spacing w:val="-2"/>
          <w:sz w:val="24"/>
          <w:lang w:val="es-ES" w:eastAsia="en-US"/>
        </w:rPr>
        <w:t>establecido</w:t>
      </w:r>
      <w:r>
        <w:rPr>
          <w:rFonts w:ascii="Arial MT" w:eastAsia="Arial MT" w:hAnsi="Arial MT" w:cs="Arial MT"/>
          <w:sz w:val="24"/>
          <w:lang w:val="es-ES" w:eastAsia="en-US"/>
        </w:rPr>
        <w:tab/>
      </w:r>
      <w:r>
        <w:rPr>
          <w:rFonts w:ascii="Arial MT" w:eastAsia="Arial MT" w:hAnsi="Arial MT" w:cs="Arial MT"/>
          <w:spacing w:val="-6"/>
          <w:sz w:val="24"/>
          <w:lang w:val="es-ES" w:eastAsia="en-US"/>
        </w:rPr>
        <w:t>en</w:t>
      </w:r>
      <w:r>
        <w:rPr>
          <w:rFonts w:ascii="Arial MT" w:eastAsia="Arial MT" w:hAnsi="Arial MT" w:cs="Arial MT"/>
          <w:sz w:val="24"/>
          <w:lang w:val="es-ES" w:eastAsia="en-US"/>
        </w:rPr>
        <w:tab/>
      </w:r>
      <w:r>
        <w:rPr>
          <w:rFonts w:ascii="Arial MT" w:eastAsia="Arial MT" w:hAnsi="Arial MT" w:cs="Arial MT"/>
          <w:spacing w:val="-6"/>
          <w:sz w:val="24"/>
          <w:lang w:val="es-ES" w:eastAsia="en-US"/>
        </w:rPr>
        <w:t>la</w:t>
      </w:r>
      <w:r>
        <w:rPr>
          <w:rFonts w:ascii="Arial MT" w:eastAsia="Arial MT" w:hAnsi="Arial MT" w:cs="Arial MT"/>
          <w:sz w:val="24"/>
          <w:lang w:val="es-ES" w:eastAsia="en-US"/>
        </w:rPr>
        <w:tab/>
      </w:r>
      <w:r>
        <w:rPr>
          <w:rFonts w:ascii="Arial MT" w:eastAsia="Arial MT" w:hAnsi="Arial MT" w:cs="Arial MT"/>
          <w:spacing w:val="-2"/>
          <w:sz w:val="24"/>
          <w:lang w:val="es-ES" w:eastAsia="en-US"/>
        </w:rPr>
        <w:t>normativa</w:t>
      </w:r>
      <w:r>
        <w:rPr>
          <w:rFonts w:ascii="Arial MT" w:eastAsia="Arial MT" w:hAnsi="Arial MT" w:cs="Arial MT"/>
          <w:sz w:val="24"/>
          <w:lang w:val="es-ES" w:eastAsia="en-US"/>
        </w:rPr>
        <w:tab/>
      </w:r>
      <w:r>
        <w:rPr>
          <w:rFonts w:ascii="Arial MT" w:eastAsia="Arial MT" w:hAnsi="Arial MT" w:cs="Arial MT"/>
          <w:spacing w:val="-2"/>
          <w:sz w:val="24"/>
          <w:lang w:val="es-ES" w:eastAsia="en-US"/>
        </w:rPr>
        <w:t>legal</w:t>
      </w:r>
      <w:r>
        <w:rPr>
          <w:rFonts w:ascii="Arial MT" w:eastAsia="Arial MT" w:hAnsi="Arial MT" w:cs="Arial MT"/>
          <w:sz w:val="24"/>
          <w:lang w:val="es-ES" w:eastAsia="en-US"/>
        </w:rPr>
        <w:tab/>
      </w:r>
      <w:r>
        <w:rPr>
          <w:rFonts w:ascii="Arial MT" w:eastAsia="Arial MT" w:hAnsi="Arial MT" w:cs="Arial MT"/>
          <w:spacing w:val="-2"/>
          <w:sz w:val="24"/>
          <w:lang w:val="es-ES" w:eastAsia="en-US"/>
        </w:rPr>
        <w:t>vigente, respecto</w:t>
      </w:r>
      <w:r w:rsidR="00BF45A7">
        <w:rPr>
          <w:rFonts w:ascii="Arial MT" w:eastAsia="Arial MT" w:hAnsi="Arial MT" w:cs="Arial MT"/>
          <w:sz w:val="24"/>
          <w:lang w:val="es-ES" w:eastAsia="en-US"/>
        </w:rPr>
        <w:t xml:space="preserve"> </w:t>
      </w:r>
      <w:r>
        <w:rPr>
          <w:rFonts w:ascii="Arial MT" w:eastAsia="Arial MT" w:hAnsi="Arial MT" w:cs="Arial MT"/>
          <w:sz w:val="24"/>
          <w:lang w:val="es-ES" w:eastAsia="en-US"/>
        </w:rPr>
        <w:t>al aseguramiento de bienes del Sector Público.</w:t>
      </w:r>
    </w:p>
    <w:p w14:paraId="73188589" w14:textId="5104BC9D" w:rsidR="00675AB0" w:rsidRDefault="00057692" w:rsidP="00E25061">
      <w:pPr>
        <w:pStyle w:val="Prrafodelista"/>
        <w:widowControl w:val="0"/>
        <w:numPr>
          <w:ilvl w:val="0"/>
          <w:numId w:val="17"/>
        </w:numPr>
        <w:tabs>
          <w:tab w:val="left" w:pos="1560"/>
          <w:tab w:val="left" w:pos="3469"/>
          <w:tab w:val="left" w:pos="3997"/>
          <w:tab w:val="left" w:pos="4923"/>
          <w:tab w:val="left" w:pos="6654"/>
          <w:tab w:val="left" w:pos="7139"/>
          <w:tab w:val="left" w:pos="8332"/>
          <w:tab w:val="left" w:pos="9091"/>
          <w:tab w:val="left" w:pos="9441"/>
        </w:tabs>
        <w:autoSpaceDE w:val="0"/>
        <w:autoSpaceDN w:val="0"/>
        <w:spacing w:after="0" w:line="240" w:lineRule="auto"/>
        <w:ind w:left="1560" w:right="404" w:hanging="284"/>
        <w:jc w:val="both"/>
        <w:rPr>
          <w:rFonts w:ascii="Arial MT" w:eastAsia="Arial MT" w:hAnsi="Arial MT" w:cs="Arial MT"/>
          <w:sz w:val="24"/>
          <w:lang w:val="es-ES" w:eastAsia="en-US"/>
        </w:rPr>
      </w:pPr>
      <w:r>
        <w:rPr>
          <w:rFonts w:ascii="Arial MT" w:eastAsia="Arial MT" w:hAnsi="Arial MT" w:cs="Arial MT"/>
          <w:spacing w:val="-2"/>
          <w:sz w:val="24"/>
          <w:lang w:val="es-ES" w:eastAsia="en-US"/>
        </w:rPr>
        <w:t>Resguardar</w:t>
      </w:r>
      <w:r w:rsidR="00BF45A7">
        <w:rPr>
          <w:rFonts w:ascii="Arial MT" w:eastAsia="Arial MT" w:hAnsi="Arial MT" w:cs="Arial MT"/>
          <w:sz w:val="24"/>
          <w:lang w:val="es-ES" w:eastAsia="en-US"/>
        </w:rPr>
        <w:t xml:space="preserve"> </w:t>
      </w:r>
      <w:r>
        <w:rPr>
          <w:rFonts w:ascii="Arial MT" w:eastAsia="Arial MT" w:hAnsi="Arial MT" w:cs="Arial MT"/>
          <w:spacing w:val="-4"/>
          <w:sz w:val="24"/>
          <w:lang w:val="es-ES" w:eastAsia="en-US"/>
        </w:rPr>
        <w:t>los</w:t>
      </w:r>
      <w:r w:rsidR="00BF45A7">
        <w:rPr>
          <w:rFonts w:ascii="Arial MT" w:eastAsia="Arial MT" w:hAnsi="Arial MT" w:cs="Arial MT"/>
          <w:sz w:val="24"/>
          <w:lang w:val="es-ES" w:eastAsia="en-US"/>
        </w:rPr>
        <w:t xml:space="preserve"> </w:t>
      </w:r>
      <w:r>
        <w:rPr>
          <w:rFonts w:ascii="Arial MT" w:eastAsia="Arial MT" w:hAnsi="Arial MT" w:cs="Arial MT"/>
          <w:spacing w:val="-2"/>
          <w:sz w:val="24"/>
          <w:lang w:val="es-ES" w:eastAsia="en-US"/>
        </w:rPr>
        <w:t>bienes</w:t>
      </w:r>
      <w:r>
        <w:rPr>
          <w:rFonts w:ascii="Arial MT" w:eastAsia="Arial MT" w:hAnsi="Arial MT" w:cs="Arial MT"/>
          <w:sz w:val="24"/>
          <w:lang w:val="es-ES" w:eastAsia="en-US"/>
        </w:rPr>
        <w:tab/>
      </w:r>
      <w:r>
        <w:rPr>
          <w:rFonts w:ascii="Arial MT" w:eastAsia="Arial MT" w:hAnsi="Arial MT" w:cs="Arial MT"/>
          <w:spacing w:val="-2"/>
          <w:sz w:val="24"/>
          <w:lang w:val="es-ES" w:eastAsia="en-US"/>
        </w:rPr>
        <w:t>institucionales</w:t>
      </w:r>
      <w:r w:rsidR="00BF45A7">
        <w:rPr>
          <w:rFonts w:ascii="Arial MT" w:eastAsia="Arial MT" w:hAnsi="Arial MT" w:cs="Arial MT"/>
          <w:sz w:val="24"/>
          <w:lang w:val="es-ES" w:eastAsia="en-US"/>
        </w:rPr>
        <w:t xml:space="preserve"> </w:t>
      </w:r>
      <w:r>
        <w:rPr>
          <w:rFonts w:ascii="Arial MT" w:eastAsia="Arial MT" w:hAnsi="Arial MT" w:cs="Arial MT"/>
          <w:spacing w:val="-6"/>
          <w:sz w:val="24"/>
          <w:lang w:val="es-ES" w:eastAsia="en-US"/>
        </w:rPr>
        <w:t>de</w:t>
      </w:r>
      <w:r w:rsidR="00BF45A7">
        <w:rPr>
          <w:rFonts w:ascii="Arial MT" w:eastAsia="Arial MT" w:hAnsi="Arial MT" w:cs="Arial MT"/>
          <w:sz w:val="24"/>
          <w:lang w:val="es-ES" w:eastAsia="en-US"/>
        </w:rPr>
        <w:t xml:space="preserve"> </w:t>
      </w:r>
      <w:r>
        <w:rPr>
          <w:rFonts w:ascii="Arial MT" w:eastAsia="Arial MT" w:hAnsi="Arial MT" w:cs="Arial MT"/>
          <w:spacing w:val="-2"/>
          <w:sz w:val="24"/>
          <w:lang w:val="es-ES" w:eastAsia="en-US"/>
        </w:rPr>
        <w:t>cualquier</w:t>
      </w:r>
      <w:r w:rsidR="00BF45A7">
        <w:rPr>
          <w:rFonts w:ascii="Arial MT" w:eastAsia="Arial MT" w:hAnsi="Arial MT" w:cs="Arial MT"/>
          <w:sz w:val="24"/>
          <w:lang w:val="es-ES" w:eastAsia="en-US"/>
        </w:rPr>
        <w:t xml:space="preserve"> </w:t>
      </w:r>
      <w:r>
        <w:rPr>
          <w:rFonts w:ascii="Arial MT" w:eastAsia="Arial MT" w:hAnsi="Arial MT" w:cs="Arial MT"/>
          <w:spacing w:val="-4"/>
          <w:sz w:val="24"/>
          <w:lang w:val="es-ES" w:eastAsia="en-US"/>
        </w:rPr>
        <w:t>daño</w:t>
      </w:r>
      <w:r w:rsidR="00BF45A7">
        <w:rPr>
          <w:rFonts w:ascii="Arial MT" w:eastAsia="Arial MT" w:hAnsi="Arial MT" w:cs="Arial MT"/>
          <w:sz w:val="24"/>
          <w:lang w:val="es-ES" w:eastAsia="en-US"/>
        </w:rPr>
        <w:t xml:space="preserve"> </w:t>
      </w:r>
      <w:r>
        <w:rPr>
          <w:rFonts w:ascii="Arial MT" w:eastAsia="Arial MT" w:hAnsi="Arial MT" w:cs="Arial MT"/>
          <w:spacing w:val="-10"/>
          <w:sz w:val="24"/>
          <w:lang w:val="es-ES" w:eastAsia="en-US"/>
        </w:rPr>
        <w:t>o</w:t>
      </w:r>
      <w:r w:rsidR="00BF45A7">
        <w:rPr>
          <w:rFonts w:ascii="Arial MT" w:eastAsia="Arial MT" w:hAnsi="Arial MT" w:cs="Arial MT"/>
          <w:sz w:val="24"/>
          <w:lang w:val="es-ES" w:eastAsia="en-US"/>
        </w:rPr>
        <w:t xml:space="preserve"> </w:t>
      </w:r>
      <w:r>
        <w:rPr>
          <w:rFonts w:ascii="Arial MT" w:eastAsia="Arial MT" w:hAnsi="Arial MT" w:cs="Arial MT"/>
          <w:spacing w:val="-2"/>
          <w:sz w:val="24"/>
          <w:lang w:val="es-ES" w:eastAsia="en-US"/>
        </w:rPr>
        <w:t xml:space="preserve">hecho </w:t>
      </w:r>
      <w:r w:rsidR="00BF45A7">
        <w:rPr>
          <w:rFonts w:ascii="Arial MT" w:eastAsia="Arial MT" w:hAnsi="Arial MT" w:cs="Arial MT"/>
          <w:sz w:val="24"/>
          <w:lang w:val="es-ES" w:eastAsia="en-US"/>
        </w:rPr>
        <w:t xml:space="preserve">súbito, </w:t>
      </w:r>
      <w:r>
        <w:rPr>
          <w:rFonts w:ascii="Arial MT" w:eastAsia="Arial MT" w:hAnsi="Arial MT" w:cs="Arial MT"/>
          <w:sz w:val="24"/>
          <w:lang w:val="es-ES" w:eastAsia="en-US"/>
        </w:rPr>
        <w:t>imprevisto o accidental.</w:t>
      </w:r>
    </w:p>
    <w:p w14:paraId="0EC7DAB3" w14:textId="77777777" w:rsidR="00675AB0" w:rsidRDefault="00675AB0">
      <w:pPr>
        <w:pStyle w:val="Prrafodelista"/>
        <w:widowControl w:val="0"/>
        <w:autoSpaceDE w:val="0"/>
        <w:autoSpaceDN w:val="0"/>
        <w:spacing w:after="0" w:line="240" w:lineRule="auto"/>
        <w:ind w:left="2034" w:hanging="360"/>
        <w:rPr>
          <w:rFonts w:ascii="Arial MT" w:eastAsia="Arial MT" w:hAnsi="Arial MT" w:cs="Arial MT"/>
          <w:sz w:val="24"/>
          <w:lang w:val="es-ES" w:eastAsia="en-US"/>
        </w:rPr>
        <w:sectPr w:rsidR="00675AB0">
          <w:headerReference w:type="default" r:id="rId10"/>
          <w:footerReference w:type="default" r:id="rId11"/>
          <w:pgSz w:w="11930" w:h="16850"/>
          <w:pgMar w:top="1260" w:right="850" w:bottom="940" w:left="566" w:header="0" w:footer="743" w:gutter="0"/>
          <w:pgNumType w:start="1"/>
          <w:cols w:space="720"/>
        </w:sectPr>
      </w:pPr>
    </w:p>
    <w:p w14:paraId="241DB74E" w14:textId="77777777" w:rsidR="00675AB0" w:rsidRDefault="00057692" w:rsidP="0089050F">
      <w:pPr>
        <w:pStyle w:val="Ttulo1"/>
        <w:keepNext w:val="0"/>
        <w:numPr>
          <w:ilvl w:val="0"/>
          <w:numId w:val="60"/>
        </w:numPr>
        <w:tabs>
          <w:tab w:val="left" w:pos="1306"/>
        </w:tabs>
        <w:overflowPunct/>
        <w:autoSpaceDN w:val="0"/>
        <w:spacing w:before="89"/>
        <w:ind w:hanging="87"/>
        <w:jc w:val="left"/>
        <w:rPr>
          <w:rFonts w:ascii="Arial" w:eastAsia="Arial" w:hAnsi="Arial" w:cs="Arial"/>
          <w:spacing w:val="0"/>
          <w:sz w:val="24"/>
          <w:szCs w:val="24"/>
          <w:lang w:eastAsia="en-US"/>
        </w:rPr>
      </w:pPr>
      <w:r>
        <w:rPr>
          <w:rFonts w:ascii="Arial" w:eastAsia="Arial" w:hAnsi="Arial" w:cs="Arial"/>
          <w:sz w:val="24"/>
          <w:szCs w:val="24"/>
          <w:lang w:eastAsia="en-US"/>
        </w:rPr>
        <w:lastRenderedPageBreak/>
        <w:t>ALCANCE</w:t>
      </w:r>
    </w:p>
    <w:p w14:paraId="230E009B" w14:textId="77777777" w:rsidR="00675AB0" w:rsidRDefault="00675AB0">
      <w:pPr>
        <w:widowControl w:val="0"/>
        <w:autoSpaceDE w:val="0"/>
        <w:autoSpaceDN w:val="0"/>
        <w:rPr>
          <w:rFonts w:ascii="Arial" w:eastAsia="Arial MT" w:hAnsi="Arial MT" w:cs="Arial MT"/>
          <w:b/>
          <w:lang w:val="es-ES" w:eastAsia="en-US"/>
        </w:rPr>
      </w:pPr>
    </w:p>
    <w:p w14:paraId="6B3A08E8" w14:textId="77777777" w:rsidR="00675AB0" w:rsidRDefault="00057692">
      <w:pPr>
        <w:widowControl w:val="0"/>
        <w:autoSpaceDE w:val="0"/>
        <w:autoSpaceDN w:val="0"/>
        <w:spacing w:before="1"/>
        <w:ind w:left="912" w:right="404"/>
        <w:jc w:val="both"/>
        <w:rPr>
          <w:rFonts w:ascii="Arial MT" w:eastAsia="Arial MT" w:hAnsi="Arial MT" w:cs="Arial MT"/>
          <w:lang w:val="es-ES" w:eastAsia="en-US"/>
        </w:rPr>
      </w:pPr>
      <w:r>
        <w:rPr>
          <w:rFonts w:ascii="Arial MT" w:eastAsia="Arial MT" w:hAnsi="Arial MT" w:cs="Arial MT"/>
          <w:lang w:val="es-ES" w:eastAsia="en-US"/>
        </w:rPr>
        <w:t>Asegurar</w:t>
      </w:r>
      <w:r>
        <w:rPr>
          <w:rFonts w:ascii="Arial MT" w:eastAsia="Arial MT" w:hAnsi="Arial MT" w:cs="Arial MT"/>
          <w:spacing w:val="80"/>
          <w:lang w:val="es-ES" w:eastAsia="en-US"/>
        </w:rPr>
        <w:t xml:space="preserve"> </w:t>
      </w:r>
      <w:r>
        <w:rPr>
          <w:rFonts w:ascii="Arial MT" w:eastAsia="Arial MT" w:hAnsi="Arial MT" w:cs="Arial MT"/>
          <w:lang w:val="es-ES" w:eastAsia="en-US"/>
        </w:rPr>
        <w:t>todos</w:t>
      </w:r>
      <w:r>
        <w:rPr>
          <w:rFonts w:ascii="Arial MT" w:eastAsia="Arial MT" w:hAnsi="Arial MT" w:cs="Arial MT"/>
          <w:spacing w:val="80"/>
          <w:lang w:val="es-ES" w:eastAsia="en-US"/>
        </w:rPr>
        <w:t xml:space="preserve"> </w:t>
      </w:r>
      <w:r>
        <w:rPr>
          <w:rFonts w:ascii="Arial MT" w:eastAsia="Arial MT" w:hAnsi="Arial MT" w:cs="Arial MT"/>
          <w:lang w:val="es-ES" w:eastAsia="en-US"/>
        </w:rPr>
        <w:t>los</w:t>
      </w:r>
      <w:r>
        <w:rPr>
          <w:rFonts w:ascii="Arial MT" w:eastAsia="Arial MT" w:hAnsi="Arial MT" w:cs="Arial MT"/>
          <w:spacing w:val="80"/>
          <w:lang w:val="es-ES" w:eastAsia="en-US"/>
        </w:rPr>
        <w:t xml:space="preserve"> </w:t>
      </w:r>
      <w:r>
        <w:rPr>
          <w:rFonts w:ascii="Arial MT" w:eastAsia="Arial MT" w:hAnsi="Arial MT" w:cs="Arial MT"/>
          <w:lang w:val="es-ES" w:eastAsia="en-US"/>
        </w:rPr>
        <w:t>bienes</w:t>
      </w:r>
      <w:r>
        <w:rPr>
          <w:rFonts w:ascii="Arial MT" w:eastAsia="Arial MT" w:hAnsi="Arial MT" w:cs="Arial MT"/>
          <w:spacing w:val="80"/>
          <w:lang w:val="es-ES" w:eastAsia="en-US"/>
        </w:rPr>
        <w:t xml:space="preserve"> </w:t>
      </w:r>
      <w:r>
        <w:rPr>
          <w:rFonts w:ascii="Arial MT" w:eastAsia="Arial MT" w:hAnsi="Arial MT" w:cs="Arial MT"/>
          <w:lang w:val="es-ES" w:eastAsia="en-US"/>
        </w:rPr>
        <w:t>muebles</w:t>
      </w:r>
      <w:r>
        <w:rPr>
          <w:rFonts w:ascii="Arial MT" w:eastAsia="Arial MT" w:hAnsi="Arial MT" w:cs="Arial MT"/>
          <w:spacing w:val="80"/>
          <w:lang w:val="es-ES" w:eastAsia="en-US"/>
        </w:rPr>
        <w:t xml:space="preserve"> </w:t>
      </w:r>
      <w:r>
        <w:rPr>
          <w:rFonts w:ascii="Arial MT" w:eastAsia="Arial MT" w:hAnsi="Arial MT" w:cs="Arial MT"/>
          <w:lang w:val="es-ES" w:eastAsia="en-US"/>
        </w:rPr>
        <w:t>e</w:t>
      </w:r>
      <w:r>
        <w:rPr>
          <w:rFonts w:ascii="Arial MT" w:eastAsia="Arial MT" w:hAnsi="Arial MT" w:cs="Arial MT"/>
          <w:spacing w:val="80"/>
          <w:lang w:val="es-ES" w:eastAsia="en-US"/>
        </w:rPr>
        <w:t xml:space="preserve"> </w:t>
      </w:r>
      <w:r>
        <w:rPr>
          <w:rFonts w:ascii="Arial MT" w:eastAsia="Arial MT" w:hAnsi="Arial MT" w:cs="Arial MT"/>
          <w:lang w:val="es-ES" w:eastAsia="en-US"/>
        </w:rPr>
        <w:t>inmuebles,</w:t>
      </w:r>
      <w:r>
        <w:rPr>
          <w:rFonts w:ascii="Arial MT" w:eastAsia="Arial MT" w:hAnsi="Arial MT" w:cs="Arial MT"/>
          <w:spacing w:val="80"/>
          <w:lang w:val="es-ES" w:eastAsia="en-US"/>
        </w:rPr>
        <w:t xml:space="preserve"> </w:t>
      </w:r>
      <w:r>
        <w:rPr>
          <w:rFonts w:ascii="Arial MT" w:eastAsia="Arial MT" w:hAnsi="Arial MT" w:cs="Arial MT"/>
          <w:lang w:val="es-ES" w:eastAsia="en-US"/>
        </w:rPr>
        <w:t>de</w:t>
      </w:r>
      <w:r>
        <w:rPr>
          <w:rFonts w:ascii="Arial MT" w:eastAsia="Arial MT" w:hAnsi="Arial MT" w:cs="Arial MT"/>
          <w:spacing w:val="80"/>
          <w:lang w:val="es-ES" w:eastAsia="en-US"/>
        </w:rPr>
        <w:t xml:space="preserve"> </w:t>
      </w:r>
      <w:r>
        <w:rPr>
          <w:rFonts w:ascii="Arial MT" w:eastAsia="Arial MT" w:hAnsi="Arial MT" w:cs="Arial MT"/>
          <w:lang w:val="es-ES" w:eastAsia="en-US"/>
        </w:rPr>
        <w:t>eventos</w:t>
      </w:r>
      <w:r>
        <w:rPr>
          <w:rFonts w:ascii="Arial MT" w:eastAsia="Arial MT" w:hAnsi="Arial MT" w:cs="Arial MT"/>
          <w:spacing w:val="80"/>
          <w:lang w:val="es-ES" w:eastAsia="en-US"/>
        </w:rPr>
        <w:t xml:space="preserve"> </w:t>
      </w:r>
      <w:r>
        <w:rPr>
          <w:rFonts w:ascii="Arial MT" w:eastAsia="Arial MT" w:hAnsi="Arial MT" w:cs="Arial MT"/>
          <w:lang w:val="es-ES" w:eastAsia="en-US"/>
        </w:rPr>
        <w:t>súbitos, imprevistos</w:t>
      </w:r>
      <w:r>
        <w:rPr>
          <w:rFonts w:ascii="Arial MT" w:eastAsia="Arial MT" w:hAnsi="Arial MT" w:cs="Arial MT"/>
          <w:spacing w:val="80"/>
          <w:lang w:val="es-ES" w:eastAsia="en-US"/>
        </w:rPr>
        <w:t xml:space="preserve"> </w:t>
      </w:r>
      <w:r>
        <w:rPr>
          <w:rFonts w:ascii="Arial MT" w:eastAsia="Arial MT" w:hAnsi="Arial MT" w:cs="Arial MT"/>
          <w:lang w:val="es-ES" w:eastAsia="en-US"/>
        </w:rPr>
        <w:t>y/o accidentales, así como los daños patrimoniales y reclamos de terceras personas, mediante pólizas de seguros que cubran los principales riesgos a los que está expuesta.</w:t>
      </w:r>
    </w:p>
    <w:p w14:paraId="2C749AE0" w14:textId="77777777" w:rsidR="00675AB0" w:rsidRDefault="00057692" w:rsidP="0089050F">
      <w:pPr>
        <w:pStyle w:val="Ttulo1"/>
        <w:keepNext w:val="0"/>
        <w:numPr>
          <w:ilvl w:val="0"/>
          <w:numId w:val="60"/>
        </w:numPr>
        <w:tabs>
          <w:tab w:val="left" w:pos="1306"/>
        </w:tabs>
        <w:overflowPunct/>
        <w:autoSpaceDN w:val="0"/>
        <w:spacing w:before="276"/>
        <w:ind w:hanging="87"/>
        <w:jc w:val="left"/>
        <w:rPr>
          <w:rFonts w:ascii="Arial" w:eastAsia="Arial" w:hAnsi="Arial" w:cs="Arial"/>
          <w:spacing w:val="0"/>
          <w:sz w:val="24"/>
          <w:szCs w:val="24"/>
          <w:lang w:eastAsia="en-US"/>
        </w:rPr>
      </w:pPr>
      <w:r>
        <w:rPr>
          <w:rFonts w:ascii="Arial" w:eastAsia="Arial" w:hAnsi="Arial" w:cs="Arial"/>
          <w:spacing w:val="0"/>
          <w:sz w:val="24"/>
          <w:szCs w:val="24"/>
          <w:lang w:eastAsia="en-US"/>
        </w:rPr>
        <w:t>METODOLOGIA</w:t>
      </w:r>
      <w:r>
        <w:rPr>
          <w:rFonts w:ascii="Arial" w:eastAsia="Arial" w:hAnsi="Arial" w:cs="Arial"/>
          <w:spacing w:val="-8"/>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3"/>
          <w:sz w:val="24"/>
          <w:szCs w:val="24"/>
          <w:lang w:eastAsia="en-US"/>
        </w:rPr>
        <w:t xml:space="preserve"> </w:t>
      </w:r>
      <w:r>
        <w:rPr>
          <w:rFonts w:ascii="Arial" w:eastAsia="Arial" w:hAnsi="Arial" w:cs="Arial"/>
          <w:sz w:val="24"/>
          <w:szCs w:val="24"/>
          <w:lang w:eastAsia="en-US"/>
        </w:rPr>
        <w:t>TRABAJO</w:t>
      </w:r>
    </w:p>
    <w:p w14:paraId="1066611D" w14:textId="77777777" w:rsidR="00675AB0" w:rsidRDefault="00057692">
      <w:pPr>
        <w:widowControl w:val="0"/>
        <w:autoSpaceDE w:val="0"/>
        <w:autoSpaceDN w:val="0"/>
        <w:spacing w:before="276"/>
        <w:ind w:left="912" w:right="404"/>
        <w:jc w:val="both"/>
        <w:rPr>
          <w:rFonts w:ascii="Arial MT" w:eastAsia="Arial MT" w:hAnsi="Arial MT" w:cs="Arial MT"/>
          <w:lang w:val="es-ES" w:eastAsia="en-US"/>
        </w:rPr>
      </w:pPr>
      <w:r>
        <w:rPr>
          <w:rFonts w:ascii="Arial MT" w:eastAsia="Arial MT" w:hAnsi="Arial MT" w:cs="Arial MT"/>
          <w:lang w:val="es-ES" w:eastAsia="en-US"/>
        </w:rPr>
        <w:t>El Administrador de contrato remitirá a la Aseguradora, el listado definitivo en base de datos con la información de los bienes muebles e inmuebles a ser asegurados, los mismos que estarán cubiertos para todos los beneficios del seguro.</w:t>
      </w:r>
    </w:p>
    <w:p w14:paraId="42A851ED" w14:textId="77777777" w:rsidR="00675AB0" w:rsidRDefault="00675AB0">
      <w:pPr>
        <w:widowControl w:val="0"/>
        <w:autoSpaceDE w:val="0"/>
        <w:autoSpaceDN w:val="0"/>
        <w:rPr>
          <w:rFonts w:ascii="Arial MT" w:eastAsia="Arial MT" w:hAnsi="Arial MT" w:cs="Arial MT"/>
          <w:lang w:val="es-ES" w:eastAsia="en-US"/>
        </w:rPr>
      </w:pPr>
    </w:p>
    <w:p w14:paraId="4E5BDA5F" w14:textId="77777777" w:rsidR="00675AB0" w:rsidRDefault="00057692">
      <w:pPr>
        <w:widowControl w:val="0"/>
        <w:autoSpaceDE w:val="0"/>
        <w:autoSpaceDN w:val="0"/>
        <w:ind w:left="912" w:right="402"/>
        <w:jc w:val="both"/>
        <w:rPr>
          <w:rFonts w:ascii="Arial MT" w:eastAsia="Arial MT" w:hAnsi="Arial MT" w:cs="Arial MT"/>
          <w:lang w:val="es-ES" w:eastAsia="en-US"/>
        </w:rPr>
      </w:pPr>
      <w:r>
        <w:rPr>
          <w:rFonts w:ascii="Arial MT" w:eastAsia="Arial MT" w:hAnsi="Arial MT" w:cs="Arial MT"/>
          <w:lang w:val="es-ES" w:eastAsia="en-US"/>
        </w:rPr>
        <w:t>Una vez ocurrido el siniestro debidamente cubierto por la póliza el asegurado (EL), enviará a la aseguradora los documentos básicos para el proceso de indemnización de los daños propios y de terceros (de existir), para lo cual presentará todas las facilidades de investigación y determinación de los daños a la aseguradora. Una vez cuantificada la perdida, la aseguradora procederá con la indemnización total y definitiva, previo el acuerdo con EL., en base al cual la Máxima autoridad o su delegado</w:t>
      </w:r>
      <w:r>
        <w:rPr>
          <w:rFonts w:ascii="Arial MT" w:eastAsia="Arial MT" w:hAnsi="Arial MT" w:cs="Arial MT"/>
          <w:spacing w:val="-5"/>
          <w:lang w:val="es-ES" w:eastAsia="en-US"/>
        </w:rPr>
        <w:t xml:space="preserve"> </w:t>
      </w:r>
      <w:r>
        <w:rPr>
          <w:rFonts w:ascii="Arial MT" w:eastAsia="Arial MT" w:hAnsi="Arial MT" w:cs="Arial MT"/>
          <w:lang w:val="es-ES" w:eastAsia="en-US"/>
        </w:rPr>
        <w:t>procederá</w:t>
      </w:r>
      <w:r>
        <w:rPr>
          <w:rFonts w:ascii="Arial MT" w:eastAsia="Arial MT" w:hAnsi="Arial MT" w:cs="Arial MT"/>
          <w:spacing w:val="-7"/>
          <w:lang w:val="es-ES" w:eastAsia="en-US"/>
        </w:rPr>
        <w:t xml:space="preserve"> </w:t>
      </w:r>
      <w:r>
        <w:rPr>
          <w:rFonts w:ascii="Arial MT" w:eastAsia="Arial MT" w:hAnsi="Arial MT" w:cs="Arial MT"/>
          <w:lang w:val="es-ES" w:eastAsia="en-US"/>
        </w:rPr>
        <w:t>a</w:t>
      </w:r>
      <w:r>
        <w:rPr>
          <w:rFonts w:ascii="Arial MT" w:eastAsia="Arial MT" w:hAnsi="Arial MT" w:cs="Arial MT"/>
          <w:spacing w:val="-5"/>
          <w:lang w:val="es-ES" w:eastAsia="en-US"/>
        </w:rPr>
        <w:t xml:space="preserve"> </w:t>
      </w:r>
      <w:r>
        <w:rPr>
          <w:rFonts w:ascii="Arial MT" w:eastAsia="Arial MT" w:hAnsi="Arial MT" w:cs="Arial MT"/>
          <w:lang w:val="es-ES" w:eastAsia="en-US"/>
        </w:rPr>
        <w:t>la</w:t>
      </w:r>
      <w:r>
        <w:rPr>
          <w:rFonts w:ascii="Arial MT" w:eastAsia="Arial MT" w:hAnsi="Arial MT" w:cs="Arial MT"/>
          <w:spacing w:val="-7"/>
          <w:lang w:val="es-ES" w:eastAsia="en-US"/>
        </w:rPr>
        <w:t xml:space="preserve"> </w:t>
      </w:r>
      <w:r>
        <w:rPr>
          <w:rFonts w:ascii="Arial MT" w:eastAsia="Arial MT" w:hAnsi="Arial MT" w:cs="Arial MT"/>
          <w:lang w:val="es-ES" w:eastAsia="en-US"/>
        </w:rPr>
        <w:t>firma</w:t>
      </w:r>
      <w:r>
        <w:rPr>
          <w:rFonts w:ascii="Arial MT" w:eastAsia="Arial MT" w:hAnsi="Arial MT" w:cs="Arial MT"/>
          <w:spacing w:val="-5"/>
          <w:lang w:val="es-ES" w:eastAsia="en-US"/>
        </w:rPr>
        <w:t xml:space="preserve"> </w:t>
      </w:r>
      <w:r>
        <w:rPr>
          <w:rFonts w:ascii="Arial MT" w:eastAsia="Arial MT" w:hAnsi="Arial MT" w:cs="Arial MT"/>
          <w:lang w:val="es-ES" w:eastAsia="en-US"/>
        </w:rPr>
        <w:t>del</w:t>
      </w:r>
      <w:r>
        <w:rPr>
          <w:rFonts w:ascii="Arial MT" w:eastAsia="Arial MT" w:hAnsi="Arial MT" w:cs="Arial MT"/>
          <w:spacing w:val="-8"/>
          <w:lang w:val="es-ES" w:eastAsia="en-US"/>
        </w:rPr>
        <w:t xml:space="preserve"> </w:t>
      </w:r>
      <w:r>
        <w:rPr>
          <w:rFonts w:ascii="Arial MT" w:eastAsia="Arial MT" w:hAnsi="Arial MT" w:cs="Arial MT"/>
          <w:lang w:val="es-ES" w:eastAsia="en-US"/>
        </w:rPr>
        <w:t>Acta</w:t>
      </w:r>
      <w:r>
        <w:rPr>
          <w:rFonts w:ascii="Arial MT" w:eastAsia="Arial MT" w:hAnsi="Arial MT" w:cs="Arial MT"/>
          <w:spacing w:val="-5"/>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Pr>
          <w:rFonts w:ascii="Arial MT" w:eastAsia="Arial MT" w:hAnsi="Arial MT" w:cs="Arial MT"/>
          <w:lang w:val="es-ES" w:eastAsia="en-US"/>
        </w:rPr>
        <w:t>Finiquito,</w:t>
      </w:r>
      <w:r>
        <w:rPr>
          <w:rFonts w:ascii="Arial MT" w:eastAsia="Arial MT" w:hAnsi="Arial MT" w:cs="Arial MT"/>
          <w:spacing w:val="-5"/>
          <w:lang w:val="es-ES" w:eastAsia="en-US"/>
        </w:rPr>
        <w:t xml:space="preserve"> </w:t>
      </w:r>
      <w:r>
        <w:rPr>
          <w:rFonts w:ascii="Arial MT" w:eastAsia="Arial MT" w:hAnsi="Arial MT" w:cs="Arial MT"/>
          <w:lang w:val="es-ES" w:eastAsia="en-US"/>
        </w:rPr>
        <w:t>con</w:t>
      </w:r>
      <w:r>
        <w:rPr>
          <w:rFonts w:ascii="Arial MT" w:eastAsia="Arial MT" w:hAnsi="Arial MT" w:cs="Arial MT"/>
          <w:spacing w:val="-7"/>
          <w:lang w:val="es-ES" w:eastAsia="en-US"/>
        </w:rPr>
        <w:t xml:space="preserve"> </w:t>
      </w:r>
      <w:r>
        <w:rPr>
          <w:rFonts w:ascii="Arial MT" w:eastAsia="Arial MT" w:hAnsi="Arial MT" w:cs="Arial MT"/>
          <w:lang w:val="es-ES" w:eastAsia="en-US"/>
        </w:rPr>
        <w:t>el</w:t>
      </w:r>
      <w:r>
        <w:rPr>
          <w:rFonts w:ascii="Arial MT" w:eastAsia="Arial MT" w:hAnsi="Arial MT" w:cs="Arial MT"/>
          <w:spacing w:val="-5"/>
          <w:lang w:val="es-ES" w:eastAsia="en-US"/>
        </w:rPr>
        <w:t xml:space="preserve"> </w:t>
      </w:r>
      <w:r>
        <w:rPr>
          <w:rFonts w:ascii="Arial MT" w:eastAsia="Arial MT" w:hAnsi="Arial MT" w:cs="Arial MT"/>
          <w:lang w:val="es-ES" w:eastAsia="en-US"/>
        </w:rPr>
        <w:t>cual</w:t>
      </w:r>
      <w:r>
        <w:rPr>
          <w:rFonts w:ascii="Arial MT" w:eastAsia="Arial MT" w:hAnsi="Arial MT" w:cs="Arial MT"/>
          <w:spacing w:val="-5"/>
          <w:lang w:val="es-ES" w:eastAsia="en-US"/>
        </w:rPr>
        <w:t xml:space="preserve"> </w:t>
      </w:r>
      <w:r>
        <w:rPr>
          <w:rFonts w:ascii="Arial MT" w:eastAsia="Arial MT" w:hAnsi="Arial MT" w:cs="Arial MT"/>
          <w:lang w:val="es-ES" w:eastAsia="en-US"/>
        </w:rPr>
        <w:t>concluirá</w:t>
      </w:r>
      <w:r>
        <w:rPr>
          <w:rFonts w:ascii="Arial MT" w:eastAsia="Arial MT" w:hAnsi="Arial MT" w:cs="Arial MT"/>
          <w:spacing w:val="-7"/>
          <w:lang w:val="es-ES" w:eastAsia="en-US"/>
        </w:rPr>
        <w:t xml:space="preserve"> </w:t>
      </w:r>
      <w:r>
        <w:rPr>
          <w:rFonts w:ascii="Arial MT" w:eastAsia="Arial MT" w:hAnsi="Arial MT" w:cs="Arial MT"/>
          <w:lang w:val="es-ES" w:eastAsia="en-US"/>
        </w:rPr>
        <w:t>el</w:t>
      </w:r>
      <w:r>
        <w:rPr>
          <w:rFonts w:ascii="Arial MT" w:eastAsia="Arial MT" w:hAnsi="Arial MT" w:cs="Arial MT"/>
          <w:spacing w:val="-8"/>
          <w:lang w:val="es-ES" w:eastAsia="en-US"/>
        </w:rPr>
        <w:t xml:space="preserve"> </w:t>
      </w:r>
      <w:r>
        <w:rPr>
          <w:rFonts w:ascii="Arial MT" w:eastAsia="Arial MT" w:hAnsi="Arial MT" w:cs="Arial MT"/>
          <w:lang w:val="es-ES" w:eastAsia="en-US"/>
        </w:rPr>
        <w:t>proceso</w:t>
      </w:r>
      <w:r>
        <w:rPr>
          <w:rFonts w:ascii="Arial MT" w:eastAsia="Arial MT" w:hAnsi="Arial MT" w:cs="Arial MT"/>
          <w:spacing w:val="-7"/>
          <w:lang w:val="es-ES" w:eastAsia="en-US"/>
        </w:rPr>
        <w:t xml:space="preserve"> </w:t>
      </w:r>
      <w:r>
        <w:rPr>
          <w:rFonts w:ascii="Arial MT" w:eastAsia="Arial MT" w:hAnsi="Arial MT" w:cs="Arial MT"/>
          <w:lang w:val="es-ES" w:eastAsia="en-US"/>
        </w:rPr>
        <w:t>de indemnización por parte de la aseguradora.</w:t>
      </w:r>
    </w:p>
    <w:p w14:paraId="34D55038" w14:textId="77777777" w:rsidR="00675AB0" w:rsidRDefault="00675AB0">
      <w:pPr>
        <w:widowControl w:val="0"/>
        <w:autoSpaceDE w:val="0"/>
        <w:autoSpaceDN w:val="0"/>
        <w:rPr>
          <w:rFonts w:ascii="Arial MT" w:eastAsia="Arial MT" w:hAnsi="Arial MT" w:cs="Arial MT"/>
          <w:lang w:val="es-ES" w:eastAsia="en-US"/>
        </w:rPr>
      </w:pPr>
    </w:p>
    <w:p w14:paraId="767348C9" w14:textId="77777777" w:rsidR="00675AB0" w:rsidRDefault="00057692">
      <w:pPr>
        <w:widowControl w:val="0"/>
        <w:autoSpaceDE w:val="0"/>
        <w:autoSpaceDN w:val="0"/>
        <w:spacing w:before="1"/>
        <w:ind w:left="912" w:right="403"/>
        <w:jc w:val="both"/>
        <w:rPr>
          <w:rFonts w:ascii="Arial MT" w:eastAsia="Arial MT" w:hAnsi="Arial MT" w:cs="Arial MT"/>
          <w:lang w:val="es-ES" w:eastAsia="en-US"/>
        </w:rPr>
      </w:pPr>
      <w:r>
        <w:rPr>
          <w:rFonts w:ascii="Arial MT" w:eastAsia="Arial MT" w:hAnsi="Arial MT" w:cs="Arial MT"/>
          <w:lang w:val="es-ES" w:eastAsia="en-US"/>
        </w:rPr>
        <w:t>Los proveedores que participen en este proceso de contratación deberán cumplir con cada uno de los ítems solicitados, ofertando las pólizas de seguros de manera clara y precisa cumpliendo los principios que determina la ley del Sistema nacional de la contratación Pública.</w:t>
      </w:r>
    </w:p>
    <w:p w14:paraId="3FBC3C0F" w14:textId="77777777" w:rsidR="00675AB0" w:rsidRDefault="00675AB0">
      <w:pPr>
        <w:widowControl w:val="0"/>
        <w:autoSpaceDE w:val="0"/>
        <w:autoSpaceDN w:val="0"/>
        <w:rPr>
          <w:rFonts w:ascii="Arial MT" w:eastAsia="Arial MT" w:hAnsi="Arial MT" w:cs="Arial MT"/>
          <w:lang w:val="es-ES" w:eastAsia="en-US"/>
        </w:rPr>
      </w:pPr>
    </w:p>
    <w:p w14:paraId="3358DACD" w14:textId="77777777" w:rsidR="00675AB0" w:rsidRDefault="00057692">
      <w:pPr>
        <w:widowControl w:val="0"/>
        <w:autoSpaceDE w:val="0"/>
        <w:autoSpaceDN w:val="0"/>
        <w:ind w:left="912" w:right="403"/>
        <w:jc w:val="both"/>
        <w:rPr>
          <w:rFonts w:ascii="Arial MT" w:eastAsia="Arial MT" w:hAnsi="Arial MT" w:cs="Arial MT"/>
          <w:lang w:val="es-ES" w:eastAsia="en-US"/>
        </w:rPr>
      </w:pPr>
      <w:r>
        <w:rPr>
          <w:rFonts w:ascii="Arial MT" w:eastAsia="Arial MT" w:hAnsi="Arial MT" w:cs="Arial MT"/>
          <w:lang w:val="es-ES" w:eastAsia="en-US"/>
        </w:rPr>
        <w:t>El proceso para la contratación de póliza se realizará a través del portal de compras públicas, de acuerdo a lo que establece la LOSNCP, su Reglamento y Resoluciones Vigentes, considerará también lo establecido por la Contraloría General del Estado.</w:t>
      </w:r>
    </w:p>
    <w:p w14:paraId="72CEABA8" w14:textId="77777777" w:rsidR="00675AB0" w:rsidRDefault="00675AB0">
      <w:pPr>
        <w:widowControl w:val="0"/>
        <w:autoSpaceDE w:val="0"/>
        <w:autoSpaceDN w:val="0"/>
        <w:rPr>
          <w:rFonts w:ascii="Arial MT" w:eastAsia="Arial MT" w:hAnsi="Arial MT" w:cs="Arial MT"/>
          <w:lang w:val="es-ES" w:eastAsia="en-US"/>
        </w:rPr>
      </w:pPr>
    </w:p>
    <w:p w14:paraId="7D9C4D47" w14:textId="77777777" w:rsidR="00675AB0" w:rsidRDefault="00057692">
      <w:pPr>
        <w:widowControl w:val="0"/>
        <w:autoSpaceDE w:val="0"/>
        <w:autoSpaceDN w:val="0"/>
        <w:ind w:left="912" w:right="249"/>
        <w:rPr>
          <w:rFonts w:ascii="Arial MT" w:eastAsia="Arial MT" w:hAnsi="Arial MT" w:cs="Arial MT"/>
          <w:lang w:val="es-ES" w:eastAsia="en-US"/>
        </w:rPr>
      </w:pPr>
      <w:r>
        <w:rPr>
          <w:rFonts w:ascii="Arial MT" w:eastAsia="Arial MT" w:hAnsi="Arial MT" w:cs="Arial MT"/>
          <w:lang w:val="es-ES" w:eastAsia="en-US"/>
        </w:rPr>
        <w:t>La</w:t>
      </w:r>
      <w:r>
        <w:rPr>
          <w:rFonts w:ascii="Arial MT" w:eastAsia="Arial MT" w:hAnsi="Arial MT" w:cs="Arial MT"/>
          <w:spacing w:val="40"/>
          <w:lang w:val="es-ES" w:eastAsia="en-US"/>
        </w:rPr>
        <w:t xml:space="preserve"> </w:t>
      </w:r>
      <w:r>
        <w:rPr>
          <w:rFonts w:ascii="Arial MT" w:eastAsia="Arial MT" w:hAnsi="Arial MT" w:cs="Arial MT"/>
          <w:lang w:val="es-ES" w:eastAsia="en-US"/>
        </w:rPr>
        <w:t>Aseguradora</w:t>
      </w:r>
      <w:r>
        <w:rPr>
          <w:rFonts w:ascii="Arial MT" w:eastAsia="Arial MT" w:hAnsi="Arial MT" w:cs="Arial MT"/>
          <w:spacing w:val="40"/>
          <w:lang w:val="es-ES" w:eastAsia="en-US"/>
        </w:rPr>
        <w:t xml:space="preserve"> </w:t>
      </w:r>
      <w:r>
        <w:rPr>
          <w:rFonts w:ascii="Arial MT" w:eastAsia="Arial MT" w:hAnsi="Arial MT" w:cs="Arial MT"/>
          <w:lang w:val="es-ES" w:eastAsia="en-US"/>
        </w:rPr>
        <w:t>adjudicada,</w:t>
      </w:r>
      <w:r>
        <w:rPr>
          <w:rFonts w:ascii="Arial MT" w:eastAsia="Arial MT" w:hAnsi="Arial MT" w:cs="Arial MT"/>
          <w:spacing w:val="40"/>
          <w:lang w:val="es-ES" w:eastAsia="en-US"/>
        </w:rPr>
        <w:t xml:space="preserve"> </w:t>
      </w:r>
      <w:r>
        <w:rPr>
          <w:rFonts w:ascii="Arial MT" w:eastAsia="Arial MT" w:hAnsi="Arial MT" w:cs="Arial MT"/>
          <w:lang w:val="es-ES" w:eastAsia="en-US"/>
        </w:rPr>
        <w:t>deberá</w:t>
      </w:r>
      <w:r>
        <w:rPr>
          <w:rFonts w:ascii="Arial MT" w:eastAsia="Arial MT" w:hAnsi="Arial MT" w:cs="Arial MT"/>
          <w:spacing w:val="40"/>
          <w:lang w:val="es-ES" w:eastAsia="en-US"/>
        </w:rPr>
        <w:t xml:space="preserve"> </w:t>
      </w:r>
      <w:r>
        <w:rPr>
          <w:rFonts w:ascii="Arial MT" w:eastAsia="Arial MT" w:hAnsi="Arial MT" w:cs="Arial MT"/>
          <w:lang w:val="es-ES" w:eastAsia="en-US"/>
        </w:rPr>
        <w:t>cumplir</w:t>
      </w:r>
      <w:r>
        <w:rPr>
          <w:rFonts w:ascii="Arial MT" w:eastAsia="Arial MT" w:hAnsi="Arial MT" w:cs="Arial MT"/>
          <w:spacing w:val="40"/>
          <w:lang w:val="es-ES" w:eastAsia="en-US"/>
        </w:rPr>
        <w:t xml:space="preserve"> </w:t>
      </w:r>
      <w:r>
        <w:rPr>
          <w:rFonts w:ascii="Arial MT" w:eastAsia="Arial MT" w:hAnsi="Arial MT" w:cs="Arial MT"/>
          <w:lang w:val="es-ES" w:eastAsia="en-US"/>
        </w:rPr>
        <w:t>estrictamente</w:t>
      </w:r>
      <w:r>
        <w:rPr>
          <w:rFonts w:ascii="Arial MT" w:eastAsia="Arial MT" w:hAnsi="Arial MT" w:cs="Arial MT"/>
          <w:spacing w:val="40"/>
          <w:lang w:val="es-ES" w:eastAsia="en-US"/>
        </w:rPr>
        <w:t xml:space="preserve"> </w:t>
      </w:r>
      <w:r>
        <w:rPr>
          <w:rFonts w:ascii="Arial MT" w:eastAsia="Arial MT" w:hAnsi="Arial MT" w:cs="Arial MT"/>
          <w:lang w:val="es-ES" w:eastAsia="en-US"/>
        </w:rPr>
        <w:t>con</w:t>
      </w:r>
      <w:r>
        <w:rPr>
          <w:rFonts w:ascii="Arial MT" w:eastAsia="Arial MT" w:hAnsi="Arial MT" w:cs="Arial MT"/>
          <w:spacing w:val="40"/>
          <w:lang w:val="es-ES" w:eastAsia="en-US"/>
        </w:rPr>
        <w:t xml:space="preserve"> </w:t>
      </w:r>
      <w:r>
        <w:rPr>
          <w:rFonts w:ascii="Arial MT" w:eastAsia="Arial MT" w:hAnsi="Arial MT" w:cs="Arial MT"/>
          <w:lang w:val="es-ES" w:eastAsia="en-US"/>
        </w:rPr>
        <w:t>las</w:t>
      </w:r>
      <w:r>
        <w:rPr>
          <w:rFonts w:ascii="Arial MT" w:eastAsia="Arial MT" w:hAnsi="Arial MT" w:cs="Arial MT"/>
          <w:spacing w:val="40"/>
          <w:lang w:val="es-ES" w:eastAsia="en-US"/>
        </w:rPr>
        <w:t xml:space="preserve"> </w:t>
      </w:r>
      <w:r>
        <w:rPr>
          <w:rFonts w:ascii="Arial MT" w:eastAsia="Arial MT" w:hAnsi="Arial MT" w:cs="Arial MT"/>
          <w:lang w:val="es-ES" w:eastAsia="en-US"/>
        </w:rPr>
        <w:t>condiciones</w:t>
      </w:r>
      <w:r>
        <w:rPr>
          <w:rFonts w:ascii="Arial MT" w:eastAsia="Arial MT" w:hAnsi="Arial MT" w:cs="Arial MT"/>
          <w:spacing w:val="40"/>
          <w:lang w:val="es-ES" w:eastAsia="en-US"/>
        </w:rPr>
        <w:t xml:space="preserve"> </w:t>
      </w:r>
      <w:r>
        <w:rPr>
          <w:rFonts w:ascii="Arial MT" w:eastAsia="Arial MT" w:hAnsi="Arial MT" w:cs="Arial MT"/>
          <w:lang w:val="es-ES" w:eastAsia="en-US"/>
        </w:rPr>
        <w:t>que</w:t>
      </w:r>
      <w:r>
        <w:rPr>
          <w:rFonts w:ascii="Arial MT" w:eastAsia="Arial MT" w:hAnsi="Arial MT" w:cs="Arial MT"/>
          <w:spacing w:val="80"/>
          <w:lang w:val="es-ES" w:eastAsia="en-US"/>
        </w:rPr>
        <w:t xml:space="preserve"> </w:t>
      </w:r>
      <w:r>
        <w:rPr>
          <w:rFonts w:ascii="Arial MT" w:eastAsia="Arial MT" w:hAnsi="Arial MT" w:cs="Arial MT"/>
          <w:lang w:val="es-ES" w:eastAsia="en-US"/>
        </w:rPr>
        <w:t>establece la contratante para cada ramo.</w:t>
      </w:r>
    </w:p>
    <w:p w14:paraId="704DA9BB" w14:textId="77777777" w:rsidR="00675AB0" w:rsidRDefault="00675AB0">
      <w:pPr>
        <w:widowControl w:val="0"/>
        <w:autoSpaceDE w:val="0"/>
        <w:autoSpaceDN w:val="0"/>
        <w:rPr>
          <w:rFonts w:ascii="Arial MT" w:eastAsia="Arial MT" w:hAnsi="Arial MT" w:cs="Arial MT"/>
          <w:lang w:val="es-ES" w:eastAsia="en-US"/>
        </w:rPr>
      </w:pPr>
    </w:p>
    <w:p w14:paraId="27B34573" w14:textId="77777777" w:rsidR="00675AB0" w:rsidRDefault="00057692" w:rsidP="0089050F">
      <w:pPr>
        <w:pStyle w:val="Ttulo1"/>
        <w:keepNext w:val="0"/>
        <w:numPr>
          <w:ilvl w:val="0"/>
          <w:numId w:val="60"/>
        </w:numPr>
        <w:tabs>
          <w:tab w:val="left" w:pos="1306"/>
        </w:tabs>
        <w:overflowPunct/>
        <w:autoSpaceDN w:val="0"/>
        <w:ind w:hanging="87"/>
        <w:jc w:val="left"/>
        <w:rPr>
          <w:rFonts w:ascii="Arial" w:eastAsia="Arial" w:hAnsi="Arial" w:cs="Arial"/>
          <w:spacing w:val="0"/>
          <w:sz w:val="24"/>
          <w:szCs w:val="24"/>
          <w:lang w:eastAsia="en-US"/>
        </w:rPr>
      </w:pPr>
      <w:r>
        <w:rPr>
          <w:rFonts w:ascii="Arial" w:eastAsia="Arial" w:hAnsi="Arial" w:cs="Arial"/>
          <w:spacing w:val="0"/>
          <w:sz w:val="24"/>
          <w:szCs w:val="24"/>
          <w:lang w:eastAsia="en-US"/>
        </w:rPr>
        <w:t>INFORMACION</w:t>
      </w:r>
      <w:r>
        <w:rPr>
          <w:rFonts w:ascii="Arial" w:eastAsia="Arial" w:hAnsi="Arial" w:cs="Arial"/>
          <w:sz w:val="24"/>
          <w:szCs w:val="24"/>
          <w:lang w:eastAsia="en-US"/>
        </w:rPr>
        <w:t xml:space="preserve"> </w:t>
      </w:r>
      <w:r>
        <w:rPr>
          <w:rFonts w:ascii="Arial" w:eastAsia="Arial" w:hAnsi="Arial" w:cs="Arial"/>
          <w:spacing w:val="0"/>
          <w:sz w:val="24"/>
          <w:szCs w:val="24"/>
          <w:lang w:eastAsia="en-US"/>
        </w:rPr>
        <w:t>QUE</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DISPONE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LA</w:t>
      </w:r>
      <w:r>
        <w:rPr>
          <w:rFonts w:ascii="Arial" w:eastAsia="Arial" w:hAnsi="Arial" w:cs="Arial"/>
          <w:spacing w:val="-12"/>
          <w:sz w:val="24"/>
          <w:szCs w:val="24"/>
          <w:lang w:eastAsia="en-US"/>
        </w:rPr>
        <w:t xml:space="preserve"> </w:t>
      </w:r>
      <w:r>
        <w:rPr>
          <w:rFonts w:ascii="Arial" w:eastAsia="Arial" w:hAnsi="Arial" w:cs="Arial"/>
          <w:spacing w:val="0"/>
          <w:sz w:val="24"/>
          <w:szCs w:val="24"/>
          <w:lang w:eastAsia="en-US"/>
        </w:rPr>
        <w:t xml:space="preserve">ENTIDAD </w:t>
      </w:r>
      <w:r>
        <w:rPr>
          <w:rFonts w:ascii="Arial" w:eastAsia="Arial" w:hAnsi="Arial" w:cs="Arial"/>
          <w:sz w:val="24"/>
          <w:szCs w:val="24"/>
          <w:lang w:eastAsia="en-US"/>
        </w:rPr>
        <w:t>CONTRATANTE</w:t>
      </w:r>
    </w:p>
    <w:p w14:paraId="237C10E4" w14:textId="77777777" w:rsidR="00675AB0" w:rsidRDefault="00675AB0">
      <w:pPr>
        <w:widowControl w:val="0"/>
        <w:autoSpaceDE w:val="0"/>
        <w:autoSpaceDN w:val="0"/>
        <w:rPr>
          <w:rFonts w:ascii="Arial" w:eastAsia="Arial MT" w:hAnsi="Arial MT" w:cs="Arial MT"/>
          <w:b/>
          <w:lang w:val="es-ES" w:eastAsia="en-US"/>
        </w:rPr>
      </w:pPr>
    </w:p>
    <w:p w14:paraId="69A0B293" w14:textId="77777777" w:rsidR="00675AB0" w:rsidRDefault="00057692">
      <w:pPr>
        <w:widowControl w:val="0"/>
        <w:autoSpaceDE w:val="0"/>
        <w:autoSpaceDN w:val="0"/>
        <w:ind w:left="912"/>
        <w:rPr>
          <w:rFonts w:ascii="Arial MT" w:eastAsia="Arial MT" w:hAnsi="Arial MT" w:cs="Arial MT"/>
          <w:lang w:val="es-ES" w:eastAsia="en-US"/>
        </w:rPr>
      </w:pPr>
      <w:r>
        <w:rPr>
          <w:rFonts w:ascii="Arial MT" w:eastAsia="Arial MT" w:hAnsi="Arial MT" w:cs="Arial MT"/>
          <w:lang w:val="es-ES" w:eastAsia="en-US"/>
        </w:rPr>
        <w:t>La</w:t>
      </w:r>
      <w:r>
        <w:rPr>
          <w:rFonts w:ascii="Arial MT" w:eastAsia="Arial MT" w:hAnsi="Arial MT" w:cs="Arial MT"/>
          <w:spacing w:val="-3"/>
          <w:lang w:val="es-ES" w:eastAsia="en-US"/>
        </w:rPr>
        <w:t xml:space="preserve"> </w:t>
      </w:r>
      <w:r>
        <w:rPr>
          <w:rFonts w:ascii="Arial MT" w:eastAsia="Arial MT" w:hAnsi="Arial MT" w:cs="Arial MT"/>
          <w:lang w:val="es-ES" w:eastAsia="en-US"/>
        </w:rPr>
        <w:t>entidad</w:t>
      </w:r>
      <w:r>
        <w:rPr>
          <w:rFonts w:ascii="Arial MT" w:eastAsia="Arial MT" w:hAnsi="Arial MT" w:cs="Arial MT"/>
          <w:spacing w:val="-5"/>
          <w:lang w:val="es-ES" w:eastAsia="en-US"/>
        </w:rPr>
        <w:t xml:space="preserve"> </w:t>
      </w:r>
      <w:r>
        <w:rPr>
          <w:rFonts w:ascii="Arial MT" w:eastAsia="Arial MT" w:hAnsi="Arial MT" w:cs="Arial MT"/>
          <w:lang w:val="es-ES" w:eastAsia="en-US"/>
        </w:rPr>
        <w:t>Dispone</w:t>
      </w:r>
      <w:r>
        <w:rPr>
          <w:rFonts w:ascii="Arial MT" w:eastAsia="Arial MT" w:hAnsi="Arial MT" w:cs="Arial MT"/>
          <w:spacing w:val="-7"/>
          <w:lang w:val="es-ES" w:eastAsia="en-US"/>
        </w:rPr>
        <w:t xml:space="preserve"> </w:t>
      </w:r>
      <w:r>
        <w:rPr>
          <w:rFonts w:ascii="Arial MT" w:eastAsia="Arial MT" w:hAnsi="Arial MT" w:cs="Arial MT"/>
          <w:lang w:val="es-ES" w:eastAsia="en-US"/>
        </w:rPr>
        <w:t>de</w:t>
      </w:r>
      <w:r>
        <w:rPr>
          <w:rFonts w:ascii="Arial MT" w:eastAsia="Arial MT" w:hAnsi="Arial MT" w:cs="Arial MT"/>
          <w:spacing w:val="-4"/>
          <w:lang w:val="es-ES" w:eastAsia="en-US"/>
        </w:rPr>
        <w:t xml:space="preserve"> </w:t>
      </w:r>
      <w:r>
        <w:rPr>
          <w:rFonts w:ascii="Arial MT" w:eastAsia="Arial MT" w:hAnsi="Arial MT" w:cs="Arial MT"/>
          <w:lang w:val="es-ES" w:eastAsia="en-US"/>
        </w:rPr>
        <w:t>la</w:t>
      </w:r>
      <w:r>
        <w:rPr>
          <w:rFonts w:ascii="Arial MT" w:eastAsia="Arial MT" w:hAnsi="Arial MT" w:cs="Arial MT"/>
          <w:spacing w:val="-4"/>
          <w:lang w:val="es-ES" w:eastAsia="en-US"/>
        </w:rPr>
        <w:t xml:space="preserve"> </w:t>
      </w:r>
      <w:r>
        <w:rPr>
          <w:rFonts w:ascii="Arial MT" w:eastAsia="Arial MT" w:hAnsi="Arial MT" w:cs="Arial MT"/>
          <w:lang w:val="es-ES" w:eastAsia="en-US"/>
        </w:rPr>
        <w:t>siguiente</w:t>
      </w:r>
      <w:r>
        <w:rPr>
          <w:rFonts w:ascii="Arial MT" w:eastAsia="Arial MT" w:hAnsi="Arial MT" w:cs="Arial MT"/>
          <w:spacing w:val="-4"/>
          <w:lang w:val="es-ES" w:eastAsia="en-US"/>
        </w:rPr>
        <w:t xml:space="preserve"> </w:t>
      </w:r>
      <w:r>
        <w:rPr>
          <w:rFonts w:ascii="Arial MT" w:eastAsia="Arial MT" w:hAnsi="Arial MT" w:cs="Arial MT"/>
          <w:spacing w:val="-2"/>
          <w:lang w:val="es-ES" w:eastAsia="en-US"/>
        </w:rPr>
        <w:t>información:</w:t>
      </w:r>
    </w:p>
    <w:p w14:paraId="54EF90A3" w14:textId="77777777" w:rsidR="00675AB0" w:rsidRDefault="00675AB0">
      <w:pPr>
        <w:widowControl w:val="0"/>
        <w:autoSpaceDE w:val="0"/>
        <w:autoSpaceDN w:val="0"/>
        <w:spacing w:before="1"/>
        <w:rPr>
          <w:rFonts w:ascii="Arial MT" w:eastAsia="Arial MT" w:hAnsi="Arial MT" w:cs="Arial MT"/>
          <w:lang w:val="es-ES" w:eastAsia="en-US"/>
        </w:rPr>
      </w:pPr>
    </w:p>
    <w:p w14:paraId="058C91E3" w14:textId="77777777" w:rsidR="00675AB0" w:rsidRDefault="00057692">
      <w:pPr>
        <w:widowControl w:val="0"/>
        <w:autoSpaceDE w:val="0"/>
        <w:autoSpaceDN w:val="0"/>
        <w:ind w:left="912" w:right="249"/>
        <w:rPr>
          <w:rFonts w:ascii="Arial MT" w:eastAsia="Arial MT" w:hAnsi="Arial MT" w:cs="Arial MT"/>
          <w:lang w:val="es-ES" w:eastAsia="en-US"/>
        </w:rPr>
      </w:pPr>
      <w:r>
        <w:rPr>
          <w:rFonts w:ascii="Arial MT" w:eastAsia="Arial MT" w:hAnsi="Arial MT" w:cs="Arial MT"/>
          <w:lang w:val="es-ES" w:eastAsia="en-US"/>
        </w:rPr>
        <w:t>Listados</w:t>
      </w:r>
      <w:r>
        <w:rPr>
          <w:rFonts w:ascii="Arial MT" w:eastAsia="Arial MT" w:hAnsi="Arial MT" w:cs="Arial MT"/>
          <w:spacing w:val="-6"/>
          <w:lang w:val="es-ES" w:eastAsia="en-US"/>
        </w:rPr>
        <w:t xml:space="preserve"> </w:t>
      </w:r>
      <w:r>
        <w:rPr>
          <w:rFonts w:ascii="Arial MT" w:eastAsia="Arial MT" w:hAnsi="Arial MT" w:cs="Arial MT"/>
          <w:lang w:val="es-ES" w:eastAsia="en-US"/>
        </w:rPr>
        <w:t>de</w:t>
      </w:r>
      <w:r>
        <w:rPr>
          <w:rFonts w:ascii="Arial MT" w:eastAsia="Arial MT" w:hAnsi="Arial MT" w:cs="Arial MT"/>
          <w:spacing w:val="-5"/>
          <w:lang w:val="es-ES" w:eastAsia="en-US"/>
        </w:rPr>
        <w:t xml:space="preserve"> </w:t>
      </w:r>
      <w:r>
        <w:rPr>
          <w:rFonts w:ascii="Arial MT" w:eastAsia="Arial MT" w:hAnsi="Arial MT" w:cs="Arial MT"/>
          <w:lang w:val="es-ES" w:eastAsia="en-US"/>
        </w:rPr>
        <w:t>bienes</w:t>
      </w:r>
      <w:r>
        <w:rPr>
          <w:rFonts w:ascii="Arial MT" w:eastAsia="Arial MT" w:hAnsi="Arial MT" w:cs="Arial MT"/>
          <w:spacing w:val="-4"/>
          <w:lang w:val="es-ES" w:eastAsia="en-US"/>
        </w:rPr>
        <w:t xml:space="preserve"> </w:t>
      </w:r>
      <w:r>
        <w:rPr>
          <w:rFonts w:ascii="Arial MT" w:eastAsia="Arial MT" w:hAnsi="Arial MT" w:cs="Arial MT"/>
          <w:lang w:val="es-ES" w:eastAsia="en-US"/>
        </w:rPr>
        <w:t>Inventariados</w:t>
      </w:r>
      <w:r>
        <w:rPr>
          <w:rFonts w:ascii="Arial MT" w:eastAsia="Arial MT" w:hAnsi="Arial MT" w:cs="Arial MT"/>
          <w:spacing w:val="-4"/>
          <w:lang w:val="es-ES" w:eastAsia="en-US"/>
        </w:rPr>
        <w:t xml:space="preserve"> </w:t>
      </w:r>
      <w:r>
        <w:rPr>
          <w:rFonts w:ascii="Arial MT" w:eastAsia="Arial MT" w:hAnsi="Arial MT" w:cs="Arial MT"/>
          <w:lang w:val="es-ES" w:eastAsia="en-US"/>
        </w:rPr>
        <w:t>a</w:t>
      </w:r>
      <w:r>
        <w:rPr>
          <w:rFonts w:ascii="Arial MT" w:eastAsia="Arial MT" w:hAnsi="Arial MT" w:cs="Arial MT"/>
          <w:spacing w:val="-5"/>
          <w:lang w:val="es-ES" w:eastAsia="en-US"/>
        </w:rPr>
        <w:t xml:space="preserve"> </w:t>
      </w:r>
      <w:r>
        <w:rPr>
          <w:rFonts w:ascii="Arial MT" w:eastAsia="Arial MT" w:hAnsi="Arial MT" w:cs="Arial MT"/>
          <w:lang w:val="es-ES" w:eastAsia="en-US"/>
        </w:rPr>
        <w:t>asegurar</w:t>
      </w:r>
      <w:r>
        <w:rPr>
          <w:rFonts w:ascii="Arial MT" w:eastAsia="Arial MT" w:hAnsi="Arial MT" w:cs="Arial MT"/>
          <w:spacing w:val="-7"/>
          <w:lang w:val="es-ES" w:eastAsia="en-US"/>
        </w:rPr>
        <w:t xml:space="preserve"> </w:t>
      </w:r>
      <w:r>
        <w:rPr>
          <w:rFonts w:ascii="Arial MT" w:eastAsia="Arial MT" w:hAnsi="Arial MT" w:cs="Arial MT"/>
          <w:lang w:val="es-ES" w:eastAsia="en-US"/>
        </w:rPr>
        <w:t>con</w:t>
      </w:r>
      <w:r>
        <w:rPr>
          <w:rFonts w:ascii="Arial MT" w:eastAsia="Arial MT" w:hAnsi="Arial MT" w:cs="Arial MT"/>
          <w:spacing w:val="-3"/>
          <w:lang w:val="es-ES" w:eastAsia="en-US"/>
        </w:rPr>
        <w:t xml:space="preserve"> </w:t>
      </w:r>
      <w:r>
        <w:rPr>
          <w:rFonts w:ascii="Arial MT" w:eastAsia="Arial MT" w:hAnsi="Arial MT" w:cs="Arial MT"/>
          <w:lang w:val="es-ES" w:eastAsia="en-US"/>
        </w:rPr>
        <w:t>los</w:t>
      </w:r>
      <w:r>
        <w:rPr>
          <w:rFonts w:ascii="Arial MT" w:eastAsia="Arial MT" w:hAnsi="Arial MT" w:cs="Arial MT"/>
          <w:spacing w:val="-4"/>
          <w:lang w:val="es-ES" w:eastAsia="en-US"/>
        </w:rPr>
        <w:t xml:space="preserve"> </w:t>
      </w:r>
      <w:r>
        <w:rPr>
          <w:rFonts w:ascii="Arial MT" w:eastAsia="Arial MT" w:hAnsi="Arial MT" w:cs="Arial MT"/>
          <w:lang w:val="es-ES" w:eastAsia="en-US"/>
        </w:rPr>
        <w:t>valores</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Pr>
          <w:rFonts w:ascii="Arial MT" w:eastAsia="Arial MT" w:hAnsi="Arial MT" w:cs="Arial MT"/>
          <w:lang w:val="es-ES" w:eastAsia="en-US"/>
        </w:rPr>
        <w:t>adquisición</w:t>
      </w:r>
      <w:r>
        <w:rPr>
          <w:rFonts w:ascii="Arial MT" w:eastAsia="Arial MT" w:hAnsi="Arial MT" w:cs="Arial MT"/>
          <w:spacing w:val="-4"/>
          <w:lang w:val="es-ES" w:eastAsia="en-US"/>
        </w:rPr>
        <w:t xml:space="preserve"> </w:t>
      </w:r>
      <w:r>
        <w:rPr>
          <w:rFonts w:ascii="Arial MT" w:eastAsia="Arial MT" w:hAnsi="Arial MT" w:cs="Arial MT"/>
          <w:lang w:val="es-ES" w:eastAsia="en-US"/>
        </w:rPr>
        <w:t>y</w:t>
      </w:r>
      <w:r>
        <w:rPr>
          <w:rFonts w:ascii="Arial MT" w:eastAsia="Arial MT" w:hAnsi="Arial MT" w:cs="Arial MT"/>
          <w:spacing w:val="-6"/>
          <w:lang w:val="es-ES" w:eastAsia="en-US"/>
        </w:rPr>
        <w:t xml:space="preserve"> </w:t>
      </w:r>
      <w:r>
        <w:rPr>
          <w:rFonts w:ascii="Arial MT" w:eastAsia="Arial MT" w:hAnsi="Arial MT" w:cs="Arial MT"/>
          <w:lang w:val="es-ES" w:eastAsia="en-US"/>
        </w:rPr>
        <w:t xml:space="preserve">sus </w:t>
      </w:r>
      <w:r>
        <w:rPr>
          <w:rFonts w:ascii="Arial MT" w:eastAsia="Arial MT" w:hAnsi="Arial MT" w:cs="Arial MT"/>
          <w:spacing w:val="-2"/>
          <w:lang w:val="es-ES" w:eastAsia="en-US"/>
        </w:rPr>
        <w:t>ubicaciones.</w:t>
      </w:r>
    </w:p>
    <w:p w14:paraId="7CC56EAE" w14:textId="77777777" w:rsidR="00675AB0" w:rsidRDefault="00675AB0">
      <w:pPr>
        <w:widowControl w:val="0"/>
        <w:autoSpaceDE w:val="0"/>
        <w:autoSpaceDN w:val="0"/>
        <w:rPr>
          <w:rFonts w:ascii="Arial MT" w:eastAsia="Arial MT" w:hAnsi="Arial MT" w:cs="Arial MT"/>
          <w:sz w:val="20"/>
          <w:lang w:val="es-ES" w:eastAsia="en-US"/>
        </w:rPr>
      </w:pPr>
    </w:p>
    <w:tbl>
      <w:tblPr>
        <w:tblStyle w:val="TableNormal0"/>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5C4BB1" w14:paraId="66F75DF4" w14:textId="77777777">
        <w:trPr>
          <w:trHeight w:val="1264"/>
        </w:trPr>
        <w:tc>
          <w:tcPr>
            <w:tcW w:w="3550" w:type="dxa"/>
          </w:tcPr>
          <w:p w14:paraId="0CE780E3" w14:textId="77777777" w:rsidR="00675AB0" w:rsidRDefault="00675AB0">
            <w:pPr>
              <w:spacing w:before="213"/>
              <w:rPr>
                <w:rFonts w:ascii="Arial MT" w:eastAsia="Arial MT" w:hAnsi="Arial MT" w:cs="Arial MT"/>
                <w:sz w:val="24"/>
                <w:lang w:val="es-ES" w:eastAsia="en-US"/>
              </w:rPr>
            </w:pPr>
          </w:p>
          <w:p w14:paraId="284836AB" w14:textId="77777777" w:rsidR="00675AB0" w:rsidRDefault="00057692">
            <w:pPr>
              <w:spacing w:before="1"/>
              <w:ind w:left="926"/>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75660C6B" w14:textId="77777777" w:rsidR="00675AB0" w:rsidRDefault="00057692">
            <w:pPr>
              <w:spacing w:before="214"/>
              <w:ind w:left="713" w:right="705"/>
              <w:jc w:val="center"/>
              <w:rPr>
                <w:rFonts w:ascii="Arial" w:eastAsia="Arial MT" w:hAnsi="Arial MT" w:cs="Arial MT"/>
                <w:b/>
                <w:sz w:val="24"/>
                <w:lang w:val="es-ES" w:eastAsia="en-US"/>
              </w:rPr>
            </w:pPr>
            <w:r>
              <w:rPr>
                <w:rFonts w:ascii="Arial" w:eastAsia="Arial MT" w:hAnsi="Arial MT" w:cs="Arial MT"/>
                <w:b/>
                <w:spacing w:val="-2"/>
                <w:sz w:val="24"/>
                <w:lang w:val="es-ES" w:eastAsia="en-US"/>
              </w:rPr>
              <w:t xml:space="preserve">SUMAS ASEGURADAS </w:t>
            </w:r>
            <w:r>
              <w:rPr>
                <w:rFonts w:ascii="Arial" w:eastAsia="Arial MT" w:hAnsi="Arial MT" w:cs="Arial MT"/>
                <w:b/>
                <w:spacing w:val="-4"/>
                <w:sz w:val="24"/>
                <w:lang w:val="es-ES" w:eastAsia="en-US"/>
              </w:rPr>
              <w:t>USD</w:t>
            </w:r>
          </w:p>
        </w:tc>
      </w:tr>
      <w:tr w:rsidR="005C4BB1" w14:paraId="195049B6" w14:textId="77777777">
        <w:trPr>
          <w:trHeight w:val="328"/>
        </w:trPr>
        <w:tc>
          <w:tcPr>
            <w:tcW w:w="3550" w:type="dxa"/>
          </w:tcPr>
          <w:p w14:paraId="3ADC47DC" w14:textId="77777777" w:rsidR="00675AB0" w:rsidRDefault="00057692">
            <w:pPr>
              <w:spacing w:before="22"/>
              <w:ind w:left="69"/>
              <w:rPr>
                <w:rFonts w:ascii="Arial" w:eastAsia="Arial MT" w:hAnsi="Arial MT" w:cs="Arial MT"/>
                <w:b/>
                <w:sz w:val="24"/>
                <w:lang w:val="es-ES" w:eastAsia="en-US"/>
              </w:rPr>
            </w:pPr>
            <w:r>
              <w:rPr>
                <w:rFonts w:ascii="Arial" w:eastAsia="Arial MT" w:hAnsi="Arial MT" w:cs="Arial MT"/>
                <w:b/>
                <w:sz w:val="24"/>
                <w:u w:val="single"/>
                <w:lang w:val="es-ES" w:eastAsia="en-US"/>
              </w:rPr>
              <w:t xml:space="preserve">INCENDIO - CPC </w:t>
            </w:r>
            <w:r>
              <w:rPr>
                <w:rFonts w:ascii="Arial" w:eastAsia="Arial MT" w:hAnsi="Arial MT" w:cs="Arial MT"/>
                <w:b/>
                <w:spacing w:val="-2"/>
                <w:sz w:val="24"/>
                <w:u w:val="single"/>
                <w:lang w:val="es-ES" w:eastAsia="en-US"/>
              </w:rPr>
              <w:t>713340311</w:t>
            </w:r>
          </w:p>
        </w:tc>
        <w:tc>
          <w:tcPr>
            <w:tcW w:w="3565" w:type="dxa"/>
          </w:tcPr>
          <w:p w14:paraId="2FBDA42E" w14:textId="77777777" w:rsidR="00675AB0" w:rsidRDefault="00675AB0">
            <w:pPr>
              <w:rPr>
                <w:rFonts w:ascii="Times New Roman" w:eastAsia="Arial MT" w:hAnsi="Arial MT" w:cs="Arial MT"/>
                <w:lang w:val="es-ES" w:eastAsia="en-US"/>
              </w:rPr>
            </w:pPr>
          </w:p>
        </w:tc>
      </w:tr>
      <w:tr w:rsidR="005C4BB1" w14:paraId="3647086E" w14:textId="77777777">
        <w:trPr>
          <w:trHeight w:val="330"/>
        </w:trPr>
        <w:tc>
          <w:tcPr>
            <w:tcW w:w="3550" w:type="dxa"/>
          </w:tcPr>
          <w:p w14:paraId="38288C28" w14:textId="77777777" w:rsidR="00675AB0" w:rsidRDefault="00057692">
            <w:pPr>
              <w:spacing w:before="24"/>
              <w:ind w:left="69"/>
              <w:rPr>
                <w:rFonts w:ascii="Arial MT" w:eastAsia="Arial MT" w:hAnsi="Arial MT" w:cs="Arial MT"/>
                <w:sz w:val="24"/>
                <w:lang w:val="es-ES" w:eastAsia="en-US"/>
              </w:rPr>
            </w:pPr>
            <w:r>
              <w:rPr>
                <w:rFonts w:ascii="Arial MT" w:eastAsia="Arial MT" w:hAnsi="Arial MT" w:cs="Arial MT"/>
                <w:sz w:val="24"/>
                <w:lang w:val="es-ES" w:eastAsia="en-US"/>
              </w:rPr>
              <w:t>EDIFICIO E</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INSTALACIONES</w:t>
            </w:r>
          </w:p>
        </w:tc>
        <w:tc>
          <w:tcPr>
            <w:tcW w:w="3565" w:type="dxa"/>
          </w:tcPr>
          <w:p w14:paraId="0695A77D" w14:textId="77777777" w:rsidR="00675AB0" w:rsidRDefault="00057692">
            <w:pPr>
              <w:spacing w:before="24"/>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4,361,994.77</w:t>
            </w:r>
          </w:p>
        </w:tc>
      </w:tr>
      <w:tr w:rsidR="005C4BB1" w14:paraId="6B6E15C9" w14:textId="77777777">
        <w:trPr>
          <w:trHeight w:val="330"/>
        </w:trPr>
        <w:tc>
          <w:tcPr>
            <w:tcW w:w="3550" w:type="dxa"/>
          </w:tcPr>
          <w:p w14:paraId="5E1B2945" w14:textId="77777777" w:rsidR="00675AB0" w:rsidRDefault="00057692">
            <w:pPr>
              <w:spacing w:before="22"/>
              <w:ind w:left="69"/>
              <w:rPr>
                <w:rFonts w:ascii="Arial MT" w:eastAsia="Arial MT" w:hAnsi="Arial MT" w:cs="Arial MT"/>
                <w:sz w:val="24"/>
                <w:lang w:val="es-ES" w:eastAsia="en-US"/>
              </w:rPr>
            </w:pPr>
            <w:r>
              <w:rPr>
                <w:rFonts w:ascii="Arial MT" w:eastAsia="Arial MT" w:hAnsi="Arial MT" w:cs="Arial MT"/>
                <w:spacing w:val="-2"/>
                <w:sz w:val="24"/>
                <w:lang w:val="es-ES" w:eastAsia="en-US"/>
              </w:rPr>
              <w:t>MOBILIARIOS</w:t>
            </w:r>
          </w:p>
        </w:tc>
        <w:tc>
          <w:tcPr>
            <w:tcW w:w="3565" w:type="dxa"/>
          </w:tcPr>
          <w:p w14:paraId="530B1694" w14:textId="77777777" w:rsidR="00675AB0" w:rsidRDefault="00057692">
            <w:pPr>
              <w:spacing w:before="22"/>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478,323.84</w:t>
            </w:r>
          </w:p>
        </w:tc>
      </w:tr>
    </w:tbl>
    <w:p w14:paraId="7946C10B" w14:textId="77777777" w:rsidR="00675AB0" w:rsidRDefault="00675AB0">
      <w:pPr>
        <w:widowControl w:val="0"/>
        <w:autoSpaceDE w:val="0"/>
        <w:autoSpaceDN w:val="0"/>
        <w:jc w:val="right"/>
        <w:rPr>
          <w:rFonts w:ascii="Arial MT" w:eastAsia="Arial MT" w:hAnsi="Arial MT" w:cs="Arial MT"/>
          <w:szCs w:val="22"/>
          <w:lang w:val="es-ES" w:eastAsia="en-US"/>
        </w:rPr>
        <w:sectPr w:rsidR="00675AB0">
          <w:pgSz w:w="11930" w:h="16850"/>
          <w:pgMar w:top="1260" w:right="850" w:bottom="960" w:left="566" w:header="0" w:footer="743" w:gutter="0"/>
          <w:cols w:space="720"/>
        </w:sectPr>
      </w:pPr>
    </w:p>
    <w:p w14:paraId="2A68BB1C" w14:textId="77777777" w:rsidR="00675AB0" w:rsidRDefault="00675AB0">
      <w:pPr>
        <w:widowControl w:val="0"/>
        <w:autoSpaceDE w:val="0"/>
        <w:autoSpaceDN w:val="0"/>
        <w:spacing w:before="1"/>
        <w:rPr>
          <w:rFonts w:ascii="Arial MT" w:eastAsia="Arial MT" w:hAnsi="Arial MT" w:cs="Arial MT"/>
          <w:sz w:val="8"/>
          <w:lang w:val="es-ES" w:eastAsia="en-US"/>
        </w:rPr>
      </w:pPr>
    </w:p>
    <w:tbl>
      <w:tblPr>
        <w:tblStyle w:val="TableNormal0"/>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5C4BB1" w14:paraId="65B6A4AF" w14:textId="77777777">
        <w:trPr>
          <w:trHeight w:val="552"/>
        </w:trPr>
        <w:tc>
          <w:tcPr>
            <w:tcW w:w="3550" w:type="dxa"/>
          </w:tcPr>
          <w:p w14:paraId="0EDEDB3F" w14:textId="77777777" w:rsidR="00675AB0" w:rsidRDefault="00057692">
            <w:pPr>
              <w:tabs>
                <w:tab w:val="left" w:pos="2585"/>
              </w:tabs>
              <w:spacing w:line="271"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MOBILIARIOS</w:t>
            </w:r>
            <w:r>
              <w:rPr>
                <w:rFonts w:ascii="Arial MT" w:eastAsia="Arial MT" w:hAnsi="Arial MT" w:cs="Arial MT"/>
                <w:sz w:val="24"/>
                <w:lang w:val="es-ES" w:eastAsia="en-US"/>
              </w:rPr>
              <w:tab/>
            </w:r>
            <w:r>
              <w:rPr>
                <w:rFonts w:ascii="Arial MT" w:eastAsia="Arial MT" w:hAnsi="Arial MT" w:cs="Arial MT"/>
                <w:spacing w:val="-2"/>
                <w:sz w:val="24"/>
                <w:lang w:val="es-ES" w:eastAsia="en-US"/>
              </w:rPr>
              <w:t>MENOR</w:t>
            </w:r>
          </w:p>
          <w:p w14:paraId="168DAA99"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CONTROL</w:t>
            </w:r>
          </w:p>
        </w:tc>
        <w:tc>
          <w:tcPr>
            <w:tcW w:w="3565" w:type="dxa"/>
          </w:tcPr>
          <w:p w14:paraId="53D67796" w14:textId="77777777" w:rsidR="00675AB0" w:rsidRDefault="00057692">
            <w:pPr>
              <w:spacing w:before="135"/>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108,182.86</w:t>
            </w:r>
          </w:p>
        </w:tc>
      </w:tr>
      <w:tr w:rsidR="005C4BB1" w14:paraId="3DBCBA0D" w14:textId="77777777">
        <w:trPr>
          <w:trHeight w:val="330"/>
        </w:trPr>
        <w:tc>
          <w:tcPr>
            <w:tcW w:w="3550" w:type="dxa"/>
          </w:tcPr>
          <w:p w14:paraId="2AD8BCB2" w14:textId="77777777" w:rsidR="00675AB0" w:rsidRDefault="00057692">
            <w:pPr>
              <w:spacing w:before="24"/>
              <w:ind w:left="69"/>
              <w:rPr>
                <w:rFonts w:ascii="Arial MT" w:eastAsia="Arial MT" w:hAnsi="Arial MT" w:cs="Arial MT"/>
                <w:sz w:val="24"/>
                <w:lang w:val="es-ES" w:eastAsia="en-US"/>
              </w:rPr>
            </w:pPr>
            <w:r>
              <w:rPr>
                <w:rFonts w:ascii="Arial MT" w:eastAsia="Arial MT" w:hAnsi="Arial MT" w:cs="Arial MT"/>
                <w:spacing w:val="-2"/>
                <w:sz w:val="24"/>
                <w:lang w:val="es-ES" w:eastAsia="en-US"/>
              </w:rPr>
              <w:t>HERRAMIENTAS</w:t>
            </w:r>
          </w:p>
        </w:tc>
        <w:tc>
          <w:tcPr>
            <w:tcW w:w="3565" w:type="dxa"/>
          </w:tcPr>
          <w:p w14:paraId="57CBBA73" w14:textId="77777777" w:rsidR="00675AB0" w:rsidRDefault="00057692">
            <w:pPr>
              <w:spacing w:before="2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56,850.61</w:t>
            </w:r>
          </w:p>
        </w:tc>
      </w:tr>
      <w:tr w:rsidR="005C4BB1" w14:paraId="6018AD76" w14:textId="77777777">
        <w:trPr>
          <w:trHeight w:val="551"/>
        </w:trPr>
        <w:tc>
          <w:tcPr>
            <w:tcW w:w="3550" w:type="dxa"/>
          </w:tcPr>
          <w:p w14:paraId="0C3A4A42" w14:textId="77777777" w:rsidR="00675AB0" w:rsidRDefault="00057692">
            <w:pPr>
              <w:tabs>
                <w:tab w:val="left" w:pos="1959"/>
              </w:tabs>
              <w:spacing w:line="271"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CONTENIDOS</w:t>
            </w:r>
            <w:r>
              <w:rPr>
                <w:rFonts w:ascii="Arial MT" w:eastAsia="Arial MT" w:hAnsi="Arial MT" w:cs="Arial MT"/>
                <w:sz w:val="24"/>
                <w:lang w:val="es-ES" w:eastAsia="en-US"/>
              </w:rPr>
              <w:tab/>
            </w:r>
            <w:r>
              <w:rPr>
                <w:rFonts w:ascii="Arial MT" w:eastAsia="Arial MT" w:hAnsi="Arial MT" w:cs="Arial MT"/>
                <w:spacing w:val="-2"/>
                <w:sz w:val="24"/>
                <w:lang w:val="es-ES" w:eastAsia="en-US"/>
              </w:rPr>
              <w:t>MAQUINARIA</w:t>
            </w:r>
          </w:p>
          <w:p w14:paraId="333F8F08"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z w:val="24"/>
                <w:lang w:val="es-ES" w:eastAsia="en-US"/>
              </w:rPr>
              <w:t>Y</w:t>
            </w:r>
            <w:r>
              <w:rPr>
                <w:rFonts w:ascii="Arial MT" w:eastAsia="Arial MT" w:hAnsi="Arial MT" w:cs="Arial MT"/>
                <w:spacing w:val="-2"/>
                <w:sz w:val="24"/>
                <w:lang w:val="es-ES" w:eastAsia="en-US"/>
              </w:rPr>
              <w:t xml:space="preserve"> EQUIPO</w:t>
            </w:r>
          </w:p>
        </w:tc>
        <w:tc>
          <w:tcPr>
            <w:tcW w:w="3565" w:type="dxa"/>
          </w:tcPr>
          <w:p w14:paraId="285F0392" w14:textId="77777777" w:rsidR="00675AB0" w:rsidRDefault="00057692">
            <w:pPr>
              <w:spacing w:before="132"/>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51,535.64</w:t>
            </w:r>
          </w:p>
        </w:tc>
      </w:tr>
      <w:tr w:rsidR="005C4BB1" w14:paraId="6033DA73" w14:textId="77777777">
        <w:trPr>
          <w:trHeight w:val="330"/>
        </w:trPr>
        <w:tc>
          <w:tcPr>
            <w:tcW w:w="3550" w:type="dxa"/>
          </w:tcPr>
          <w:p w14:paraId="2DC37544" w14:textId="77777777" w:rsidR="00675AB0" w:rsidRDefault="00057692">
            <w:pPr>
              <w:spacing w:before="22"/>
              <w:ind w:left="69"/>
              <w:rPr>
                <w:rFonts w:ascii="Arial MT" w:eastAsia="Arial MT" w:hAnsi="Arial MT" w:cs="Arial MT"/>
                <w:sz w:val="24"/>
                <w:lang w:val="es-ES" w:eastAsia="en-US"/>
              </w:rPr>
            </w:pPr>
            <w:r>
              <w:rPr>
                <w:rFonts w:ascii="Arial MT" w:eastAsia="Arial MT" w:hAnsi="Arial MT" w:cs="Arial MT"/>
                <w:spacing w:val="-2"/>
                <w:sz w:val="24"/>
                <w:lang w:val="es-ES" w:eastAsia="en-US"/>
              </w:rPr>
              <w:t>MAQUINARIA</w:t>
            </w:r>
          </w:p>
        </w:tc>
        <w:tc>
          <w:tcPr>
            <w:tcW w:w="3565" w:type="dxa"/>
          </w:tcPr>
          <w:p w14:paraId="3E766CAC" w14:textId="77777777" w:rsidR="00675AB0" w:rsidRDefault="00057692">
            <w:pPr>
              <w:spacing w:before="22"/>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501,560.49</w:t>
            </w:r>
          </w:p>
        </w:tc>
      </w:tr>
      <w:tr w:rsidR="005C4BB1" w14:paraId="65468C26" w14:textId="77777777">
        <w:trPr>
          <w:trHeight w:val="328"/>
        </w:trPr>
        <w:tc>
          <w:tcPr>
            <w:tcW w:w="3550" w:type="dxa"/>
          </w:tcPr>
          <w:p w14:paraId="4050510F" w14:textId="77777777" w:rsidR="00675AB0" w:rsidRDefault="00057692">
            <w:pPr>
              <w:spacing w:before="22"/>
              <w:ind w:left="69"/>
              <w:rPr>
                <w:rFonts w:ascii="Arial" w:eastAsia="Arial MT" w:hAnsi="Arial MT" w:cs="Arial MT"/>
                <w:b/>
                <w:sz w:val="24"/>
                <w:lang w:val="es-ES" w:eastAsia="en-US"/>
              </w:rPr>
            </w:pPr>
            <w:r>
              <w:rPr>
                <w:rFonts w:ascii="Arial" w:eastAsia="Arial MT" w:hAnsi="Arial MT" w:cs="Arial MT"/>
                <w:b/>
                <w:spacing w:val="-2"/>
                <w:sz w:val="24"/>
                <w:lang w:val="es-ES" w:eastAsia="en-US"/>
              </w:rPr>
              <w:t>TOTAL</w:t>
            </w:r>
          </w:p>
        </w:tc>
        <w:tc>
          <w:tcPr>
            <w:tcW w:w="3565" w:type="dxa"/>
          </w:tcPr>
          <w:p w14:paraId="644279C6" w14:textId="77777777" w:rsidR="00675AB0" w:rsidRDefault="00057692">
            <w:pPr>
              <w:spacing w:before="22"/>
              <w:ind w:right="57"/>
              <w:jc w:val="right"/>
              <w:rPr>
                <w:rFonts w:ascii="Arial" w:eastAsia="Arial MT" w:hAnsi="Arial MT" w:cs="Arial MT"/>
                <w:b/>
                <w:sz w:val="24"/>
                <w:lang w:val="es-ES" w:eastAsia="en-US"/>
              </w:rPr>
            </w:pPr>
            <w:r>
              <w:rPr>
                <w:rFonts w:ascii="Arial" w:eastAsia="Arial MT" w:hAnsi="Arial MT" w:cs="Arial MT"/>
                <w:b/>
                <w:sz w:val="24"/>
                <w:lang w:val="es-ES" w:eastAsia="en-US"/>
              </w:rPr>
              <w:t xml:space="preserve">$ </w:t>
            </w:r>
            <w:r>
              <w:rPr>
                <w:rFonts w:ascii="Arial" w:eastAsia="Arial MT" w:hAnsi="Arial MT" w:cs="Arial MT"/>
                <w:b/>
                <w:spacing w:val="-2"/>
                <w:sz w:val="24"/>
                <w:lang w:val="es-ES" w:eastAsia="en-US"/>
              </w:rPr>
              <w:t>5,558,448.21</w:t>
            </w:r>
          </w:p>
        </w:tc>
      </w:tr>
      <w:tr w:rsidR="005C4BB1" w14:paraId="49FF387D" w14:textId="77777777">
        <w:trPr>
          <w:trHeight w:val="551"/>
        </w:trPr>
        <w:tc>
          <w:tcPr>
            <w:tcW w:w="3550" w:type="dxa"/>
          </w:tcPr>
          <w:p w14:paraId="5E7B8B3C" w14:textId="77777777" w:rsidR="00675AB0" w:rsidRDefault="00057692">
            <w:pPr>
              <w:tabs>
                <w:tab w:val="left" w:pos="1477"/>
                <w:tab w:val="left" w:pos="3093"/>
              </w:tabs>
              <w:spacing w:line="276" w:lineRule="exact"/>
              <w:ind w:left="69" w:right="57"/>
              <w:rPr>
                <w:rFonts w:ascii="Arial" w:eastAsia="Arial MT" w:hAnsi="Arial" w:cs="Arial MT"/>
                <w:b/>
                <w:sz w:val="24"/>
                <w:lang w:val="es-ES" w:eastAsia="en-US"/>
              </w:rPr>
            </w:pPr>
            <w:r>
              <w:rPr>
                <w:rFonts w:ascii="Arial" w:eastAsia="Arial MT" w:hAnsi="Arial" w:cs="Arial MT"/>
                <w:b/>
                <w:spacing w:val="-2"/>
                <w:sz w:val="24"/>
                <w:lang w:val="es-ES" w:eastAsia="en-US"/>
              </w:rPr>
              <w:t>Cláusulas</w:t>
            </w:r>
            <w:r>
              <w:rPr>
                <w:rFonts w:ascii="Arial" w:eastAsia="Arial MT" w:hAnsi="Arial" w:cs="Arial MT"/>
                <w:b/>
                <w:sz w:val="24"/>
                <w:lang w:val="es-ES" w:eastAsia="en-US"/>
              </w:rPr>
              <w:tab/>
            </w:r>
            <w:r>
              <w:rPr>
                <w:rFonts w:ascii="Arial" w:eastAsia="Arial MT" w:hAnsi="Arial" w:cs="Arial MT"/>
                <w:b/>
                <w:spacing w:val="-2"/>
                <w:sz w:val="24"/>
                <w:lang w:val="es-ES" w:eastAsia="en-US"/>
              </w:rPr>
              <w:t>Adicionales</w:t>
            </w:r>
            <w:r>
              <w:rPr>
                <w:rFonts w:ascii="Arial" w:eastAsia="Arial MT" w:hAnsi="Arial" w:cs="Arial MT"/>
                <w:b/>
                <w:sz w:val="24"/>
                <w:lang w:val="es-ES" w:eastAsia="en-US"/>
              </w:rPr>
              <w:tab/>
            </w:r>
            <w:r>
              <w:rPr>
                <w:rFonts w:ascii="Arial" w:eastAsia="Arial MT" w:hAnsi="Arial" w:cs="Arial MT"/>
                <w:b/>
                <w:spacing w:val="-4"/>
                <w:sz w:val="24"/>
                <w:lang w:val="es-ES" w:eastAsia="en-US"/>
              </w:rPr>
              <w:t xml:space="preserve">por </w:t>
            </w:r>
            <w:r>
              <w:rPr>
                <w:rFonts w:ascii="Arial" w:eastAsia="Arial MT" w:hAnsi="Arial" w:cs="Arial MT"/>
                <w:b/>
                <w:spacing w:val="-2"/>
                <w:sz w:val="24"/>
                <w:lang w:val="es-ES" w:eastAsia="en-US"/>
              </w:rPr>
              <w:t>ubicación</w:t>
            </w:r>
          </w:p>
        </w:tc>
        <w:tc>
          <w:tcPr>
            <w:tcW w:w="3565" w:type="dxa"/>
          </w:tcPr>
          <w:p w14:paraId="4499592F" w14:textId="77777777" w:rsidR="00675AB0" w:rsidRDefault="00675AB0">
            <w:pPr>
              <w:rPr>
                <w:rFonts w:ascii="Times New Roman" w:eastAsia="Arial MT" w:hAnsi="Arial MT" w:cs="Arial MT"/>
                <w:lang w:val="es-ES" w:eastAsia="en-US"/>
              </w:rPr>
            </w:pPr>
          </w:p>
        </w:tc>
      </w:tr>
      <w:tr w:rsidR="005C4BB1" w14:paraId="229C3952" w14:textId="77777777">
        <w:trPr>
          <w:trHeight w:val="554"/>
        </w:trPr>
        <w:tc>
          <w:tcPr>
            <w:tcW w:w="3550" w:type="dxa"/>
          </w:tcPr>
          <w:p w14:paraId="5F26FA23" w14:textId="77777777" w:rsidR="00675AB0" w:rsidRDefault="00057692">
            <w:pPr>
              <w:spacing w:line="276" w:lineRule="exact"/>
              <w:ind w:left="69"/>
              <w:rPr>
                <w:rFonts w:ascii="Arial MT" w:eastAsia="Arial MT" w:hAnsi="Arial MT" w:cs="Arial MT"/>
                <w:sz w:val="24"/>
                <w:lang w:val="es-ES" w:eastAsia="en-US"/>
              </w:rPr>
            </w:pPr>
            <w:r>
              <w:rPr>
                <w:rFonts w:ascii="Arial MT" w:eastAsia="Arial MT" w:hAnsi="Arial MT" w:cs="Arial MT"/>
                <w:sz w:val="24"/>
                <w:lang w:val="es-ES" w:eastAsia="en-US"/>
              </w:rPr>
              <w:t xml:space="preserve">REMOCIÓN DE ESCOMBROS </w:t>
            </w:r>
            <w:r>
              <w:rPr>
                <w:rFonts w:ascii="Arial MT" w:eastAsia="Arial MT" w:hAnsi="Arial MT" w:cs="Arial MT"/>
                <w:spacing w:val="-2"/>
                <w:sz w:val="24"/>
                <w:lang w:val="es-ES" w:eastAsia="en-US"/>
              </w:rPr>
              <w:t>HASTA</w:t>
            </w:r>
          </w:p>
        </w:tc>
        <w:tc>
          <w:tcPr>
            <w:tcW w:w="3565" w:type="dxa"/>
          </w:tcPr>
          <w:p w14:paraId="7556EBAD" w14:textId="77777777" w:rsidR="00675AB0" w:rsidRDefault="00057692">
            <w:pPr>
              <w:spacing w:before="134"/>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200,000.00</w:t>
            </w:r>
          </w:p>
        </w:tc>
      </w:tr>
      <w:tr w:rsidR="005C4BB1" w14:paraId="1F1BF70E" w14:textId="77777777">
        <w:trPr>
          <w:trHeight w:val="551"/>
        </w:trPr>
        <w:tc>
          <w:tcPr>
            <w:tcW w:w="3550" w:type="dxa"/>
          </w:tcPr>
          <w:p w14:paraId="5E4FC0CD" w14:textId="77777777" w:rsidR="00675AB0" w:rsidRDefault="00057692">
            <w:pPr>
              <w:spacing w:line="276" w:lineRule="exact"/>
              <w:ind w:left="69"/>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EXTINCIÓN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 INCENDIO HASTA</w:t>
            </w:r>
          </w:p>
        </w:tc>
        <w:tc>
          <w:tcPr>
            <w:tcW w:w="3565" w:type="dxa"/>
          </w:tcPr>
          <w:p w14:paraId="34A45349" w14:textId="77777777" w:rsidR="00675AB0" w:rsidRDefault="00057692">
            <w:pPr>
              <w:spacing w:before="132"/>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w:t>
            </w:r>
          </w:p>
        </w:tc>
      </w:tr>
      <w:tr w:rsidR="005C4BB1" w14:paraId="35804EDA" w14:textId="77777777">
        <w:trPr>
          <w:trHeight w:val="828"/>
        </w:trPr>
        <w:tc>
          <w:tcPr>
            <w:tcW w:w="3550" w:type="dxa"/>
          </w:tcPr>
          <w:p w14:paraId="0EE19E45" w14:textId="77777777" w:rsidR="00675AB0" w:rsidRDefault="00057692">
            <w:pPr>
              <w:tabs>
                <w:tab w:val="left" w:pos="1906"/>
                <w:tab w:val="left" w:pos="2493"/>
              </w:tabs>
              <w:ind w:left="69" w:right="57"/>
              <w:rPr>
                <w:rFonts w:ascii="Arial MT" w:eastAsia="Arial MT" w:hAnsi="Arial MT" w:cs="Arial MT"/>
                <w:sz w:val="24"/>
                <w:lang w:val="es-ES" w:eastAsia="en-US"/>
              </w:rPr>
            </w:pPr>
            <w:r>
              <w:rPr>
                <w:rFonts w:ascii="Arial MT" w:eastAsia="Arial MT" w:hAnsi="Arial MT" w:cs="Arial MT"/>
                <w:spacing w:val="-2"/>
                <w:sz w:val="24"/>
                <w:lang w:val="es-ES" w:eastAsia="en-US"/>
              </w:rPr>
              <w:t>COBERTURA</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AUTOMÁTICA </w:t>
            </w:r>
            <w:r>
              <w:rPr>
                <w:rFonts w:ascii="Arial MT" w:eastAsia="Arial MT" w:hAnsi="Arial MT" w:cs="Arial MT"/>
                <w:spacing w:val="-4"/>
                <w:sz w:val="24"/>
                <w:lang w:val="es-ES" w:eastAsia="en-US"/>
              </w:rPr>
              <w:t>PARA</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NUEVAS</w:t>
            </w:r>
          </w:p>
          <w:p w14:paraId="008169CE"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PROPIEDADES</w:t>
            </w:r>
          </w:p>
        </w:tc>
        <w:tc>
          <w:tcPr>
            <w:tcW w:w="3565" w:type="dxa"/>
          </w:tcPr>
          <w:p w14:paraId="7FC4A1CE" w14:textId="77777777" w:rsidR="00675AB0" w:rsidRDefault="00057692">
            <w:pPr>
              <w:spacing w:before="271"/>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500,000.00</w:t>
            </w:r>
          </w:p>
        </w:tc>
      </w:tr>
      <w:tr w:rsidR="005C4BB1" w14:paraId="5A07F759" w14:textId="77777777">
        <w:trPr>
          <w:trHeight w:val="551"/>
        </w:trPr>
        <w:tc>
          <w:tcPr>
            <w:tcW w:w="3550" w:type="dxa"/>
          </w:tcPr>
          <w:p w14:paraId="165DDFAF" w14:textId="77777777" w:rsidR="00675AB0" w:rsidRDefault="00057692">
            <w:pPr>
              <w:tabs>
                <w:tab w:val="left" w:pos="2132"/>
              </w:tabs>
              <w:spacing w:line="271"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CLAUSULA</w:t>
            </w:r>
            <w:r>
              <w:rPr>
                <w:rFonts w:ascii="Arial MT" w:eastAsia="Arial MT" w:hAnsi="Arial MT" w:cs="Arial MT"/>
                <w:sz w:val="24"/>
                <w:lang w:val="es-ES" w:eastAsia="en-US"/>
              </w:rPr>
              <w:tab/>
            </w:r>
            <w:r>
              <w:rPr>
                <w:rFonts w:ascii="Arial MT" w:eastAsia="Arial MT" w:hAnsi="Arial MT" w:cs="Arial MT"/>
                <w:spacing w:val="-2"/>
                <w:sz w:val="24"/>
                <w:lang w:val="es-ES" w:eastAsia="en-US"/>
              </w:rPr>
              <w:t>ELÉCTRICA</w:t>
            </w:r>
          </w:p>
          <w:p w14:paraId="2A5AF1ED"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z w:val="24"/>
                <w:lang w:val="es-ES" w:eastAsia="en-US"/>
              </w:rPr>
              <w:t>AMPLÍA</w:t>
            </w:r>
            <w:r>
              <w:rPr>
                <w:rFonts w:ascii="Arial MT" w:eastAsia="Arial MT" w:hAnsi="Arial MT" w:cs="Arial MT"/>
                <w:spacing w:val="-2"/>
                <w:sz w:val="24"/>
                <w:lang w:val="es-ES" w:eastAsia="en-US"/>
              </w:rPr>
              <w:t xml:space="preserve"> </w:t>
            </w:r>
            <w:r>
              <w:rPr>
                <w:rFonts w:ascii="Arial MT" w:eastAsia="Arial MT" w:hAnsi="Arial MT" w:cs="Arial MT"/>
                <w:spacing w:val="-4"/>
                <w:sz w:val="24"/>
                <w:lang w:val="es-ES" w:eastAsia="en-US"/>
              </w:rPr>
              <w:t>HASTA</w:t>
            </w:r>
          </w:p>
        </w:tc>
        <w:tc>
          <w:tcPr>
            <w:tcW w:w="3565" w:type="dxa"/>
          </w:tcPr>
          <w:p w14:paraId="7DFFD128" w14:textId="77777777" w:rsidR="00675AB0" w:rsidRDefault="00057692">
            <w:pPr>
              <w:spacing w:before="13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w:t>
            </w:r>
          </w:p>
        </w:tc>
      </w:tr>
      <w:tr w:rsidR="005C4BB1" w14:paraId="403519A2" w14:textId="77777777">
        <w:trPr>
          <w:trHeight w:val="330"/>
        </w:trPr>
        <w:tc>
          <w:tcPr>
            <w:tcW w:w="3550" w:type="dxa"/>
          </w:tcPr>
          <w:p w14:paraId="7EA8E912" w14:textId="77777777" w:rsidR="00675AB0" w:rsidRDefault="00057692">
            <w:pPr>
              <w:spacing w:before="22"/>
              <w:ind w:left="69"/>
              <w:rPr>
                <w:rFonts w:ascii="Arial MT" w:eastAsia="Arial MT" w:hAnsi="Arial MT" w:cs="Arial MT"/>
                <w:sz w:val="24"/>
                <w:lang w:val="es-ES" w:eastAsia="en-US"/>
              </w:rPr>
            </w:pPr>
            <w:r>
              <w:rPr>
                <w:rFonts w:ascii="Arial MT" w:eastAsia="Arial MT" w:hAnsi="Arial MT" w:cs="Arial MT"/>
                <w:spacing w:val="-2"/>
                <w:sz w:val="24"/>
                <w:lang w:val="es-ES" w:eastAsia="en-US"/>
              </w:rPr>
              <w:t>COLAPSO</w:t>
            </w:r>
          </w:p>
        </w:tc>
        <w:tc>
          <w:tcPr>
            <w:tcW w:w="3565" w:type="dxa"/>
          </w:tcPr>
          <w:p w14:paraId="31024C47" w14:textId="77777777" w:rsidR="00675AB0" w:rsidRDefault="00057692">
            <w:pPr>
              <w:spacing w:before="22"/>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500,000.00</w:t>
            </w:r>
          </w:p>
        </w:tc>
      </w:tr>
      <w:tr w:rsidR="005C4BB1" w14:paraId="4BC34BC4" w14:textId="77777777">
        <w:trPr>
          <w:trHeight w:val="328"/>
        </w:trPr>
        <w:tc>
          <w:tcPr>
            <w:tcW w:w="3550" w:type="dxa"/>
          </w:tcPr>
          <w:p w14:paraId="50252D86" w14:textId="77777777" w:rsidR="00675AB0" w:rsidRDefault="00057692">
            <w:pPr>
              <w:spacing w:before="22"/>
              <w:ind w:left="69"/>
              <w:rPr>
                <w:rFonts w:ascii="Arial MT" w:eastAsia="Arial MT" w:hAnsi="Arial MT" w:cs="Arial MT"/>
                <w:sz w:val="24"/>
                <w:lang w:val="es-ES" w:eastAsia="en-US"/>
              </w:rPr>
            </w:pPr>
            <w:r>
              <w:rPr>
                <w:rFonts w:ascii="Arial MT" w:eastAsia="Arial MT" w:hAnsi="Arial MT" w:cs="Arial MT"/>
                <w:sz w:val="24"/>
                <w:lang w:val="es-ES" w:eastAsia="en-US"/>
              </w:rPr>
              <w:t>SABOTAJE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TERRORISMO</w:t>
            </w:r>
          </w:p>
        </w:tc>
        <w:tc>
          <w:tcPr>
            <w:tcW w:w="3565" w:type="dxa"/>
          </w:tcPr>
          <w:p w14:paraId="3D504712" w14:textId="77777777" w:rsidR="00675AB0" w:rsidRDefault="00057692">
            <w:pPr>
              <w:spacing w:before="22"/>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500,000.00</w:t>
            </w:r>
          </w:p>
        </w:tc>
      </w:tr>
      <w:tr w:rsidR="005C4BB1" w14:paraId="1A998883" w14:textId="77777777">
        <w:trPr>
          <w:trHeight w:val="6072"/>
        </w:trPr>
        <w:tc>
          <w:tcPr>
            <w:tcW w:w="3550" w:type="dxa"/>
          </w:tcPr>
          <w:p w14:paraId="1E3E69F5" w14:textId="77777777" w:rsidR="00675AB0" w:rsidRDefault="00057692">
            <w:pPr>
              <w:tabs>
                <w:tab w:val="left" w:pos="2105"/>
                <w:tab w:val="left" w:pos="2182"/>
                <w:tab w:val="left" w:pos="2626"/>
                <w:tab w:val="left" w:pos="2825"/>
                <w:tab w:val="left" w:pos="3144"/>
              </w:tabs>
              <w:ind w:left="69" w:right="57"/>
              <w:rPr>
                <w:rFonts w:ascii="Arial MT" w:eastAsia="Arial MT" w:hAnsi="Arial MT" w:cs="Arial MT"/>
                <w:sz w:val="24"/>
                <w:lang w:val="es-ES" w:eastAsia="en-US"/>
              </w:rPr>
            </w:pPr>
            <w:r>
              <w:rPr>
                <w:rFonts w:ascii="Arial MT" w:eastAsia="Arial MT" w:hAnsi="Arial MT" w:cs="Arial MT"/>
                <w:spacing w:val="-2"/>
                <w:sz w:val="24"/>
                <w:lang w:val="es-ES" w:eastAsia="en-US"/>
              </w:rPr>
              <w:t>HONORARIOS PROFESIONALES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PARA </w:t>
            </w:r>
            <w:r>
              <w:rPr>
                <w:rFonts w:ascii="Arial MT" w:eastAsia="Arial MT" w:hAnsi="Arial MT" w:cs="Arial MT"/>
                <w:spacing w:val="-2"/>
                <w:sz w:val="24"/>
                <w:lang w:val="es-ES" w:eastAsia="en-US"/>
              </w:rPr>
              <w:t>TÉCNICOS,</w:t>
            </w:r>
            <w:r>
              <w:rPr>
                <w:rFonts w:ascii="Arial MT" w:eastAsia="Arial MT" w:hAnsi="Arial MT" w:cs="Arial MT"/>
                <w:sz w:val="24"/>
                <w:lang w:val="es-ES" w:eastAsia="en-US"/>
              </w:rPr>
              <w:tab/>
            </w:r>
            <w:r>
              <w:rPr>
                <w:rFonts w:ascii="Arial MT" w:eastAsia="Arial MT" w:hAnsi="Arial MT" w:cs="Arial MT"/>
                <w:spacing w:val="-2"/>
                <w:sz w:val="24"/>
                <w:lang w:val="es-ES" w:eastAsia="en-US"/>
              </w:rPr>
              <w:t>EXPERTOS, INTERVENTORES, INGENIEROS,</w:t>
            </w:r>
            <w:r>
              <w:rPr>
                <w:rFonts w:ascii="Arial MT" w:eastAsia="Arial MT" w:hAnsi="Arial MT" w:cs="Arial MT"/>
                <w:spacing w:val="80"/>
                <w:sz w:val="24"/>
                <w:lang w:val="es-ES" w:eastAsia="en-US"/>
              </w:rPr>
              <w:t xml:space="preserve"> </w:t>
            </w:r>
            <w:r>
              <w:rPr>
                <w:rFonts w:ascii="Arial MT" w:eastAsia="Arial MT" w:hAnsi="Arial MT" w:cs="Arial MT"/>
                <w:spacing w:val="-2"/>
                <w:sz w:val="24"/>
                <w:lang w:val="es-ES" w:eastAsia="en-US"/>
              </w:rPr>
              <w:t>ARQUITECTOS, TOPÓGRAFOS, CONSULTORES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OTROS </w:t>
            </w:r>
            <w:r>
              <w:rPr>
                <w:rFonts w:ascii="Arial MT" w:eastAsia="Arial MT" w:hAnsi="Arial MT" w:cs="Arial MT"/>
                <w:spacing w:val="-2"/>
                <w:sz w:val="24"/>
                <w:lang w:val="es-ES" w:eastAsia="en-US"/>
              </w:rPr>
              <w:t>PROFESIONALES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5"/>
                <w:sz w:val="24"/>
                <w:lang w:val="es-ES" w:eastAsia="en-US"/>
              </w:rPr>
              <w:t>DE</w:t>
            </w:r>
          </w:p>
          <w:p w14:paraId="5B73A7FB" w14:textId="77777777" w:rsidR="00675AB0" w:rsidRDefault="00057692">
            <w:pPr>
              <w:tabs>
                <w:tab w:val="left" w:pos="3318"/>
              </w:tabs>
              <w:spacing w:line="274"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INGENIEROS</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p>
          <w:p w14:paraId="7F002910" w14:textId="77777777" w:rsidR="00675AB0" w:rsidRDefault="00057692">
            <w:pPr>
              <w:tabs>
                <w:tab w:val="left" w:pos="2961"/>
              </w:tabs>
              <w:ind w:left="69"/>
              <w:rPr>
                <w:rFonts w:ascii="Arial MT" w:eastAsia="Arial MT" w:hAnsi="Arial MT" w:cs="Arial MT"/>
                <w:sz w:val="24"/>
                <w:lang w:val="es-ES" w:eastAsia="en-US"/>
              </w:rPr>
            </w:pPr>
            <w:r>
              <w:rPr>
                <w:rFonts w:ascii="Arial MT" w:eastAsia="Arial MT" w:hAnsi="Arial MT" w:cs="Arial MT"/>
                <w:spacing w:val="-2"/>
                <w:sz w:val="24"/>
                <w:lang w:val="es-ES" w:eastAsia="en-US"/>
              </w:rPr>
              <w:t>TOPÓGRAFOS</w:t>
            </w:r>
            <w:r>
              <w:rPr>
                <w:rFonts w:ascii="Arial MT" w:eastAsia="Arial MT" w:hAnsi="Arial MT" w:cs="Arial MT"/>
                <w:sz w:val="24"/>
                <w:lang w:val="es-ES" w:eastAsia="en-US"/>
              </w:rPr>
              <w:tab/>
            </w:r>
            <w:r>
              <w:rPr>
                <w:rFonts w:ascii="Arial MT" w:eastAsia="Arial MT" w:hAnsi="Arial MT" w:cs="Arial MT"/>
                <w:spacing w:val="-5"/>
                <w:sz w:val="24"/>
                <w:lang w:val="es-ES" w:eastAsia="en-US"/>
              </w:rPr>
              <w:t>QUE</w:t>
            </w:r>
          </w:p>
          <w:p w14:paraId="443445B2" w14:textId="77777777" w:rsidR="00675AB0" w:rsidRDefault="00057692">
            <w:pPr>
              <w:tabs>
                <w:tab w:val="left" w:pos="1719"/>
                <w:tab w:val="left" w:pos="2014"/>
                <w:tab w:val="left" w:pos="2161"/>
                <w:tab w:val="left" w:pos="2252"/>
                <w:tab w:val="left" w:pos="2316"/>
                <w:tab w:val="left" w:pos="2998"/>
                <w:tab w:val="left" w:pos="3158"/>
              </w:tabs>
              <w:ind w:left="69" w:right="57"/>
              <w:rPr>
                <w:rFonts w:ascii="Arial MT" w:eastAsia="Arial MT" w:hAnsi="Arial MT" w:cs="Arial MT"/>
                <w:sz w:val="24"/>
                <w:lang w:val="es-ES" w:eastAsia="en-US"/>
              </w:rPr>
            </w:pPr>
            <w:r>
              <w:rPr>
                <w:rFonts w:ascii="Arial MT" w:eastAsia="Arial MT" w:hAnsi="Arial MT" w:cs="Arial MT"/>
                <w:spacing w:val="-2"/>
                <w:sz w:val="24"/>
                <w:lang w:val="es-ES" w:eastAsia="en-US"/>
              </w:rPr>
              <w:t>RAZONABLEMENTE</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6"/>
                <w:sz w:val="24"/>
                <w:lang w:val="es-ES" w:eastAsia="en-US"/>
              </w:rPr>
              <w:t xml:space="preserve">SE </w:t>
            </w:r>
            <w:r>
              <w:rPr>
                <w:rFonts w:ascii="Arial MT" w:eastAsia="Arial MT" w:hAnsi="Arial MT" w:cs="Arial MT"/>
                <w:spacing w:val="-2"/>
                <w:sz w:val="24"/>
                <w:lang w:val="es-ES" w:eastAsia="en-US"/>
              </w:rPr>
              <w:t>REQUIERAN</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4"/>
                <w:sz w:val="24"/>
                <w:lang w:val="es-ES" w:eastAsia="en-US"/>
              </w:rPr>
              <w:t>PARA</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42"/>
                <w:sz w:val="24"/>
                <w:lang w:val="es-ES" w:eastAsia="en-US"/>
              </w:rPr>
              <w:t xml:space="preserve"> </w:t>
            </w:r>
            <w:r>
              <w:rPr>
                <w:rFonts w:ascii="Arial MT" w:eastAsia="Arial MT" w:hAnsi="Arial MT" w:cs="Arial MT"/>
                <w:spacing w:val="-4"/>
                <w:sz w:val="24"/>
                <w:lang w:val="es-ES" w:eastAsia="en-US"/>
              </w:rPr>
              <w:t xml:space="preserve">LA </w:t>
            </w:r>
            <w:r>
              <w:rPr>
                <w:rFonts w:ascii="Arial MT" w:eastAsia="Arial MT" w:hAnsi="Arial MT" w:cs="Arial MT"/>
                <w:spacing w:val="-2"/>
                <w:sz w:val="24"/>
                <w:lang w:val="es-ES" w:eastAsia="en-US"/>
              </w:rPr>
              <w:t>PLANIFICACIÓN,</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ESTUDIOS ESTRUCTURALES, </w:t>
            </w:r>
            <w:r>
              <w:rPr>
                <w:rFonts w:ascii="Arial MT" w:eastAsia="Arial MT" w:hAnsi="Arial MT" w:cs="Arial MT"/>
                <w:sz w:val="24"/>
                <w:lang w:val="es-ES" w:eastAsia="en-US"/>
              </w:rPr>
              <w:t>REPOSICIÓN,</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REEMPLAZO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 xml:space="preserve">O </w:t>
            </w:r>
            <w:r>
              <w:rPr>
                <w:rFonts w:ascii="Arial MT" w:eastAsia="Arial MT" w:hAnsi="Arial MT" w:cs="Arial MT"/>
                <w:spacing w:val="-2"/>
                <w:sz w:val="24"/>
                <w:lang w:val="es-ES" w:eastAsia="en-US"/>
              </w:rPr>
              <w:t>REPARACIÓN</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6"/>
                <w:sz w:val="24"/>
                <w:lang w:val="es-ES" w:eastAsia="en-US"/>
              </w:rPr>
              <w:t>DE</w:t>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LOS </w:t>
            </w:r>
            <w:r>
              <w:rPr>
                <w:rFonts w:ascii="Arial MT" w:eastAsia="Arial MT" w:hAnsi="Arial MT" w:cs="Arial MT"/>
                <w:spacing w:val="-2"/>
                <w:sz w:val="24"/>
                <w:lang w:val="es-ES" w:eastAsia="en-US"/>
              </w:rPr>
              <w:t>BIENES</w:t>
            </w:r>
            <w:r>
              <w:rPr>
                <w:rFonts w:ascii="Arial MT" w:eastAsia="Arial MT" w:hAnsi="Arial MT" w:cs="Arial MT"/>
                <w:sz w:val="24"/>
                <w:lang w:val="es-ES" w:eastAsia="en-US"/>
              </w:rPr>
              <w:tab/>
            </w:r>
            <w:r>
              <w:rPr>
                <w:rFonts w:ascii="Arial MT" w:eastAsia="Arial MT" w:hAnsi="Arial MT" w:cs="Arial MT"/>
                <w:spacing w:val="-2"/>
                <w:sz w:val="24"/>
                <w:lang w:val="es-ES" w:eastAsia="en-US"/>
              </w:rPr>
              <w:t>ASEGURADOS, DIRECTAMENTE RELACIONADOS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5"/>
                <w:sz w:val="24"/>
                <w:lang w:val="es-ES" w:eastAsia="en-US"/>
              </w:rPr>
              <w:t>CON</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42"/>
                <w:sz w:val="24"/>
                <w:lang w:val="es-ES" w:eastAsia="en-US"/>
              </w:rPr>
              <w:t xml:space="preserve"> </w:t>
            </w:r>
            <w:r>
              <w:rPr>
                <w:rFonts w:ascii="Arial MT" w:eastAsia="Arial MT" w:hAnsi="Arial MT" w:cs="Arial MT"/>
                <w:spacing w:val="-4"/>
                <w:sz w:val="24"/>
                <w:lang w:val="es-ES" w:eastAsia="en-US"/>
              </w:rPr>
              <w:t>EL</w:t>
            </w:r>
          </w:p>
          <w:p w14:paraId="2462934F" w14:textId="77777777" w:rsidR="00675AB0" w:rsidRDefault="00057692">
            <w:pPr>
              <w:tabs>
                <w:tab w:val="left" w:pos="2096"/>
                <w:tab w:val="left" w:pos="2986"/>
              </w:tabs>
              <w:spacing w:line="270" w:lineRule="atLeast"/>
              <w:ind w:left="69" w:right="57"/>
              <w:rPr>
                <w:rFonts w:ascii="Arial MT" w:eastAsia="Arial MT" w:hAnsi="Arial MT" w:cs="Arial MT"/>
                <w:sz w:val="24"/>
                <w:lang w:val="es-ES" w:eastAsia="en-US"/>
              </w:rPr>
            </w:pPr>
            <w:r>
              <w:rPr>
                <w:rFonts w:ascii="Arial MT" w:eastAsia="Arial MT" w:hAnsi="Arial MT" w:cs="Arial MT"/>
                <w:spacing w:val="-2"/>
                <w:sz w:val="24"/>
                <w:lang w:val="es-ES" w:eastAsia="en-US"/>
              </w:rPr>
              <w:t>SINIESTRO</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SUS </w:t>
            </w:r>
            <w:r>
              <w:rPr>
                <w:rFonts w:ascii="Arial MT" w:eastAsia="Arial MT" w:hAnsi="Arial MT" w:cs="Arial MT"/>
                <w:sz w:val="24"/>
                <w:lang w:val="es-ES" w:eastAsia="en-US"/>
              </w:rPr>
              <w:t>CONSECUENCIAS HASTA</w:t>
            </w:r>
          </w:p>
        </w:tc>
        <w:tc>
          <w:tcPr>
            <w:tcW w:w="3565" w:type="dxa"/>
          </w:tcPr>
          <w:p w14:paraId="74BA08C6" w14:textId="77777777" w:rsidR="00675AB0" w:rsidRDefault="00675AB0">
            <w:pPr>
              <w:rPr>
                <w:rFonts w:ascii="Arial MT" w:eastAsia="Arial MT" w:hAnsi="Arial MT" w:cs="Arial MT"/>
                <w:sz w:val="24"/>
                <w:lang w:val="es-ES" w:eastAsia="en-US"/>
              </w:rPr>
            </w:pPr>
          </w:p>
          <w:p w14:paraId="1FEF9449" w14:textId="77777777" w:rsidR="00675AB0" w:rsidRDefault="00675AB0">
            <w:pPr>
              <w:rPr>
                <w:rFonts w:ascii="Arial MT" w:eastAsia="Arial MT" w:hAnsi="Arial MT" w:cs="Arial MT"/>
                <w:sz w:val="24"/>
                <w:lang w:val="es-ES" w:eastAsia="en-US"/>
              </w:rPr>
            </w:pPr>
          </w:p>
          <w:p w14:paraId="45186DD7" w14:textId="77777777" w:rsidR="00675AB0" w:rsidRDefault="00675AB0">
            <w:pPr>
              <w:rPr>
                <w:rFonts w:ascii="Arial MT" w:eastAsia="Arial MT" w:hAnsi="Arial MT" w:cs="Arial MT"/>
                <w:sz w:val="24"/>
                <w:lang w:val="es-ES" w:eastAsia="en-US"/>
              </w:rPr>
            </w:pPr>
          </w:p>
          <w:p w14:paraId="553AA938" w14:textId="77777777" w:rsidR="00675AB0" w:rsidRDefault="00675AB0">
            <w:pPr>
              <w:rPr>
                <w:rFonts w:ascii="Arial MT" w:eastAsia="Arial MT" w:hAnsi="Arial MT" w:cs="Arial MT"/>
                <w:sz w:val="24"/>
                <w:lang w:val="es-ES" w:eastAsia="en-US"/>
              </w:rPr>
            </w:pPr>
          </w:p>
          <w:p w14:paraId="467ABA8F" w14:textId="77777777" w:rsidR="00675AB0" w:rsidRDefault="00675AB0">
            <w:pPr>
              <w:rPr>
                <w:rFonts w:ascii="Arial MT" w:eastAsia="Arial MT" w:hAnsi="Arial MT" w:cs="Arial MT"/>
                <w:sz w:val="24"/>
                <w:lang w:val="es-ES" w:eastAsia="en-US"/>
              </w:rPr>
            </w:pPr>
          </w:p>
          <w:p w14:paraId="6D53EB65" w14:textId="77777777" w:rsidR="00675AB0" w:rsidRDefault="00675AB0">
            <w:pPr>
              <w:rPr>
                <w:rFonts w:ascii="Arial MT" w:eastAsia="Arial MT" w:hAnsi="Arial MT" w:cs="Arial MT"/>
                <w:sz w:val="24"/>
                <w:lang w:val="es-ES" w:eastAsia="en-US"/>
              </w:rPr>
            </w:pPr>
          </w:p>
          <w:p w14:paraId="477A6DAA" w14:textId="77777777" w:rsidR="00675AB0" w:rsidRDefault="00675AB0">
            <w:pPr>
              <w:rPr>
                <w:rFonts w:ascii="Arial MT" w:eastAsia="Arial MT" w:hAnsi="Arial MT" w:cs="Arial MT"/>
                <w:sz w:val="24"/>
                <w:lang w:val="es-ES" w:eastAsia="en-US"/>
              </w:rPr>
            </w:pPr>
          </w:p>
          <w:p w14:paraId="3ECDE2DB" w14:textId="77777777" w:rsidR="00675AB0" w:rsidRDefault="00675AB0">
            <w:pPr>
              <w:rPr>
                <w:rFonts w:ascii="Arial MT" w:eastAsia="Arial MT" w:hAnsi="Arial MT" w:cs="Arial MT"/>
                <w:sz w:val="24"/>
                <w:lang w:val="es-ES" w:eastAsia="en-US"/>
              </w:rPr>
            </w:pPr>
          </w:p>
          <w:p w14:paraId="7B84CC10" w14:textId="77777777" w:rsidR="00675AB0" w:rsidRDefault="00675AB0">
            <w:pPr>
              <w:rPr>
                <w:rFonts w:ascii="Arial MT" w:eastAsia="Arial MT" w:hAnsi="Arial MT" w:cs="Arial MT"/>
                <w:sz w:val="24"/>
                <w:lang w:val="es-ES" w:eastAsia="en-US"/>
              </w:rPr>
            </w:pPr>
          </w:p>
          <w:p w14:paraId="30958038" w14:textId="77777777" w:rsidR="00675AB0" w:rsidRDefault="00675AB0">
            <w:pPr>
              <w:spacing w:before="135"/>
              <w:rPr>
                <w:rFonts w:ascii="Arial MT" w:eastAsia="Arial MT" w:hAnsi="Arial MT" w:cs="Arial MT"/>
                <w:sz w:val="24"/>
                <w:lang w:val="es-ES" w:eastAsia="en-US"/>
              </w:rPr>
            </w:pPr>
          </w:p>
          <w:p w14:paraId="7264A84D" w14:textId="77777777" w:rsidR="00675AB0" w:rsidRDefault="00057692">
            <w:pPr>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w:t>
            </w:r>
          </w:p>
        </w:tc>
      </w:tr>
      <w:tr w:rsidR="005C4BB1" w14:paraId="1F8FA81B" w14:textId="77777777">
        <w:trPr>
          <w:trHeight w:val="587"/>
        </w:trPr>
        <w:tc>
          <w:tcPr>
            <w:tcW w:w="3550" w:type="dxa"/>
          </w:tcPr>
          <w:p w14:paraId="0F16CADB" w14:textId="77777777" w:rsidR="00675AB0" w:rsidRDefault="00057692">
            <w:pPr>
              <w:tabs>
                <w:tab w:val="left" w:pos="2108"/>
                <w:tab w:val="left" w:pos="3319"/>
              </w:tabs>
              <w:spacing w:before="14"/>
              <w:ind w:left="69" w:right="58"/>
              <w:rPr>
                <w:rFonts w:ascii="Arial MT" w:eastAsia="Arial MT" w:hAnsi="Arial MT" w:cs="Arial MT"/>
                <w:sz w:val="24"/>
                <w:lang w:val="es-ES" w:eastAsia="en-US"/>
              </w:rPr>
            </w:pPr>
            <w:r>
              <w:rPr>
                <w:rFonts w:ascii="Arial MT" w:eastAsia="Arial MT" w:hAnsi="Arial MT" w:cs="Arial MT"/>
                <w:spacing w:val="-2"/>
                <w:sz w:val="24"/>
                <w:lang w:val="es-ES" w:eastAsia="en-US"/>
              </w:rPr>
              <w:t>DOCUMENTOS,</w:t>
            </w:r>
            <w:r>
              <w:rPr>
                <w:rFonts w:ascii="Arial MT" w:eastAsia="Arial MT" w:hAnsi="Arial MT" w:cs="Arial MT"/>
                <w:sz w:val="24"/>
                <w:lang w:val="es-ES" w:eastAsia="en-US"/>
              </w:rPr>
              <w:tab/>
            </w:r>
            <w:r>
              <w:rPr>
                <w:rFonts w:ascii="Arial MT" w:eastAsia="Arial MT" w:hAnsi="Arial MT" w:cs="Arial MT"/>
                <w:spacing w:val="-2"/>
                <w:sz w:val="24"/>
                <w:lang w:val="es-ES" w:eastAsia="en-US"/>
              </w:rPr>
              <w:t>PLANOS</w:t>
            </w:r>
            <w:r>
              <w:rPr>
                <w:rFonts w:ascii="Arial MT" w:eastAsia="Arial MT" w:hAnsi="Arial MT" w:cs="Arial MT"/>
                <w:sz w:val="24"/>
                <w:lang w:val="es-ES" w:eastAsia="en-US"/>
              </w:rPr>
              <w:tab/>
            </w:r>
            <w:r>
              <w:rPr>
                <w:rFonts w:ascii="Arial MT" w:eastAsia="Arial MT" w:hAnsi="Arial MT" w:cs="Arial MT"/>
                <w:spacing w:val="-10"/>
                <w:sz w:val="24"/>
                <w:lang w:val="es-ES" w:eastAsia="en-US"/>
              </w:rPr>
              <w:t xml:space="preserve">Y </w:t>
            </w:r>
            <w:r>
              <w:rPr>
                <w:rFonts w:ascii="Arial MT" w:eastAsia="Arial MT" w:hAnsi="Arial MT" w:cs="Arial MT"/>
                <w:sz w:val="24"/>
                <w:lang w:val="es-ES" w:eastAsia="en-US"/>
              </w:rPr>
              <w:t>MODELOS HASTA</w:t>
            </w:r>
          </w:p>
        </w:tc>
        <w:tc>
          <w:tcPr>
            <w:tcW w:w="3565" w:type="dxa"/>
          </w:tcPr>
          <w:p w14:paraId="7870EF0C" w14:textId="77777777" w:rsidR="00675AB0" w:rsidRDefault="00057692">
            <w:pPr>
              <w:spacing w:before="151"/>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30,000.00</w:t>
            </w:r>
          </w:p>
        </w:tc>
      </w:tr>
      <w:tr w:rsidR="005C4BB1" w14:paraId="5295FA6B" w14:textId="77777777">
        <w:trPr>
          <w:trHeight w:val="330"/>
        </w:trPr>
        <w:tc>
          <w:tcPr>
            <w:tcW w:w="3550" w:type="dxa"/>
          </w:tcPr>
          <w:p w14:paraId="6530DA50" w14:textId="77777777" w:rsidR="00675AB0" w:rsidRDefault="00057692">
            <w:pPr>
              <w:spacing w:before="24"/>
              <w:ind w:left="69"/>
              <w:rPr>
                <w:rFonts w:ascii="Arial MT" w:eastAsia="Arial MT" w:hAnsi="Arial MT" w:cs="Arial MT"/>
                <w:sz w:val="24"/>
                <w:lang w:val="es-ES" w:eastAsia="en-US"/>
              </w:rPr>
            </w:pPr>
            <w:r>
              <w:rPr>
                <w:rFonts w:ascii="Arial MT" w:eastAsia="Arial MT" w:hAnsi="Arial MT" w:cs="Arial MT"/>
                <w:sz w:val="24"/>
                <w:lang w:val="es-ES" w:eastAsia="en-US"/>
              </w:rPr>
              <w:t>AUTO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EXPLOSIÓN</w:t>
            </w:r>
            <w:r>
              <w:rPr>
                <w:rFonts w:ascii="Arial MT" w:eastAsia="Arial MT" w:hAnsi="Arial MT" w:cs="Arial MT"/>
                <w:spacing w:val="-2"/>
                <w:sz w:val="24"/>
                <w:lang w:val="es-ES" w:eastAsia="en-US"/>
              </w:rPr>
              <w:t xml:space="preserve"> HASTA</w:t>
            </w:r>
          </w:p>
        </w:tc>
        <w:tc>
          <w:tcPr>
            <w:tcW w:w="3565" w:type="dxa"/>
          </w:tcPr>
          <w:p w14:paraId="1E342C58" w14:textId="77777777" w:rsidR="00675AB0" w:rsidRDefault="00057692">
            <w:pPr>
              <w:spacing w:before="2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20,000.00</w:t>
            </w:r>
          </w:p>
        </w:tc>
      </w:tr>
      <w:tr w:rsidR="005C4BB1" w14:paraId="0305759C" w14:textId="77777777">
        <w:trPr>
          <w:trHeight w:val="551"/>
        </w:trPr>
        <w:tc>
          <w:tcPr>
            <w:tcW w:w="3550" w:type="dxa"/>
          </w:tcPr>
          <w:p w14:paraId="5EB4BB87" w14:textId="77777777" w:rsidR="00675AB0" w:rsidRDefault="00057692">
            <w:pPr>
              <w:spacing w:line="271" w:lineRule="exact"/>
              <w:ind w:left="69"/>
              <w:rPr>
                <w:rFonts w:ascii="Arial MT" w:eastAsia="Arial MT" w:hAnsi="Arial MT" w:cs="Arial MT"/>
                <w:sz w:val="24"/>
                <w:lang w:val="es-ES" w:eastAsia="en-US"/>
              </w:rPr>
            </w:pPr>
            <w:r>
              <w:rPr>
                <w:rFonts w:ascii="Arial MT" w:eastAsia="Arial MT" w:hAnsi="Arial MT" w:cs="Arial MT"/>
                <w:sz w:val="24"/>
                <w:lang w:val="es-ES" w:eastAsia="en-US"/>
              </w:rPr>
              <w:t>DERRAME</w:t>
            </w:r>
            <w:r>
              <w:rPr>
                <w:rFonts w:ascii="Arial MT" w:eastAsia="Arial MT" w:hAnsi="Arial MT" w:cs="Arial MT"/>
                <w:spacing w:val="6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65"/>
                <w:sz w:val="24"/>
                <w:lang w:val="es-ES" w:eastAsia="en-US"/>
              </w:rPr>
              <w:t xml:space="preserve"> </w:t>
            </w:r>
            <w:r>
              <w:rPr>
                <w:rFonts w:ascii="Arial MT" w:eastAsia="Arial MT" w:hAnsi="Arial MT" w:cs="Arial MT"/>
                <w:spacing w:val="-2"/>
                <w:sz w:val="24"/>
                <w:lang w:val="es-ES" w:eastAsia="en-US"/>
              </w:rPr>
              <w:t>CONTENIDOS</w:t>
            </w:r>
          </w:p>
          <w:p w14:paraId="568B1005"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HASTA</w:t>
            </w:r>
          </w:p>
        </w:tc>
        <w:tc>
          <w:tcPr>
            <w:tcW w:w="3565" w:type="dxa"/>
          </w:tcPr>
          <w:p w14:paraId="2FF271D3" w14:textId="77777777" w:rsidR="00675AB0" w:rsidRDefault="00057692">
            <w:pPr>
              <w:spacing w:before="13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20,000.00</w:t>
            </w:r>
          </w:p>
        </w:tc>
      </w:tr>
      <w:tr w:rsidR="005C4BB1" w14:paraId="158BBEA7" w14:textId="77777777">
        <w:trPr>
          <w:trHeight w:val="830"/>
        </w:trPr>
        <w:tc>
          <w:tcPr>
            <w:tcW w:w="3550" w:type="dxa"/>
          </w:tcPr>
          <w:p w14:paraId="037D9FDE" w14:textId="77777777" w:rsidR="00675AB0" w:rsidRDefault="00057692">
            <w:pPr>
              <w:tabs>
                <w:tab w:val="left" w:pos="1388"/>
                <w:tab w:val="left" w:pos="1786"/>
                <w:tab w:val="left" w:pos="2026"/>
                <w:tab w:val="left" w:pos="3317"/>
              </w:tabs>
              <w:ind w:left="69" w:right="58"/>
              <w:rPr>
                <w:rFonts w:ascii="Arial MT" w:eastAsia="Arial MT" w:hAnsi="Arial MT" w:cs="Arial MT"/>
                <w:sz w:val="24"/>
                <w:lang w:val="es-ES" w:eastAsia="en-US"/>
              </w:rPr>
            </w:pPr>
            <w:r>
              <w:rPr>
                <w:rFonts w:ascii="Arial MT" w:eastAsia="Arial MT" w:hAnsi="Arial MT" w:cs="Arial MT"/>
                <w:spacing w:val="-2"/>
                <w:sz w:val="24"/>
                <w:lang w:val="es-ES" w:eastAsia="en-US"/>
              </w:rPr>
              <w:t>ROTURA</w:t>
            </w:r>
            <w:r>
              <w:rPr>
                <w:rFonts w:ascii="Arial MT" w:eastAsia="Arial MT" w:hAnsi="Arial MT" w:cs="Arial MT"/>
                <w:sz w:val="24"/>
                <w:lang w:val="es-ES" w:eastAsia="en-US"/>
              </w:rPr>
              <w:tab/>
            </w:r>
            <w:r>
              <w:rPr>
                <w:rFonts w:ascii="Arial MT" w:eastAsia="Arial MT" w:hAnsi="Arial MT" w:cs="Arial MT"/>
                <w:spacing w:val="-6"/>
                <w:sz w:val="24"/>
                <w:lang w:val="es-ES" w:eastAsia="en-US"/>
              </w:rPr>
              <w:t>DE</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VIDRIOS</w:t>
            </w:r>
            <w:r>
              <w:rPr>
                <w:rFonts w:ascii="Arial MT" w:eastAsia="Arial MT" w:hAnsi="Arial MT" w:cs="Arial MT"/>
                <w:sz w:val="24"/>
                <w:lang w:val="es-ES" w:eastAsia="en-US"/>
              </w:rPr>
              <w:tab/>
            </w:r>
            <w:r>
              <w:rPr>
                <w:rFonts w:ascii="Arial MT" w:eastAsia="Arial MT" w:hAnsi="Arial MT" w:cs="Arial MT"/>
                <w:spacing w:val="-10"/>
                <w:sz w:val="24"/>
                <w:lang w:val="es-ES" w:eastAsia="en-US"/>
              </w:rPr>
              <w:t xml:space="preserve">Y </w:t>
            </w:r>
            <w:r>
              <w:rPr>
                <w:rFonts w:ascii="Arial MT" w:eastAsia="Arial MT" w:hAnsi="Arial MT" w:cs="Arial MT"/>
                <w:spacing w:val="-2"/>
                <w:sz w:val="24"/>
                <w:lang w:val="es-ES" w:eastAsia="en-US"/>
              </w:rPr>
              <w:t>CRISTALES,</w:t>
            </w:r>
            <w:r>
              <w:rPr>
                <w:rFonts w:ascii="Arial MT" w:eastAsia="Arial MT" w:hAnsi="Arial MT" w:cs="Arial MT"/>
                <w:sz w:val="24"/>
                <w:lang w:val="es-ES" w:eastAsia="en-US"/>
              </w:rPr>
              <w:tab/>
            </w:r>
            <w:r>
              <w:rPr>
                <w:rFonts w:ascii="Arial MT" w:eastAsia="Arial MT" w:hAnsi="Arial MT" w:cs="Arial MT"/>
                <w:spacing w:val="-2"/>
                <w:sz w:val="24"/>
                <w:lang w:val="es-ES" w:eastAsia="en-US"/>
              </w:rPr>
              <w:t>CLARABOYAS,</w:t>
            </w:r>
          </w:p>
          <w:p w14:paraId="056AB1FD" w14:textId="77777777" w:rsidR="00675AB0" w:rsidRDefault="00057692">
            <w:pPr>
              <w:tabs>
                <w:tab w:val="left" w:pos="1441"/>
                <w:tab w:val="left" w:pos="2065"/>
              </w:tabs>
              <w:spacing w:line="263"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DOMOS</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pacing w:val="-2"/>
                <w:sz w:val="24"/>
                <w:lang w:val="es-ES" w:eastAsia="en-US"/>
              </w:rPr>
              <w:t>PLÁSTICOS,</w:t>
            </w:r>
          </w:p>
        </w:tc>
        <w:tc>
          <w:tcPr>
            <w:tcW w:w="3565" w:type="dxa"/>
          </w:tcPr>
          <w:p w14:paraId="693AF311" w14:textId="77777777" w:rsidR="00675AB0" w:rsidRDefault="00057692">
            <w:pPr>
              <w:spacing w:before="271"/>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w:t>
            </w:r>
          </w:p>
        </w:tc>
      </w:tr>
    </w:tbl>
    <w:p w14:paraId="2D1DD9B2" w14:textId="77777777" w:rsidR="00675AB0" w:rsidRDefault="00675AB0">
      <w:pPr>
        <w:widowControl w:val="0"/>
        <w:autoSpaceDE w:val="0"/>
        <w:autoSpaceDN w:val="0"/>
        <w:jc w:val="right"/>
        <w:rPr>
          <w:rFonts w:ascii="Arial MT" w:eastAsia="Arial MT" w:hAnsi="Arial MT" w:cs="Arial MT"/>
          <w:szCs w:val="22"/>
          <w:lang w:val="es-ES" w:eastAsia="en-US"/>
        </w:rPr>
        <w:sectPr w:rsidR="00675AB0">
          <w:pgSz w:w="11930" w:h="16850"/>
          <w:pgMar w:top="1260" w:right="850" w:bottom="960" w:left="566" w:header="0" w:footer="743" w:gutter="0"/>
          <w:cols w:space="720"/>
        </w:sectPr>
      </w:pPr>
    </w:p>
    <w:p w14:paraId="6D355103" w14:textId="77777777" w:rsidR="00675AB0" w:rsidRDefault="00675AB0">
      <w:pPr>
        <w:widowControl w:val="0"/>
        <w:autoSpaceDE w:val="0"/>
        <w:autoSpaceDN w:val="0"/>
        <w:spacing w:before="1"/>
        <w:rPr>
          <w:rFonts w:ascii="Arial MT" w:eastAsia="Arial MT" w:hAnsi="Arial MT" w:cs="Arial MT"/>
          <w:sz w:val="8"/>
          <w:lang w:val="es-ES" w:eastAsia="en-US"/>
        </w:rPr>
      </w:pPr>
    </w:p>
    <w:tbl>
      <w:tblPr>
        <w:tblStyle w:val="TableNormal0"/>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5C4BB1" w14:paraId="45EBF649" w14:textId="77777777">
        <w:trPr>
          <w:trHeight w:val="552"/>
        </w:trPr>
        <w:tc>
          <w:tcPr>
            <w:tcW w:w="3550" w:type="dxa"/>
          </w:tcPr>
          <w:p w14:paraId="3171C7A4" w14:textId="77777777" w:rsidR="00675AB0" w:rsidRDefault="00057692">
            <w:pPr>
              <w:spacing w:line="271" w:lineRule="exact"/>
              <w:ind w:left="69"/>
              <w:rPr>
                <w:rFonts w:ascii="Arial MT" w:eastAsia="Arial MT" w:hAnsi="Arial MT" w:cs="Arial MT"/>
                <w:sz w:val="24"/>
                <w:lang w:val="es-ES" w:eastAsia="en-US"/>
              </w:rPr>
            </w:pPr>
            <w:r>
              <w:rPr>
                <w:rFonts w:ascii="Arial MT" w:eastAsia="Arial MT" w:hAnsi="Arial MT" w:cs="Arial MT"/>
                <w:sz w:val="24"/>
                <w:lang w:val="es-ES" w:eastAsia="en-US"/>
              </w:rPr>
              <w:t>AVISOS,</w:t>
            </w:r>
            <w:r>
              <w:rPr>
                <w:rFonts w:ascii="Arial MT" w:eastAsia="Arial MT" w:hAnsi="Arial MT" w:cs="Arial MT"/>
                <w:spacing w:val="19"/>
                <w:sz w:val="24"/>
                <w:lang w:val="es-ES" w:eastAsia="en-US"/>
              </w:rPr>
              <w:t xml:space="preserve"> </w:t>
            </w:r>
            <w:r>
              <w:rPr>
                <w:rFonts w:ascii="Arial MT" w:eastAsia="Arial MT" w:hAnsi="Arial MT" w:cs="Arial MT"/>
                <w:sz w:val="24"/>
                <w:lang w:val="es-ES" w:eastAsia="en-US"/>
              </w:rPr>
              <w:t>VALLAS,</w:t>
            </w:r>
            <w:r>
              <w:rPr>
                <w:rFonts w:ascii="Arial MT" w:eastAsia="Arial MT" w:hAnsi="Arial MT" w:cs="Arial MT"/>
                <w:spacing w:val="20"/>
                <w:sz w:val="24"/>
                <w:lang w:val="es-ES" w:eastAsia="en-US"/>
              </w:rPr>
              <w:t xml:space="preserve"> </w:t>
            </w:r>
            <w:r>
              <w:rPr>
                <w:rFonts w:ascii="Arial MT" w:eastAsia="Arial MT" w:hAnsi="Arial MT" w:cs="Arial MT"/>
                <w:spacing w:val="-2"/>
                <w:sz w:val="24"/>
                <w:lang w:val="es-ES" w:eastAsia="en-US"/>
              </w:rPr>
              <w:t>LETREROS</w:t>
            </w:r>
          </w:p>
          <w:p w14:paraId="7504B99D"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z w:val="24"/>
                <w:lang w:val="es-ES" w:eastAsia="en-US"/>
              </w:rPr>
              <w:t>Y/O</w:t>
            </w:r>
            <w:r>
              <w:rPr>
                <w:rFonts w:ascii="Arial MT" w:eastAsia="Arial MT" w:hAnsi="Arial MT" w:cs="Arial MT"/>
                <w:spacing w:val="-2"/>
                <w:sz w:val="24"/>
                <w:lang w:val="es-ES" w:eastAsia="en-US"/>
              </w:rPr>
              <w:t xml:space="preserve"> SIMILARES</w:t>
            </w:r>
          </w:p>
        </w:tc>
        <w:tc>
          <w:tcPr>
            <w:tcW w:w="3565" w:type="dxa"/>
          </w:tcPr>
          <w:p w14:paraId="5151B079" w14:textId="77777777" w:rsidR="00675AB0" w:rsidRDefault="00675AB0">
            <w:pPr>
              <w:rPr>
                <w:rFonts w:ascii="Times New Roman" w:eastAsia="Arial MT" w:hAnsi="Arial MT" w:cs="Arial MT"/>
                <w:lang w:val="es-ES" w:eastAsia="en-US"/>
              </w:rPr>
            </w:pPr>
          </w:p>
        </w:tc>
      </w:tr>
      <w:tr w:rsidR="005C4BB1" w14:paraId="3AE012F9" w14:textId="77777777">
        <w:trPr>
          <w:trHeight w:val="330"/>
        </w:trPr>
        <w:tc>
          <w:tcPr>
            <w:tcW w:w="3550" w:type="dxa"/>
          </w:tcPr>
          <w:p w14:paraId="085430AE" w14:textId="77777777" w:rsidR="00675AB0" w:rsidRDefault="00057692">
            <w:pPr>
              <w:spacing w:before="24"/>
              <w:ind w:left="69"/>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DEMOLICIÓN</w:t>
            </w:r>
          </w:p>
        </w:tc>
        <w:tc>
          <w:tcPr>
            <w:tcW w:w="3565" w:type="dxa"/>
          </w:tcPr>
          <w:p w14:paraId="20DC34BE" w14:textId="77777777" w:rsidR="00675AB0" w:rsidRDefault="00057692">
            <w:pPr>
              <w:spacing w:before="2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20,000.00</w:t>
            </w:r>
          </w:p>
        </w:tc>
      </w:tr>
      <w:tr w:rsidR="005C4BB1" w14:paraId="02A10A62" w14:textId="77777777">
        <w:trPr>
          <w:trHeight w:val="551"/>
        </w:trPr>
        <w:tc>
          <w:tcPr>
            <w:tcW w:w="3550" w:type="dxa"/>
          </w:tcPr>
          <w:p w14:paraId="4144ABE8" w14:textId="77777777" w:rsidR="00675AB0" w:rsidRDefault="00057692">
            <w:pPr>
              <w:tabs>
                <w:tab w:val="left" w:pos="1534"/>
                <w:tab w:val="left" w:pos="2319"/>
              </w:tabs>
              <w:spacing w:line="271"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ROTURA</w:t>
            </w:r>
            <w:r>
              <w:rPr>
                <w:rFonts w:ascii="Arial MT" w:eastAsia="Arial MT" w:hAnsi="Arial MT" w:cs="Arial MT"/>
                <w:sz w:val="24"/>
                <w:lang w:val="es-ES" w:eastAsia="en-US"/>
              </w:rPr>
              <w:tab/>
            </w:r>
            <w:r>
              <w:rPr>
                <w:rFonts w:ascii="Arial MT" w:eastAsia="Arial MT" w:hAnsi="Arial MT" w:cs="Arial MT"/>
                <w:spacing w:val="-5"/>
                <w:sz w:val="24"/>
                <w:lang w:val="es-ES" w:eastAsia="en-US"/>
              </w:rPr>
              <w:t>DE</w:t>
            </w:r>
            <w:r>
              <w:rPr>
                <w:rFonts w:ascii="Arial MT" w:eastAsia="Arial MT" w:hAnsi="Arial MT" w:cs="Arial MT"/>
                <w:sz w:val="24"/>
                <w:lang w:val="es-ES" w:eastAsia="en-US"/>
              </w:rPr>
              <w:tab/>
            </w:r>
            <w:r>
              <w:rPr>
                <w:rFonts w:ascii="Arial MT" w:eastAsia="Arial MT" w:hAnsi="Arial MT" w:cs="Arial MT"/>
                <w:spacing w:val="-2"/>
                <w:sz w:val="24"/>
                <w:lang w:val="es-ES" w:eastAsia="en-US"/>
              </w:rPr>
              <w:t>TANQUES</w:t>
            </w:r>
          </w:p>
          <w:p w14:paraId="0283A7C5"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HASTA</w:t>
            </w:r>
          </w:p>
        </w:tc>
        <w:tc>
          <w:tcPr>
            <w:tcW w:w="3565" w:type="dxa"/>
          </w:tcPr>
          <w:p w14:paraId="0FC7E4CB" w14:textId="77777777" w:rsidR="00675AB0" w:rsidRDefault="00057692">
            <w:pPr>
              <w:spacing w:before="132"/>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15,000.00</w:t>
            </w:r>
          </w:p>
        </w:tc>
      </w:tr>
      <w:tr w:rsidR="005C4BB1" w14:paraId="7EDF65CD" w14:textId="77777777">
        <w:trPr>
          <w:trHeight w:val="551"/>
        </w:trPr>
        <w:tc>
          <w:tcPr>
            <w:tcW w:w="3550" w:type="dxa"/>
          </w:tcPr>
          <w:p w14:paraId="7717F26B" w14:textId="77777777" w:rsidR="00675AB0" w:rsidRDefault="00057692">
            <w:pPr>
              <w:tabs>
                <w:tab w:val="left" w:pos="1494"/>
                <w:tab w:val="left" w:pos="2237"/>
              </w:tabs>
              <w:spacing w:line="276" w:lineRule="exact"/>
              <w:ind w:left="69" w:right="60"/>
              <w:rPr>
                <w:rFonts w:ascii="Arial MT" w:eastAsia="Arial MT" w:hAnsi="Arial MT" w:cs="Arial MT"/>
                <w:sz w:val="24"/>
                <w:lang w:val="es-ES" w:eastAsia="en-US"/>
              </w:rPr>
            </w:pPr>
            <w:r>
              <w:rPr>
                <w:rFonts w:ascii="Arial MT" w:eastAsia="Arial MT" w:hAnsi="Arial MT" w:cs="Arial MT"/>
                <w:spacing w:val="-2"/>
                <w:sz w:val="24"/>
                <w:lang w:val="es-ES" w:eastAsia="en-US"/>
              </w:rPr>
              <w:t>ROTURA</w:t>
            </w:r>
            <w:r>
              <w:rPr>
                <w:rFonts w:ascii="Arial MT" w:eastAsia="Arial MT" w:hAnsi="Arial MT" w:cs="Arial MT"/>
                <w:sz w:val="24"/>
                <w:lang w:val="es-ES" w:eastAsia="en-US"/>
              </w:rPr>
              <w:tab/>
            </w:r>
            <w:r>
              <w:rPr>
                <w:rFonts w:ascii="Arial MT" w:eastAsia="Arial MT" w:hAnsi="Arial MT" w:cs="Arial MT"/>
                <w:spacing w:val="-6"/>
                <w:sz w:val="24"/>
                <w:lang w:val="es-ES" w:eastAsia="en-US"/>
              </w:rPr>
              <w:t>DE</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UNIDADES </w:t>
            </w:r>
            <w:r>
              <w:rPr>
                <w:rFonts w:ascii="Arial MT" w:eastAsia="Arial MT" w:hAnsi="Arial MT" w:cs="Arial MT"/>
                <w:sz w:val="24"/>
                <w:lang w:val="es-ES" w:eastAsia="en-US"/>
              </w:rPr>
              <w:t>SANITARIAS HASTA</w:t>
            </w:r>
          </w:p>
        </w:tc>
        <w:tc>
          <w:tcPr>
            <w:tcW w:w="3565" w:type="dxa"/>
          </w:tcPr>
          <w:p w14:paraId="6CBBE224" w14:textId="77777777" w:rsidR="00675AB0" w:rsidRDefault="00057692">
            <w:pPr>
              <w:spacing w:before="13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10,000.00</w:t>
            </w:r>
          </w:p>
        </w:tc>
      </w:tr>
      <w:tr w:rsidR="005C4BB1" w14:paraId="4141BCD4" w14:textId="77777777">
        <w:trPr>
          <w:trHeight w:val="330"/>
        </w:trPr>
        <w:tc>
          <w:tcPr>
            <w:tcW w:w="3550" w:type="dxa"/>
          </w:tcPr>
          <w:p w14:paraId="5B516ADF" w14:textId="77777777" w:rsidR="00675AB0" w:rsidRDefault="00057692">
            <w:pPr>
              <w:spacing w:before="24"/>
              <w:ind w:left="69"/>
              <w:rPr>
                <w:rFonts w:ascii="Arial MT" w:eastAsia="Arial MT" w:hAnsi="Arial MT" w:cs="Arial MT"/>
                <w:sz w:val="24"/>
                <w:lang w:val="es-ES" w:eastAsia="en-US"/>
              </w:rPr>
            </w:pPr>
            <w:r>
              <w:rPr>
                <w:rFonts w:ascii="Arial MT" w:eastAsia="Arial MT" w:hAnsi="Arial MT" w:cs="Arial MT"/>
                <w:sz w:val="24"/>
                <w:lang w:val="es-ES" w:eastAsia="en-US"/>
              </w:rPr>
              <w:t>DINERO</w:t>
            </w:r>
            <w:r>
              <w:rPr>
                <w:rFonts w:ascii="Arial MT" w:eastAsia="Arial MT" w:hAnsi="Arial MT" w:cs="Arial MT"/>
                <w:spacing w:val="-12"/>
                <w:sz w:val="24"/>
                <w:lang w:val="es-ES" w:eastAsia="en-US"/>
              </w:rPr>
              <w:t xml:space="preserve"> </w:t>
            </w:r>
            <w:r>
              <w:rPr>
                <w:rFonts w:ascii="Arial MT" w:eastAsia="Arial MT" w:hAnsi="Arial MT" w:cs="Arial MT"/>
                <w:spacing w:val="-4"/>
                <w:sz w:val="24"/>
                <w:lang w:val="es-ES" w:eastAsia="en-US"/>
              </w:rPr>
              <w:t>HASTA</w:t>
            </w:r>
          </w:p>
        </w:tc>
        <w:tc>
          <w:tcPr>
            <w:tcW w:w="3565" w:type="dxa"/>
          </w:tcPr>
          <w:p w14:paraId="5D7DE186" w14:textId="77777777" w:rsidR="00675AB0" w:rsidRDefault="00057692">
            <w:pPr>
              <w:spacing w:before="24"/>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150,000.00</w:t>
            </w:r>
          </w:p>
        </w:tc>
      </w:tr>
      <w:tr w:rsidR="005C4BB1" w14:paraId="7EF0DC09" w14:textId="77777777">
        <w:trPr>
          <w:trHeight w:val="551"/>
        </w:trPr>
        <w:tc>
          <w:tcPr>
            <w:tcW w:w="3550" w:type="dxa"/>
          </w:tcPr>
          <w:p w14:paraId="11F5E11E" w14:textId="77777777" w:rsidR="00675AB0" w:rsidRDefault="00057692">
            <w:pPr>
              <w:tabs>
                <w:tab w:val="left" w:pos="1995"/>
                <w:tab w:val="left" w:pos="2544"/>
              </w:tabs>
              <w:spacing w:line="276" w:lineRule="exact"/>
              <w:ind w:left="69" w:right="57"/>
              <w:rPr>
                <w:rFonts w:ascii="Arial MT" w:eastAsia="Arial MT" w:hAnsi="Arial MT" w:cs="Arial MT"/>
                <w:sz w:val="24"/>
                <w:lang w:val="es-ES" w:eastAsia="en-US"/>
              </w:rPr>
            </w:pPr>
            <w:r>
              <w:rPr>
                <w:rFonts w:ascii="Arial MT" w:eastAsia="Arial MT" w:hAnsi="Arial MT" w:cs="Arial MT"/>
                <w:spacing w:val="-2"/>
                <w:sz w:val="24"/>
                <w:lang w:val="es-ES" w:eastAsia="en-US"/>
              </w:rPr>
              <w:t>EXTINTORES</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EQUIPO </w:t>
            </w:r>
            <w:r>
              <w:rPr>
                <w:rFonts w:ascii="Arial MT" w:eastAsia="Arial MT" w:hAnsi="Arial MT" w:cs="Arial MT"/>
                <w:sz w:val="24"/>
                <w:lang w:val="es-ES" w:eastAsia="en-US"/>
              </w:rPr>
              <w:t>CONTRA INCENDIO</w:t>
            </w:r>
          </w:p>
        </w:tc>
        <w:tc>
          <w:tcPr>
            <w:tcW w:w="3565" w:type="dxa"/>
          </w:tcPr>
          <w:p w14:paraId="20C9F60C" w14:textId="77777777" w:rsidR="00675AB0" w:rsidRDefault="00057692">
            <w:pPr>
              <w:spacing w:before="132"/>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10,000.00</w:t>
            </w:r>
          </w:p>
        </w:tc>
      </w:tr>
      <w:tr w:rsidR="005C4BB1" w14:paraId="1F760735" w14:textId="77777777" w:rsidTr="00D7107D">
        <w:trPr>
          <w:trHeight w:val="1222"/>
        </w:trPr>
        <w:tc>
          <w:tcPr>
            <w:tcW w:w="3550" w:type="dxa"/>
          </w:tcPr>
          <w:p w14:paraId="79362F84" w14:textId="77777777" w:rsidR="00675AB0" w:rsidRDefault="00675AB0">
            <w:pPr>
              <w:spacing w:before="266"/>
              <w:rPr>
                <w:rFonts w:ascii="Arial MT" w:eastAsia="Arial MT" w:hAnsi="Arial MT" w:cs="Arial MT"/>
                <w:sz w:val="24"/>
                <w:lang w:val="es-ES" w:eastAsia="en-US"/>
              </w:rPr>
            </w:pPr>
          </w:p>
          <w:p w14:paraId="2EC9CAAC" w14:textId="77777777" w:rsidR="00675AB0" w:rsidRDefault="00057692">
            <w:pPr>
              <w:ind w:left="69"/>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0E70FBBC" w14:textId="77777777" w:rsidR="00675AB0" w:rsidRDefault="00057692">
            <w:pPr>
              <w:spacing w:before="266"/>
              <w:ind w:left="715" w:right="702"/>
              <w:jc w:val="center"/>
              <w:rPr>
                <w:rFonts w:ascii="Arial" w:eastAsia="Arial MT" w:hAnsi="Arial MT" w:cs="Arial MT"/>
                <w:b/>
                <w:sz w:val="24"/>
                <w:lang w:val="es-ES" w:eastAsia="en-US"/>
              </w:rPr>
            </w:pPr>
            <w:r>
              <w:rPr>
                <w:rFonts w:ascii="Arial" w:eastAsia="Arial MT" w:hAnsi="Arial MT" w:cs="Arial MT"/>
                <w:b/>
                <w:spacing w:val="-2"/>
                <w:sz w:val="24"/>
                <w:lang w:val="es-ES" w:eastAsia="en-US"/>
              </w:rPr>
              <w:t xml:space="preserve">SUMAS ASEGURADAS </w:t>
            </w:r>
            <w:r>
              <w:rPr>
                <w:rFonts w:ascii="Arial" w:eastAsia="Arial MT" w:hAnsi="Arial MT" w:cs="Arial MT"/>
                <w:b/>
                <w:spacing w:val="-4"/>
                <w:sz w:val="24"/>
                <w:lang w:val="es-ES" w:eastAsia="en-US"/>
              </w:rPr>
              <w:t>USD</w:t>
            </w:r>
          </w:p>
        </w:tc>
      </w:tr>
      <w:tr w:rsidR="005C4BB1" w14:paraId="7DF31013" w14:textId="77777777">
        <w:trPr>
          <w:trHeight w:val="551"/>
        </w:trPr>
        <w:tc>
          <w:tcPr>
            <w:tcW w:w="3550" w:type="dxa"/>
          </w:tcPr>
          <w:p w14:paraId="0DFF40AB" w14:textId="77777777" w:rsidR="00675AB0" w:rsidRDefault="00057692">
            <w:pPr>
              <w:tabs>
                <w:tab w:val="left" w:pos="1050"/>
                <w:tab w:val="left" w:pos="1385"/>
                <w:tab w:val="left" w:pos="2630"/>
                <w:tab w:val="left" w:pos="2971"/>
              </w:tabs>
              <w:spacing w:line="271" w:lineRule="exact"/>
              <w:ind w:left="69"/>
              <w:rPr>
                <w:rFonts w:ascii="Arial" w:eastAsia="Arial MT" w:hAnsi="Arial MT" w:cs="Arial MT"/>
                <w:b/>
                <w:sz w:val="24"/>
                <w:lang w:val="es-ES" w:eastAsia="en-US"/>
              </w:rPr>
            </w:pPr>
            <w:r>
              <w:rPr>
                <w:rFonts w:ascii="Arial" w:eastAsia="Arial MT" w:hAnsi="Arial MT" w:cs="Arial MT"/>
                <w:b/>
                <w:spacing w:val="-4"/>
                <w:sz w:val="24"/>
                <w:u w:val="single"/>
                <w:lang w:val="es-ES" w:eastAsia="en-US"/>
              </w:rPr>
              <w:t>ROBO</w:t>
            </w:r>
            <w:r>
              <w:rPr>
                <w:rFonts w:ascii="Arial" w:eastAsia="Arial MT" w:hAnsi="Arial MT" w:cs="Arial MT"/>
                <w:b/>
                <w:sz w:val="24"/>
                <w:u w:val="single"/>
                <w:lang w:val="es-ES" w:eastAsia="en-US"/>
              </w:rPr>
              <w:tab/>
            </w:r>
            <w:r>
              <w:rPr>
                <w:rFonts w:ascii="Arial" w:eastAsia="Arial MT" w:hAnsi="Arial MT" w:cs="Arial MT"/>
                <w:b/>
                <w:spacing w:val="-10"/>
                <w:sz w:val="24"/>
                <w:u w:val="single"/>
                <w:lang w:val="es-ES" w:eastAsia="en-US"/>
              </w:rPr>
              <w:t>/</w:t>
            </w:r>
            <w:r>
              <w:rPr>
                <w:rFonts w:ascii="Arial" w:eastAsia="Arial MT" w:hAnsi="Arial MT" w:cs="Arial MT"/>
                <w:b/>
                <w:sz w:val="24"/>
                <w:u w:val="single"/>
                <w:lang w:val="es-ES" w:eastAsia="en-US"/>
              </w:rPr>
              <w:tab/>
            </w:r>
            <w:r>
              <w:rPr>
                <w:rFonts w:ascii="Arial" w:eastAsia="Arial MT" w:hAnsi="Arial MT" w:cs="Arial MT"/>
                <w:b/>
                <w:spacing w:val="-2"/>
                <w:sz w:val="24"/>
                <w:u w:val="single"/>
                <w:lang w:val="es-ES" w:eastAsia="en-US"/>
              </w:rPr>
              <w:t>ASALTO</w:t>
            </w:r>
            <w:r>
              <w:rPr>
                <w:rFonts w:ascii="Arial" w:eastAsia="Arial MT" w:hAnsi="Arial MT" w:cs="Arial MT"/>
                <w:b/>
                <w:sz w:val="24"/>
                <w:u w:val="single"/>
                <w:lang w:val="es-ES" w:eastAsia="en-US"/>
              </w:rPr>
              <w:tab/>
            </w:r>
            <w:r>
              <w:rPr>
                <w:rFonts w:ascii="Arial" w:eastAsia="Arial MT" w:hAnsi="Arial MT" w:cs="Arial MT"/>
                <w:b/>
                <w:spacing w:val="-10"/>
                <w:sz w:val="24"/>
                <w:u w:val="single"/>
                <w:lang w:val="es-ES" w:eastAsia="en-US"/>
              </w:rPr>
              <w:t>-</w:t>
            </w:r>
            <w:r>
              <w:rPr>
                <w:rFonts w:ascii="Arial" w:eastAsia="Arial MT" w:hAnsi="Arial MT" w:cs="Arial MT"/>
                <w:b/>
                <w:sz w:val="24"/>
                <w:u w:val="single"/>
                <w:lang w:val="es-ES" w:eastAsia="en-US"/>
              </w:rPr>
              <w:tab/>
            </w:r>
            <w:r>
              <w:rPr>
                <w:rFonts w:ascii="Arial" w:eastAsia="Arial MT" w:hAnsi="Arial MT" w:cs="Arial MT"/>
                <w:b/>
                <w:spacing w:val="-5"/>
                <w:sz w:val="24"/>
                <w:u w:val="single"/>
                <w:lang w:val="es-ES" w:eastAsia="en-US"/>
              </w:rPr>
              <w:t>CPC</w:t>
            </w:r>
          </w:p>
          <w:p w14:paraId="14608D61" w14:textId="77777777" w:rsidR="00675AB0" w:rsidRDefault="00057692">
            <w:pPr>
              <w:spacing w:line="260" w:lineRule="exact"/>
              <w:ind w:left="69"/>
              <w:rPr>
                <w:rFonts w:ascii="Arial" w:eastAsia="Arial MT" w:hAnsi="Arial MT" w:cs="Arial MT"/>
                <w:b/>
                <w:sz w:val="24"/>
                <w:lang w:val="es-ES" w:eastAsia="en-US"/>
              </w:rPr>
            </w:pPr>
            <w:r>
              <w:rPr>
                <w:rFonts w:ascii="Arial" w:eastAsia="Arial MT" w:hAnsi="Arial MT" w:cs="Arial MT"/>
                <w:b/>
                <w:spacing w:val="-2"/>
                <w:sz w:val="24"/>
                <w:u w:val="single"/>
                <w:lang w:val="es-ES" w:eastAsia="en-US"/>
              </w:rPr>
              <w:t>713340312</w:t>
            </w:r>
          </w:p>
        </w:tc>
        <w:tc>
          <w:tcPr>
            <w:tcW w:w="3565" w:type="dxa"/>
          </w:tcPr>
          <w:p w14:paraId="571C90FD" w14:textId="77777777" w:rsidR="00675AB0" w:rsidRDefault="00675AB0">
            <w:pPr>
              <w:rPr>
                <w:rFonts w:ascii="Times New Roman" w:eastAsia="Arial MT" w:hAnsi="Arial MT" w:cs="Arial MT"/>
                <w:lang w:val="es-ES" w:eastAsia="en-US"/>
              </w:rPr>
            </w:pPr>
          </w:p>
        </w:tc>
      </w:tr>
      <w:tr w:rsidR="005C4BB1" w14:paraId="4239BF21" w14:textId="77777777">
        <w:trPr>
          <w:trHeight w:val="1103"/>
        </w:trPr>
        <w:tc>
          <w:tcPr>
            <w:tcW w:w="3550" w:type="dxa"/>
          </w:tcPr>
          <w:p w14:paraId="70BCA4C2" w14:textId="77777777" w:rsidR="00675AB0" w:rsidRDefault="00057692">
            <w:pPr>
              <w:tabs>
                <w:tab w:val="left" w:pos="2173"/>
              </w:tabs>
              <w:spacing w:line="276" w:lineRule="exact"/>
              <w:ind w:left="69" w:right="57"/>
              <w:jc w:val="both"/>
              <w:rPr>
                <w:rFonts w:ascii="Arial MT" w:eastAsia="Arial MT" w:hAnsi="Arial MT" w:cs="Arial MT"/>
                <w:sz w:val="24"/>
                <w:lang w:val="es-ES" w:eastAsia="en-US"/>
              </w:rPr>
            </w:pPr>
            <w:r>
              <w:rPr>
                <w:rFonts w:ascii="Arial MT" w:eastAsia="Arial MT" w:hAnsi="Arial MT" w:cs="Arial MT"/>
                <w:spacing w:val="-2"/>
                <w:sz w:val="24"/>
                <w:lang w:val="es-ES" w:eastAsia="en-US"/>
              </w:rPr>
              <w:t>RIESGO</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ABSOLUTO </w:t>
            </w:r>
            <w:r>
              <w:rPr>
                <w:rFonts w:ascii="Arial MT" w:eastAsia="Arial MT" w:hAnsi="Arial MT" w:cs="Arial MT"/>
                <w:sz w:val="24"/>
                <w:lang w:val="es-ES" w:eastAsia="en-US"/>
              </w:rPr>
              <w:t>(MUEBLES Y ENSERES, HERRAMIENTAS, EQUIPOS DE OFICINA Y MAQUINARIA)</w:t>
            </w:r>
          </w:p>
        </w:tc>
        <w:tc>
          <w:tcPr>
            <w:tcW w:w="3565" w:type="dxa"/>
          </w:tcPr>
          <w:p w14:paraId="10098A0F" w14:textId="77777777" w:rsidR="00675AB0" w:rsidRDefault="00675AB0">
            <w:pPr>
              <w:spacing w:before="134"/>
              <w:rPr>
                <w:rFonts w:ascii="Arial MT" w:eastAsia="Arial MT" w:hAnsi="Arial MT" w:cs="Arial MT"/>
                <w:sz w:val="24"/>
                <w:lang w:val="es-ES" w:eastAsia="en-US"/>
              </w:rPr>
            </w:pPr>
          </w:p>
          <w:p w14:paraId="5902245C" w14:textId="77777777" w:rsidR="00675AB0" w:rsidRDefault="00057692">
            <w:pPr>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400,000.00</w:t>
            </w:r>
          </w:p>
        </w:tc>
      </w:tr>
      <w:tr w:rsidR="005C4BB1" w14:paraId="43000D33" w14:textId="77777777">
        <w:trPr>
          <w:trHeight w:val="561"/>
        </w:trPr>
        <w:tc>
          <w:tcPr>
            <w:tcW w:w="3550" w:type="dxa"/>
          </w:tcPr>
          <w:p w14:paraId="3C66296F" w14:textId="77777777" w:rsidR="00675AB0" w:rsidRDefault="00057692">
            <w:pPr>
              <w:spacing w:before="139"/>
              <w:ind w:left="69"/>
              <w:rPr>
                <w:rFonts w:ascii="Arial MT" w:eastAsia="Arial MT" w:hAnsi="Arial MT" w:cs="Arial MT"/>
                <w:sz w:val="24"/>
                <w:lang w:val="es-ES" w:eastAsia="en-US"/>
              </w:rPr>
            </w:pPr>
            <w:r>
              <w:rPr>
                <w:rFonts w:ascii="Arial MT" w:eastAsia="Arial MT" w:hAnsi="Arial MT" w:cs="Arial MT"/>
                <w:sz w:val="24"/>
                <w:lang w:val="es-ES" w:eastAsia="en-US"/>
              </w:rPr>
              <w:t>HURTO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CONTENIDOS</w:t>
            </w:r>
            <w:r>
              <w:rPr>
                <w:rFonts w:ascii="Arial MT" w:eastAsia="Arial MT" w:hAnsi="Arial MT" w:cs="Arial MT"/>
                <w:spacing w:val="-5"/>
                <w:sz w:val="24"/>
                <w:lang w:val="es-ES" w:eastAsia="en-US"/>
              </w:rPr>
              <w:t xml:space="preserve"> </w:t>
            </w:r>
            <w:r>
              <w:rPr>
                <w:rFonts w:ascii="Arial MT" w:eastAsia="Arial MT" w:hAnsi="Arial MT" w:cs="Arial MT"/>
                <w:spacing w:val="-4"/>
                <w:sz w:val="24"/>
                <w:lang w:val="es-ES" w:eastAsia="en-US"/>
              </w:rPr>
              <w:t>HASTA</w:t>
            </w:r>
          </w:p>
        </w:tc>
        <w:tc>
          <w:tcPr>
            <w:tcW w:w="3565" w:type="dxa"/>
          </w:tcPr>
          <w:p w14:paraId="36505600" w14:textId="77777777" w:rsidR="00675AB0" w:rsidRDefault="00057692">
            <w:pPr>
              <w:spacing w:before="139"/>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150,000.00</w:t>
            </w:r>
          </w:p>
        </w:tc>
      </w:tr>
      <w:tr w:rsidR="005C4BB1" w14:paraId="1DAE2E15" w14:textId="77777777">
        <w:trPr>
          <w:trHeight w:val="328"/>
        </w:trPr>
        <w:tc>
          <w:tcPr>
            <w:tcW w:w="3550" w:type="dxa"/>
          </w:tcPr>
          <w:p w14:paraId="74073724" w14:textId="77777777" w:rsidR="00675AB0" w:rsidRDefault="00057692">
            <w:pPr>
              <w:spacing w:before="22"/>
              <w:ind w:left="69"/>
              <w:rPr>
                <w:rFonts w:ascii="Arial MT" w:eastAsia="Arial MT" w:hAnsi="Arial MT" w:cs="Arial MT"/>
                <w:sz w:val="24"/>
                <w:lang w:val="es-ES" w:eastAsia="en-US"/>
              </w:rPr>
            </w:pPr>
            <w:r>
              <w:rPr>
                <w:rFonts w:ascii="Arial MT" w:eastAsia="Arial MT" w:hAnsi="Arial MT" w:cs="Arial MT"/>
                <w:sz w:val="24"/>
                <w:lang w:val="es-ES" w:eastAsia="en-US"/>
              </w:rPr>
              <w:t>DINERO</w:t>
            </w:r>
            <w:r>
              <w:rPr>
                <w:rFonts w:ascii="Arial MT" w:eastAsia="Arial MT" w:hAnsi="Arial MT" w:cs="Arial MT"/>
                <w:spacing w:val="-12"/>
                <w:sz w:val="24"/>
                <w:lang w:val="es-ES" w:eastAsia="en-US"/>
              </w:rPr>
              <w:t xml:space="preserve"> </w:t>
            </w:r>
            <w:r>
              <w:rPr>
                <w:rFonts w:ascii="Arial MT" w:eastAsia="Arial MT" w:hAnsi="Arial MT" w:cs="Arial MT"/>
                <w:spacing w:val="-4"/>
                <w:sz w:val="24"/>
                <w:lang w:val="es-ES" w:eastAsia="en-US"/>
              </w:rPr>
              <w:t>HASTA</w:t>
            </w:r>
          </w:p>
        </w:tc>
        <w:tc>
          <w:tcPr>
            <w:tcW w:w="3565" w:type="dxa"/>
          </w:tcPr>
          <w:p w14:paraId="53DB4335" w14:textId="77777777" w:rsidR="00675AB0" w:rsidRDefault="00057692">
            <w:pPr>
              <w:spacing w:before="22"/>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150,000.00</w:t>
            </w:r>
          </w:p>
        </w:tc>
      </w:tr>
      <w:tr w:rsidR="005C4BB1" w14:paraId="3EB0C683" w14:textId="77777777">
        <w:trPr>
          <w:trHeight w:val="330"/>
        </w:trPr>
        <w:tc>
          <w:tcPr>
            <w:tcW w:w="3550" w:type="dxa"/>
          </w:tcPr>
          <w:p w14:paraId="3E2AAFB3" w14:textId="77777777" w:rsidR="00675AB0" w:rsidRDefault="00057692">
            <w:pPr>
              <w:spacing w:before="24"/>
              <w:ind w:left="69"/>
              <w:rPr>
                <w:rFonts w:ascii="Arial" w:eastAsia="Arial MT" w:hAnsi="Arial MT" w:cs="Arial MT"/>
                <w:b/>
                <w:sz w:val="24"/>
                <w:lang w:val="es-ES" w:eastAsia="en-US"/>
              </w:rPr>
            </w:pPr>
            <w:r>
              <w:rPr>
                <w:rFonts w:ascii="Arial" w:eastAsia="Arial MT" w:hAnsi="Arial MT" w:cs="Arial MT"/>
                <w:b/>
                <w:spacing w:val="-2"/>
                <w:sz w:val="24"/>
                <w:lang w:val="es-ES" w:eastAsia="en-US"/>
              </w:rPr>
              <w:t>TOTAL</w:t>
            </w:r>
          </w:p>
        </w:tc>
        <w:tc>
          <w:tcPr>
            <w:tcW w:w="3565" w:type="dxa"/>
          </w:tcPr>
          <w:p w14:paraId="06A3383A" w14:textId="77777777" w:rsidR="00675AB0" w:rsidRDefault="00057692">
            <w:pPr>
              <w:spacing w:before="24"/>
              <w:ind w:right="57"/>
              <w:jc w:val="right"/>
              <w:rPr>
                <w:rFonts w:ascii="Arial" w:eastAsia="Arial MT" w:hAnsi="Arial MT" w:cs="Arial MT"/>
                <w:b/>
                <w:sz w:val="24"/>
                <w:lang w:val="es-ES" w:eastAsia="en-US"/>
              </w:rPr>
            </w:pPr>
            <w:r>
              <w:rPr>
                <w:rFonts w:ascii="Arial" w:eastAsia="Arial MT" w:hAnsi="Arial MT" w:cs="Arial MT"/>
                <w:b/>
                <w:sz w:val="24"/>
                <w:lang w:val="es-ES" w:eastAsia="en-US"/>
              </w:rPr>
              <w:t xml:space="preserve">$ </w:t>
            </w:r>
            <w:r>
              <w:rPr>
                <w:rFonts w:ascii="Arial" w:eastAsia="Arial MT" w:hAnsi="Arial MT" w:cs="Arial MT"/>
                <w:b/>
                <w:spacing w:val="-2"/>
                <w:sz w:val="24"/>
                <w:lang w:val="es-ES" w:eastAsia="en-US"/>
              </w:rPr>
              <w:t>700,000.00</w:t>
            </w:r>
          </w:p>
        </w:tc>
      </w:tr>
      <w:tr w:rsidR="005C4BB1" w14:paraId="538A7512" w14:textId="77777777">
        <w:trPr>
          <w:trHeight w:val="1370"/>
        </w:trPr>
        <w:tc>
          <w:tcPr>
            <w:tcW w:w="3550" w:type="dxa"/>
          </w:tcPr>
          <w:p w14:paraId="1EBC6755" w14:textId="77777777" w:rsidR="00675AB0" w:rsidRDefault="00675AB0">
            <w:pPr>
              <w:spacing w:before="267"/>
              <w:rPr>
                <w:rFonts w:ascii="Arial MT" w:eastAsia="Arial MT" w:hAnsi="Arial MT" w:cs="Arial MT"/>
                <w:sz w:val="24"/>
                <w:lang w:val="es-ES" w:eastAsia="en-US"/>
              </w:rPr>
            </w:pPr>
          </w:p>
          <w:p w14:paraId="3CD4F641" w14:textId="77777777" w:rsidR="00675AB0" w:rsidRDefault="00057692">
            <w:pPr>
              <w:ind w:left="69"/>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50F7F54D" w14:textId="77777777" w:rsidR="00675AB0" w:rsidRDefault="00057692">
            <w:pPr>
              <w:spacing w:before="267"/>
              <w:ind w:left="713" w:right="705"/>
              <w:jc w:val="center"/>
              <w:rPr>
                <w:rFonts w:ascii="Arial" w:eastAsia="Arial MT" w:hAnsi="Arial MT" w:cs="Arial MT"/>
                <w:b/>
                <w:sz w:val="24"/>
                <w:lang w:val="es-ES" w:eastAsia="en-US"/>
              </w:rPr>
            </w:pPr>
            <w:r>
              <w:rPr>
                <w:rFonts w:ascii="Arial" w:eastAsia="Arial MT" w:hAnsi="Arial MT" w:cs="Arial MT"/>
                <w:b/>
                <w:spacing w:val="-2"/>
                <w:sz w:val="24"/>
                <w:lang w:val="es-ES" w:eastAsia="en-US"/>
              </w:rPr>
              <w:t xml:space="preserve">SUMAS ASEGURADAS </w:t>
            </w:r>
            <w:r>
              <w:rPr>
                <w:rFonts w:ascii="Arial" w:eastAsia="Arial MT" w:hAnsi="Arial MT" w:cs="Arial MT"/>
                <w:b/>
                <w:spacing w:val="-4"/>
                <w:sz w:val="24"/>
                <w:lang w:val="es-ES" w:eastAsia="en-US"/>
              </w:rPr>
              <w:t>USD</w:t>
            </w:r>
          </w:p>
        </w:tc>
      </w:tr>
      <w:tr w:rsidR="005C4BB1" w14:paraId="39C3AFAA" w14:textId="77777777">
        <w:trPr>
          <w:trHeight w:val="551"/>
        </w:trPr>
        <w:tc>
          <w:tcPr>
            <w:tcW w:w="3550" w:type="dxa"/>
          </w:tcPr>
          <w:p w14:paraId="01BA152D" w14:textId="77777777" w:rsidR="00675AB0" w:rsidRDefault="00057692">
            <w:pPr>
              <w:tabs>
                <w:tab w:val="left" w:pos="1328"/>
                <w:tab w:val="left" w:pos="3398"/>
              </w:tabs>
              <w:spacing w:line="276" w:lineRule="exact"/>
              <w:ind w:left="69" w:right="59"/>
              <w:rPr>
                <w:rFonts w:ascii="Arial" w:eastAsia="Arial MT" w:hAnsi="Arial" w:cs="Arial MT"/>
                <w:b/>
                <w:sz w:val="24"/>
                <w:lang w:val="es-ES" w:eastAsia="en-US"/>
              </w:rPr>
            </w:pPr>
            <w:r>
              <w:rPr>
                <w:rFonts w:ascii="Arial" w:eastAsia="Arial MT" w:hAnsi="Arial" w:cs="Arial MT"/>
                <w:b/>
                <w:spacing w:val="-2"/>
                <w:sz w:val="24"/>
                <w:u w:val="single"/>
                <w:lang w:val="es-ES" w:eastAsia="en-US"/>
              </w:rPr>
              <w:t>EQUIPO</w:t>
            </w:r>
            <w:r>
              <w:rPr>
                <w:rFonts w:ascii="Arial" w:eastAsia="Arial MT" w:hAnsi="Arial" w:cs="Arial MT"/>
                <w:b/>
                <w:sz w:val="24"/>
                <w:u w:val="single"/>
                <w:lang w:val="es-ES" w:eastAsia="en-US"/>
              </w:rPr>
              <w:tab/>
            </w:r>
            <w:r>
              <w:rPr>
                <w:rFonts w:ascii="Arial" w:eastAsia="Arial MT" w:hAnsi="Arial" w:cs="Arial MT"/>
                <w:b/>
                <w:spacing w:val="-2"/>
                <w:sz w:val="24"/>
                <w:u w:val="single"/>
                <w:lang w:val="es-ES" w:eastAsia="en-US"/>
              </w:rPr>
              <w:t>ELECTRÓNICO</w:t>
            </w:r>
            <w:r>
              <w:rPr>
                <w:rFonts w:ascii="Arial" w:eastAsia="Arial MT" w:hAnsi="Arial" w:cs="Arial MT"/>
                <w:b/>
                <w:sz w:val="24"/>
                <w:u w:val="single"/>
                <w:lang w:val="es-ES" w:eastAsia="en-US"/>
              </w:rPr>
              <w:tab/>
            </w:r>
            <w:r>
              <w:rPr>
                <w:rFonts w:ascii="Arial" w:eastAsia="Arial MT" w:hAnsi="Arial" w:cs="Arial MT"/>
                <w:b/>
                <w:spacing w:val="-10"/>
                <w:sz w:val="24"/>
                <w:u w:val="single"/>
                <w:lang w:val="es-ES" w:eastAsia="en-US"/>
              </w:rPr>
              <w:t>-</w:t>
            </w:r>
            <w:r>
              <w:rPr>
                <w:rFonts w:ascii="Arial" w:eastAsia="Arial MT" w:hAnsi="Arial" w:cs="Arial MT"/>
                <w:b/>
                <w:spacing w:val="-10"/>
                <w:sz w:val="24"/>
                <w:lang w:val="es-ES" w:eastAsia="en-US"/>
              </w:rPr>
              <w:t xml:space="preserve"> </w:t>
            </w:r>
            <w:r>
              <w:rPr>
                <w:rFonts w:ascii="Arial" w:eastAsia="Arial MT" w:hAnsi="Arial" w:cs="Arial MT"/>
                <w:b/>
                <w:sz w:val="24"/>
                <w:u w:val="single"/>
                <w:lang w:val="es-ES" w:eastAsia="en-US"/>
              </w:rPr>
              <w:t>CPC 713340321</w:t>
            </w:r>
          </w:p>
        </w:tc>
        <w:tc>
          <w:tcPr>
            <w:tcW w:w="3565" w:type="dxa"/>
          </w:tcPr>
          <w:p w14:paraId="5ACB0675" w14:textId="77777777" w:rsidR="00675AB0" w:rsidRDefault="00675AB0">
            <w:pPr>
              <w:rPr>
                <w:rFonts w:ascii="Times New Roman" w:eastAsia="Arial MT" w:hAnsi="Arial MT" w:cs="Arial MT"/>
                <w:lang w:val="es-ES" w:eastAsia="en-US"/>
              </w:rPr>
            </w:pPr>
          </w:p>
        </w:tc>
      </w:tr>
      <w:tr w:rsidR="005C4BB1" w14:paraId="36346508" w14:textId="77777777">
        <w:trPr>
          <w:trHeight w:val="551"/>
        </w:trPr>
        <w:tc>
          <w:tcPr>
            <w:tcW w:w="3550" w:type="dxa"/>
          </w:tcPr>
          <w:p w14:paraId="2336F296" w14:textId="77777777" w:rsidR="00675AB0" w:rsidRDefault="00057692">
            <w:pPr>
              <w:spacing w:line="271" w:lineRule="exact"/>
              <w:ind w:left="69"/>
              <w:rPr>
                <w:rFonts w:ascii="Arial MT" w:eastAsia="Arial MT" w:hAnsi="Arial MT" w:cs="Arial MT"/>
                <w:sz w:val="24"/>
                <w:lang w:val="es-ES" w:eastAsia="en-US"/>
              </w:rPr>
            </w:pPr>
            <w:r>
              <w:rPr>
                <w:rFonts w:ascii="Arial MT" w:eastAsia="Arial MT" w:hAnsi="Arial MT" w:cs="Arial MT"/>
                <w:sz w:val="24"/>
                <w:lang w:val="es-ES" w:eastAsia="en-US"/>
              </w:rPr>
              <w:t>TODOS</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EQUIPOS</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FIJOS,</w:t>
            </w:r>
          </w:p>
          <w:p w14:paraId="0E053891"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z w:val="24"/>
                <w:lang w:val="es-ES" w:eastAsia="en-US"/>
              </w:rPr>
              <w:t>PORTÁTILES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SOFTWARE</w:t>
            </w:r>
          </w:p>
        </w:tc>
        <w:tc>
          <w:tcPr>
            <w:tcW w:w="3565" w:type="dxa"/>
          </w:tcPr>
          <w:p w14:paraId="7957BE81" w14:textId="77777777" w:rsidR="00675AB0" w:rsidRDefault="00057692">
            <w:pPr>
              <w:spacing w:before="134"/>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478,187.28</w:t>
            </w:r>
          </w:p>
        </w:tc>
      </w:tr>
      <w:tr w:rsidR="005C4BB1" w14:paraId="5E00F5E6" w14:textId="77777777">
        <w:trPr>
          <w:trHeight w:val="551"/>
        </w:trPr>
        <w:tc>
          <w:tcPr>
            <w:tcW w:w="3550" w:type="dxa"/>
          </w:tcPr>
          <w:p w14:paraId="1314BBA6" w14:textId="77777777" w:rsidR="00675AB0" w:rsidRDefault="00057692">
            <w:pPr>
              <w:tabs>
                <w:tab w:val="left" w:pos="1988"/>
                <w:tab w:val="left" w:pos="2544"/>
              </w:tabs>
              <w:spacing w:line="276" w:lineRule="exact"/>
              <w:ind w:left="69" w:right="57"/>
              <w:rPr>
                <w:rFonts w:ascii="Arial MT" w:eastAsia="Arial MT" w:hAnsi="Arial MT" w:cs="Arial MT"/>
                <w:sz w:val="24"/>
                <w:lang w:val="es-ES" w:eastAsia="en-US"/>
              </w:rPr>
            </w:pPr>
            <w:r>
              <w:rPr>
                <w:rFonts w:ascii="Arial MT" w:eastAsia="Arial MT" w:hAnsi="Arial MT" w:cs="Arial MT"/>
                <w:spacing w:val="-2"/>
                <w:sz w:val="24"/>
                <w:lang w:val="es-ES" w:eastAsia="en-US"/>
              </w:rPr>
              <w:t>MAQUINARIA</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pacing w:val="-2"/>
                <w:sz w:val="24"/>
                <w:lang w:val="es-ES" w:eastAsia="en-US"/>
              </w:rPr>
              <w:t>EQUIPO ELECTRÓNICO</w:t>
            </w:r>
          </w:p>
        </w:tc>
        <w:tc>
          <w:tcPr>
            <w:tcW w:w="3565" w:type="dxa"/>
          </w:tcPr>
          <w:p w14:paraId="1D6F9DAF" w14:textId="77777777" w:rsidR="00675AB0" w:rsidRDefault="00057692">
            <w:pPr>
              <w:spacing w:before="134"/>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697,676.01</w:t>
            </w:r>
          </w:p>
        </w:tc>
      </w:tr>
      <w:tr w:rsidR="005C4BB1" w14:paraId="4E8A9173" w14:textId="77777777">
        <w:trPr>
          <w:trHeight w:val="330"/>
        </w:trPr>
        <w:tc>
          <w:tcPr>
            <w:tcW w:w="3550" w:type="dxa"/>
          </w:tcPr>
          <w:p w14:paraId="65E662A7" w14:textId="77777777" w:rsidR="00675AB0" w:rsidRDefault="00057692">
            <w:pPr>
              <w:spacing w:before="24"/>
              <w:ind w:left="69"/>
              <w:rPr>
                <w:rFonts w:ascii="Arial" w:eastAsia="Arial MT" w:hAnsi="Arial MT" w:cs="Arial MT"/>
                <w:b/>
                <w:sz w:val="24"/>
                <w:lang w:val="es-ES" w:eastAsia="en-US"/>
              </w:rPr>
            </w:pPr>
            <w:r>
              <w:rPr>
                <w:rFonts w:ascii="Arial" w:eastAsia="Arial MT" w:hAnsi="Arial MT" w:cs="Arial MT"/>
                <w:b/>
                <w:spacing w:val="-2"/>
                <w:sz w:val="24"/>
                <w:lang w:val="es-ES" w:eastAsia="en-US"/>
              </w:rPr>
              <w:t>TOTAL</w:t>
            </w:r>
          </w:p>
        </w:tc>
        <w:tc>
          <w:tcPr>
            <w:tcW w:w="3565" w:type="dxa"/>
          </w:tcPr>
          <w:p w14:paraId="5263824C" w14:textId="77777777" w:rsidR="00675AB0" w:rsidRDefault="00057692">
            <w:pPr>
              <w:spacing w:before="24"/>
              <w:ind w:right="57"/>
              <w:jc w:val="right"/>
              <w:rPr>
                <w:rFonts w:ascii="Arial" w:eastAsia="Arial MT" w:hAnsi="Arial MT" w:cs="Arial MT"/>
                <w:b/>
                <w:sz w:val="24"/>
                <w:lang w:val="es-ES" w:eastAsia="en-US"/>
              </w:rPr>
            </w:pPr>
            <w:r>
              <w:rPr>
                <w:rFonts w:ascii="Arial" w:eastAsia="Arial MT" w:hAnsi="Arial MT" w:cs="Arial MT"/>
                <w:b/>
                <w:sz w:val="24"/>
                <w:lang w:val="es-ES" w:eastAsia="en-US"/>
              </w:rPr>
              <w:t xml:space="preserve">$ </w:t>
            </w:r>
            <w:r>
              <w:rPr>
                <w:rFonts w:ascii="Arial" w:eastAsia="Arial MT" w:hAnsi="Arial MT" w:cs="Arial MT"/>
                <w:b/>
                <w:spacing w:val="-2"/>
                <w:sz w:val="24"/>
                <w:lang w:val="es-ES" w:eastAsia="en-US"/>
              </w:rPr>
              <w:t>1,175,863.29</w:t>
            </w:r>
          </w:p>
        </w:tc>
      </w:tr>
      <w:tr w:rsidR="005C4BB1" w14:paraId="615305A0" w14:textId="77777777">
        <w:trPr>
          <w:trHeight w:val="552"/>
        </w:trPr>
        <w:tc>
          <w:tcPr>
            <w:tcW w:w="3550" w:type="dxa"/>
          </w:tcPr>
          <w:p w14:paraId="34FABB93" w14:textId="77777777" w:rsidR="00675AB0" w:rsidRDefault="00057692">
            <w:pPr>
              <w:spacing w:line="271" w:lineRule="exact"/>
              <w:ind w:left="69"/>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p w14:paraId="11FAC53B" w14:textId="77777777" w:rsidR="00675AB0" w:rsidRDefault="00057692">
            <w:pPr>
              <w:spacing w:line="260" w:lineRule="exact"/>
              <w:ind w:left="69"/>
              <w:rPr>
                <w:rFonts w:ascii="Arial" w:eastAsia="Arial MT" w:hAnsi="Arial MT" w:cs="Arial MT"/>
                <w:b/>
                <w:sz w:val="24"/>
                <w:lang w:val="es-ES" w:eastAsia="en-US"/>
              </w:rPr>
            </w:pPr>
            <w:r>
              <w:rPr>
                <w:rFonts w:ascii="Arial" w:eastAsia="Arial MT" w:hAnsi="Arial MT" w:cs="Arial MT"/>
                <w:b/>
                <w:spacing w:val="-2"/>
                <w:sz w:val="24"/>
                <w:lang w:val="es-ES" w:eastAsia="en-US"/>
              </w:rPr>
              <w:t>ADICIONALES</w:t>
            </w:r>
          </w:p>
        </w:tc>
        <w:tc>
          <w:tcPr>
            <w:tcW w:w="3565" w:type="dxa"/>
          </w:tcPr>
          <w:p w14:paraId="5C6D1F34" w14:textId="77777777" w:rsidR="00675AB0" w:rsidRDefault="00675AB0">
            <w:pPr>
              <w:rPr>
                <w:rFonts w:ascii="Times New Roman" w:eastAsia="Arial MT" w:hAnsi="Arial MT" w:cs="Arial MT"/>
                <w:lang w:val="es-ES" w:eastAsia="en-US"/>
              </w:rPr>
            </w:pPr>
          </w:p>
        </w:tc>
      </w:tr>
      <w:tr w:rsidR="005C4BB1" w14:paraId="21CF6799" w14:textId="77777777">
        <w:trPr>
          <w:trHeight w:val="551"/>
        </w:trPr>
        <w:tc>
          <w:tcPr>
            <w:tcW w:w="3550" w:type="dxa"/>
          </w:tcPr>
          <w:p w14:paraId="490BAF01" w14:textId="77777777" w:rsidR="00675AB0" w:rsidRDefault="00057692">
            <w:pPr>
              <w:tabs>
                <w:tab w:val="left" w:pos="1414"/>
                <w:tab w:val="left" w:pos="1798"/>
              </w:tabs>
              <w:spacing w:line="271"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SECCIÓN</w:t>
            </w:r>
            <w:r>
              <w:rPr>
                <w:rFonts w:ascii="Arial MT" w:eastAsia="Arial MT" w:hAnsi="Arial MT" w:cs="Arial MT"/>
                <w:sz w:val="24"/>
                <w:lang w:val="es-ES" w:eastAsia="en-US"/>
              </w:rPr>
              <w:tab/>
            </w:r>
            <w:r>
              <w:rPr>
                <w:rFonts w:ascii="Arial MT" w:eastAsia="Arial MT" w:hAnsi="Arial MT" w:cs="Arial MT"/>
                <w:spacing w:val="-5"/>
                <w:sz w:val="24"/>
                <w:lang w:val="es-ES" w:eastAsia="en-US"/>
              </w:rPr>
              <w:t>II</w:t>
            </w:r>
            <w:r>
              <w:rPr>
                <w:rFonts w:ascii="Arial MT" w:eastAsia="Arial MT" w:hAnsi="Arial MT" w:cs="Arial MT"/>
                <w:sz w:val="24"/>
                <w:lang w:val="es-ES" w:eastAsia="en-US"/>
              </w:rPr>
              <w:tab/>
            </w:r>
            <w:r>
              <w:rPr>
                <w:rFonts w:ascii="Arial MT" w:eastAsia="Arial MT" w:hAnsi="Arial MT" w:cs="Arial MT"/>
                <w:spacing w:val="-2"/>
                <w:sz w:val="24"/>
                <w:lang w:val="es-ES" w:eastAsia="en-US"/>
              </w:rPr>
              <w:t>PORTADORES</w:t>
            </w:r>
          </w:p>
          <w:p w14:paraId="60459812"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z w:val="24"/>
                <w:lang w:val="es-ES" w:eastAsia="en-US"/>
              </w:rPr>
              <w:t>EXTERNOS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DATOS</w:t>
            </w:r>
          </w:p>
        </w:tc>
        <w:tc>
          <w:tcPr>
            <w:tcW w:w="3565" w:type="dxa"/>
          </w:tcPr>
          <w:p w14:paraId="68E7DB27" w14:textId="77777777" w:rsidR="00675AB0" w:rsidRDefault="00057692">
            <w:pPr>
              <w:spacing w:before="13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40,000.00</w:t>
            </w:r>
          </w:p>
        </w:tc>
      </w:tr>
      <w:tr w:rsidR="005C4BB1" w14:paraId="392E6911" w14:textId="77777777">
        <w:trPr>
          <w:trHeight w:val="830"/>
        </w:trPr>
        <w:tc>
          <w:tcPr>
            <w:tcW w:w="3550" w:type="dxa"/>
          </w:tcPr>
          <w:p w14:paraId="2CC618CC" w14:textId="77777777" w:rsidR="00675AB0" w:rsidRDefault="00057692">
            <w:pPr>
              <w:tabs>
                <w:tab w:val="left" w:pos="1266"/>
                <w:tab w:val="left" w:pos="3144"/>
              </w:tabs>
              <w:spacing w:line="276" w:lineRule="exact"/>
              <w:ind w:left="69" w:right="58"/>
              <w:jc w:val="both"/>
              <w:rPr>
                <w:rFonts w:ascii="Arial MT" w:eastAsia="Arial MT" w:hAnsi="Arial MT" w:cs="Arial MT"/>
                <w:sz w:val="24"/>
                <w:lang w:val="es-ES" w:eastAsia="en-US"/>
              </w:rPr>
            </w:pPr>
            <w:r>
              <w:rPr>
                <w:rFonts w:ascii="Arial MT" w:eastAsia="Arial MT" w:hAnsi="Arial MT" w:cs="Arial MT"/>
                <w:sz w:val="24"/>
                <w:lang w:val="es-ES" w:eastAsia="en-US"/>
              </w:rPr>
              <w:t xml:space="preserve">SECCIÓN III INCREMENTOS </w:t>
            </w:r>
            <w:r>
              <w:rPr>
                <w:rFonts w:ascii="Arial MT" w:eastAsia="Arial MT" w:hAnsi="Arial MT" w:cs="Arial MT"/>
                <w:spacing w:val="-6"/>
                <w:sz w:val="24"/>
                <w:lang w:val="es-ES" w:eastAsia="en-US"/>
              </w:rPr>
              <w:t>EN</w:t>
            </w:r>
            <w:r>
              <w:rPr>
                <w:rFonts w:ascii="Arial MT" w:eastAsia="Arial MT" w:hAnsi="Arial MT" w:cs="Arial MT"/>
                <w:sz w:val="24"/>
                <w:lang w:val="es-ES" w:eastAsia="en-US"/>
              </w:rPr>
              <w:tab/>
            </w:r>
            <w:r>
              <w:rPr>
                <w:rFonts w:ascii="Arial MT" w:eastAsia="Arial MT" w:hAnsi="Arial MT" w:cs="Arial MT"/>
                <w:spacing w:val="-2"/>
                <w:sz w:val="24"/>
                <w:lang w:val="es-ES" w:eastAsia="en-US"/>
              </w:rPr>
              <w:t>COSTOS</w:t>
            </w:r>
            <w:r>
              <w:rPr>
                <w:rFonts w:ascii="Arial MT" w:eastAsia="Arial MT" w:hAnsi="Arial MT" w:cs="Arial MT"/>
                <w:sz w:val="24"/>
                <w:lang w:val="es-ES" w:eastAsia="en-US"/>
              </w:rPr>
              <w:tab/>
            </w:r>
            <w:r>
              <w:rPr>
                <w:rFonts w:ascii="Arial MT" w:eastAsia="Arial MT" w:hAnsi="Arial MT" w:cs="Arial MT"/>
                <w:spacing w:val="-6"/>
                <w:sz w:val="24"/>
                <w:lang w:val="es-ES" w:eastAsia="en-US"/>
              </w:rPr>
              <w:t xml:space="preserve">DE </w:t>
            </w:r>
            <w:r>
              <w:rPr>
                <w:rFonts w:ascii="Arial MT" w:eastAsia="Arial MT" w:hAnsi="Arial MT" w:cs="Arial MT"/>
                <w:spacing w:val="-2"/>
                <w:sz w:val="24"/>
                <w:lang w:val="es-ES" w:eastAsia="en-US"/>
              </w:rPr>
              <w:t>OPERACIONES</w:t>
            </w:r>
          </w:p>
        </w:tc>
        <w:tc>
          <w:tcPr>
            <w:tcW w:w="3565" w:type="dxa"/>
          </w:tcPr>
          <w:p w14:paraId="46B21723" w14:textId="77777777" w:rsidR="00675AB0" w:rsidRDefault="00057692">
            <w:pPr>
              <w:spacing w:before="27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40,000.00</w:t>
            </w:r>
          </w:p>
        </w:tc>
      </w:tr>
      <w:tr w:rsidR="005C4BB1" w14:paraId="56AA90FC" w14:textId="77777777">
        <w:trPr>
          <w:trHeight w:val="328"/>
        </w:trPr>
        <w:tc>
          <w:tcPr>
            <w:tcW w:w="3550" w:type="dxa"/>
          </w:tcPr>
          <w:p w14:paraId="4481725D" w14:textId="77777777" w:rsidR="00675AB0" w:rsidRDefault="00057692">
            <w:pPr>
              <w:spacing w:before="22"/>
              <w:ind w:left="69"/>
              <w:rPr>
                <w:rFonts w:ascii="Arial MT" w:eastAsia="Arial MT" w:hAnsi="Arial MT" w:cs="Arial MT"/>
                <w:sz w:val="24"/>
                <w:lang w:val="es-ES" w:eastAsia="en-US"/>
              </w:rPr>
            </w:pPr>
            <w:r>
              <w:rPr>
                <w:rFonts w:ascii="Arial MT" w:eastAsia="Arial MT" w:hAnsi="Arial MT" w:cs="Arial MT"/>
                <w:spacing w:val="-2"/>
                <w:sz w:val="24"/>
                <w:lang w:val="es-ES" w:eastAsia="en-US"/>
              </w:rPr>
              <w:t>HURTO</w:t>
            </w:r>
          </w:p>
        </w:tc>
        <w:tc>
          <w:tcPr>
            <w:tcW w:w="3565" w:type="dxa"/>
          </w:tcPr>
          <w:p w14:paraId="350D34AD" w14:textId="77777777" w:rsidR="00675AB0" w:rsidRDefault="00057692">
            <w:pPr>
              <w:spacing w:before="22"/>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40,000.00</w:t>
            </w:r>
          </w:p>
        </w:tc>
      </w:tr>
      <w:tr w:rsidR="005C4BB1" w14:paraId="60AC9B7D" w14:textId="77777777">
        <w:trPr>
          <w:trHeight w:val="506"/>
        </w:trPr>
        <w:tc>
          <w:tcPr>
            <w:tcW w:w="3550" w:type="dxa"/>
          </w:tcPr>
          <w:p w14:paraId="6888FFF7" w14:textId="77777777" w:rsidR="00675AB0" w:rsidRDefault="00057692">
            <w:pPr>
              <w:spacing w:before="110"/>
              <w:ind w:left="69"/>
              <w:rPr>
                <w:rFonts w:ascii="Arial MT" w:eastAsia="Arial MT" w:hAnsi="Arial MT" w:cs="Arial MT"/>
                <w:sz w:val="24"/>
                <w:lang w:val="es-ES" w:eastAsia="en-US"/>
              </w:rPr>
            </w:pPr>
            <w:r>
              <w:rPr>
                <w:rFonts w:ascii="Arial MT" w:eastAsia="Arial MT" w:hAnsi="Arial MT" w:cs="Arial MT"/>
                <w:sz w:val="24"/>
                <w:lang w:val="es-ES" w:eastAsia="en-US"/>
              </w:rPr>
              <w:t>PORTABILIDAD</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HASTA</w:t>
            </w:r>
          </w:p>
        </w:tc>
        <w:tc>
          <w:tcPr>
            <w:tcW w:w="3565" w:type="dxa"/>
          </w:tcPr>
          <w:p w14:paraId="6AD0A090" w14:textId="77777777" w:rsidR="00675AB0" w:rsidRDefault="00057692">
            <w:pPr>
              <w:spacing w:before="110"/>
              <w:ind w:right="57"/>
              <w:jc w:val="right"/>
              <w:rPr>
                <w:rFonts w:ascii="Arial MT" w:eastAsia="Arial MT" w:hAnsi="Arial MT" w:cs="Arial MT"/>
                <w:sz w:val="24"/>
                <w:lang w:val="es-ES" w:eastAsia="en-US"/>
              </w:rPr>
            </w:pPr>
            <w:r>
              <w:rPr>
                <w:rFonts w:ascii="Arial MT" w:eastAsia="Arial MT" w:hAnsi="Arial MT" w:cs="Arial MT"/>
                <w:sz w:val="24"/>
                <w:lang w:val="es-ES" w:eastAsia="en-US"/>
              </w:rPr>
              <w:t xml:space="preserve">SIN </w:t>
            </w:r>
            <w:r>
              <w:rPr>
                <w:rFonts w:ascii="Arial MT" w:eastAsia="Arial MT" w:hAnsi="Arial MT" w:cs="Arial MT"/>
                <w:spacing w:val="-2"/>
                <w:sz w:val="24"/>
                <w:lang w:val="es-ES" w:eastAsia="en-US"/>
              </w:rPr>
              <w:t>LIMITE</w:t>
            </w:r>
          </w:p>
        </w:tc>
      </w:tr>
      <w:tr w:rsidR="005C4BB1" w14:paraId="78BD8FD3" w14:textId="77777777">
        <w:trPr>
          <w:trHeight w:val="911"/>
        </w:trPr>
        <w:tc>
          <w:tcPr>
            <w:tcW w:w="3550" w:type="dxa"/>
          </w:tcPr>
          <w:p w14:paraId="58D5E8E5" w14:textId="77777777" w:rsidR="00675AB0" w:rsidRDefault="00675AB0">
            <w:pPr>
              <w:spacing w:before="36"/>
              <w:rPr>
                <w:rFonts w:ascii="Arial MT" w:eastAsia="Arial MT" w:hAnsi="Arial MT" w:cs="Arial MT"/>
                <w:sz w:val="24"/>
                <w:lang w:val="es-ES" w:eastAsia="en-US"/>
              </w:rPr>
            </w:pPr>
          </w:p>
          <w:p w14:paraId="215474E8" w14:textId="77777777" w:rsidR="00675AB0" w:rsidRDefault="00057692">
            <w:pPr>
              <w:ind w:left="1786"/>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4015A858" w14:textId="77777777" w:rsidR="00675AB0" w:rsidRDefault="00675AB0">
            <w:pPr>
              <w:spacing w:before="36"/>
              <w:rPr>
                <w:rFonts w:ascii="Arial MT" w:eastAsia="Arial MT" w:hAnsi="Arial MT" w:cs="Arial MT"/>
                <w:sz w:val="24"/>
                <w:lang w:val="es-ES" w:eastAsia="en-US"/>
              </w:rPr>
            </w:pPr>
          </w:p>
          <w:p w14:paraId="19E81D6D" w14:textId="77777777" w:rsidR="00675AB0" w:rsidRDefault="00057692">
            <w:pPr>
              <w:ind w:left="929" w:right="919" w:firstLine="422"/>
              <w:rPr>
                <w:rFonts w:ascii="Arial" w:eastAsia="Arial MT" w:hAnsi="Arial MT" w:cs="Arial MT"/>
                <w:b/>
                <w:sz w:val="24"/>
                <w:lang w:val="es-ES" w:eastAsia="en-US"/>
              </w:rPr>
            </w:pPr>
            <w:r>
              <w:rPr>
                <w:rFonts w:ascii="Arial" w:eastAsia="Arial MT" w:hAnsi="Arial MT" w:cs="Arial MT"/>
                <w:b/>
                <w:spacing w:val="-4"/>
                <w:sz w:val="24"/>
                <w:lang w:val="es-ES" w:eastAsia="en-US"/>
              </w:rPr>
              <w:t xml:space="preserve">SUMAS </w:t>
            </w:r>
            <w:r>
              <w:rPr>
                <w:rFonts w:ascii="Arial" w:eastAsia="Arial MT" w:hAnsi="Arial MT" w:cs="Arial MT"/>
                <w:b/>
                <w:spacing w:val="-2"/>
                <w:sz w:val="24"/>
                <w:lang w:val="es-ES" w:eastAsia="en-US"/>
              </w:rPr>
              <w:t>ASEGURADAS</w:t>
            </w:r>
          </w:p>
        </w:tc>
      </w:tr>
    </w:tbl>
    <w:p w14:paraId="1B437875" w14:textId="77777777" w:rsidR="00675AB0" w:rsidRDefault="00675AB0">
      <w:pPr>
        <w:widowControl w:val="0"/>
        <w:autoSpaceDE w:val="0"/>
        <w:autoSpaceDN w:val="0"/>
        <w:rPr>
          <w:rFonts w:ascii="Arial" w:eastAsia="Arial MT" w:hAnsi="Arial MT" w:cs="Arial MT"/>
          <w:b/>
          <w:szCs w:val="22"/>
          <w:lang w:val="es-ES" w:eastAsia="en-US"/>
        </w:rPr>
        <w:sectPr w:rsidR="00675AB0">
          <w:pgSz w:w="11930" w:h="16850"/>
          <w:pgMar w:top="1260" w:right="850" w:bottom="960" w:left="566" w:header="0" w:footer="743" w:gutter="0"/>
          <w:cols w:space="720"/>
        </w:sectPr>
      </w:pPr>
    </w:p>
    <w:p w14:paraId="0670DC13" w14:textId="77777777" w:rsidR="00675AB0" w:rsidRDefault="00675AB0">
      <w:pPr>
        <w:widowControl w:val="0"/>
        <w:autoSpaceDE w:val="0"/>
        <w:autoSpaceDN w:val="0"/>
        <w:spacing w:before="1"/>
        <w:rPr>
          <w:rFonts w:ascii="Arial MT" w:eastAsia="Arial MT" w:hAnsi="Arial MT" w:cs="Arial MT"/>
          <w:sz w:val="8"/>
          <w:lang w:val="es-ES" w:eastAsia="en-US"/>
        </w:rPr>
      </w:pPr>
    </w:p>
    <w:tbl>
      <w:tblPr>
        <w:tblStyle w:val="TableNormal0"/>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5C4BB1" w14:paraId="7C104D66" w14:textId="77777777">
        <w:trPr>
          <w:trHeight w:val="552"/>
        </w:trPr>
        <w:tc>
          <w:tcPr>
            <w:tcW w:w="3550" w:type="dxa"/>
          </w:tcPr>
          <w:p w14:paraId="32B787E4" w14:textId="77777777" w:rsidR="00675AB0" w:rsidRDefault="00675AB0">
            <w:pPr>
              <w:rPr>
                <w:rFonts w:ascii="Times New Roman" w:eastAsia="Arial MT" w:hAnsi="Arial MT" w:cs="Arial MT"/>
                <w:lang w:val="es-ES" w:eastAsia="en-US"/>
              </w:rPr>
            </w:pPr>
          </w:p>
        </w:tc>
        <w:tc>
          <w:tcPr>
            <w:tcW w:w="3565" w:type="dxa"/>
          </w:tcPr>
          <w:p w14:paraId="45E4F824" w14:textId="77777777" w:rsidR="00675AB0" w:rsidRDefault="00057692">
            <w:pPr>
              <w:spacing w:line="271" w:lineRule="exact"/>
              <w:ind w:left="779" w:right="702"/>
              <w:jc w:val="center"/>
              <w:rPr>
                <w:rFonts w:ascii="Arial" w:eastAsia="Arial MT" w:hAnsi="Arial MT" w:cs="Arial MT"/>
                <w:b/>
                <w:sz w:val="24"/>
                <w:lang w:val="es-ES" w:eastAsia="en-US"/>
              </w:rPr>
            </w:pPr>
            <w:r>
              <w:rPr>
                <w:rFonts w:ascii="Arial" w:eastAsia="Arial MT" w:hAnsi="Arial MT" w:cs="Arial MT"/>
                <w:b/>
                <w:spacing w:val="-5"/>
                <w:sz w:val="24"/>
                <w:lang w:val="es-ES" w:eastAsia="en-US"/>
              </w:rPr>
              <w:t>USD</w:t>
            </w:r>
          </w:p>
        </w:tc>
      </w:tr>
      <w:tr w:rsidR="005C4BB1" w14:paraId="0B3E9C50" w14:textId="77777777">
        <w:trPr>
          <w:trHeight w:val="551"/>
        </w:trPr>
        <w:tc>
          <w:tcPr>
            <w:tcW w:w="3550" w:type="dxa"/>
          </w:tcPr>
          <w:p w14:paraId="18763778" w14:textId="77777777" w:rsidR="00675AB0" w:rsidRDefault="00057692">
            <w:pPr>
              <w:spacing w:line="276" w:lineRule="exact"/>
              <w:ind w:left="69"/>
              <w:rPr>
                <w:rFonts w:ascii="Arial" w:eastAsia="Arial MT" w:hAnsi="Arial MT" w:cs="Arial MT"/>
                <w:b/>
                <w:sz w:val="24"/>
                <w:lang w:val="es-ES" w:eastAsia="en-US"/>
              </w:rPr>
            </w:pPr>
            <w:r>
              <w:rPr>
                <w:rFonts w:ascii="Arial" w:eastAsia="Arial MT" w:hAnsi="Arial MT" w:cs="Arial MT"/>
                <w:b/>
                <w:sz w:val="24"/>
                <w:u w:val="single"/>
                <w:lang w:val="es-ES" w:eastAsia="en-US"/>
              </w:rPr>
              <w:t>ROTURA</w:t>
            </w:r>
            <w:r>
              <w:rPr>
                <w:rFonts w:ascii="Arial" w:eastAsia="Arial MT" w:hAnsi="Arial MT" w:cs="Arial MT"/>
                <w:b/>
                <w:spacing w:val="40"/>
                <w:sz w:val="24"/>
                <w:u w:val="single"/>
                <w:lang w:val="es-ES" w:eastAsia="en-US"/>
              </w:rPr>
              <w:t xml:space="preserve"> </w:t>
            </w:r>
            <w:r>
              <w:rPr>
                <w:rFonts w:ascii="Arial" w:eastAsia="Arial MT" w:hAnsi="Arial MT" w:cs="Arial MT"/>
                <w:b/>
                <w:sz w:val="24"/>
                <w:u w:val="single"/>
                <w:lang w:val="es-ES" w:eastAsia="en-US"/>
              </w:rPr>
              <w:t>DE</w:t>
            </w:r>
            <w:r>
              <w:rPr>
                <w:rFonts w:ascii="Arial" w:eastAsia="Arial MT" w:hAnsi="Arial MT" w:cs="Arial MT"/>
                <w:b/>
                <w:spacing w:val="40"/>
                <w:sz w:val="24"/>
                <w:u w:val="single"/>
                <w:lang w:val="es-ES" w:eastAsia="en-US"/>
              </w:rPr>
              <w:t xml:space="preserve"> </w:t>
            </w:r>
            <w:r>
              <w:rPr>
                <w:rFonts w:ascii="Arial" w:eastAsia="Arial MT" w:hAnsi="Arial MT" w:cs="Arial MT"/>
                <w:b/>
                <w:sz w:val="24"/>
                <w:u w:val="single"/>
                <w:lang w:val="es-ES" w:eastAsia="en-US"/>
              </w:rPr>
              <w:t>MAQUINARIA</w:t>
            </w:r>
            <w:r>
              <w:rPr>
                <w:rFonts w:ascii="Arial" w:eastAsia="Arial MT" w:hAnsi="Arial MT" w:cs="Arial MT"/>
                <w:b/>
                <w:spacing w:val="40"/>
                <w:sz w:val="24"/>
                <w:u w:val="single"/>
                <w:lang w:val="es-ES" w:eastAsia="en-US"/>
              </w:rPr>
              <w:t xml:space="preserve"> </w:t>
            </w:r>
            <w:r>
              <w:rPr>
                <w:rFonts w:ascii="Arial" w:eastAsia="Arial MT" w:hAnsi="Arial MT" w:cs="Arial MT"/>
                <w:b/>
                <w:sz w:val="24"/>
                <w:u w:val="single"/>
                <w:lang w:val="es-ES" w:eastAsia="en-US"/>
              </w:rPr>
              <w:t>-</w:t>
            </w:r>
            <w:r>
              <w:rPr>
                <w:rFonts w:ascii="Arial" w:eastAsia="Arial MT" w:hAnsi="Arial MT" w:cs="Arial MT"/>
                <w:b/>
                <w:sz w:val="24"/>
                <w:lang w:val="es-ES" w:eastAsia="en-US"/>
              </w:rPr>
              <w:t xml:space="preserve"> </w:t>
            </w:r>
            <w:r>
              <w:rPr>
                <w:rFonts w:ascii="Arial" w:eastAsia="Arial MT" w:hAnsi="Arial MT" w:cs="Arial MT"/>
                <w:b/>
                <w:sz w:val="24"/>
                <w:u w:val="single"/>
                <w:lang w:val="es-ES" w:eastAsia="en-US"/>
              </w:rPr>
              <w:t>CPC 713340323</w:t>
            </w:r>
          </w:p>
        </w:tc>
        <w:tc>
          <w:tcPr>
            <w:tcW w:w="3565" w:type="dxa"/>
          </w:tcPr>
          <w:p w14:paraId="0A3AC25A" w14:textId="77777777" w:rsidR="00675AB0" w:rsidRDefault="00675AB0">
            <w:pPr>
              <w:rPr>
                <w:rFonts w:ascii="Times New Roman" w:eastAsia="Arial MT" w:hAnsi="Arial MT" w:cs="Arial MT"/>
                <w:lang w:val="es-ES" w:eastAsia="en-US"/>
              </w:rPr>
            </w:pPr>
          </w:p>
        </w:tc>
      </w:tr>
      <w:tr w:rsidR="005C4BB1" w14:paraId="7376F8F2" w14:textId="77777777">
        <w:trPr>
          <w:trHeight w:val="330"/>
        </w:trPr>
        <w:tc>
          <w:tcPr>
            <w:tcW w:w="3550" w:type="dxa"/>
          </w:tcPr>
          <w:p w14:paraId="7BFF6394" w14:textId="77777777" w:rsidR="00675AB0" w:rsidRDefault="00057692">
            <w:pPr>
              <w:spacing w:before="24"/>
              <w:ind w:left="69"/>
              <w:rPr>
                <w:rFonts w:ascii="Arial MT" w:eastAsia="Arial MT" w:hAnsi="Arial MT" w:cs="Arial MT"/>
                <w:sz w:val="24"/>
                <w:lang w:val="es-ES" w:eastAsia="en-US"/>
              </w:rPr>
            </w:pPr>
            <w:r>
              <w:rPr>
                <w:rFonts w:ascii="Arial MT" w:eastAsia="Arial MT" w:hAnsi="Arial MT" w:cs="Arial MT"/>
                <w:spacing w:val="-2"/>
                <w:sz w:val="24"/>
                <w:lang w:val="es-ES" w:eastAsia="en-US"/>
              </w:rPr>
              <w:t>MAQUINARIA</w:t>
            </w:r>
          </w:p>
        </w:tc>
        <w:tc>
          <w:tcPr>
            <w:tcW w:w="3565" w:type="dxa"/>
          </w:tcPr>
          <w:p w14:paraId="0F9C1FA7" w14:textId="77777777" w:rsidR="00675AB0" w:rsidRDefault="00057692">
            <w:pPr>
              <w:spacing w:before="24"/>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501,560.49</w:t>
            </w:r>
          </w:p>
        </w:tc>
      </w:tr>
      <w:tr w:rsidR="005C4BB1" w14:paraId="361849B6" w14:textId="77777777">
        <w:trPr>
          <w:trHeight w:val="551"/>
        </w:trPr>
        <w:tc>
          <w:tcPr>
            <w:tcW w:w="3550" w:type="dxa"/>
          </w:tcPr>
          <w:p w14:paraId="36394D5B" w14:textId="77777777" w:rsidR="00675AB0" w:rsidRDefault="00057692">
            <w:pPr>
              <w:spacing w:line="276" w:lineRule="exact"/>
              <w:ind w:left="69" w:right="186"/>
              <w:rPr>
                <w:rFonts w:ascii="Arial" w:eastAsia="Arial MT" w:hAnsi="Arial MT" w:cs="Arial MT"/>
                <w:b/>
                <w:sz w:val="24"/>
                <w:lang w:val="es-ES" w:eastAsia="en-US"/>
              </w:rPr>
            </w:pPr>
            <w:r>
              <w:rPr>
                <w:rFonts w:ascii="Arial" w:eastAsia="Arial MT" w:hAnsi="Arial MT" w:cs="Arial MT"/>
                <w:b/>
                <w:spacing w:val="-2"/>
                <w:sz w:val="24"/>
                <w:lang w:val="es-ES" w:eastAsia="en-US"/>
              </w:rPr>
              <w:t>COBERTURAS ADICIONALES</w:t>
            </w:r>
          </w:p>
        </w:tc>
        <w:tc>
          <w:tcPr>
            <w:tcW w:w="3565" w:type="dxa"/>
          </w:tcPr>
          <w:p w14:paraId="4F597632" w14:textId="77777777" w:rsidR="00675AB0" w:rsidRDefault="00675AB0">
            <w:pPr>
              <w:rPr>
                <w:rFonts w:ascii="Times New Roman" w:eastAsia="Arial MT" w:hAnsi="Arial MT" w:cs="Arial MT"/>
                <w:lang w:val="es-ES" w:eastAsia="en-US"/>
              </w:rPr>
            </w:pPr>
          </w:p>
        </w:tc>
      </w:tr>
      <w:tr w:rsidR="005C4BB1" w14:paraId="2FB00E90" w14:textId="77777777">
        <w:trPr>
          <w:trHeight w:val="827"/>
        </w:trPr>
        <w:tc>
          <w:tcPr>
            <w:tcW w:w="3550" w:type="dxa"/>
          </w:tcPr>
          <w:p w14:paraId="5CD09405" w14:textId="77777777" w:rsidR="00675AB0" w:rsidRDefault="00057692">
            <w:pPr>
              <w:tabs>
                <w:tab w:val="left" w:pos="3144"/>
              </w:tabs>
              <w:ind w:left="69" w:right="59"/>
              <w:rPr>
                <w:rFonts w:ascii="Arial MT" w:eastAsia="Arial MT" w:hAnsi="Arial MT" w:cs="Arial MT"/>
                <w:sz w:val="24"/>
                <w:lang w:val="es-ES" w:eastAsia="en-US"/>
              </w:rPr>
            </w:pPr>
            <w:r>
              <w:rPr>
                <w:rFonts w:ascii="Arial MT" w:eastAsia="Arial MT" w:hAnsi="Arial MT" w:cs="Arial MT"/>
                <w:spacing w:val="-2"/>
                <w:sz w:val="24"/>
                <w:lang w:val="es-ES" w:eastAsia="en-US"/>
              </w:rPr>
              <w:t>ARRENDAMIENTO</w:t>
            </w:r>
            <w:r>
              <w:rPr>
                <w:rFonts w:ascii="Arial MT" w:eastAsia="Arial MT" w:hAnsi="Arial MT" w:cs="Arial MT"/>
                <w:sz w:val="24"/>
                <w:lang w:val="es-ES" w:eastAsia="en-US"/>
              </w:rPr>
              <w:tab/>
            </w:r>
            <w:r>
              <w:rPr>
                <w:rFonts w:ascii="Arial MT" w:eastAsia="Arial MT" w:hAnsi="Arial MT" w:cs="Arial MT"/>
                <w:spacing w:val="-6"/>
                <w:sz w:val="24"/>
                <w:lang w:val="es-ES" w:eastAsia="en-US"/>
              </w:rPr>
              <w:t xml:space="preserve">DE </w:t>
            </w:r>
            <w:r>
              <w:rPr>
                <w:rFonts w:ascii="Arial MT" w:eastAsia="Arial MT" w:hAnsi="Arial MT" w:cs="Arial MT"/>
                <w:sz w:val="24"/>
                <w:lang w:val="es-ES" w:eastAsia="en-US"/>
              </w:rPr>
              <w:t>MAQUINARIA</w:t>
            </w:r>
            <w:r>
              <w:rPr>
                <w:rFonts w:ascii="Arial MT" w:eastAsia="Arial MT" w:hAnsi="Arial MT" w:cs="Arial MT"/>
                <w:spacing w:val="71"/>
                <w:w w:val="150"/>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72"/>
                <w:w w:val="150"/>
                <w:sz w:val="24"/>
                <w:lang w:val="es-ES" w:eastAsia="en-US"/>
              </w:rPr>
              <w:t xml:space="preserve"> </w:t>
            </w:r>
            <w:r>
              <w:rPr>
                <w:rFonts w:ascii="Arial MT" w:eastAsia="Arial MT" w:hAnsi="Arial MT" w:cs="Arial MT"/>
                <w:sz w:val="24"/>
                <w:lang w:val="es-ES" w:eastAsia="en-US"/>
              </w:rPr>
              <w:t>CASO</w:t>
            </w:r>
            <w:r>
              <w:rPr>
                <w:rFonts w:ascii="Arial MT" w:eastAsia="Arial MT" w:hAnsi="Arial MT" w:cs="Arial MT"/>
                <w:spacing w:val="73"/>
                <w:w w:val="150"/>
                <w:sz w:val="24"/>
                <w:lang w:val="es-ES" w:eastAsia="en-US"/>
              </w:rPr>
              <w:t xml:space="preserve"> </w:t>
            </w:r>
            <w:r>
              <w:rPr>
                <w:rFonts w:ascii="Arial MT" w:eastAsia="Arial MT" w:hAnsi="Arial MT" w:cs="Arial MT"/>
                <w:spacing w:val="-5"/>
                <w:sz w:val="24"/>
                <w:lang w:val="es-ES" w:eastAsia="en-US"/>
              </w:rPr>
              <w:t>DE</w:t>
            </w:r>
          </w:p>
          <w:p w14:paraId="48CB79E7"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SINIESTRO</w:t>
            </w:r>
          </w:p>
        </w:tc>
        <w:tc>
          <w:tcPr>
            <w:tcW w:w="3565" w:type="dxa"/>
          </w:tcPr>
          <w:p w14:paraId="411076F3" w14:textId="77777777" w:rsidR="00675AB0" w:rsidRDefault="00057692">
            <w:pPr>
              <w:spacing w:before="271"/>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10,000.00</w:t>
            </w:r>
          </w:p>
        </w:tc>
      </w:tr>
      <w:tr w:rsidR="005C4BB1" w14:paraId="09319145" w14:textId="77777777">
        <w:trPr>
          <w:trHeight w:val="551"/>
        </w:trPr>
        <w:tc>
          <w:tcPr>
            <w:tcW w:w="3550" w:type="dxa"/>
          </w:tcPr>
          <w:p w14:paraId="102B6C54" w14:textId="77777777" w:rsidR="00675AB0" w:rsidRDefault="00057692">
            <w:pPr>
              <w:spacing w:line="276" w:lineRule="exact"/>
              <w:ind w:left="69"/>
              <w:rPr>
                <w:rFonts w:ascii="Arial MT" w:eastAsia="Arial MT" w:hAnsi="Arial MT" w:cs="Arial MT"/>
                <w:sz w:val="24"/>
                <w:lang w:val="es-ES" w:eastAsia="en-US"/>
              </w:rPr>
            </w:pPr>
            <w:r>
              <w:rPr>
                <w:rFonts w:ascii="Arial MT" w:eastAsia="Arial MT" w:hAnsi="Arial MT" w:cs="Arial MT"/>
                <w:sz w:val="24"/>
                <w:lang w:val="es-ES" w:eastAsia="en-US"/>
              </w:rPr>
              <w:t>ACEITES,</w:t>
            </w:r>
            <w:r>
              <w:rPr>
                <w:rFonts w:ascii="Arial MT" w:eastAsia="Arial MT" w:hAnsi="Arial MT" w:cs="Arial MT"/>
                <w:spacing w:val="24"/>
                <w:sz w:val="24"/>
                <w:lang w:val="es-ES" w:eastAsia="en-US"/>
              </w:rPr>
              <w:t xml:space="preserve"> </w:t>
            </w:r>
            <w:r>
              <w:rPr>
                <w:rFonts w:ascii="Arial MT" w:eastAsia="Arial MT" w:hAnsi="Arial MT" w:cs="Arial MT"/>
                <w:sz w:val="24"/>
                <w:lang w:val="es-ES" w:eastAsia="en-US"/>
              </w:rPr>
              <w:t>LUBRICANTES</w:t>
            </w:r>
            <w:r>
              <w:rPr>
                <w:rFonts w:ascii="Arial MT" w:eastAsia="Arial MT" w:hAnsi="Arial MT" w:cs="Arial MT"/>
                <w:spacing w:val="24"/>
                <w:sz w:val="24"/>
                <w:lang w:val="es-ES" w:eastAsia="en-US"/>
              </w:rPr>
              <w:t xml:space="preserve"> </w:t>
            </w:r>
            <w:r>
              <w:rPr>
                <w:rFonts w:ascii="Arial MT" w:eastAsia="Arial MT" w:hAnsi="Arial MT" w:cs="Arial MT"/>
                <w:sz w:val="24"/>
                <w:lang w:val="es-ES" w:eastAsia="en-US"/>
              </w:rPr>
              <w:t xml:space="preserve">Y/O </w:t>
            </w:r>
            <w:r>
              <w:rPr>
                <w:rFonts w:ascii="Arial MT" w:eastAsia="Arial MT" w:hAnsi="Arial MT" w:cs="Arial MT"/>
                <w:spacing w:val="-2"/>
                <w:sz w:val="24"/>
                <w:lang w:val="es-ES" w:eastAsia="en-US"/>
              </w:rPr>
              <w:t>REFRIGERANTES</w:t>
            </w:r>
          </w:p>
        </w:tc>
        <w:tc>
          <w:tcPr>
            <w:tcW w:w="3565" w:type="dxa"/>
          </w:tcPr>
          <w:p w14:paraId="6CE786F7" w14:textId="77777777" w:rsidR="00675AB0" w:rsidRDefault="00057692">
            <w:pPr>
              <w:spacing w:before="13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10,000.00</w:t>
            </w:r>
          </w:p>
        </w:tc>
      </w:tr>
      <w:tr w:rsidR="005C4BB1" w14:paraId="0079983A" w14:textId="77777777">
        <w:trPr>
          <w:trHeight w:val="1932"/>
        </w:trPr>
        <w:tc>
          <w:tcPr>
            <w:tcW w:w="3550" w:type="dxa"/>
          </w:tcPr>
          <w:p w14:paraId="4D9EA7F5" w14:textId="77777777" w:rsidR="00675AB0" w:rsidRDefault="00057692">
            <w:pPr>
              <w:tabs>
                <w:tab w:val="left" w:pos="2105"/>
                <w:tab w:val="left" w:pos="2825"/>
              </w:tabs>
              <w:ind w:left="69" w:right="57"/>
              <w:rPr>
                <w:rFonts w:ascii="Arial MT" w:eastAsia="Arial MT" w:hAnsi="Arial MT" w:cs="Arial MT"/>
                <w:sz w:val="24"/>
                <w:lang w:val="es-ES" w:eastAsia="en-US"/>
              </w:rPr>
            </w:pPr>
            <w:r>
              <w:rPr>
                <w:rFonts w:ascii="Arial MT" w:eastAsia="Arial MT" w:hAnsi="Arial MT" w:cs="Arial MT"/>
                <w:spacing w:val="-2"/>
                <w:sz w:val="24"/>
                <w:lang w:val="es-ES" w:eastAsia="en-US"/>
              </w:rPr>
              <w:t>HONORARIOS PROFESIONALES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PARA </w:t>
            </w:r>
            <w:r>
              <w:rPr>
                <w:rFonts w:ascii="Arial MT" w:eastAsia="Arial MT" w:hAnsi="Arial MT" w:cs="Arial MT"/>
                <w:spacing w:val="-2"/>
                <w:sz w:val="24"/>
                <w:lang w:val="es-ES" w:eastAsia="en-US"/>
              </w:rPr>
              <w:t>TÉCNICOS,</w:t>
            </w:r>
            <w:r>
              <w:rPr>
                <w:rFonts w:ascii="Arial MT" w:eastAsia="Arial MT" w:hAnsi="Arial MT" w:cs="Arial MT"/>
                <w:sz w:val="24"/>
                <w:lang w:val="es-ES" w:eastAsia="en-US"/>
              </w:rPr>
              <w:tab/>
            </w:r>
            <w:r>
              <w:rPr>
                <w:rFonts w:ascii="Arial MT" w:eastAsia="Arial MT" w:hAnsi="Arial MT" w:cs="Arial MT"/>
                <w:spacing w:val="-2"/>
                <w:sz w:val="24"/>
                <w:lang w:val="es-ES" w:eastAsia="en-US"/>
              </w:rPr>
              <w:t>EXPERTOS, INTERVENTORES, INGENIEROS,</w:t>
            </w:r>
          </w:p>
          <w:p w14:paraId="5A9E3C11" w14:textId="77777777" w:rsidR="00675AB0" w:rsidRDefault="00057692">
            <w:pPr>
              <w:tabs>
                <w:tab w:val="left" w:pos="2182"/>
                <w:tab w:val="left" w:pos="2626"/>
              </w:tabs>
              <w:spacing w:line="270" w:lineRule="atLeast"/>
              <w:ind w:left="69" w:right="57"/>
              <w:rPr>
                <w:rFonts w:ascii="Arial MT" w:eastAsia="Arial MT" w:hAnsi="Arial MT" w:cs="Arial MT"/>
                <w:sz w:val="24"/>
                <w:lang w:val="es-ES" w:eastAsia="en-US"/>
              </w:rPr>
            </w:pPr>
            <w:r>
              <w:rPr>
                <w:rFonts w:ascii="Arial MT" w:eastAsia="Arial MT" w:hAnsi="Arial MT" w:cs="Arial MT"/>
                <w:spacing w:val="-2"/>
                <w:sz w:val="24"/>
                <w:lang w:val="es-ES" w:eastAsia="en-US"/>
              </w:rPr>
              <w:t>CONSULTORES</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OTROS </w:t>
            </w:r>
            <w:r>
              <w:rPr>
                <w:rFonts w:ascii="Arial MT" w:eastAsia="Arial MT" w:hAnsi="Arial MT" w:cs="Arial MT"/>
                <w:spacing w:val="-2"/>
                <w:sz w:val="24"/>
                <w:lang w:val="es-ES" w:eastAsia="en-US"/>
              </w:rPr>
              <w:t>PROFESIONALES</w:t>
            </w:r>
          </w:p>
        </w:tc>
        <w:tc>
          <w:tcPr>
            <w:tcW w:w="3565" w:type="dxa"/>
          </w:tcPr>
          <w:p w14:paraId="03733EC2" w14:textId="77777777" w:rsidR="00675AB0" w:rsidRDefault="00675AB0">
            <w:pPr>
              <w:rPr>
                <w:rFonts w:ascii="Arial MT" w:eastAsia="Arial MT" w:hAnsi="Arial MT" w:cs="Arial MT"/>
                <w:sz w:val="24"/>
                <w:lang w:val="es-ES" w:eastAsia="en-US"/>
              </w:rPr>
            </w:pPr>
          </w:p>
          <w:p w14:paraId="773B3F23" w14:textId="77777777" w:rsidR="00675AB0" w:rsidRDefault="00675AB0">
            <w:pPr>
              <w:spacing w:before="274"/>
              <w:rPr>
                <w:rFonts w:ascii="Arial MT" w:eastAsia="Arial MT" w:hAnsi="Arial MT" w:cs="Arial MT"/>
                <w:sz w:val="24"/>
                <w:lang w:val="es-ES" w:eastAsia="en-US"/>
              </w:rPr>
            </w:pPr>
          </w:p>
          <w:p w14:paraId="36F2176E" w14:textId="77777777" w:rsidR="00675AB0" w:rsidRDefault="00057692">
            <w:pPr>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10,000.00</w:t>
            </w:r>
          </w:p>
        </w:tc>
      </w:tr>
      <w:tr w:rsidR="005C4BB1" w14:paraId="3593FC3F" w14:textId="77777777">
        <w:trPr>
          <w:trHeight w:val="1381"/>
        </w:trPr>
        <w:tc>
          <w:tcPr>
            <w:tcW w:w="3550" w:type="dxa"/>
          </w:tcPr>
          <w:p w14:paraId="53D1A490" w14:textId="77777777" w:rsidR="00675AB0" w:rsidRDefault="00675AB0">
            <w:pPr>
              <w:spacing w:before="273"/>
              <w:rPr>
                <w:rFonts w:ascii="Arial MT" w:eastAsia="Arial MT" w:hAnsi="Arial MT" w:cs="Arial MT"/>
                <w:sz w:val="24"/>
                <w:lang w:val="es-ES" w:eastAsia="en-US"/>
              </w:rPr>
            </w:pPr>
          </w:p>
          <w:p w14:paraId="2CA30AB2" w14:textId="77777777" w:rsidR="00675AB0" w:rsidRDefault="00057692">
            <w:pPr>
              <w:spacing w:before="1"/>
              <w:ind w:left="926"/>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05DE2091" w14:textId="77777777" w:rsidR="00675AB0" w:rsidRDefault="00057692">
            <w:pPr>
              <w:spacing w:before="274"/>
              <w:ind w:left="715" w:right="702"/>
              <w:jc w:val="center"/>
              <w:rPr>
                <w:rFonts w:ascii="Arial" w:eastAsia="Arial MT" w:hAnsi="Arial MT" w:cs="Arial MT"/>
                <w:b/>
                <w:sz w:val="24"/>
                <w:lang w:val="es-ES" w:eastAsia="en-US"/>
              </w:rPr>
            </w:pPr>
            <w:r>
              <w:rPr>
                <w:rFonts w:ascii="Arial" w:eastAsia="Arial MT" w:hAnsi="Arial MT" w:cs="Arial MT"/>
                <w:b/>
                <w:spacing w:val="-2"/>
                <w:sz w:val="24"/>
                <w:lang w:val="es-ES" w:eastAsia="en-US"/>
              </w:rPr>
              <w:t xml:space="preserve">SUMAS ASEGURADAS </w:t>
            </w:r>
            <w:r>
              <w:rPr>
                <w:rFonts w:ascii="Arial" w:eastAsia="Arial MT" w:hAnsi="Arial MT" w:cs="Arial MT"/>
                <w:b/>
                <w:spacing w:val="-4"/>
                <w:sz w:val="24"/>
                <w:lang w:val="es-ES" w:eastAsia="en-US"/>
              </w:rPr>
              <w:t>USD</w:t>
            </w:r>
          </w:p>
        </w:tc>
      </w:tr>
      <w:tr w:rsidR="005C4BB1" w14:paraId="770619E6" w14:textId="77777777">
        <w:trPr>
          <w:trHeight w:val="328"/>
        </w:trPr>
        <w:tc>
          <w:tcPr>
            <w:tcW w:w="3550" w:type="dxa"/>
          </w:tcPr>
          <w:p w14:paraId="0940BEC1" w14:textId="77777777" w:rsidR="00675AB0" w:rsidRDefault="00057692">
            <w:pPr>
              <w:spacing w:before="22"/>
              <w:ind w:left="69"/>
              <w:rPr>
                <w:rFonts w:ascii="Arial" w:eastAsia="Arial MT" w:hAnsi="Arial" w:cs="Arial MT"/>
                <w:b/>
                <w:sz w:val="24"/>
                <w:lang w:val="es-ES" w:eastAsia="en-US"/>
              </w:rPr>
            </w:pPr>
            <w:r>
              <w:rPr>
                <w:rFonts w:ascii="Arial" w:eastAsia="Arial MT" w:hAnsi="Arial" w:cs="Arial MT"/>
                <w:b/>
                <w:sz w:val="24"/>
                <w:u w:val="single"/>
                <w:lang w:val="es-ES" w:eastAsia="en-US"/>
              </w:rPr>
              <w:t>VEHÍCULOS</w:t>
            </w:r>
            <w:r>
              <w:rPr>
                <w:rFonts w:ascii="Arial" w:eastAsia="Arial MT" w:hAnsi="Arial" w:cs="Arial MT"/>
                <w:b/>
                <w:spacing w:val="1"/>
                <w:sz w:val="24"/>
                <w:u w:val="single"/>
                <w:lang w:val="es-ES" w:eastAsia="en-US"/>
              </w:rPr>
              <w:t xml:space="preserve"> </w:t>
            </w:r>
            <w:r>
              <w:rPr>
                <w:rFonts w:ascii="Arial" w:eastAsia="Arial MT" w:hAnsi="Arial" w:cs="Arial MT"/>
                <w:b/>
                <w:sz w:val="24"/>
                <w:u w:val="single"/>
                <w:lang w:val="es-ES" w:eastAsia="en-US"/>
              </w:rPr>
              <w:t>-</w:t>
            </w:r>
            <w:r>
              <w:rPr>
                <w:rFonts w:ascii="Arial" w:eastAsia="Arial MT" w:hAnsi="Arial" w:cs="Arial MT"/>
                <w:b/>
                <w:spacing w:val="-1"/>
                <w:sz w:val="24"/>
                <w:u w:val="single"/>
                <w:lang w:val="es-ES" w:eastAsia="en-US"/>
              </w:rPr>
              <w:t xml:space="preserve"> </w:t>
            </w:r>
            <w:r>
              <w:rPr>
                <w:rFonts w:ascii="Arial" w:eastAsia="Arial MT" w:hAnsi="Arial" w:cs="Arial MT"/>
                <w:b/>
                <w:sz w:val="24"/>
                <w:u w:val="single"/>
                <w:lang w:val="es-ES" w:eastAsia="en-US"/>
              </w:rPr>
              <w:t xml:space="preserve">CPC </w:t>
            </w:r>
            <w:r>
              <w:rPr>
                <w:rFonts w:ascii="Arial" w:eastAsia="Arial MT" w:hAnsi="Arial" w:cs="Arial MT"/>
                <w:b/>
                <w:spacing w:val="-2"/>
                <w:sz w:val="24"/>
                <w:u w:val="single"/>
                <w:lang w:val="es-ES" w:eastAsia="en-US"/>
              </w:rPr>
              <w:t>713310012</w:t>
            </w:r>
          </w:p>
        </w:tc>
        <w:tc>
          <w:tcPr>
            <w:tcW w:w="3565" w:type="dxa"/>
          </w:tcPr>
          <w:p w14:paraId="13E298A1" w14:textId="77777777" w:rsidR="00675AB0" w:rsidRDefault="00675AB0">
            <w:pPr>
              <w:rPr>
                <w:rFonts w:ascii="Times New Roman" w:eastAsia="Arial MT" w:hAnsi="Arial MT" w:cs="Arial MT"/>
                <w:lang w:val="es-ES" w:eastAsia="en-US"/>
              </w:rPr>
            </w:pPr>
          </w:p>
        </w:tc>
      </w:tr>
      <w:tr w:rsidR="005C4BB1" w14:paraId="2E50EEFC" w14:textId="77777777" w:rsidTr="00D7107D">
        <w:trPr>
          <w:trHeight w:val="601"/>
        </w:trPr>
        <w:tc>
          <w:tcPr>
            <w:tcW w:w="3550" w:type="dxa"/>
          </w:tcPr>
          <w:p w14:paraId="401C7C59" w14:textId="77777777" w:rsidR="00675AB0" w:rsidRDefault="00057692">
            <w:pPr>
              <w:tabs>
                <w:tab w:val="left" w:pos="2252"/>
              </w:tabs>
              <w:spacing w:before="192"/>
              <w:ind w:left="69" w:right="58"/>
              <w:rPr>
                <w:rFonts w:ascii="Arial MT" w:eastAsia="Arial MT" w:hAnsi="Arial MT" w:cs="Arial MT"/>
                <w:sz w:val="24"/>
                <w:lang w:val="es-ES" w:eastAsia="en-US"/>
              </w:rPr>
            </w:pPr>
            <w:r>
              <w:rPr>
                <w:rFonts w:ascii="Arial MT" w:eastAsia="Arial MT" w:hAnsi="Arial MT" w:cs="Arial MT"/>
                <w:spacing w:val="-2"/>
                <w:sz w:val="24"/>
                <w:lang w:val="es-ES" w:eastAsia="en-US"/>
              </w:rPr>
              <w:t>LIVIANOS,</w:t>
            </w:r>
            <w:r>
              <w:rPr>
                <w:rFonts w:ascii="Arial MT" w:eastAsia="Arial MT" w:hAnsi="Arial MT" w:cs="Arial MT"/>
                <w:sz w:val="24"/>
                <w:lang w:val="es-ES" w:eastAsia="en-US"/>
              </w:rPr>
              <w:tab/>
            </w:r>
            <w:r>
              <w:rPr>
                <w:rFonts w:ascii="Arial MT" w:eastAsia="Arial MT" w:hAnsi="Arial MT" w:cs="Arial MT"/>
                <w:spacing w:val="-2"/>
                <w:sz w:val="24"/>
                <w:lang w:val="es-ES" w:eastAsia="en-US"/>
              </w:rPr>
              <w:t>PESADOS, MOTOS</w:t>
            </w:r>
          </w:p>
        </w:tc>
        <w:tc>
          <w:tcPr>
            <w:tcW w:w="3565" w:type="dxa"/>
          </w:tcPr>
          <w:p w14:paraId="1FDB3C79" w14:textId="77777777" w:rsidR="00675AB0" w:rsidRDefault="00675AB0">
            <w:pPr>
              <w:spacing w:before="53"/>
              <w:rPr>
                <w:rFonts w:ascii="Arial MT" w:eastAsia="Arial MT" w:hAnsi="Arial MT" w:cs="Arial MT"/>
                <w:sz w:val="24"/>
                <w:lang w:val="es-ES" w:eastAsia="en-US"/>
              </w:rPr>
            </w:pPr>
          </w:p>
          <w:p w14:paraId="38ABB524" w14:textId="77777777" w:rsidR="00675AB0" w:rsidRDefault="00057692">
            <w:pPr>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sidR="00DB1C50">
              <w:rPr>
                <w:rFonts w:ascii="Arial MT" w:eastAsia="Arial MT" w:hAnsi="Arial MT" w:cs="Arial MT"/>
                <w:spacing w:val="-2"/>
                <w:sz w:val="24"/>
                <w:lang w:val="es-ES" w:eastAsia="en-US"/>
              </w:rPr>
              <w:t xml:space="preserve"> 1,356,122.08</w:t>
            </w:r>
          </w:p>
        </w:tc>
      </w:tr>
      <w:tr w:rsidR="005C4BB1" w14:paraId="28518908" w14:textId="77777777" w:rsidTr="00D7107D">
        <w:trPr>
          <w:trHeight w:val="1122"/>
        </w:trPr>
        <w:tc>
          <w:tcPr>
            <w:tcW w:w="3550" w:type="dxa"/>
          </w:tcPr>
          <w:p w14:paraId="71ED0945" w14:textId="77777777" w:rsidR="00675AB0" w:rsidRDefault="00675AB0">
            <w:pPr>
              <w:spacing w:before="273"/>
              <w:rPr>
                <w:rFonts w:ascii="Arial MT" w:eastAsia="Arial MT" w:hAnsi="Arial MT" w:cs="Arial MT"/>
                <w:sz w:val="24"/>
                <w:lang w:val="es-ES" w:eastAsia="en-US"/>
              </w:rPr>
            </w:pPr>
          </w:p>
          <w:p w14:paraId="2D898019" w14:textId="77777777" w:rsidR="00675AB0" w:rsidRDefault="00057692">
            <w:pPr>
              <w:spacing w:before="1"/>
              <w:ind w:left="69"/>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0F040571" w14:textId="77777777" w:rsidR="00675AB0" w:rsidRDefault="00057692">
            <w:pPr>
              <w:spacing w:before="274"/>
              <w:ind w:left="929" w:right="921" w:firstLine="5"/>
              <w:jc w:val="center"/>
              <w:rPr>
                <w:rFonts w:ascii="Arial" w:eastAsia="Arial MT" w:hAnsi="Arial MT" w:cs="Arial MT"/>
                <w:b/>
                <w:sz w:val="24"/>
                <w:lang w:val="es-ES" w:eastAsia="en-US"/>
              </w:rPr>
            </w:pPr>
            <w:r>
              <w:rPr>
                <w:rFonts w:ascii="Arial" w:eastAsia="Arial MT" w:hAnsi="Arial MT" w:cs="Arial MT"/>
                <w:b/>
                <w:spacing w:val="-2"/>
                <w:sz w:val="24"/>
                <w:lang w:val="es-ES" w:eastAsia="en-US"/>
              </w:rPr>
              <w:t xml:space="preserve">SUMAS ASEGURADAS </w:t>
            </w:r>
            <w:r>
              <w:rPr>
                <w:rFonts w:ascii="Arial" w:eastAsia="Arial MT" w:hAnsi="Arial MT" w:cs="Arial MT"/>
                <w:b/>
                <w:spacing w:val="-4"/>
                <w:sz w:val="24"/>
                <w:lang w:val="es-ES" w:eastAsia="en-US"/>
              </w:rPr>
              <w:t>USD</w:t>
            </w:r>
          </w:p>
        </w:tc>
      </w:tr>
      <w:tr w:rsidR="005C4BB1" w14:paraId="00D8DF6F" w14:textId="77777777">
        <w:trPr>
          <w:trHeight w:val="553"/>
        </w:trPr>
        <w:tc>
          <w:tcPr>
            <w:tcW w:w="3550" w:type="dxa"/>
          </w:tcPr>
          <w:p w14:paraId="5B02CE99" w14:textId="77777777" w:rsidR="00675AB0" w:rsidRDefault="00057692">
            <w:pPr>
              <w:spacing w:line="276" w:lineRule="exact"/>
              <w:ind w:left="69"/>
              <w:rPr>
                <w:rFonts w:ascii="Arial" w:eastAsia="Arial MT" w:hAnsi="Arial MT" w:cs="Arial MT"/>
                <w:b/>
                <w:sz w:val="24"/>
                <w:lang w:val="es-ES" w:eastAsia="en-US"/>
              </w:rPr>
            </w:pPr>
            <w:r>
              <w:rPr>
                <w:rFonts w:ascii="Arial" w:eastAsia="Arial MT" w:hAnsi="Arial MT" w:cs="Arial MT"/>
                <w:b/>
                <w:sz w:val="24"/>
                <w:u w:val="single"/>
                <w:lang w:val="es-ES" w:eastAsia="en-US"/>
              </w:rPr>
              <w:t>EQUIPO</w:t>
            </w:r>
            <w:r>
              <w:rPr>
                <w:rFonts w:ascii="Arial" w:eastAsia="Arial MT" w:hAnsi="Arial MT" w:cs="Arial MT"/>
                <w:b/>
                <w:spacing w:val="31"/>
                <w:sz w:val="24"/>
                <w:u w:val="single"/>
                <w:lang w:val="es-ES" w:eastAsia="en-US"/>
              </w:rPr>
              <w:t xml:space="preserve"> </w:t>
            </w:r>
            <w:r>
              <w:rPr>
                <w:rFonts w:ascii="Arial" w:eastAsia="Arial MT" w:hAnsi="Arial MT" w:cs="Arial MT"/>
                <w:b/>
                <w:sz w:val="24"/>
                <w:u w:val="single"/>
                <w:lang w:val="es-ES" w:eastAsia="en-US"/>
              </w:rPr>
              <w:t>MAQUINARIA</w:t>
            </w:r>
            <w:r>
              <w:rPr>
                <w:rFonts w:ascii="Arial" w:eastAsia="Arial MT" w:hAnsi="Arial MT" w:cs="Arial MT"/>
                <w:b/>
                <w:spacing w:val="30"/>
                <w:sz w:val="24"/>
                <w:u w:val="single"/>
                <w:lang w:val="es-ES" w:eastAsia="en-US"/>
              </w:rPr>
              <w:t xml:space="preserve"> </w:t>
            </w:r>
            <w:r>
              <w:rPr>
                <w:rFonts w:ascii="Arial" w:eastAsia="Arial MT" w:hAnsi="Arial MT" w:cs="Arial MT"/>
                <w:b/>
                <w:sz w:val="24"/>
                <w:u w:val="single"/>
                <w:lang w:val="es-ES" w:eastAsia="en-US"/>
              </w:rPr>
              <w:t>-</w:t>
            </w:r>
            <w:r>
              <w:rPr>
                <w:rFonts w:ascii="Arial" w:eastAsia="Arial MT" w:hAnsi="Arial MT" w:cs="Arial MT"/>
                <w:b/>
                <w:spacing w:val="30"/>
                <w:sz w:val="24"/>
                <w:u w:val="single"/>
                <w:lang w:val="es-ES" w:eastAsia="en-US"/>
              </w:rPr>
              <w:t xml:space="preserve"> </w:t>
            </w:r>
            <w:r>
              <w:rPr>
                <w:rFonts w:ascii="Arial" w:eastAsia="Arial MT" w:hAnsi="Arial MT" w:cs="Arial MT"/>
                <w:b/>
                <w:sz w:val="24"/>
                <w:u w:val="single"/>
                <w:lang w:val="es-ES" w:eastAsia="en-US"/>
              </w:rPr>
              <w:t>CPC</w:t>
            </w:r>
            <w:r>
              <w:rPr>
                <w:rFonts w:ascii="Arial" w:eastAsia="Arial MT" w:hAnsi="Arial MT" w:cs="Arial MT"/>
                <w:b/>
                <w:sz w:val="24"/>
                <w:lang w:val="es-ES" w:eastAsia="en-US"/>
              </w:rPr>
              <w:t xml:space="preserve"> </w:t>
            </w:r>
            <w:r>
              <w:rPr>
                <w:rFonts w:ascii="Arial" w:eastAsia="Arial MT" w:hAnsi="Arial MT" w:cs="Arial MT"/>
                <w:b/>
                <w:spacing w:val="-2"/>
                <w:sz w:val="24"/>
                <w:u w:val="single"/>
                <w:lang w:val="es-ES" w:eastAsia="en-US"/>
              </w:rPr>
              <w:t>713340324</w:t>
            </w:r>
          </w:p>
        </w:tc>
        <w:tc>
          <w:tcPr>
            <w:tcW w:w="3565" w:type="dxa"/>
          </w:tcPr>
          <w:p w14:paraId="15BCA37E" w14:textId="77777777" w:rsidR="00675AB0" w:rsidRDefault="00675AB0">
            <w:pPr>
              <w:rPr>
                <w:rFonts w:ascii="Times New Roman" w:eastAsia="Arial MT" w:hAnsi="Arial MT" w:cs="Arial MT"/>
                <w:lang w:val="es-ES" w:eastAsia="en-US"/>
              </w:rPr>
            </w:pPr>
          </w:p>
        </w:tc>
      </w:tr>
      <w:tr w:rsidR="005C4BB1" w14:paraId="5F0B7842" w14:textId="77777777">
        <w:trPr>
          <w:trHeight w:val="328"/>
        </w:trPr>
        <w:tc>
          <w:tcPr>
            <w:tcW w:w="3550" w:type="dxa"/>
          </w:tcPr>
          <w:p w14:paraId="1B0063D1" w14:textId="77777777" w:rsidR="00675AB0" w:rsidRDefault="00057692">
            <w:pPr>
              <w:spacing w:before="22"/>
              <w:ind w:left="69"/>
              <w:rPr>
                <w:rFonts w:ascii="Arial MT" w:eastAsia="Arial MT" w:hAnsi="Arial MT" w:cs="Arial MT"/>
                <w:sz w:val="24"/>
                <w:lang w:val="es-ES" w:eastAsia="en-US"/>
              </w:rPr>
            </w:pPr>
            <w:r>
              <w:rPr>
                <w:rFonts w:ascii="Arial MT" w:eastAsia="Arial MT" w:hAnsi="Arial MT" w:cs="Arial MT"/>
                <w:spacing w:val="-2"/>
                <w:sz w:val="24"/>
                <w:lang w:val="es-ES" w:eastAsia="en-US"/>
              </w:rPr>
              <w:t>MAQUINARIA</w:t>
            </w:r>
          </w:p>
        </w:tc>
        <w:tc>
          <w:tcPr>
            <w:tcW w:w="3565" w:type="dxa"/>
          </w:tcPr>
          <w:p w14:paraId="79020F22" w14:textId="77777777" w:rsidR="00675AB0" w:rsidRDefault="00057692">
            <w:pPr>
              <w:spacing w:before="22"/>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515,206.85</w:t>
            </w:r>
          </w:p>
        </w:tc>
      </w:tr>
      <w:tr w:rsidR="005C4BB1" w14:paraId="7D84E649" w14:textId="77777777" w:rsidTr="00D7107D">
        <w:trPr>
          <w:trHeight w:val="1208"/>
        </w:trPr>
        <w:tc>
          <w:tcPr>
            <w:tcW w:w="3550" w:type="dxa"/>
          </w:tcPr>
          <w:p w14:paraId="56116998" w14:textId="77777777" w:rsidR="00675AB0" w:rsidRDefault="00675AB0">
            <w:pPr>
              <w:spacing w:before="272"/>
              <w:rPr>
                <w:rFonts w:ascii="Arial MT" w:eastAsia="Arial MT" w:hAnsi="Arial MT" w:cs="Arial MT"/>
                <w:sz w:val="24"/>
                <w:lang w:val="es-ES" w:eastAsia="en-US"/>
              </w:rPr>
            </w:pPr>
          </w:p>
          <w:p w14:paraId="750CE274" w14:textId="77777777" w:rsidR="00675AB0" w:rsidRDefault="00057692">
            <w:pPr>
              <w:ind w:left="926"/>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0A586E1C" w14:textId="77777777" w:rsidR="00675AB0" w:rsidRDefault="00057692">
            <w:pPr>
              <w:spacing w:before="271"/>
              <w:ind w:left="715" w:right="702"/>
              <w:jc w:val="center"/>
              <w:rPr>
                <w:rFonts w:ascii="Arial" w:eastAsia="Arial MT" w:hAnsi="Arial MT" w:cs="Arial MT"/>
                <w:b/>
                <w:sz w:val="24"/>
                <w:lang w:val="es-ES" w:eastAsia="en-US"/>
              </w:rPr>
            </w:pPr>
            <w:r>
              <w:rPr>
                <w:rFonts w:ascii="Arial" w:eastAsia="Arial MT" w:hAnsi="Arial MT" w:cs="Arial MT"/>
                <w:b/>
                <w:spacing w:val="-2"/>
                <w:sz w:val="24"/>
                <w:lang w:val="es-ES" w:eastAsia="en-US"/>
              </w:rPr>
              <w:t xml:space="preserve">SUMAS ASEGURADAS </w:t>
            </w:r>
            <w:r>
              <w:rPr>
                <w:rFonts w:ascii="Arial" w:eastAsia="Arial MT" w:hAnsi="Arial MT" w:cs="Arial MT"/>
                <w:b/>
                <w:spacing w:val="-4"/>
                <w:sz w:val="24"/>
                <w:lang w:val="es-ES" w:eastAsia="en-US"/>
              </w:rPr>
              <w:t>USD</w:t>
            </w:r>
          </w:p>
        </w:tc>
      </w:tr>
      <w:tr w:rsidR="005C4BB1" w14:paraId="3B85B2B6" w14:textId="77777777">
        <w:trPr>
          <w:trHeight w:val="554"/>
        </w:trPr>
        <w:tc>
          <w:tcPr>
            <w:tcW w:w="3550" w:type="dxa"/>
          </w:tcPr>
          <w:p w14:paraId="6E836E9C" w14:textId="7FD03D1E" w:rsidR="00675AB0" w:rsidRDefault="00057692">
            <w:pPr>
              <w:spacing w:line="276" w:lineRule="exact"/>
              <w:ind w:left="69"/>
              <w:rPr>
                <w:rFonts w:ascii="Arial" w:eastAsia="Arial MT" w:hAnsi="Arial MT" w:cs="Arial MT"/>
                <w:b/>
                <w:sz w:val="24"/>
                <w:lang w:val="es-ES" w:eastAsia="en-US"/>
              </w:rPr>
            </w:pPr>
            <w:r>
              <w:rPr>
                <w:rFonts w:ascii="Arial" w:eastAsia="Arial MT" w:hAnsi="Arial MT" w:cs="Arial MT"/>
                <w:b/>
                <w:sz w:val="24"/>
                <w:u w:val="single"/>
                <w:lang w:val="es-ES" w:eastAsia="en-US"/>
              </w:rPr>
              <w:t>TRANSPORTE</w:t>
            </w:r>
            <w:r>
              <w:rPr>
                <w:rFonts w:ascii="Arial" w:eastAsia="Arial MT" w:hAnsi="Arial MT" w:cs="Arial MT"/>
                <w:b/>
                <w:spacing w:val="-11"/>
                <w:sz w:val="24"/>
                <w:u w:val="single"/>
                <w:lang w:val="es-ES" w:eastAsia="en-US"/>
              </w:rPr>
              <w:t xml:space="preserve"> </w:t>
            </w:r>
            <w:r>
              <w:rPr>
                <w:rFonts w:ascii="Arial" w:eastAsia="Arial MT" w:hAnsi="Arial MT" w:cs="Arial MT"/>
                <w:b/>
                <w:sz w:val="24"/>
                <w:u w:val="single"/>
                <w:lang w:val="es-ES" w:eastAsia="en-US"/>
              </w:rPr>
              <w:t>-</w:t>
            </w:r>
            <w:r>
              <w:rPr>
                <w:rFonts w:ascii="Arial" w:eastAsia="Arial MT" w:hAnsi="Arial MT" w:cs="Arial MT"/>
                <w:b/>
                <w:spacing w:val="-14"/>
                <w:sz w:val="24"/>
                <w:u w:val="single"/>
                <w:lang w:val="es-ES" w:eastAsia="en-US"/>
              </w:rPr>
              <w:t xml:space="preserve"> </w:t>
            </w:r>
            <w:r>
              <w:rPr>
                <w:rFonts w:ascii="Arial" w:eastAsia="Arial MT" w:hAnsi="Arial MT" w:cs="Arial MT"/>
                <w:b/>
                <w:sz w:val="24"/>
                <w:u w:val="single"/>
                <w:lang w:val="es-ES" w:eastAsia="en-US"/>
              </w:rPr>
              <w:t>CPC</w:t>
            </w:r>
            <w:r w:rsidR="000C0DC2">
              <w:rPr>
                <w:rFonts w:ascii="Arial" w:eastAsia="Arial MT" w:hAnsi="Arial MT" w:cs="Arial MT"/>
                <w:b/>
                <w:spacing w:val="-13"/>
                <w:sz w:val="24"/>
                <w:u w:val="single"/>
                <w:lang w:val="es-ES" w:eastAsia="en-US"/>
              </w:rPr>
              <w:t xml:space="preserve"> </w:t>
            </w:r>
            <w:r>
              <w:rPr>
                <w:rFonts w:ascii="Arial" w:eastAsia="Arial MT" w:hAnsi="Arial MT" w:cs="Arial MT"/>
                <w:b/>
                <w:spacing w:val="-2"/>
                <w:sz w:val="24"/>
                <w:u w:val="single"/>
                <w:lang w:val="es-ES" w:eastAsia="en-US"/>
              </w:rPr>
              <w:t>7133300111</w:t>
            </w:r>
          </w:p>
        </w:tc>
        <w:tc>
          <w:tcPr>
            <w:tcW w:w="3565" w:type="dxa"/>
          </w:tcPr>
          <w:p w14:paraId="43374CAF" w14:textId="77777777" w:rsidR="00675AB0" w:rsidRDefault="00675AB0">
            <w:pPr>
              <w:rPr>
                <w:rFonts w:ascii="Times New Roman" w:eastAsia="Arial MT" w:hAnsi="Arial MT" w:cs="Arial MT"/>
                <w:lang w:val="es-ES" w:eastAsia="en-US"/>
              </w:rPr>
            </w:pPr>
          </w:p>
        </w:tc>
      </w:tr>
      <w:tr w:rsidR="005C4BB1" w14:paraId="37F12E79" w14:textId="77777777">
        <w:trPr>
          <w:trHeight w:val="551"/>
        </w:trPr>
        <w:tc>
          <w:tcPr>
            <w:tcW w:w="3550" w:type="dxa"/>
          </w:tcPr>
          <w:p w14:paraId="1325C17E" w14:textId="77777777" w:rsidR="00675AB0" w:rsidRDefault="00057692">
            <w:pPr>
              <w:spacing w:line="271" w:lineRule="exact"/>
              <w:ind w:left="69"/>
              <w:rPr>
                <w:rFonts w:ascii="Arial MT" w:eastAsia="Arial MT" w:hAnsi="Arial MT" w:cs="Arial MT"/>
                <w:sz w:val="24"/>
                <w:lang w:val="es-ES" w:eastAsia="en-US"/>
              </w:rPr>
            </w:pPr>
            <w:r>
              <w:rPr>
                <w:rFonts w:ascii="Arial MT" w:eastAsia="Arial MT" w:hAnsi="Arial MT" w:cs="Arial MT"/>
                <w:sz w:val="24"/>
                <w:lang w:val="es-ES" w:eastAsia="en-US"/>
              </w:rPr>
              <w:t>MAXIMO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EMBARQUE</w:t>
            </w:r>
          </w:p>
          <w:p w14:paraId="2A7CBC4B"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z w:val="24"/>
                <w:lang w:val="es-ES" w:eastAsia="en-US"/>
              </w:rPr>
              <w:t>USD.</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60,000</w:t>
            </w:r>
          </w:p>
        </w:tc>
        <w:tc>
          <w:tcPr>
            <w:tcW w:w="3565" w:type="dxa"/>
          </w:tcPr>
          <w:p w14:paraId="0E504198" w14:textId="77777777" w:rsidR="00675AB0" w:rsidRDefault="00675AB0">
            <w:pPr>
              <w:rPr>
                <w:rFonts w:ascii="Times New Roman" w:eastAsia="Arial MT" w:hAnsi="Arial MT" w:cs="Arial MT"/>
                <w:lang w:val="es-ES" w:eastAsia="en-US"/>
              </w:rPr>
            </w:pPr>
          </w:p>
        </w:tc>
      </w:tr>
      <w:tr w:rsidR="005C4BB1" w14:paraId="12BAFFB9" w14:textId="77777777">
        <w:trPr>
          <w:trHeight w:val="328"/>
        </w:trPr>
        <w:tc>
          <w:tcPr>
            <w:tcW w:w="3550" w:type="dxa"/>
          </w:tcPr>
          <w:p w14:paraId="3A90B206" w14:textId="77777777" w:rsidR="00675AB0" w:rsidRDefault="00057692">
            <w:pPr>
              <w:spacing w:before="22"/>
              <w:ind w:left="69"/>
              <w:rPr>
                <w:rFonts w:ascii="Arial MT" w:eastAsia="Arial MT" w:hAnsi="Arial MT" w:cs="Arial MT"/>
                <w:sz w:val="24"/>
                <w:lang w:val="es-ES" w:eastAsia="en-US"/>
              </w:rPr>
            </w:pPr>
            <w:r>
              <w:rPr>
                <w:rFonts w:ascii="Arial MT" w:eastAsia="Arial MT" w:hAnsi="Arial MT" w:cs="Arial MT"/>
                <w:sz w:val="24"/>
                <w:lang w:val="es-ES" w:eastAsia="en-US"/>
              </w:rPr>
              <w:t>MOVILIZACION</w:t>
            </w:r>
            <w:r>
              <w:rPr>
                <w:rFonts w:ascii="Arial MT" w:eastAsia="Arial MT" w:hAnsi="Arial MT" w:cs="Arial MT"/>
                <w:spacing w:val="-4"/>
                <w:sz w:val="24"/>
                <w:lang w:val="es-ES" w:eastAsia="en-US"/>
              </w:rPr>
              <w:t xml:space="preserve"> ANUAL</w:t>
            </w:r>
          </w:p>
        </w:tc>
        <w:tc>
          <w:tcPr>
            <w:tcW w:w="3565" w:type="dxa"/>
          </w:tcPr>
          <w:p w14:paraId="5C0A5064" w14:textId="77777777" w:rsidR="00675AB0" w:rsidRDefault="00057692">
            <w:pPr>
              <w:spacing w:before="22"/>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540,000.00</w:t>
            </w:r>
          </w:p>
        </w:tc>
      </w:tr>
      <w:tr w:rsidR="005C4BB1" w14:paraId="54A465B4" w14:textId="77777777">
        <w:trPr>
          <w:trHeight w:val="911"/>
        </w:trPr>
        <w:tc>
          <w:tcPr>
            <w:tcW w:w="3550" w:type="dxa"/>
          </w:tcPr>
          <w:p w14:paraId="2AF10532" w14:textId="77777777" w:rsidR="00675AB0" w:rsidRDefault="00675AB0">
            <w:pPr>
              <w:spacing w:before="38"/>
              <w:rPr>
                <w:rFonts w:ascii="Arial MT" w:eastAsia="Arial MT" w:hAnsi="Arial MT" w:cs="Arial MT"/>
                <w:sz w:val="24"/>
                <w:lang w:val="es-ES" w:eastAsia="en-US"/>
              </w:rPr>
            </w:pPr>
          </w:p>
          <w:p w14:paraId="7B611059" w14:textId="77777777" w:rsidR="00675AB0" w:rsidRDefault="00057692">
            <w:pPr>
              <w:ind w:left="926"/>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55BD2795" w14:textId="77777777" w:rsidR="00675AB0" w:rsidRDefault="00057692">
            <w:pPr>
              <w:spacing w:before="38"/>
              <w:ind w:left="713" w:right="705"/>
              <w:jc w:val="center"/>
              <w:rPr>
                <w:rFonts w:ascii="Arial" w:eastAsia="Arial MT" w:hAnsi="Arial MT" w:cs="Arial MT"/>
                <w:b/>
                <w:sz w:val="24"/>
                <w:lang w:val="es-ES" w:eastAsia="en-US"/>
              </w:rPr>
            </w:pPr>
            <w:r>
              <w:rPr>
                <w:rFonts w:ascii="Arial" w:eastAsia="Arial MT" w:hAnsi="Arial MT" w:cs="Arial MT"/>
                <w:b/>
                <w:spacing w:val="-2"/>
                <w:sz w:val="24"/>
                <w:lang w:val="es-ES" w:eastAsia="en-US"/>
              </w:rPr>
              <w:t xml:space="preserve">SUMAS ASEGURADAS </w:t>
            </w:r>
            <w:r>
              <w:rPr>
                <w:rFonts w:ascii="Arial" w:eastAsia="Arial MT" w:hAnsi="Arial MT" w:cs="Arial MT"/>
                <w:b/>
                <w:spacing w:val="-4"/>
                <w:sz w:val="24"/>
                <w:lang w:val="es-ES" w:eastAsia="en-US"/>
              </w:rPr>
              <w:t>USD</w:t>
            </w:r>
          </w:p>
        </w:tc>
      </w:tr>
    </w:tbl>
    <w:p w14:paraId="41DE9DC8" w14:textId="77777777" w:rsidR="00675AB0" w:rsidRDefault="00675AB0">
      <w:pPr>
        <w:widowControl w:val="0"/>
        <w:autoSpaceDE w:val="0"/>
        <w:autoSpaceDN w:val="0"/>
        <w:jc w:val="center"/>
        <w:rPr>
          <w:rFonts w:ascii="Arial" w:eastAsia="Arial MT" w:hAnsi="Arial MT" w:cs="Arial MT"/>
          <w:b/>
          <w:szCs w:val="22"/>
          <w:lang w:val="es-ES" w:eastAsia="en-US"/>
        </w:rPr>
        <w:sectPr w:rsidR="00675AB0">
          <w:pgSz w:w="11930" w:h="16850"/>
          <w:pgMar w:top="1260" w:right="850" w:bottom="960" w:left="566" w:header="0" w:footer="743" w:gutter="0"/>
          <w:cols w:space="720"/>
        </w:sectPr>
      </w:pPr>
    </w:p>
    <w:p w14:paraId="1457D102" w14:textId="77777777" w:rsidR="00675AB0" w:rsidRDefault="00675AB0">
      <w:pPr>
        <w:widowControl w:val="0"/>
        <w:autoSpaceDE w:val="0"/>
        <w:autoSpaceDN w:val="0"/>
        <w:spacing w:before="1"/>
        <w:rPr>
          <w:rFonts w:ascii="Arial MT" w:eastAsia="Arial MT" w:hAnsi="Arial MT" w:cs="Arial MT"/>
          <w:sz w:val="8"/>
          <w:lang w:val="es-ES" w:eastAsia="en-US"/>
        </w:rPr>
      </w:pPr>
    </w:p>
    <w:tbl>
      <w:tblPr>
        <w:tblStyle w:val="TableNormal0"/>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5C4BB1" w14:paraId="6F50E0B1" w14:textId="77777777">
        <w:trPr>
          <w:trHeight w:val="451"/>
        </w:trPr>
        <w:tc>
          <w:tcPr>
            <w:tcW w:w="3550" w:type="dxa"/>
          </w:tcPr>
          <w:p w14:paraId="07F9FAEB" w14:textId="77777777" w:rsidR="00675AB0" w:rsidRDefault="00675AB0">
            <w:pPr>
              <w:rPr>
                <w:rFonts w:ascii="Times New Roman" w:eastAsia="Arial MT" w:hAnsi="Arial MT" w:cs="Arial MT"/>
                <w:lang w:val="es-ES" w:eastAsia="en-US"/>
              </w:rPr>
            </w:pPr>
          </w:p>
        </w:tc>
        <w:tc>
          <w:tcPr>
            <w:tcW w:w="3565" w:type="dxa"/>
          </w:tcPr>
          <w:p w14:paraId="1C1BBDE6" w14:textId="77777777" w:rsidR="00675AB0" w:rsidRDefault="00675AB0">
            <w:pPr>
              <w:rPr>
                <w:rFonts w:ascii="Times New Roman" w:eastAsia="Arial MT" w:hAnsi="Arial MT" w:cs="Arial MT"/>
                <w:lang w:val="es-ES" w:eastAsia="en-US"/>
              </w:rPr>
            </w:pPr>
          </w:p>
        </w:tc>
      </w:tr>
      <w:tr w:rsidR="005C4BB1" w14:paraId="786371E4" w14:textId="77777777">
        <w:trPr>
          <w:trHeight w:val="551"/>
        </w:trPr>
        <w:tc>
          <w:tcPr>
            <w:tcW w:w="3550" w:type="dxa"/>
          </w:tcPr>
          <w:p w14:paraId="0CC8D2BA" w14:textId="77777777" w:rsidR="00675AB0" w:rsidRDefault="00057692">
            <w:pPr>
              <w:spacing w:line="276" w:lineRule="exact"/>
              <w:ind w:left="69"/>
              <w:rPr>
                <w:rFonts w:ascii="Arial" w:eastAsia="Arial MT" w:hAnsi="Arial MT" w:cs="Arial MT"/>
                <w:b/>
                <w:sz w:val="24"/>
                <w:lang w:val="es-ES" w:eastAsia="en-US"/>
              </w:rPr>
            </w:pPr>
            <w:r>
              <w:rPr>
                <w:rFonts w:ascii="Arial" w:eastAsia="Arial MT" w:hAnsi="Arial MT" w:cs="Arial MT"/>
                <w:b/>
                <w:sz w:val="24"/>
                <w:u w:val="single"/>
                <w:lang w:val="es-ES" w:eastAsia="en-US"/>
              </w:rPr>
              <w:t>RESPONSABILIDAD</w:t>
            </w:r>
            <w:r>
              <w:rPr>
                <w:rFonts w:ascii="Arial" w:eastAsia="Arial MT" w:hAnsi="Arial MT" w:cs="Arial MT"/>
                <w:b/>
                <w:spacing w:val="-17"/>
                <w:sz w:val="24"/>
                <w:u w:val="single"/>
                <w:lang w:val="es-ES" w:eastAsia="en-US"/>
              </w:rPr>
              <w:t xml:space="preserve"> </w:t>
            </w:r>
            <w:r>
              <w:rPr>
                <w:rFonts w:ascii="Arial" w:eastAsia="Arial MT" w:hAnsi="Arial MT" w:cs="Arial MT"/>
                <w:b/>
                <w:sz w:val="24"/>
                <w:u w:val="single"/>
                <w:lang w:val="es-ES" w:eastAsia="en-US"/>
              </w:rPr>
              <w:t>CIVIL</w:t>
            </w:r>
            <w:r>
              <w:rPr>
                <w:rFonts w:ascii="Arial" w:eastAsia="Arial MT" w:hAnsi="Arial MT" w:cs="Arial MT"/>
                <w:b/>
                <w:spacing w:val="-17"/>
                <w:sz w:val="24"/>
                <w:u w:val="single"/>
                <w:lang w:val="es-ES" w:eastAsia="en-US"/>
              </w:rPr>
              <w:t xml:space="preserve"> </w:t>
            </w:r>
            <w:r>
              <w:rPr>
                <w:rFonts w:ascii="Arial" w:eastAsia="Arial MT" w:hAnsi="Arial MT" w:cs="Arial MT"/>
                <w:b/>
                <w:sz w:val="24"/>
                <w:u w:val="single"/>
                <w:lang w:val="es-ES" w:eastAsia="en-US"/>
              </w:rPr>
              <w:t>-</w:t>
            </w:r>
            <w:r>
              <w:rPr>
                <w:rFonts w:ascii="Arial" w:eastAsia="Arial MT" w:hAnsi="Arial MT" w:cs="Arial MT"/>
                <w:b/>
                <w:sz w:val="24"/>
                <w:lang w:val="es-ES" w:eastAsia="en-US"/>
              </w:rPr>
              <w:t xml:space="preserve"> </w:t>
            </w:r>
            <w:r>
              <w:rPr>
                <w:rFonts w:ascii="Arial" w:eastAsia="Arial MT" w:hAnsi="Arial MT" w:cs="Arial MT"/>
                <w:b/>
                <w:sz w:val="24"/>
                <w:u w:val="single"/>
                <w:lang w:val="es-ES" w:eastAsia="en-US"/>
              </w:rPr>
              <w:t>CPC 713350011</w:t>
            </w:r>
          </w:p>
        </w:tc>
        <w:tc>
          <w:tcPr>
            <w:tcW w:w="3565" w:type="dxa"/>
          </w:tcPr>
          <w:p w14:paraId="0F48D6C1" w14:textId="77777777" w:rsidR="00675AB0" w:rsidRDefault="00675AB0">
            <w:pPr>
              <w:rPr>
                <w:rFonts w:ascii="Times New Roman" w:eastAsia="Arial MT" w:hAnsi="Arial MT" w:cs="Arial MT"/>
                <w:lang w:val="es-ES" w:eastAsia="en-US"/>
              </w:rPr>
            </w:pPr>
          </w:p>
        </w:tc>
      </w:tr>
      <w:tr w:rsidR="005C4BB1" w14:paraId="7D05DEDC" w14:textId="77777777">
        <w:trPr>
          <w:trHeight w:val="551"/>
        </w:trPr>
        <w:tc>
          <w:tcPr>
            <w:tcW w:w="3550" w:type="dxa"/>
          </w:tcPr>
          <w:p w14:paraId="1A15387C" w14:textId="77777777" w:rsidR="00675AB0" w:rsidRDefault="00057692">
            <w:pPr>
              <w:tabs>
                <w:tab w:val="left" w:pos="1700"/>
                <w:tab w:val="left" w:pos="3318"/>
              </w:tabs>
              <w:spacing w:line="271"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PREDIOS,</w:t>
            </w:r>
            <w:r>
              <w:rPr>
                <w:rFonts w:ascii="Arial MT" w:eastAsia="Arial MT" w:hAnsi="Arial MT" w:cs="Arial MT"/>
                <w:sz w:val="24"/>
                <w:lang w:val="es-ES" w:eastAsia="en-US"/>
              </w:rPr>
              <w:tab/>
            </w:r>
            <w:r>
              <w:rPr>
                <w:rFonts w:ascii="Arial MT" w:eastAsia="Arial MT" w:hAnsi="Arial MT" w:cs="Arial MT"/>
                <w:spacing w:val="-2"/>
                <w:sz w:val="24"/>
                <w:lang w:val="es-ES" w:eastAsia="en-US"/>
              </w:rPr>
              <w:t>LABORES</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p>
          <w:p w14:paraId="3B249BE1"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OPERACIONES</w:t>
            </w:r>
          </w:p>
        </w:tc>
        <w:tc>
          <w:tcPr>
            <w:tcW w:w="3565" w:type="dxa"/>
          </w:tcPr>
          <w:p w14:paraId="067CCE60" w14:textId="77777777" w:rsidR="00675AB0" w:rsidRDefault="00057692">
            <w:pPr>
              <w:spacing w:before="132"/>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300,000.00</w:t>
            </w:r>
          </w:p>
        </w:tc>
      </w:tr>
      <w:tr w:rsidR="005C4BB1" w14:paraId="6FF7DFAF" w14:textId="77777777" w:rsidTr="00D7107D">
        <w:trPr>
          <w:trHeight w:val="1146"/>
        </w:trPr>
        <w:tc>
          <w:tcPr>
            <w:tcW w:w="3550" w:type="dxa"/>
          </w:tcPr>
          <w:p w14:paraId="6543A1A5" w14:textId="77777777" w:rsidR="00675AB0" w:rsidRDefault="00675AB0">
            <w:pPr>
              <w:spacing w:before="271"/>
              <w:rPr>
                <w:rFonts w:ascii="Arial MT" w:eastAsia="Arial MT" w:hAnsi="Arial MT" w:cs="Arial MT"/>
                <w:sz w:val="24"/>
                <w:lang w:val="es-ES" w:eastAsia="en-US"/>
              </w:rPr>
            </w:pPr>
          </w:p>
          <w:p w14:paraId="6E9D1D5E" w14:textId="77777777" w:rsidR="00675AB0" w:rsidRDefault="00057692">
            <w:pPr>
              <w:ind w:right="920"/>
              <w:jc w:val="right"/>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1C7C849B" w14:textId="77777777" w:rsidR="00675AB0" w:rsidRDefault="00057692">
            <w:pPr>
              <w:spacing w:before="271"/>
              <w:ind w:left="713" w:right="705"/>
              <w:jc w:val="center"/>
              <w:rPr>
                <w:rFonts w:ascii="Arial" w:eastAsia="Arial MT" w:hAnsi="Arial MT" w:cs="Arial MT"/>
                <w:b/>
                <w:sz w:val="24"/>
                <w:lang w:val="es-ES" w:eastAsia="en-US"/>
              </w:rPr>
            </w:pPr>
            <w:r>
              <w:rPr>
                <w:rFonts w:ascii="Arial" w:eastAsia="Arial MT" w:hAnsi="Arial MT" w:cs="Arial MT"/>
                <w:b/>
                <w:spacing w:val="-2"/>
                <w:sz w:val="24"/>
                <w:lang w:val="es-ES" w:eastAsia="en-US"/>
              </w:rPr>
              <w:t xml:space="preserve">SUMAS ASEGURADAS </w:t>
            </w:r>
            <w:r>
              <w:rPr>
                <w:rFonts w:ascii="Arial" w:eastAsia="Arial MT" w:hAnsi="Arial MT" w:cs="Arial MT"/>
                <w:b/>
                <w:spacing w:val="-4"/>
                <w:sz w:val="24"/>
                <w:lang w:val="es-ES" w:eastAsia="en-US"/>
              </w:rPr>
              <w:t>USD</w:t>
            </w:r>
          </w:p>
        </w:tc>
      </w:tr>
      <w:tr w:rsidR="005C4BB1" w14:paraId="5E20C83E" w14:textId="77777777">
        <w:trPr>
          <w:trHeight w:val="551"/>
        </w:trPr>
        <w:tc>
          <w:tcPr>
            <w:tcW w:w="3550" w:type="dxa"/>
          </w:tcPr>
          <w:p w14:paraId="134D3151" w14:textId="77777777" w:rsidR="00675AB0" w:rsidRDefault="00057692">
            <w:pPr>
              <w:spacing w:line="271" w:lineRule="exact"/>
              <w:ind w:left="69"/>
              <w:rPr>
                <w:rFonts w:ascii="Arial" w:eastAsia="Arial MT" w:hAnsi="Arial" w:cs="Arial MT"/>
                <w:b/>
                <w:sz w:val="24"/>
                <w:lang w:val="es-ES" w:eastAsia="en-US"/>
              </w:rPr>
            </w:pPr>
            <w:r>
              <w:rPr>
                <w:rFonts w:ascii="Arial" w:eastAsia="Arial MT" w:hAnsi="Arial" w:cs="Arial MT"/>
                <w:b/>
                <w:sz w:val="24"/>
                <w:u w:val="single"/>
                <w:lang w:val="es-ES" w:eastAsia="en-US"/>
              </w:rPr>
              <w:t>CASCO</w:t>
            </w:r>
            <w:r>
              <w:rPr>
                <w:rFonts w:ascii="Arial" w:eastAsia="Arial MT" w:hAnsi="Arial" w:cs="Arial MT"/>
                <w:b/>
                <w:spacing w:val="1"/>
                <w:sz w:val="24"/>
                <w:u w:val="single"/>
                <w:lang w:val="es-ES" w:eastAsia="en-US"/>
              </w:rPr>
              <w:t xml:space="preserve"> </w:t>
            </w:r>
            <w:r>
              <w:rPr>
                <w:rFonts w:ascii="Arial" w:eastAsia="Arial MT" w:hAnsi="Arial" w:cs="Arial MT"/>
                <w:b/>
                <w:sz w:val="24"/>
                <w:u w:val="single"/>
                <w:lang w:val="es-ES" w:eastAsia="en-US"/>
              </w:rPr>
              <w:t>AÉREO</w:t>
            </w:r>
            <w:r>
              <w:rPr>
                <w:rFonts w:ascii="Arial" w:eastAsia="Arial MT" w:hAnsi="Arial" w:cs="Arial MT"/>
                <w:b/>
                <w:spacing w:val="-2"/>
                <w:sz w:val="24"/>
                <w:u w:val="single"/>
                <w:lang w:val="es-ES" w:eastAsia="en-US"/>
              </w:rPr>
              <w:t xml:space="preserve"> </w:t>
            </w:r>
            <w:r>
              <w:rPr>
                <w:rFonts w:ascii="Arial" w:eastAsia="Arial MT" w:hAnsi="Arial" w:cs="Arial MT"/>
                <w:b/>
                <w:sz w:val="24"/>
                <w:u w:val="single"/>
                <w:lang w:val="es-ES" w:eastAsia="en-US"/>
              </w:rPr>
              <w:t>-</w:t>
            </w:r>
            <w:r>
              <w:rPr>
                <w:rFonts w:ascii="Arial" w:eastAsia="Arial MT" w:hAnsi="Arial" w:cs="Arial MT"/>
                <w:b/>
                <w:spacing w:val="-4"/>
                <w:sz w:val="24"/>
                <w:u w:val="single"/>
                <w:lang w:val="es-ES" w:eastAsia="en-US"/>
              </w:rPr>
              <w:t xml:space="preserve"> </w:t>
            </w:r>
            <w:r>
              <w:rPr>
                <w:rFonts w:ascii="Arial" w:eastAsia="Arial MT" w:hAnsi="Arial" w:cs="Arial MT"/>
                <w:b/>
                <w:spacing w:val="-5"/>
                <w:sz w:val="24"/>
                <w:u w:val="single"/>
                <w:lang w:val="es-ES" w:eastAsia="en-US"/>
              </w:rPr>
              <w:t>CPC</w:t>
            </w:r>
            <w:r>
              <w:rPr>
                <w:rFonts w:ascii="Arial" w:eastAsia="Arial MT" w:hAnsi="Arial" w:cs="Arial MT"/>
                <w:b/>
                <w:spacing w:val="40"/>
                <w:sz w:val="24"/>
                <w:u w:val="single"/>
                <w:lang w:val="es-ES" w:eastAsia="en-US"/>
              </w:rPr>
              <w:t xml:space="preserve"> </w:t>
            </w:r>
          </w:p>
          <w:p w14:paraId="1369A3E8" w14:textId="77777777" w:rsidR="00675AB0" w:rsidRDefault="00057692">
            <w:pPr>
              <w:spacing w:line="260" w:lineRule="exact"/>
              <w:ind w:left="69"/>
              <w:rPr>
                <w:rFonts w:ascii="Arial" w:eastAsia="Arial MT" w:hAnsi="Arial MT" w:cs="Arial MT"/>
                <w:b/>
                <w:sz w:val="24"/>
                <w:lang w:val="es-ES" w:eastAsia="en-US"/>
              </w:rPr>
            </w:pPr>
            <w:r>
              <w:rPr>
                <w:rFonts w:ascii="Arial" w:eastAsia="Arial MT" w:hAnsi="Arial MT" w:cs="Arial MT"/>
                <w:b/>
                <w:spacing w:val="-2"/>
                <w:sz w:val="24"/>
                <w:u w:val="single"/>
                <w:lang w:val="es-ES" w:eastAsia="en-US"/>
              </w:rPr>
              <w:t>713340321</w:t>
            </w:r>
          </w:p>
        </w:tc>
        <w:tc>
          <w:tcPr>
            <w:tcW w:w="3565" w:type="dxa"/>
          </w:tcPr>
          <w:p w14:paraId="56C1A697" w14:textId="77777777" w:rsidR="00675AB0" w:rsidRDefault="00675AB0">
            <w:pPr>
              <w:rPr>
                <w:rFonts w:ascii="Times New Roman" w:eastAsia="Arial MT" w:hAnsi="Arial MT" w:cs="Arial MT"/>
                <w:lang w:val="es-ES" w:eastAsia="en-US"/>
              </w:rPr>
            </w:pPr>
          </w:p>
        </w:tc>
      </w:tr>
      <w:tr w:rsidR="005C4BB1" w14:paraId="788855DB" w14:textId="77777777">
        <w:trPr>
          <w:trHeight w:val="331"/>
        </w:trPr>
        <w:tc>
          <w:tcPr>
            <w:tcW w:w="3550" w:type="dxa"/>
          </w:tcPr>
          <w:p w14:paraId="2AAEE71D" w14:textId="77777777" w:rsidR="00675AB0" w:rsidRDefault="00057692">
            <w:pPr>
              <w:spacing w:before="24"/>
              <w:ind w:left="69"/>
              <w:rPr>
                <w:rFonts w:ascii="Arial MT" w:eastAsia="Arial MT" w:hAnsi="Arial MT" w:cs="Arial MT"/>
                <w:sz w:val="24"/>
                <w:lang w:val="es-ES" w:eastAsia="en-US"/>
              </w:rPr>
            </w:pPr>
            <w:r>
              <w:rPr>
                <w:rFonts w:ascii="Arial MT" w:eastAsia="Arial MT" w:hAnsi="Arial MT" w:cs="Arial MT"/>
                <w:spacing w:val="-2"/>
                <w:sz w:val="24"/>
                <w:lang w:val="es-ES" w:eastAsia="en-US"/>
              </w:rPr>
              <w:t>DRONE</w:t>
            </w:r>
          </w:p>
        </w:tc>
        <w:tc>
          <w:tcPr>
            <w:tcW w:w="3565" w:type="dxa"/>
          </w:tcPr>
          <w:p w14:paraId="12E50F4A" w14:textId="77777777" w:rsidR="00675AB0" w:rsidRDefault="00057692">
            <w:pPr>
              <w:spacing w:before="2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5,003.00</w:t>
            </w:r>
          </w:p>
        </w:tc>
      </w:tr>
      <w:tr w:rsidR="005C4BB1" w14:paraId="0F0019CA" w14:textId="77777777">
        <w:trPr>
          <w:trHeight w:val="1369"/>
        </w:trPr>
        <w:tc>
          <w:tcPr>
            <w:tcW w:w="3550" w:type="dxa"/>
          </w:tcPr>
          <w:p w14:paraId="2152B9CE" w14:textId="77777777" w:rsidR="00675AB0" w:rsidRDefault="00675AB0">
            <w:pPr>
              <w:spacing w:before="266"/>
              <w:rPr>
                <w:rFonts w:ascii="Arial MT" w:eastAsia="Arial MT" w:hAnsi="Arial MT" w:cs="Arial MT"/>
                <w:sz w:val="24"/>
                <w:lang w:val="es-ES" w:eastAsia="en-US"/>
              </w:rPr>
            </w:pPr>
          </w:p>
          <w:p w14:paraId="7DAEE86D" w14:textId="77777777" w:rsidR="00675AB0" w:rsidRDefault="00057692">
            <w:pPr>
              <w:ind w:right="920"/>
              <w:jc w:val="right"/>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tc>
        <w:tc>
          <w:tcPr>
            <w:tcW w:w="3565" w:type="dxa"/>
          </w:tcPr>
          <w:p w14:paraId="3A17A093" w14:textId="77777777" w:rsidR="00675AB0" w:rsidRDefault="00675AB0">
            <w:pPr>
              <w:spacing w:before="127"/>
              <w:rPr>
                <w:rFonts w:ascii="Arial MT" w:eastAsia="Arial MT" w:hAnsi="Arial MT" w:cs="Arial MT"/>
                <w:sz w:val="24"/>
                <w:lang w:val="es-ES" w:eastAsia="en-US"/>
              </w:rPr>
            </w:pPr>
          </w:p>
          <w:p w14:paraId="3777EE5C" w14:textId="77777777" w:rsidR="00675AB0" w:rsidRDefault="00057692">
            <w:pPr>
              <w:ind w:left="715" w:right="702"/>
              <w:jc w:val="center"/>
              <w:rPr>
                <w:rFonts w:ascii="Arial" w:eastAsia="Arial MT" w:hAnsi="Arial MT" w:cs="Arial MT"/>
                <w:b/>
                <w:sz w:val="24"/>
                <w:lang w:val="es-ES" w:eastAsia="en-US"/>
              </w:rPr>
            </w:pPr>
            <w:r>
              <w:rPr>
                <w:rFonts w:ascii="Arial" w:eastAsia="Arial MT" w:hAnsi="Arial MT" w:cs="Arial MT"/>
                <w:b/>
                <w:spacing w:val="-2"/>
                <w:sz w:val="24"/>
                <w:lang w:val="es-ES" w:eastAsia="en-US"/>
              </w:rPr>
              <w:t xml:space="preserve">SUMAS ASEGURADAS </w:t>
            </w:r>
            <w:r>
              <w:rPr>
                <w:rFonts w:ascii="Arial" w:eastAsia="Arial MT" w:hAnsi="Arial MT" w:cs="Arial MT"/>
                <w:b/>
                <w:spacing w:val="-4"/>
                <w:sz w:val="24"/>
                <w:lang w:val="es-ES" w:eastAsia="en-US"/>
              </w:rPr>
              <w:t>USD</w:t>
            </w:r>
          </w:p>
        </w:tc>
      </w:tr>
      <w:tr w:rsidR="005C4BB1" w14:paraId="42394354" w14:textId="77777777">
        <w:trPr>
          <w:trHeight w:val="551"/>
        </w:trPr>
        <w:tc>
          <w:tcPr>
            <w:tcW w:w="3550" w:type="dxa"/>
          </w:tcPr>
          <w:p w14:paraId="11EA101C" w14:textId="77777777" w:rsidR="00675AB0" w:rsidRDefault="00057692">
            <w:pPr>
              <w:spacing w:line="276" w:lineRule="exact"/>
              <w:ind w:left="69"/>
              <w:rPr>
                <w:rFonts w:ascii="Arial" w:eastAsia="Arial MT" w:hAnsi="Arial MT" w:cs="Arial MT"/>
                <w:b/>
                <w:sz w:val="24"/>
                <w:lang w:val="es-ES" w:eastAsia="en-US"/>
              </w:rPr>
            </w:pPr>
            <w:r>
              <w:rPr>
                <w:rFonts w:ascii="Arial" w:eastAsia="Arial MT" w:hAnsi="Arial MT" w:cs="Arial MT"/>
                <w:b/>
                <w:sz w:val="24"/>
                <w:u w:val="single"/>
                <w:lang w:val="es-ES" w:eastAsia="en-US"/>
              </w:rPr>
              <w:t>OBRA</w:t>
            </w:r>
            <w:r>
              <w:rPr>
                <w:rFonts w:ascii="Arial" w:eastAsia="Arial MT" w:hAnsi="Arial MT" w:cs="Arial MT"/>
                <w:b/>
                <w:spacing w:val="80"/>
                <w:sz w:val="24"/>
                <w:u w:val="single"/>
                <w:lang w:val="es-ES" w:eastAsia="en-US"/>
              </w:rPr>
              <w:t xml:space="preserve"> </w:t>
            </w:r>
            <w:r>
              <w:rPr>
                <w:rFonts w:ascii="Arial" w:eastAsia="Arial MT" w:hAnsi="Arial MT" w:cs="Arial MT"/>
                <w:b/>
                <w:sz w:val="24"/>
                <w:u w:val="single"/>
                <w:lang w:val="es-ES" w:eastAsia="en-US"/>
              </w:rPr>
              <w:t>CIVIL</w:t>
            </w:r>
            <w:r>
              <w:rPr>
                <w:rFonts w:ascii="Arial" w:eastAsia="Arial MT" w:hAnsi="Arial MT" w:cs="Arial MT"/>
                <w:b/>
                <w:spacing w:val="80"/>
                <w:sz w:val="24"/>
                <w:u w:val="single"/>
                <w:lang w:val="es-ES" w:eastAsia="en-US"/>
              </w:rPr>
              <w:t xml:space="preserve"> </w:t>
            </w:r>
            <w:r>
              <w:rPr>
                <w:rFonts w:ascii="Arial" w:eastAsia="Arial MT" w:hAnsi="Arial MT" w:cs="Arial MT"/>
                <w:b/>
                <w:sz w:val="24"/>
                <w:u w:val="single"/>
                <w:lang w:val="es-ES" w:eastAsia="en-US"/>
              </w:rPr>
              <w:t>TERMINADA</w:t>
            </w:r>
            <w:r>
              <w:rPr>
                <w:rFonts w:ascii="Arial" w:eastAsia="Arial MT" w:hAnsi="Arial MT" w:cs="Arial MT"/>
                <w:b/>
                <w:spacing w:val="80"/>
                <w:sz w:val="24"/>
                <w:u w:val="single"/>
                <w:lang w:val="es-ES" w:eastAsia="en-US"/>
              </w:rPr>
              <w:t xml:space="preserve"> </w:t>
            </w:r>
            <w:r>
              <w:rPr>
                <w:rFonts w:ascii="Arial" w:eastAsia="Arial MT" w:hAnsi="Arial MT" w:cs="Arial MT"/>
                <w:b/>
                <w:sz w:val="24"/>
                <w:u w:val="single"/>
                <w:lang w:val="es-ES" w:eastAsia="en-US"/>
              </w:rPr>
              <w:t>-</w:t>
            </w:r>
            <w:r>
              <w:rPr>
                <w:rFonts w:ascii="Arial" w:eastAsia="Arial MT" w:hAnsi="Arial MT" w:cs="Arial MT"/>
                <w:b/>
                <w:sz w:val="24"/>
                <w:lang w:val="es-ES" w:eastAsia="en-US"/>
              </w:rPr>
              <w:t xml:space="preserve"> </w:t>
            </w:r>
            <w:r>
              <w:rPr>
                <w:rFonts w:ascii="Arial" w:eastAsia="Arial MT" w:hAnsi="Arial MT" w:cs="Arial MT"/>
                <w:b/>
                <w:sz w:val="24"/>
                <w:u w:val="single"/>
                <w:lang w:val="es-ES" w:eastAsia="en-US"/>
              </w:rPr>
              <w:t>CPC 713340317</w:t>
            </w:r>
          </w:p>
        </w:tc>
        <w:tc>
          <w:tcPr>
            <w:tcW w:w="3565" w:type="dxa"/>
          </w:tcPr>
          <w:p w14:paraId="5B78BEB6" w14:textId="77777777" w:rsidR="00675AB0" w:rsidRDefault="00675AB0">
            <w:pPr>
              <w:rPr>
                <w:rFonts w:ascii="Times New Roman" w:eastAsia="Arial MT" w:hAnsi="Arial MT" w:cs="Arial MT"/>
                <w:lang w:val="es-ES" w:eastAsia="en-US"/>
              </w:rPr>
            </w:pPr>
          </w:p>
        </w:tc>
      </w:tr>
      <w:tr w:rsidR="005C4BB1" w14:paraId="06ABA75E" w14:textId="77777777">
        <w:trPr>
          <w:trHeight w:val="551"/>
        </w:trPr>
        <w:tc>
          <w:tcPr>
            <w:tcW w:w="3550" w:type="dxa"/>
          </w:tcPr>
          <w:p w14:paraId="29D8C6FB" w14:textId="77777777" w:rsidR="00675AB0" w:rsidRDefault="00057692">
            <w:pPr>
              <w:tabs>
                <w:tab w:val="left" w:pos="1309"/>
                <w:tab w:val="left" w:pos="2336"/>
                <w:tab w:val="left" w:pos="3403"/>
              </w:tabs>
              <w:spacing w:line="271"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PUENTE</w:t>
            </w:r>
            <w:r>
              <w:rPr>
                <w:rFonts w:ascii="Arial MT" w:eastAsia="Arial MT" w:hAnsi="Arial MT" w:cs="Arial MT"/>
                <w:sz w:val="24"/>
                <w:lang w:val="es-ES" w:eastAsia="en-US"/>
              </w:rPr>
              <w:tab/>
            </w:r>
            <w:r>
              <w:rPr>
                <w:rFonts w:ascii="Arial MT" w:eastAsia="Arial MT" w:hAnsi="Arial MT" w:cs="Arial MT"/>
                <w:spacing w:val="-4"/>
                <w:sz w:val="24"/>
                <w:lang w:val="es-ES" w:eastAsia="en-US"/>
              </w:rPr>
              <w:t>MIXTO</w:t>
            </w:r>
            <w:r>
              <w:rPr>
                <w:rFonts w:ascii="Arial MT" w:eastAsia="Arial MT" w:hAnsi="Arial MT" w:cs="Arial MT"/>
                <w:sz w:val="24"/>
                <w:lang w:val="es-ES" w:eastAsia="en-US"/>
              </w:rPr>
              <w:tab/>
            </w:r>
            <w:r>
              <w:rPr>
                <w:rFonts w:ascii="Arial MT" w:eastAsia="Arial MT" w:hAnsi="Arial MT" w:cs="Arial MT"/>
                <w:spacing w:val="-4"/>
                <w:sz w:val="24"/>
                <w:lang w:val="es-ES" w:eastAsia="en-US"/>
              </w:rPr>
              <w:t>DAULE</w:t>
            </w:r>
            <w:r>
              <w:rPr>
                <w:rFonts w:ascii="Arial MT" w:eastAsia="Arial MT" w:hAnsi="Arial MT" w:cs="Arial MT"/>
                <w:sz w:val="24"/>
                <w:lang w:val="es-ES" w:eastAsia="en-US"/>
              </w:rPr>
              <w:tab/>
            </w:r>
            <w:r>
              <w:rPr>
                <w:rFonts w:ascii="Arial MT" w:eastAsia="Arial MT" w:hAnsi="Arial MT" w:cs="Arial MT"/>
                <w:spacing w:val="-10"/>
                <w:sz w:val="24"/>
                <w:lang w:val="es-ES" w:eastAsia="en-US"/>
              </w:rPr>
              <w:t>-</w:t>
            </w:r>
          </w:p>
          <w:p w14:paraId="7C566060"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GUAYAQUIL</w:t>
            </w:r>
          </w:p>
        </w:tc>
        <w:tc>
          <w:tcPr>
            <w:tcW w:w="3565" w:type="dxa"/>
          </w:tcPr>
          <w:p w14:paraId="18BC30DF" w14:textId="77777777" w:rsidR="00675AB0" w:rsidRDefault="00057692">
            <w:pPr>
              <w:spacing w:before="134"/>
              <w:ind w:right="58"/>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39,710,448.90</w:t>
            </w:r>
          </w:p>
        </w:tc>
      </w:tr>
    </w:tbl>
    <w:p w14:paraId="02407826" w14:textId="77777777" w:rsidR="00675AB0" w:rsidRDefault="00675AB0">
      <w:pPr>
        <w:widowControl w:val="0"/>
        <w:autoSpaceDE w:val="0"/>
        <w:autoSpaceDN w:val="0"/>
        <w:rPr>
          <w:rFonts w:ascii="Arial MT" w:eastAsia="Arial MT" w:hAnsi="Arial MT" w:cs="Arial MT"/>
          <w:lang w:val="es-ES" w:eastAsia="en-US"/>
        </w:rPr>
      </w:pPr>
    </w:p>
    <w:p w14:paraId="7E4E09B7" w14:textId="77777777" w:rsidR="00675AB0" w:rsidRDefault="00057692">
      <w:pPr>
        <w:widowControl w:val="0"/>
        <w:autoSpaceDE w:val="0"/>
        <w:autoSpaceDN w:val="0"/>
        <w:ind w:left="1889" w:right="133"/>
        <w:rPr>
          <w:rFonts w:ascii="Arial MT" w:eastAsia="Arial MT" w:hAnsi="Arial MT" w:cs="Arial MT"/>
          <w:lang w:val="es-ES" w:eastAsia="en-US"/>
        </w:rPr>
      </w:pPr>
      <w:r>
        <w:rPr>
          <w:rFonts w:ascii="Arial MT" w:eastAsia="Arial MT" w:hAnsi="Arial MT" w:cs="Arial MT"/>
          <w:lang w:val="es-ES" w:eastAsia="en-US"/>
        </w:rPr>
        <w:t>Listados</w:t>
      </w:r>
      <w:r>
        <w:rPr>
          <w:rFonts w:ascii="Arial MT" w:eastAsia="Arial MT" w:hAnsi="Arial MT" w:cs="Arial MT"/>
          <w:spacing w:val="-3"/>
          <w:lang w:val="es-ES" w:eastAsia="en-US"/>
        </w:rPr>
        <w:t xml:space="preserve"> </w:t>
      </w:r>
      <w:r>
        <w:rPr>
          <w:rFonts w:ascii="Arial MT" w:eastAsia="Arial MT" w:hAnsi="Arial MT" w:cs="Arial MT"/>
          <w:lang w:val="es-ES" w:eastAsia="en-US"/>
        </w:rPr>
        <w:t>de</w:t>
      </w:r>
      <w:r>
        <w:rPr>
          <w:rFonts w:ascii="Arial MT" w:eastAsia="Arial MT" w:hAnsi="Arial MT" w:cs="Arial MT"/>
          <w:spacing w:val="-5"/>
          <w:lang w:val="es-ES" w:eastAsia="en-US"/>
        </w:rPr>
        <w:t xml:space="preserve"> </w:t>
      </w:r>
      <w:r>
        <w:rPr>
          <w:rFonts w:ascii="Arial MT" w:eastAsia="Arial MT" w:hAnsi="Arial MT" w:cs="Arial MT"/>
          <w:lang w:val="es-ES" w:eastAsia="en-US"/>
        </w:rPr>
        <w:t>bienes</w:t>
      </w:r>
      <w:r>
        <w:rPr>
          <w:rFonts w:ascii="Arial MT" w:eastAsia="Arial MT" w:hAnsi="Arial MT" w:cs="Arial MT"/>
          <w:spacing w:val="-3"/>
          <w:lang w:val="es-ES" w:eastAsia="en-US"/>
        </w:rPr>
        <w:t xml:space="preserve"> </w:t>
      </w:r>
      <w:r>
        <w:rPr>
          <w:rFonts w:ascii="Arial MT" w:eastAsia="Arial MT" w:hAnsi="Arial MT" w:cs="Arial MT"/>
          <w:lang w:val="es-ES" w:eastAsia="en-US"/>
        </w:rPr>
        <w:t>Inventariados</w:t>
      </w:r>
      <w:r>
        <w:rPr>
          <w:rFonts w:ascii="Arial MT" w:eastAsia="Arial MT" w:hAnsi="Arial MT" w:cs="Arial MT"/>
          <w:spacing w:val="-5"/>
          <w:lang w:val="es-ES" w:eastAsia="en-US"/>
        </w:rPr>
        <w:t xml:space="preserve"> </w:t>
      </w:r>
      <w:r>
        <w:rPr>
          <w:rFonts w:ascii="Arial MT" w:eastAsia="Arial MT" w:hAnsi="Arial MT" w:cs="Arial MT"/>
          <w:lang w:val="es-ES" w:eastAsia="en-US"/>
        </w:rPr>
        <w:t>a</w:t>
      </w:r>
      <w:r>
        <w:rPr>
          <w:rFonts w:ascii="Arial MT" w:eastAsia="Arial MT" w:hAnsi="Arial MT" w:cs="Arial MT"/>
          <w:spacing w:val="-3"/>
          <w:lang w:val="es-ES" w:eastAsia="en-US"/>
        </w:rPr>
        <w:t xml:space="preserve"> </w:t>
      </w:r>
      <w:r>
        <w:rPr>
          <w:rFonts w:ascii="Arial MT" w:eastAsia="Arial MT" w:hAnsi="Arial MT" w:cs="Arial MT"/>
          <w:lang w:val="es-ES" w:eastAsia="en-US"/>
        </w:rPr>
        <w:t>asegurar</w:t>
      </w:r>
      <w:r>
        <w:rPr>
          <w:rFonts w:ascii="Arial MT" w:eastAsia="Arial MT" w:hAnsi="Arial MT" w:cs="Arial MT"/>
          <w:spacing w:val="-3"/>
          <w:lang w:val="es-ES" w:eastAsia="en-US"/>
        </w:rPr>
        <w:t xml:space="preserve"> </w:t>
      </w:r>
      <w:r>
        <w:rPr>
          <w:rFonts w:ascii="Arial MT" w:eastAsia="Arial MT" w:hAnsi="Arial MT" w:cs="Arial MT"/>
          <w:lang w:val="es-ES" w:eastAsia="en-US"/>
        </w:rPr>
        <w:t>con</w:t>
      </w:r>
      <w:r>
        <w:rPr>
          <w:rFonts w:ascii="Arial MT" w:eastAsia="Arial MT" w:hAnsi="Arial MT" w:cs="Arial MT"/>
          <w:spacing w:val="-3"/>
          <w:lang w:val="es-ES" w:eastAsia="en-US"/>
        </w:rPr>
        <w:t xml:space="preserve"> </w:t>
      </w:r>
      <w:r>
        <w:rPr>
          <w:rFonts w:ascii="Arial MT" w:eastAsia="Arial MT" w:hAnsi="Arial MT" w:cs="Arial MT"/>
          <w:lang w:val="es-ES" w:eastAsia="en-US"/>
        </w:rPr>
        <w:t>los</w:t>
      </w:r>
      <w:r>
        <w:rPr>
          <w:rFonts w:ascii="Arial MT" w:eastAsia="Arial MT" w:hAnsi="Arial MT" w:cs="Arial MT"/>
          <w:spacing w:val="-3"/>
          <w:lang w:val="es-ES" w:eastAsia="en-US"/>
        </w:rPr>
        <w:t xml:space="preserve"> </w:t>
      </w:r>
      <w:r>
        <w:rPr>
          <w:rFonts w:ascii="Arial MT" w:eastAsia="Arial MT" w:hAnsi="Arial MT" w:cs="Arial MT"/>
          <w:lang w:val="es-ES" w:eastAsia="en-US"/>
        </w:rPr>
        <w:t>valores</w:t>
      </w:r>
      <w:r>
        <w:rPr>
          <w:rFonts w:ascii="Arial MT" w:eastAsia="Arial MT" w:hAnsi="Arial MT" w:cs="Arial MT"/>
          <w:spacing w:val="-5"/>
          <w:lang w:val="es-ES" w:eastAsia="en-US"/>
        </w:rPr>
        <w:t xml:space="preserve"> </w:t>
      </w:r>
      <w:r>
        <w:rPr>
          <w:rFonts w:ascii="Arial MT" w:eastAsia="Arial MT" w:hAnsi="Arial MT" w:cs="Arial MT"/>
          <w:lang w:val="es-ES" w:eastAsia="en-US"/>
        </w:rPr>
        <w:t>de</w:t>
      </w:r>
      <w:r>
        <w:rPr>
          <w:rFonts w:ascii="Arial MT" w:eastAsia="Arial MT" w:hAnsi="Arial MT" w:cs="Arial MT"/>
          <w:spacing w:val="-5"/>
          <w:lang w:val="es-ES" w:eastAsia="en-US"/>
        </w:rPr>
        <w:t xml:space="preserve"> </w:t>
      </w:r>
      <w:r>
        <w:rPr>
          <w:rFonts w:ascii="Arial MT" w:eastAsia="Arial MT" w:hAnsi="Arial MT" w:cs="Arial MT"/>
          <w:lang w:val="es-ES" w:eastAsia="en-US"/>
        </w:rPr>
        <w:t>adquisición</w:t>
      </w:r>
      <w:r>
        <w:rPr>
          <w:rFonts w:ascii="Arial MT" w:eastAsia="Arial MT" w:hAnsi="Arial MT" w:cs="Arial MT"/>
          <w:spacing w:val="-2"/>
          <w:lang w:val="es-ES" w:eastAsia="en-US"/>
        </w:rPr>
        <w:t xml:space="preserve"> </w:t>
      </w:r>
      <w:r>
        <w:rPr>
          <w:rFonts w:ascii="Arial MT" w:eastAsia="Arial MT" w:hAnsi="Arial MT" w:cs="Arial MT"/>
          <w:lang w:val="es-ES" w:eastAsia="en-US"/>
        </w:rPr>
        <w:t>y sus ubicaciones.</w:t>
      </w:r>
    </w:p>
    <w:p w14:paraId="12D7AF5E" w14:textId="77777777" w:rsidR="00675AB0" w:rsidRDefault="00675AB0">
      <w:pPr>
        <w:widowControl w:val="0"/>
        <w:autoSpaceDE w:val="0"/>
        <w:autoSpaceDN w:val="0"/>
        <w:rPr>
          <w:rFonts w:ascii="Arial MT" w:eastAsia="Arial MT" w:hAnsi="Arial MT" w:cs="Arial MT"/>
          <w:lang w:val="es-ES" w:eastAsia="en-US"/>
        </w:rPr>
      </w:pPr>
    </w:p>
    <w:p w14:paraId="776F5354" w14:textId="77777777" w:rsidR="00675AB0" w:rsidRDefault="00057692" w:rsidP="0089050F">
      <w:pPr>
        <w:pStyle w:val="Ttulo1"/>
        <w:keepNext w:val="0"/>
        <w:numPr>
          <w:ilvl w:val="0"/>
          <w:numId w:val="60"/>
        </w:numPr>
        <w:tabs>
          <w:tab w:val="left" w:pos="1134"/>
        </w:tabs>
        <w:overflowPunct/>
        <w:autoSpaceDN w:val="0"/>
        <w:spacing w:before="1"/>
        <w:ind w:left="1134" w:hanging="283"/>
        <w:jc w:val="left"/>
        <w:rPr>
          <w:rFonts w:ascii="Arial" w:eastAsia="Arial" w:hAnsi="Arial" w:cs="Arial"/>
          <w:spacing w:val="0"/>
          <w:sz w:val="24"/>
          <w:szCs w:val="24"/>
          <w:lang w:eastAsia="en-US"/>
        </w:rPr>
      </w:pPr>
      <w:r>
        <w:rPr>
          <w:rFonts w:ascii="Arial" w:eastAsia="Arial" w:hAnsi="Arial" w:cs="Arial"/>
          <w:spacing w:val="0"/>
          <w:sz w:val="24"/>
          <w:szCs w:val="24"/>
          <w:lang w:eastAsia="en-US"/>
        </w:rPr>
        <w:t xml:space="preserve">CPC DE </w:t>
      </w:r>
      <w:r>
        <w:rPr>
          <w:rFonts w:ascii="Arial" w:eastAsia="Arial" w:hAnsi="Arial" w:cs="Arial"/>
          <w:sz w:val="24"/>
          <w:szCs w:val="24"/>
          <w:lang w:eastAsia="en-US"/>
        </w:rPr>
        <w:t>CONTRATACIÓN</w:t>
      </w:r>
    </w:p>
    <w:p w14:paraId="04DCC7D6" w14:textId="77777777" w:rsidR="00675AB0" w:rsidRDefault="00675AB0">
      <w:pPr>
        <w:widowControl w:val="0"/>
        <w:autoSpaceDE w:val="0"/>
        <w:autoSpaceDN w:val="0"/>
        <w:spacing w:before="50"/>
        <w:rPr>
          <w:rFonts w:ascii="Arial" w:eastAsia="Arial MT" w:hAnsi="Arial MT" w:cs="Arial MT"/>
          <w:b/>
          <w:sz w:val="20"/>
          <w:lang w:val="es-ES" w:eastAsia="en-US"/>
        </w:rPr>
      </w:pPr>
    </w:p>
    <w:tbl>
      <w:tblPr>
        <w:tblStyle w:val="TableNormal0"/>
        <w:tblW w:w="0" w:type="auto"/>
        <w:tblInd w:w="1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19"/>
        <w:gridCol w:w="2918"/>
      </w:tblGrid>
      <w:tr w:rsidR="005C4BB1" w14:paraId="6AA5F152" w14:textId="77777777">
        <w:trPr>
          <w:trHeight w:val="275"/>
        </w:trPr>
        <w:tc>
          <w:tcPr>
            <w:tcW w:w="6937" w:type="dxa"/>
            <w:gridSpan w:val="2"/>
          </w:tcPr>
          <w:p w14:paraId="24EB1C35" w14:textId="77777777" w:rsidR="00675AB0" w:rsidRDefault="00057692" w:rsidP="00D7107D">
            <w:pPr>
              <w:spacing w:line="256" w:lineRule="exact"/>
              <w:ind w:left="185"/>
              <w:jc w:val="center"/>
              <w:rPr>
                <w:rFonts w:ascii="Arial" w:eastAsia="Arial MT" w:hAnsi="Arial MT" w:cs="Arial MT"/>
                <w:b/>
                <w:sz w:val="24"/>
                <w:lang w:val="es-ES" w:eastAsia="en-US"/>
              </w:rPr>
            </w:pPr>
            <w:r>
              <w:rPr>
                <w:rFonts w:ascii="Arial" w:eastAsia="Arial MT" w:hAnsi="Arial MT" w:cs="Arial MT"/>
                <w:b/>
                <w:sz w:val="24"/>
                <w:lang w:val="es-ES" w:eastAsia="en-US"/>
              </w:rPr>
              <w:t>Umbrales</w:t>
            </w:r>
            <w:r>
              <w:rPr>
                <w:rFonts w:ascii="Arial" w:eastAsia="Arial MT" w:hAnsi="Arial MT" w:cs="Arial MT"/>
                <w:b/>
                <w:spacing w:val="-2"/>
                <w:sz w:val="24"/>
                <w:lang w:val="es-ES" w:eastAsia="en-US"/>
              </w:rPr>
              <w:t xml:space="preserve"> </w:t>
            </w:r>
            <w:r>
              <w:rPr>
                <w:rFonts w:ascii="Arial" w:eastAsia="Arial MT" w:hAnsi="Arial MT" w:cs="Arial MT"/>
                <w:b/>
                <w:sz w:val="24"/>
                <w:lang w:val="es-ES" w:eastAsia="en-US"/>
              </w:rPr>
              <w:t>de</w:t>
            </w:r>
            <w:r>
              <w:rPr>
                <w:rFonts w:ascii="Arial" w:eastAsia="Arial MT" w:hAnsi="Arial MT" w:cs="Arial MT"/>
                <w:b/>
                <w:spacing w:val="-2"/>
                <w:sz w:val="24"/>
                <w:lang w:val="es-ES" w:eastAsia="en-US"/>
              </w:rPr>
              <w:t xml:space="preserve"> </w:t>
            </w:r>
            <w:r>
              <w:rPr>
                <w:rFonts w:ascii="Arial" w:eastAsia="Arial MT" w:hAnsi="Arial MT" w:cs="Arial MT"/>
                <w:b/>
                <w:sz w:val="24"/>
                <w:lang w:val="es-ES" w:eastAsia="en-US"/>
              </w:rPr>
              <w:t>VAE</w:t>
            </w:r>
            <w:r>
              <w:rPr>
                <w:rFonts w:ascii="Arial" w:eastAsia="Arial MT" w:hAnsi="Arial MT" w:cs="Arial MT"/>
                <w:b/>
                <w:spacing w:val="-2"/>
                <w:sz w:val="24"/>
                <w:lang w:val="es-ES" w:eastAsia="en-US"/>
              </w:rPr>
              <w:t xml:space="preserve"> </w:t>
            </w:r>
            <w:r>
              <w:rPr>
                <w:rFonts w:ascii="Arial" w:eastAsia="Arial MT" w:hAnsi="Arial MT" w:cs="Arial MT"/>
                <w:b/>
                <w:sz w:val="24"/>
                <w:lang w:val="es-ES" w:eastAsia="en-US"/>
              </w:rPr>
              <w:t>del</w:t>
            </w:r>
            <w:r>
              <w:rPr>
                <w:rFonts w:ascii="Arial" w:eastAsia="Arial MT" w:hAnsi="Arial MT" w:cs="Arial MT"/>
                <w:b/>
                <w:spacing w:val="-2"/>
                <w:sz w:val="24"/>
                <w:lang w:val="es-ES" w:eastAsia="en-US"/>
              </w:rPr>
              <w:t xml:space="preserve"> Procedimiento</w:t>
            </w:r>
          </w:p>
        </w:tc>
      </w:tr>
      <w:tr w:rsidR="005C4BB1" w14:paraId="5F49AF74" w14:textId="77777777" w:rsidTr="00D7107D">
        <w:trPr>
          <w:trHeight w:val="278"/>
        </w:trPr>
        <w:tc>
          <w:tcPr>
            <w:tcW w:w="4019" w:type="dxa"/>
          </w:tcPr>
          <w:p w14:paraId="7B27CF58" w14:textId="77777777" w:rsidR="00675AB0" w:rsidRDefault="00057692" w:rsidP="00D7107D">
            <w:pPr>
              <w:spacing w:line="258" w:lineRule="exact"/>
              <w:jc w:val="center"/>
              <w:rPr>
                <w:rFonts w:ascii="Arial" w:eastAsia="Arial MT" w:hAnsi="Arial" w:cs="Arial MT"/>
                <w:b/>
                <w:sz w:val="24"/>
                <w:lang w:val="es-ES" w:eastAsia="en-US"/>
              </w:rPr>
            </w:pPr>
            <w:r>
              <w:rPr>
                <w:rFonts w:ascii="Arial" w:eastAsia="Arial MT" w:hAnsi="Arial" w:cs="Arial MT"/>
                <w:b/>
                <w:spacing w:val="-2"/>
                <w:sz w:val="24"/>
                <w:lang w:val="es-ES" w:eastAsia="en-US"/>
              </w:rPr>
              <w:t>Descripción</w:t>
            </w:r>
          </w:p>
        </w:tc>
        <w:tc>
          <w:tcPr>
            <w:tcW w:w="2918" w:type="dxa"/>
          </w:tcPr>
          <w:p w14:paraId="414A6D23" w14:textId="77777777" w:rsidR="00675AB0" w:rsidRDefault="00057692" w:rsidP="00D7107D">
            <w:pPr>
              <w:spacing w:line="258" w:lineRule="exact"/>
              <w:ind w:left="612"/>
              <w:rPr>
                <w:rFonts w:ascii="Arial" w:eastAsia="Arial MT" w:hAnsi="Arial MT" w:cs="Arial MT"/>
                <w:b/>
                <w:sz w:val="24"/>
                <w:lang w:val="es-ES" w:eastAsia="en-US"/>
              </w:rPr>
            </w:pPr>
            <w:r>
              <w:rPr>
                <w:rFonts w:ascii="Arial" w:eastAsia="Arial MT" w:hAnsi="Arial MT" w:cs="Arial MT"/>
                <w:b/>
                <w:sz w:val="24"/>
                <w:lang w:val="es-ES" w:eastAsia="en-US"/>
              </w:rPr>
              <w:t>Umbral</w:t>
            </w:r>
            <w:r>
              <w:rPr>
                <w:rFonts w:ascii="Arial" w:eastAsia="Arial MT" w:hAnsi="Arial MT" w:cs="Arial MT"/>
                <w:b/>
                <w:spacing w:val="1"/>
                <w:sz w:val="24"/>
                <w:lang w:val="es-ES" w:eastAsia="en-US"/>
              </w:rPr>
              <w:t xml:space="preserve"> </w:t>
            </w:r>
            <w:r>
              <w:rPr>
                <w:rFonts w:ascii="Arial" w:eastAsia="Arial MT" w:hAnsi="Arial MT" w:cs="Arial MT"/>
                <w:b/>
                <w:spacing w:val="-5"/>
                <w:sz w:val="24"/>
                <w:lang w:val="es-ES" w:eastAsia="en-US"/>
              </w:rPr>
              <w:t>VAE</w:t>
            </w:r>
          </w:p>
        </w:tc>
      </w:tr>
      <w:tr w:rsidR="005C4BB1" w14:paraId="2116D74C" w14:textId="77777777" w:rsidTr="00D7107D">
        <w:trPr>
          <w:trHeight w:val="551"/>
        </w:trPr>
        <w:tc>
          <w:tcPr>
            <w:tcW w:w="4019" w:type="dxa"/>
          </w:tcPr>
          <w:p w14:paraId="28DCE9E1" w14:textId="77777777" w:rsidR="00675AB0" w:rsidRDefault="00057692">
            <w:pPr>
              <w:spacing w:line="271" w:lineRule="exact"/>
              <w:ind w:left="107"/>
              <w:rPr>
                <w:rFonts w:ascii="Arial MT" w:eastAsia="Arial MT" w:hAnsi="Arial MT" w:cs="Arial MT"/>
                <w:sz w:val="24"/>
                <w:lang w:val="es-ES" w:eastAsia="en-US"/>
              </w:rPr>
            </w:pPr>
            <w:r>
              <w:rPr>
                <w:rFonts w:ascii="Arial MT" w:eastAsia="Arial MT" w:hAnsi="Arial MT" w:cs="Arial MT"/>
                <w:sz w:val="24"/>
                <w:lang w:val="es-ES" w:eastAsia="en-US"/>
              </w:rPr>
              <w:t>713340317</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SEGURO</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OBRA</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CIVIL</w:t>
            </w:r>
          </w:p>
          <w:p w14:paraId="3E05366E" w14:textId="77777777" w:rsidR="00675AB0" w:rsidRDefault="00057692">
            <w:pPr>
              <w:spacing w:line="260" w:lineRule="exact"/>
              <w:ind w:left="107"/>
              <w:rPr>
                <w:rFonts w:ascii="Arial MT" w:eastAsia="Arial MT" w:hAnsi="Arial MT" w:cs="Arial MT"/>
                <w:sz w:val="24"/>
                <w:lang w:val="es-ES" w:eastAsia="en-US"/>
              </w:rPr>
            </w:pPr>
            <w:r>
              <w:rPr>
                <w:rFonts w:ascii="Arial MT" w:eastAsia="Arial MT" w:hAnsi="Arial MT" w:cs="Arial MT"/>
                <w:spacing w:val="-2"/>
                <w:sz w:val="24"/>
                <w:lang w:val="es-ES" w:eastAsia="en-US"/>
              </w:rPr>
              <w:t>TERMINADA</w:t>
            </w:r>
          </w:p>
        </w:tc>
        <w:tc>
          <w:tcPr>
            <w:tcW w:w="2918" w:type="dxa"/>
          </w:tcPr>
          <w:p w14:paraId="6905DDB2" w14:textId="77777777" w:rsidR="00675AB0" w:rsidRDefault="00057692">
            <w:pPr>
              <w:spacing w:before="132"/>
              <w:ind w:right="94"/>
              <w:jc w:val="right"/>
              <w:rPr>
                <w:rFonts w:ascii="Arial MT" w:eastAsia="Arial MT" w:hAnsi="Arial MT" w:cs="Arial MT"/>
                <w:sz w:val="24"/>
                <w:lang w:val="es-ES" w:eastAsia="en-US"/>
              </w:rPr>
            </w:pPr>
            <w:r>
              <w:rPr>
                <w:rFonts w:ascii="Arial MT" w:eastAsia="Arial MT" w:hAnsi="Arial MT" w:cs="Arial MT"/>
                <w:spacing w:val="-2"/>
                <w:sz w:val="24"/>
                <w:lang w:val="es-ES" w:eastAsia="en-US"/>
              </w:rPr>
              <w:t>0,00%</w:t>
            </w:r>
          </w:p>
        </w:tc>
      </w:tr>
    </w:tbl>
    <w:p w14:paraId="044E4C17" w14:textId="77777777" w:rsidR="00675AB0" w:rsidRDefault="00057692" w:rsidP="0089050F">
      <w:pPr>
        <w:pStyle w:val="Prrafodelista"/>
        <w:widowControl w:val="0"/>
        <w:numPr>
          <w:ilvl w:val="0"/>
          <w:numId w:val="60"/>
        </w:numPr>
        <w:tabs>
          <w:tab w:val="left" w:pos="1134"/>
        </w:tabs>
        <w:autoSpaceDE w:val="0"/>
        <w:autoSpaceDN w:val="0"/>
        <w:spacing w:before="272" w:after="0" w:line="240" w:lineRule="auto"/>
        <w:ind w:left="891" w:hanging="40"/>
        <w:rPr>
          <w:rFonts w:ascii="Arial" w:eastAsia="Arial MT" w:hAnsi="Arial MT" w:cs="Arial MT"/>
          <w:b/>
          <w:sz w:val="24"/>
          <w:lang w:val="es-ES" w:eastAsia="en-US"/>
        </w:rPr>
      </w:pPr>
      <w:r>
        <w:rPr>
          <w:rFonts w:ascii="Arial" w:eastAsia="Arial MT" w:hAnsi="Arial MT" w:cs="Arial MT"/>
          <w:b/>
          <w:sz w:val="24"/>
          <w:lang w:val="es-ES" w:eastAsia="en-US"/>
        </w:rPr>
        <w:t>PRODUCTOS</w:t>
      </w:r>
      <w:r>
        <w:rPr>
          <w:rFonts w:ascii="Arial" w:eastAsia="Arial MT" w:hAnsi="Arial MT" w:cs="Arial MT"/>
          <w:b/>
          <w:spacing w:val="-1"/>
          <w:sz w:val="24"/>
          <w:lang w:val="es-ES" w:eastAsia="en-US"/>
        </w:rPr>
        <w:t xml:space="preserve"> </w:t>
      </w:r>
      <w:r>
        <w:rPr>
          <w:rFonts w:ascii="Arial" w:eastAsia="Arial MT" w:hAnsi="Arial MT" w:cs="Arial MT"/>
          <w:b/>
          <w:sz w:val="24"/>
          <w:lang w:val="es-ES" w:eastAsia="en-US"/>
        </w:rPr>
        <w:t>O</w:t>
      </w:r>
      <w:r>
        <w:rPr>
          <w:rFonts w:ascii="Arial" w:eastAsia="Arial MT" w:hAnsi="Arial MT" w:cs="Arial MT"/>
          <w:b/>
          <w:spacing w:val="-2"/>
          <w:sz w:val="24"/>
          <w:lang w:val="es-ES" w:eastAsia="en-US"/>
        </w:rPr>
        <w:t xml:space="preserve"> </w:t>
      </w:r>
      <w:r>
        <w:rPr>
          <w:rFonts w:ascii="Arial" w:eastAsia="Arial MT" w:hAnsi="Arial MT" w:cs="Arial MT"/>
          <w:b/>
          <w:sz w:val="24"/>
          <w:lang w:val="es-ES" w:eastAsia="en-US"/>
        </w:rPr>
        <w:t>SERVICIOS</w:t>
      </w:r>
      <w:r>
        <w:rPr>
          <w:rFonts w:ascii="Arial" w:eastAsia="Arial MT" w:hAnsi="Arial MT" w:cs="Arial MT"/>
          <w:b/>
          <w:spacing w:val="-3"/>
          <w:sz w:val="24"/>
          <w:lang w:val="es-ES" w:eastAsia="en-US"/>
        </w:rPr>
        <w:t xml:space="preserve"> </w:t>
      </w:r>
      <w:r>
        <w:rPr>
          <w:rFonts w:ascii="Arial" w:eastAsia="Arial MT" w:hAnsi="Arial MT" w:cs="Arial MT"/>
          <w:b/>
          <w:spacing w:val="-2"/>
          <w:sz w:val="24"/>
          <w:lang w:val="es-ES" w:eastAsia="en-US"/>
        </w:rPr>
        <w:t>ESPERADOS:</w:t>
      </w:r>
    </w:p>
    <w:p w14:paraId="4AC9BACA" w14:textId="77777777" w:rsidR="00675AB0" w:rsidRDefault="00057692" w:rsidP="000C0DC2">
      <w:pPr>
        <w:widowControl w:val="0"/>
        <w:autoSpaceDE w:val="0"/>
        <w:autoSpaceDN w:val="0"/>
        <w:spacing w:before="2" w:line="550" w:lineRule="atLeast"/>
        <w:ind w:left="1276" w:right="1848"/>
        <w:rPr>
          <w:rFonts w:ascii="Arial MT" w:eastAsia="Arial MT" w:hAnsi="Arial MT" w:cs="Arial MT"/>
          <w:lang w:val="es-ES" w:eastAsia="en-US"/>
        </w:rPr>
      </w:pPr>
      <w:r>
        <w:rPr>
          <w:rFonts w:ascii="Arial MT" w:eastAsia="Arial MT" w:hAnsi="Arial MT" w:cs="Arial MT"/>
          <w:lang w:val="es-ES" w:eastAsia="en-US"/>
        </w:rPr>
        <w:t>Las</w:t>
      </w:r>
      <w:r>
        <w:rPr>
          <w:rFonts w:ascii="Arial MT" w:eastAsia="Arial MT" w:hAnsi="Arial MT" w:cs="Arial MT"/>
          <w:spacing w:val="-4"/>
          <w:lang w:val="es-ES" w:eastAsia="en-US"/>
        </w:rPr>
        <w:t xml:space="preserve"> </w:t>
      </w:r>
      <w:r>
        <w:rPr>
          <w:rFonts w:ascii="Arial MT" w:eastAsia="Arial MT" w:hAnsi="Arial MT" w:cs="Arial MT"/>
          <w:lang w:val="es-ES" w:eastAsia="en-US"/>
        </w:rPr>
        <w:t>pólizas</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4"/>
          <w:lang w:val="es-ES" w:eastAsia="en-US"/>
        </w:rPr>
        <w:t xml:space="preserve"> </w:t>
      </w:r>
      <w:r>
        <w:rPr>
          <w:rFonts w:ascii="Arial MT" w:eastAsia="Arial MT" w:hAnsi="Arial MT" w:cs="Arial MT"/>
          <w:lang w:val="es-ES" w:eastAsia="en-US"/>
        </w:rPr>
        <w:t>seguros</w:t>
      </w:r>
      <w:r>
        <w:rPr>
          <w:rFonts w:ascii="Arial MT" w:eastAsia="Arial MT" w:hAnsi="Arial MT" w:cs="Arial MT"/>
          <w:spacing w:val="-7"/>
          <w:lang w:val="es-ES" w:eastAsia="en-US"/>
        </w:rPr>
        <w:t xml:space="preserve"> </w:t>
      </w:r>
      <w:r>
        <w:rPr>
          <w:rFonts w:ascii="Arial MT" w:eastAsia="Arial MT" w:hAnsi="Arial MT" w:cs="Arial MT"/>
          <w:lang w:val="es-ES" w:eastAsia="en-US"/>
        </w:rPr>
        <w:t>a</w:t>
      </w:r>
      <w:r>
        <w:rPr>
          <w:rFonts w:ascii="Arial MT" w:eastAsia="Arial MT" w:hAnsi="Arial MT" w:cs="Arial MT"/>
          <w:spacing w:val="-3"/>
          <w:lang w:val="es-ES" w:eastAsia="en-US"/>
        </w:rPr>
        <w:t xml:space="preserve"> </w:t>
      </w:r>
      <w:r>
        <w:rPr>
          <w:rFonts w:ascii="Arial MT" w:eastAsia="Arial MT" w:hAnsi="Arial MT" w:cs="Arial MT"/>
          <w:lang w:val="es-ES" w:eastAsia="en-US"/>
        </w:rPr>
        <w:t>contratarse</w:t>
      </w:r>
      <w:r>
        <w:rPr>
          <w:rFonts w:ascii="Arial MT" w:eastAsia="Arial MT" w:hAnsi="Arial MT" w:cs="Arial MT"/>
          <w:spacing w:val="-4"/>
          <w:lang w:val="es-ES" w:eastAsia="en-US"/>
        </w:rPr>
        <w:t xml:space="preserve"> </w:t>
      </w:r>
      <w:r>
        <w:rPr>
          <w:rFonts w:ascii="Arial MT" w:eastAsia="Arial MT" w:hAnsi="Arial MT" w:cs="Arial MT"/>
          <w:lang w:val="es-ES" w:eastAsia="en-US"/>
        </w:rPr>
        <w:t>serán</w:t>
      </w:r>
      <w:r>
        <w:rPr>
          <w:rFonts w:ascii="Arial MT" w:eastAsia="Arial MT" w:hAnsi="Arial MT" w:cs="Arial MT"/>
          <w:spacing w:val="-4"/>
          <w:lang w:val="es-ES" w:eastAsia="en-US"/>
        </w:rPr>
        <w:t xml:space="preserve"> </w:t>
      </w:r>
      <w:r>
        <w:rPr>
          <w:rFonts w:ascii="Arial MT" w:eastAsia="Arial MT" w:hAnsi="Arial MT" w:cs="Arial MT"/>
          <w:lang w:val="es-ES" w:eastAsia="en-US"/>
        </w:rPr>
        <w:t>las</w:t>
      </w:r>
      <w:r>
        <w:rPr>
          <w:rFonts w:ascii="Arial MT" w:eastAsia="Arial MT" w:hAnsi="Arial MT" w:cs="Arial MT"/>
          <w:spacing w:val="-4"/>
          <w:lang w:val="es-ES" w:eastAsia="en-US"/>
        </w:rPr>
        <w:t xml:space="preserve"> </w:t>
      </w:r>
      <w:r>
        <w:rPr>
          <w:rFonts w:ascii="Arial MT" w:eastAsia="Arial MT" w:hAnsi="Arial MT" w:cs="Arial MT"/>
          <w:lang w:val="es-ES" w:eastAsia="en-US"/>
        </w:rPr>
        <w:t>siguientes: Póliza de Incendio</w:t>
      </w:r>
    </w:p>
    <w:p w14:paraId="380FA635" w14:textId="77777777" w:rsidR="00675AB0" w:rsidRDefault="00057692" w:rsidP="000C0DC2">
      <w:pPr>
        <w:widowControl w:val="0"/>
        <w:autoSpaceDE w:val="0"/>
        <w:autoSpaceDN w:val="0"/>
        <w:spacing w:before="3"/>
        <w:ind w:left="1276" w:right="5316"/>
        <w:rPr>
          <w:rFonts w:ascii="Arial MT" w:eastAsia="Arial MT" w:hAnsi="Arial MT" w:cs="Arial MT"/>
          <w:lang w:val="es-ES" w:eastAsia="en-US"/>
        </w:rPr>
      </w:pPr>
      <w:r>
        <w:rPr>
          <w:rFonts w:ascii="Arial MT" w:eastAsia="Arial MT" w:hAnsi="Arial MT" w:cs="Arial MT"/>
          <w:lang w:val="es-ES" w:eastAsia="en-US"/>
        </w:rPr>
        <w:t>Póliza de Robo Y/ Asalto Póliza</w:t>
      </w:r>
      <w:r>
        <w:rPr>
          <w:rFonts w:ascii="Arial MT" w:eastAsia="Arial MT" w:hAnsi="Arial MT" w:cs="Arial MT"/>
          <w:spacing w:val="-8"/>
          <w:lang w:val="es-ES" w:eastAsia="en-US"/>
        </w:rPr>
        <w:t xml:space="preserve"> </w:t>
      </w:r>
      <w:r>
        <w:rPr>
          <w:rFonts w:ascii="Arial MT" w:eastAsia="Arial MT" w:hAnsi="Arial MT" w:cs="Arial MT"/>
          <w:lang w:val="es-ES" w:eastAsia="en-US"/>
        </w:rPr>
        <w:t>de</w:t>
      </w:r>
      <w:r>
        <w:rPr>
          <w:rFonts w:ascii="Arial MT" w:eastAsia="Arial MT" w:hAnsi="Arial MT" w:cs="Arial MT"/>
          <w:spacing w:val="-8"/>
          <w:lang w:val="es-ES" w:eastAsia="en-US"/>
        </w:rPr>
        <w:t xml:space="preserve"> </w:t>
      </w:r>
      <w:r>
        <w:rPr>
          <w:rFonts w:ascii="Arial MT" w:eastAsia="Arial MT" w:hAnsi="Arial MT" w:cs="Arial MT"/>
          <w:lang w:val="es-ES" w:eastAsia="en-US"/>
        </w:rPr>
        <w:t>Equipos</w:t>
      </w:r>
      <w:r>
        <w:rPr>
          <w:rFonts w:ascii="Arial MT" w:eastAsia="Arial MT" w:hAnsi="Arial MT" w:cs="Arial MT"/>
          <w:spacing w:val="-11"/>
          <w:lang w:val="es-ES" w:eastAsia="en-US"/>
        </w:rPr>
        <w:t xml:space="preserve"> </w:t>
      </w:r>
      <w:r>
        <w:rPr>
          <w:rFonts w:ascii="Arial MT" w:eastAsia="Arial MT" w:hAnsi="Arial MT" w:cs="Arial MT"/>
          <w:lang w:val="es-ES" w:eastAsia="en-US"/>
        </w:rPr>
        <w:t>Electrónicos Póliza de Rotura Maquinaria Póliza de Vehículos</w:t>
      </w:r>
    </w:p>
    <w:p w14:paraId="4B681C64" w14:textId="77777777" w:rsidR="00675AB0" w:rsidRDefault="00057692" w:rsidP="000C0DC2">
      <w:pPr>
        <w:widowControl w:val="0"/>
        <w:autoSpaceDE w:val="0"/>
        <w:autoSpaceDN w:val="0"/>
        <w:ind w:left="1276" w:right="5316"/>
        <w:rPr>
          <w:rFonts w:ascii="Arial MT" w:eastAsia="Arial MT" w:hAnsi="Arial MT" w:cs="Arial MT"/>
          <w:lang w:val="es-ES" w:eastAsia="en-US"/>
        </w:rPr>
      </w:pPr>
      <w:r>
        <w:rPr>
          <w:rFonts w:ascii="Arial MT" w:eastAsia="Arial MT" w:hAnsi="Arial MT" w:cs="Arial MT"/>
          <w:lang w:val="es-ES" w:eastAsia="en-US"/>
        </w:rPr>
        <w:t>Póliza</w:t>
      </w:r>
      <w:r>
        <w:rPr>
          <w:rFonts w:ascii="Arial MT" w:eastAsia="Arial MT" w:hAnsi="Arial MT" w:cs="Arial MT"/>
          <w:spacing w:val="-8"/>
          <w:lang w:val="es-ES" w:eastAsia="en-US"/>
        </w:rPr>
        <w:t xml:space="preserve"> </w:t>
      </w:r>
      <w:r>
        <w:rPr>
          <w:rFonts w:ascii="Arial MT" w:eastAsia="Arial MT" w:hAnsi="Arial MT" w:cs="Arial MT"/>
          <w:lang w:val="es-ES" w:eastAsia="en-US"/>
        </w:rPr>
        <w:t>de</w:t>
      </w:r>
      <w:r>
        <w:rPr>
          <w:rFonts w:ascii="Arial MT" w:eastAsia="Arial MT" w:hAnsi="Arial MT" w:cs="Arial MT"/>
          <w:spacing w:val="-8"/>
          <w:lang w:val="es-ES" w:eastAsia="en-US"/>
        </w:rPr>
        <w:t xml:space="preserve"> </w:t>
      </w:r>
      <w:r>
        <w:rPr>
          <w:rFonts w:ascii="Arial MT" w:eastAsia="Arial MT" w:hAnsi="Arial MT" w:cs="Arial MT"/>
          <w:lang w:val="es-ES" w:eastAsia="en-US"/>
        </w:rPr>
        <w:t>Equipo</w:t>
      </w:r>
      <w:r>
        <w:rPr>
          <w:rFonts w:ascii="Arial MT" w:eastAsia="Arial MT" w:hAnsi="Arial MT" w:cs="Arial MT"/>
          <w:spacing w:val="-9"/>
          <w:lang w:val="es-ES" w:eastAsia="en-US"/>
        </w:rPr>
        <w:t xml:space="preserve"> </w:t>
      </w:r>
      <w:r>
        <w:rPr>
          <w:rFonts w:ascii="Arial MT" w:eastAsia="Arial MT" w:hAnsi="Arial MT" w:cs="Arial MT"/>
          <w:lang w:val="es-ES" w:eastAsia="en-US"/>
        </w:rPr>
        <w:t>y</w:t>
      </w:r>
      <w:r>
        <w:rPr>
          <w:rFonts w:ascii="Arial MT" w:eastAsia="Arial MT" w:hAnsi="Arial MT" w:cs="Arial MT"/>
          <w:spacing w:val="-9"/>
          <w:lang w:val="es-ES" w:eastAsia="en-US"/>
        </w:rPr>
        <w:t xml:space="preserve"> </w:t>
      </w:r>
      <w:r>
        <w:rPr>
          <w:rFonts w:ascii="Arial MT" w:eastAsia="Arial MT" w:hAnsi="Arial MT" w:cs="Arial MT"/>
          <w:lang w:val="es-ES" w:eastAsia="en-US"/>
        </w:rPr>
        <w:t>Maquinaria Póliza de Transporte</w:t>
      </w:r>
    </w:p>
    <w:p w14:paraId="7415F9B3" w14:textId="77777777" w:rsidR="00675AB0" w:rsidRDefault="00057692" w:rsidP="000C0DC2">
      <w:pPr>
        <w:widowControl w:val="0"/>
        <w:autoSpaceDE w:val="0"/>
        <w:autoSpaceDN w:val="0"/>
        <w:ind w:left="1276" w:right="4896"/>
        <w:rPr>
          <w:rFonts w:ascii="Arial MT" w:eastAsia="Arial MT" w:hAnsi="Arial MT" w:cs="Arial MT"/>
          <w:lang w:val="es-ES" w:eastAsia="en-US"/>
        </w:rPr>
      </w:pPr>
      <w:r>
        <w:rPr>
          <w:rFonts w:ascii="Arial MT" w:eastAsia="Arial MT" w:hAnsi="Arial MT" w:cs="Arial MT"/>
          <w:lang w:val="es-ES" w:eastAsia="en-US"/>
        </w:rPr>
        <w:t>Póliza</w:t>
      </w:r>
      <w:r>
        <w:rPr>
          <w:rFonts w:ascii="Arial MT" w:eastAsia="Arial MT" w:hAnsi="Arial MT" w:cs="Arial MT"/>
          <w:spacing w:val="-10"/>
          <w:lang w:val="es-ES" w:eastAsia="en-US"/>
        </w:rPr>
        <w:t xml:space="preserve"> </w:t>
      </w:r>
      <w:r>
        <w:rPr>
          <w:rFonts w:ascii="Arial MT" w:eastAsia="Arial MT" w:hAnsi="Arial MT" w:cs="Arial MT"/>
          <w:lang w:val="es-ES" w:eastAsia="en-US"/>
        </w:rPr>
        <w:t>de</w:t>
      </w:r>
      <w:r>
        <w:rPr>
          <w:rFonts w:ascii="Arial MT" w:eastAsia="Arial MT" w:hAnsi="Arial MT" w:cs="Arial MT"/>
          <w:spacing w:val="-10"/>
          <w:lang w:val="es-ES" w:eastAsia="en-US"/>
        </w:rPr>
        <w:t xml:space="preserve"> </w:t>
      </w:r>
      <w:r>
        <w:rPr>
          <w:rFonts w:ascii="Arial MT" w:eastAsia="Arial MT" w:hAnsi="Arial MT" w:cs="Arial MT"/>
          <w:lang w:val="es-ES" w:eastAsia="en-US"/>
        </w:rPr>
        <w:t>Responsabilidad</w:t>
      </w:r>
      <w:r>
        <w:rPr>
          <w:rFonts w:ascii="Arial MT" w:eastAsia="Arial MT" w:hAnsi="Arial MT" w:cs="Arial MT"/>
          <w:spacing w:val="-10"/>
          <w:lang w:val="es-ES" w:eastAsia="en-US"/>
        </w:rPr>
        <w:t xml:space="preserve"> </w:t>
      </w:r>
      <w:r>
        <w:rPr>
          <w:rFonts w:ascii="Arial MT" w:eastAsia="Arial MT" w:hAnsi="Arial MT" w:cs="Arial MT"/>
          <w:lang w:val="es-ES" w:eastAsia="en-US"/>
        </w:rPr>
        <w:t>Civil Póliza de Casco Aéreo</w:t>
      </w:r>
    </w:p>
    <w:p w14:paraId="0A192BE9" w14:textId="77777777" w:rsidR="00675AB0" w:rsidRDefault="00057692" w:rsidP="000C0DC2">
      <w:pPr>
        <w:widowControl w:val="0"/>
        <w:autoSpaceDE w:val="0"/>
        <w:autoSpaceDN w:val="0"/>
        <w:ind w:left="1276"/>
        <w:rPr>
          <w:rFonts w:ascii="Arial MT" w:eastAsia="Arial MT" w:hAnsi="Arial MT" w:cs="Arial MT"/>
          <w:lang w:val="es-ES" w:eastAsia="en-US"/>
        </w:rPr>
      </w:pPr>
      <w:r>
        <w:rPr>
          <w:rFonts w:ascii="Arial MT" w:eastAsia="Arial MT" w:hAnsi="Arial MT" w:cs="Arial MT"/>
          <w:lang w:val="es-ES" w:eastAsia="en-US"/>
        </w:rPr>
        <w:t>Póliza</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Pr>
          <w:rFonts w:ascii="Arial MT" w:eastAsia="Arial MT" w:hAnsi="Arial MT" w:cs="Arial MT"/>
          <w:lang w:val="es-ES" w:eastAsia="en-US"/>
        </w:rPr>
        <w:t>Obra</w:t>
      </w:r>
      <w:r>
        <w:rPr>
          <w:rFonts w:ascii="Arial MT" w:eastAsia="Arial MT" w:hAnsi="Arial MT" w:cs="Arial MT"/>
          <w:spacing w:val="-6"/>
          <w:lang w:val="es-ES" w:eastAsia="en-US"/>
        </w:rPr>
        <w:t xml:space="preserve"> </w:t>
      </w:r>
      <w:r>
        <w:rPr>
          <w:rFonts w:ascii="Arial MT" w:eastAsia="Arial MT" w:hAnsi="Arial MT" w:cs="Arial MT"/>
          <w:lang w:val="es-ES" w:eastAsia="en-US"/>
        </w:rPr>
        <w:t>Civil</w:t>
      </w:r>
      <w:r>
        <w:rPr>
          <w:rFonts w:ascii="Arial MT" w:eastAsia="Arial MT" w:hAnsi="Arial MT" w:cs="Arial MT"/>
          <w:spacing w:val="-4"/>
          <w:lang w:val="es-ES" w:eastAsia="en-US"/>
        </w:rPr>
        <w:t xml:space="preserve"> </w:t>
      </w:r>
      <w:r>
        <w:rPr>
          <w:rFonts w:ascii="Arial MT" w:eastAsia="Arial MT" w:hAnsi="Arial MT" w:cs="Arial MT"/>
          <w:spacing w:val="-2"/>
          <w:lang w:val="es-ES" w:eastAsia="en-US"/>
        </w:rPr>
        <w:t>terminada</w:t>
      </w:r>
    </w:p>
    <w:p w14:paraId="02B64212" w14:textId="77777777" w:rsidR="00675AB0" w:rsidRDefault="00675AB0">
      <w:pPr>
        <w:widowControl w:val="0"/>
        <w:autoSpaceDE w:val="0"/>
        <w:autoSpaceDN w:val="0"/>
        <w:rPr>
          <w:rFonts w:ascii="Arial MT" w:eastAsia="Arial MT" w:hAnsi="Arial MT" w:cs="Arial MT"/>
          <w:lang w:val="es-ES" w:eastAsia="en-US"/>
        </w:rPr>
      </w:pPr>
    </w:p>
    <w:p w14:paraId="25115766" w14:textId="3CEB8EC4" w:rsidR="00675AB0" w:rsidRDefault="00D7107D" w:rsidP="00D7107D">
      <w:pPr>
        <w:pStyle w:val="Prrafodelista"/>
        <w:widowControl w:val="0"/>
        <w:tabs>
          <w:tab w:val="left" w:pos="1773"/>
        </w:tabs>
        <w:autoSpaceDE w:val="0"/>
        <w:autoSpaceDN w:val="0"/>
        <w:spacing w:after="0" w:line="240" w:lineRule="auto"/>
        <w:ind w:left="1276"/>
        <w:rPr>
          <w:rFonts w:ascii="Arial" w:eastAsia="Arial MT" w:hAnsi="Arial MT" w:cs="Arial MT"/>
          <w:b/>
          <w:sz w:val="24"/>
          <w:lang w:val="es-ES" w:eastAsia="en-US"/>
        </w:rPr>
      </w:pPr>
      <w:r>
        <w:rPr>
          <w:rFonts w:ascii="Arial" w:eastAsia="Arial MT" w:hAnsi="Arial MT" w:cs="Arial MT"/>
          <w:b/>
          <w:sz w:val="24"/>
          <w:u w:val="thick"/>
          <w:lang w:val="es-ES" w:eastAsia="en-US"/>
        </w:rPr>
        <w:t>9.1. SEGURO</w:t>
      </w:r>
      <w:r w:rsidR="00057692">
        <w:rPr>
          <w:rFonts w:ascii="Arial" w:eastAsia="Arial MT" w:hAnsi="Arial MT" w:cs="Arial MT"/>
          <w:b/>
          <w:spacing w:val="-1"/>
          <w:sz w:val="24"/>
          <w:u w:val="thick"/>
          <w:lang w:val="es-ES" w:eastAsia="en-US"/>
        </w:rPr>
        <w:t xml:space="preserve"> </w:t>
      </w:r>
      <w:r w:rsidR="00057692">
        <w:rPr>
          <w:rFonts w:ascii="Arial" w:eastAsia="Arial MT" w:hAnsi="Arial MT" w:cs="Arial MT"/>
          <w:b/>
          <w:sz w:val="24"/>
          <w:u w:val="thick"/>
          <w:lang w:val="es-ES" w:eastAsia="en-US"/>
        </w:rPr>
        <w:t>DE</w:t>
      </w:r>
      <w:r w:rsidR="00057692">
        <w:rPr>
          <w:rFonts w:ascii="Arial" w:eastAsia="Arial MT" w:hAnsi="Arial MT" w:cs="Arial MT"/>
          <w:b/>
          <w:spacing w:val="-2"/>
          <w:sz w:val="24"/>
          <w:u w:val="thick"/>
          <w:lang w:val="es-ES" w:eastAsia="en-US"/>
        </w:rPr>
        <w:t xml:space="preserve"> </w:t>
      </w:r>
      <w:r w:rsidR="00057692">
        <w:rPr>
          <w:rFonts w:ascii="Arial" w:eastAsia="Arial MT" w:hAnsi="Arial MT" w:cs="Arial MT"/>
          <w:b/>
          <w:sz w:val="24"/>
          <w:u w:val="thick"/>
          <w:lang w:val="es-ES" w:eastAsia="en-US"/>
        </w:rPr>
        <w:t xml:space="preserve">INCENDIO TODO </w:t>
      </w:r>
      <w:r w:rsidR="00057692">
        <w:rPr>
          <w:rFonts w:ascii="Arial" w:eastAsia="Arial MT" w:hAnsi="Arial MT" w:cs="Arial MT"/>
          <w:b/>
          <w:spacing w:val="-2"/>
          <w:sz w:val="24"/>
          <w:u w:val="thick"/>
          <w:lang w:val="es-ES" w:eastAsia="en-US"/>
        </w:rPr>
        <w:t>RIESGO</w:t>
      </w:r>
    </w:p>
    <w:p w14:paraId="2552BA00" w14:textId="77777777" w:rsidR="00675AB0" w:rsidRDefault="00675AB0">
      <w:pPr>
        <w:widowControl w:val="0"/>
        <w:autoSpaceDE w:val="0"/>
        <w:autoSpaceDN w:val="0"/>
        <w:rPr>
          <w:rFonts w:ascii="Arial" w:eastAsia="Arial MT" w:hAnsi="Arial MT" w:cs="Arial MT"/>
          <w:b/>
          <w:lang w:val="es-ES" w:eastAsia="en-US"/>
        </w:rPr>
      </w:pPr>
    </w:p>
    <w:p w14:paraId="71B66997"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z w:val="24"/>
          <w:szCs w:val="24"/>
          <w:lang w:eastAsia="en-US"/>
        </w:rPr>
        <w:t>DEFINICIONES</w:t>
      </w:r>
    </w:p>
    <w:p w14:paraId="7DFDACA7" w14:textId="77777777" w:rsidR="00675AB0" w:rsidRDefault="00675AB0">
      <w:pPr>
        <w:pStyle w:val="Ttulo1"/>
        <w:keepNext w:val="0"/>
        <w:overflowPunct/>
        <w:autoSpaceDN w:val="0"/>
        <w:ind w:left="1889" w:firstLine="0"/>
        <w:jc w:val="left"/>
        <w:rPr>
          <w:rFonts w:ascii="Arial" w:eastAsia="Arial" w:hAnsi="Arial" w:cs="Arial"/>
          <w:spacing w:val="0"/>
          <w:sz w:val="24"/>
          <w:szCs w:val="24"/>
          <w:lang w:eastAsia="en-US"/>
        </w:rPr>
        <w:sectPr w:rsidR="00675AB0">
          <w:pgSz w:w="11930" w:h="16850"/>
          <w:pgMar w:top="1260" w:right="850" w:bottom="960" w:left="566" w:header="0" w:footer="743" w:gutter="0"/>
          <w:cols w:space="720"/>
        </w:sectPr>
      </w:pPr>
    </w:p>
    <w:p w14:paraId="07D58AF7" w14:textId="77777777" w:rsidR="00675AB0" w:rsidRDefault="00675AB0">
      <w:pPr>
        <w:widowControl w:val="0"/>
        <w:autoSpaceDE w:val="0"/>
        <w:autoSpaceDN w:val="0"/>
        <w:spacing w:before="89"/>
        <w:rPr>
          <w:rFonts w:ascii="Arial" w:eastAsia="Arial MT" w:hAnsi="Arial MT" w:cs="Arial MT"/>
          <w:b/>
          <w:lang w:val="es-ES" w:eastAsia="en-US"/>
        </w:rPr>
      </w:pPr>
    </w:p>
    <w:p w14:paraId="2640E8CB" w14:textId="6D494068" w:rsidR="00675AB0" w:rsidRDefault="000C0DC2" w:rsidP="0089050F">
      <w:pPr>
        <w:pStyle w:val="Prrafodelista"/>
        <w:widowControl w:val="0"/>
        <w:numPr>
          <w:ilvl w:val="0"/>
          <w:numId w:val="18"/>
        </w:numPr>
        <w:tabs>
          <w:tab w:val="left" w:pos="1610"/>
          <w:tab w:val="left" w:pos="1701"/>
        </w:tabs>
        <w:autoSpaceDE w:val="0"/>
        <w:autoSpaceDN w:val="0"/>
        <w:spacing w:after="0" w:line="240" w:lineRule="auto"/>
        <w:ind w:left="1560" w:right="24" w:hanging="284"/>
        <w:jc w:val="both"/>
        <w:rPr>
          <w:rFonts w:ascii="Arial MT" w:eastAsia="Arial MT" w:hAnsi="Arial MT" w:cs="Arial MT"/>
          <w:sz w:val="24"/>
          <w:lang w:val="es-ES" w:eastAsia="en-US"/>
        </w:rPr>
      </w:pPr>
      <w:r>
        <w:rPr>
          <w:rFonts w:ascii="Arial" w:eastAsia="Arial MT" w:hAnsi="Arial" w:cs="Arial MT"/>
          <w:b/>
          <w:sz w:val="24"/>
          <w:lang w:val="es-ES" w:eastAsia="en-US"/>
        </w:rPr>
        <w:t>ASEGURADO. -</w:t>
      </w:r>
      <w:r w:rsidR="00057692">
        <w:rPr>
          <w:rFonts w:ascii="Arial" w:eastAsia="Arial MT" w:hAnsi="Arial" w:cs="Arial MT"/>
          <w:b/>
          <w:spacing w:val="-6"/>
          <w:sz w:val="24"/>
          <w:lang w:val="es-ES" w:eastAsia="en-US"/>
        </w:rPr>
        <w:t xml:space="preserve"> </w:t>
      </w:r>
      <w:r w:rsidR="00057692">
        <w:rPr>
          <w:rFonts w:ascii="Arial MT" w:eastAsia="Arial MT" w:hAnsi="Arial MT" w:cs="Arial MT"/>
          <w:sz w:val="24"/>
          <w:lang w:val="es-ES" w:eastAsia="en-US"/>
        </w:rPr>
        <w:t>Gobierno</w:t>
      </w:r>
      <w:r w:rsidR="00057692">
        <w:rPr>
          <w:rFonts w:ascii="Arial MT" w:eastAsia="Arial MT" w:hAnsi="Arial MT" w:cs="Arial MT"/>
          <w:spacing w:val="-5"/>
          <w:sz w:val="24"/>
          <w:lang w:val="es-ES" w:eastAsia="en-US"/>
        </w:rPr>
        <w:t xml:space="preserve"> </w:t>
      </w:r>
      <w:r w:rsidR="00057692">
        <w:rPr>
          <w:rFonts w:ascii="Arial MT" w:eastAsia="Arial MT" w:hAnsi="Arial MT" w:cs="Arial MT"/>
          <w:sz w:val="24"/>
          <w:lang w:val="es-ES" w:eastAsia="en-US"/>
        </w:rPr>
        <w:t>Autónomo</w:t>
      </w:r>
      <w:r w:rsidR="00057692">
        <w:rPr>
          <w:rFonts w:ascii="Arial MT" w:eastAsia="Arial MT" w:hAnsi="Arial MT" w:cs="Arial MT"/>
          <w:spacing w:val="-5"/>
          <w:sz w:val="24"/>
          <w:lang w:val="es-ES" w:eastAsia="en-US"/>
        </w:rPr>
        <w:t xml:space="preserve"> </w:t>
      </w:r>
      <w:r w:rsidR="00057692">
        <w:rPr>
          <w:rFonts w:ascii="Arial MT" w:eastAsia="Arial MT" w:hAnsi="Arial MT" w:cs="Arial MT"/>
          <w:sz w:val="24"/>
          <w:lang w:val="es-ES" w:eastAsia="en-US"/>
        </w:rPr>
        <w:t>Descentralizado</w:t>
      </w:r>
      <w:r w:rsidR="00057692">
        <w:rPr>
          <w:rFonts w:ascii="Arial MT" w:eastAsia="Arial MT" w:hAnsi="Arial MT" w:cs="Arial MT"/>
          <w:spacing w:val="-5"/>
          <w:sz w:val="24"/>
          <w:lang w:val="es-ES" w:eastAsia="en-US"/>
        </w:rPr>
        <w:t xml:space="preserve"> </w:t>
      </w:r>
      <w:r w:rsidR="00057692">
        <w:rPr>
          <w:rFonts w:ascii="Arial MT" w:eastAsia="Arial MT" w:hAnsi="Arial MT" w:cs="Arial MT"/>
          <w:sz w:val="24"/>
          <w:lang w:val="es-ES" w:eastAsia="en-US"/>
        </w:rPr>
        <w:t>Municipal</w:t>
      </w:r>
      <w:r w:rsidR="00057692">
        <w:rPr>
          <w:rFonts w:ascii="Arial MT" w:eastAsia="Arial MT" w:hAnsi="Arial MT" w:cs="Arial MT"/>
          <w:spacing w:val="-5"/>
          <w:sz w:val="24"/>
          <w:lang w:val="es-ES" w:eastAsia="en-US"/>
        </w:rPr>
        <w:t xml:space="preserve"> </w:t>
      </w:r>
      <w:r w:rsidR="00057692">
        <w:rPr>
          <w:rFonts w:ascii="Arial MT" w:eastAsia="Arial MT" w:hAnsi="Arial MT" w:cs="Arial MT"/>
          <w:sz w:val="24"/>
          <w:lang w:val="es-ES" w:eastAsia="en-US"/>
        </w:rPr>
        <w:t>del</w:t>
      </w:r>
      <w:r w:rsidR="00057692">
        <w:rPr>
          <w:rFonts w:ascii="Arial MT" w:eastAsia="Arial MT" w:hAnsi="Arial MT" w:cs="Arial MT"/>
          <w:spacing w:val="-8"/>
          <w:sz w:val="24"/>
          <w:lang w:val="es-ES" w:eastAsia="en-US"/>
        </w:rPr>
        <w:t xml:space="preserve"> </w:t>
      </w:r>
      <w:r w:rsidR="00057692">
        <w:rPr>
          <w:rFonts w:ascii="Arial MT" w:eastAsia="Arial MT" w:hAnsi="Arial MT" w:cs="Arial MT"/>
          <w:sz w:val="24"/>
          <w:lang w:val="es-ES" w:eastAsia="en-US"/>
        </w:rPr>
        <w:t>Cantón Daule, a nivel nacional y/o como sus intereses aparezcan.</w:t>
      </w:r>
    </w:p>
    <w:p w14:paraId="232F7D07" w14:textId="77777777" w:rsidR="00675AB0" w:rsidRDefault="00675AB0">
      <w:pPr>
        <w:widowControl w:val="0"/>
        <w:autoSpaceDE w:val="0"/>
        <w:autoSpaceDN w:val="0"/>
        <w:rPr>
          <w:rFonts w:ascii="Arial MT" w:eastAsia="Arial MT" w:hAnsi="Arial MT" w:cs="Arial MT"/>
          <w:lang w:val="es-ES" w:eastAsia="en-US"/>
        </w:rPr>
      </w:pPr>
    </w:p>
    <w:p w14:paraId="6FDC41BE" w14:textId="77777777" w:rsidR="00675AB0" w:rsidRDefault="00057692" w:rsidP="0089050F">
      <w:pPr>
        <w:pStyle w:val="Prrafodelista"/>
        <w:widowControl w:val="0"/>
        <w:numPr>
          <w:ilvl w:val="0"/>
          <w:numId w:val="18"/>
        </w:numPr>
        <w:tabs>
          <w:tab w:val="left" w:pos="1611"/>
        </w:tabs>
        <w:autoSpaceDE w:val="0"/>
        <w:autoSpaceDN w:val="0"/>
        <w:spacing w:before="1" w:after="0" w:line="240" w:lineRule="auto"/>
        <w:ind w:left="1611" w:hanging="305"/>
        <w:rPr>
          <w:rFonts w:ascii="Arial MT" w:eastAsia="Arial MT" w:hAnsi="Arial MT" w:cs="Arial MT"/>
          <w:sz w:val="24"/>
          <w:lang w:val="es-ES" w:eastAsia="en-US"/>
        </w:rPr>
      </w:pPr>
      <w:r>
        <w:rPr>
          <w:rFonts w:ascii="Arial" w:eastAsia="Arial MT" w:hAnsi="Arial" w:cs="Arial MT"/>
          <w:b/>
          <w:sz w:val="24"/>
          <w:lang w:val="es-ES" w:eastAsia="en-US"/>
        </w:rPr>
        <w:t>TIPO</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2"/>
          <w:sz w:val="24"/>
          <w:lang w:val="es-ES" w:eastAsia="en-US"/>
        </w:rPr>
        <w:t xml:space="preserve"> </w:t>
      </w:r>
      <w:r>
        <w:rPr>
          <w:rFonts w:ascii="Arial" w:eastAsia="Arial MT" w:hAnsi="Arial" w:cs="Arial MT"/>
          <w:b/>
          <w:sz w:val="24"/>
          <w:lang w:val="es-ES" w:eastAsia="en-US"/>
        </w:rPr>
        <w:t>PÓLIZA.</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3"/>
          <w:sz w:val="24"/>
          <w:lang w:val="es-ES" w:eastAsia="en-US"/>
        </w:rPr>
        <w:t xml:space="preserve"> </w:t>
      </w:r>
      <w:r>
        <w:rPr>
          <w:rFonts w:ascii="Arial MT" w:eastAsia="Arial MT" w:hAnsi="Arial MT" w:cs="Arial MT"/>
          <w:sz w:val="24"/>
          <w:lang w:val="es-ES" w:eastAsia="en-US"/>
        </w:rPr>
        <w:t>INCENDIO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TODO</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RIESGO.</w:t>
      </w:r>
    </w:p>
    <w:p w14:paraId="6FD30BCF" w14:textId="75AD471B" w:rsidR="00675AB0" w:rsidRDefault="00057692" w:rsidP="0089050F">
      <w:pPr>
        <w:pStyle w:val="Prrafodelista"/>
        <w:widowControl w:val="0"/>
        <w:numPr>
          <w:ilvl w:val="0"/>
          <w:numId w:val="18"/>
        </w:numPr>
        <w:tabs>
          <w:tab w:val="left" w:pos="1418"/>
          <w:tab w:val="left" w:pos="1701"/>
        </w:tabs>
        <w:autoSpaceDE w:val="0"/>
        <w:autoSpaceDN w:val="0"/>
        <w:spacing w:before="276" w:after="0" w:line="240" w:lineRule="auto"/>
        <w:ind w:left="1733" w:right="153" w:hanging="428"/>
        <w:jc w:val="both"/>
        <w:rPr>
          <w:rFonts w:ascii="Arial MT" w:eastAsia="Arial MT" w:hAnsi="Arial MT" w:cs="Arial MT"/>
          <w:sz w:val="24"/>
          <w:lang w:val="es-ES" w:eastAsia="en-US"/>
        </w:rPr>
      </w:pPr>
      <w:r>
        <w:rPr>
          <w:rFonts w:ascii="Arial" w:eastAsia="Arial MT" w:hAnsi="Arial" w:cs="Arial MT"/>
          <w:b/>
          <w:sz w:val="24"/>
          <w:lang w:val="es-ES" w:eastAsia="en-US"/>
        </w:rPr>
        <w:t xml:space="preserve">BIENES Y OBJETOS ASEGURADOS. - </w:t>
      </w:r>
      <w:r w:rsidR="00D7107D">
        <w:rPr>
          <w:rFonts w:ascii="Arial MT" w:eastAsia="Arial MT" w:hAnsi="Arial MT" w:cs="Arial MT"/>
          <w:sz w:val="24"/>
          <w:lang w:val="es-ES" w:eastAsia="en-US"/>
        </w:rPr>
        <w:t xml:space="preserve">Se cubre todos los edificios, </w:t>
      </w:r>
      <w:r>
        <w:rPr>
          <w:rFonts w:ascii="Arial MT" w:eastAsia="Arial MT" w:hAnsi="Arial MT" w:cs="Arial MT"/>
          <w:sz w:val="24"/>
          <w:lang w:val="es-ES" w:eastAsia="en-US"/>
        </w:rPr>
        <w:t>instalaciones construcciones, contenidos, obras civiles o industriales construidos o en curso, que sean propiedad del asegurado por cualquier medio legal 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donde realice sus operaciones o actividades de su función institucional.</w:t>
      </w:r>
    </w:p>
    <w:p w14:paraId="0E78F2B9" w14:textId="77777777" w:rsidR="00675AB0" w:rsidRDefault="00675AB0">
      <w:pPr>
        <w:widowControl w:val="0"/>
        <w:autoSpaceDE w:val="0"/>
        <w:autoSpaceDN w:val="0"/>
        <w:rPr>
          <w:rFonts w:ascii="Arial MT" w:eastAsia="Arial MT" w:hAnsi="Arial MT" w:cs="Arial MT"/>
          <w:lang w:val="es-ES" w:eastAsia="en-US"/>
        </w:rPr>
      </w:pPr>
    </w:p>
    <w:p w14:paraId="510453AF" w14:textId="77777777" w:rsidR="00675AB0" w:rsidRDefault="00057692">
      <w:pPr>
        <w:widowControl w:val="0"/>
        <w:autoSpaceDE w:val="0"/>
        <w:autoSpaceDN w:val="0"/>
        <w:ind w:left="1592" w:right="153"/>
        <w:jc w:val="both"/>
        <w:rPr>
          <w:rFonts w:ascii="Arial MT" w:eastAsia="Arial MT" w:hAnsi="Arial MT" w:cs="Arial MT"/>
          <w:lang w:val="es-ES" w:eastAsia="en-US"/>
        </w:rPr>
      </w:pPr>
      <w:r>
        <w:rPr>
          <w:rFonts w:ascii="Arial MT" w:eastAsia="Arial MT" w:hAnsi="Arial MT" w:cs="Arial MT"/>
          <w:lang w:val="es-ES" w:eastAsia="en-US"/>
        </w:rPr>
        <w:t>Bienes</w:t>
      </w:r>
      <w:r>
        <w:rPr>
          <w:rFonts w:ascii="Arial MT" w:eastAsia="Arial MT" w:hAnsi="Arial MT" w:cs="Arial MT"/>
          <w:spacing w:val="-3"/>
          <w:lang w:val="es-ES" w:eastAsia="en-US"/>
        </w:rPr>
        <w:t xml:space="preserve"> </w:t>
      </w:r>
      <w:r>
        <w:rPr>
          <w:rFonts w:ascii="Arial MT" w:eastAsia="Arial MT" w:hAnsi="Arial MT" w:cs="Arial MT"/>
          <w:lang w:val="es-ES" w:eastAsia="en-US"/>
        </w:rPr>
        <w:t>inmuebles, consistentes</w:t>
      </w:r>
      <w:r>
        <w:rPr>
          <w:rFonts w:ascii="Arial MT" w:eastAsia="Arial MT" w:hAnsi="Arial MT" w:cs="Arial MT"/>
          <w:spacing w:val="-3"/>
          <w:lang w:val="es-ES" w:eastAsia="en-US"/>
        </w:rPr>
        <w:t xml:space="preserve"> </w:t>
      </w:r>
      <w:r>
        <w:rPr>
          <w:rFonts w:ascii="Arial MT" w:eastAsia="Arial MT" w:hAnsi="Arial MT" w:cs="Arial MT"/>
          <w:lang w:val="es-ES" w:eastAsia="en-US"/>
        </w:rPr>
        <w:t>principalmente en,</w:t>
      </w:r>
      <w:r>
        <w:rPr>
          <w:rFonts w:ascii="Arial MT" w:eastAsia="Arial MT" w:hAnsi="Arial MT" w:cs="Arial MT"/>
          <w:spacing w:val="-3"/>
          <w:lang w:val="es-ES" w:eastAsia="en-US"/>
        </w:rPr>
        <w:t xml:space="preserve"> </w:t>
      </w:r>
      <w:r>
        <w:rPr>
          <w:rFonts w:ascii="Arial MT" w:eastAsia="Arial MT" w:hAnsi="Arial MT" w:cs="Arial MT"/>
          <w:lang w:val="es-ES" w:eastAsia="en-US"/>
        </w:rPr>
        <w:t>pero no</w:t>
      </w:r>
      <w:r>
        <w:rPr>
          <w:rFonts w:ascii="Arial MT" w:eastAsia="Arial MT" w:hAnsi="Arial MT" w:cs="Arial MT"/>
          <w:spacing w:val="-2"/>
          <w:lang w:val="es-ES" w:eastAsia="en-US"/>
        </w:rPr>
        <w:t xml:space="preserve"> </w:t>
      </w:r>
      <w:r>
        <w:rPr>
          <w:rFonts w:ascii="Arial MT" w:eastAsia="Arial MT" w:hAnsi="Arial MT" w:cs="Arial MT"/>
          <w:lang w:val="es-ES" w:eastAsia="en-US"/>
        </w:rPr>
        <w:t>limitados</w:t>
      </w:r>
      <w:r>
        <w:rPr>
          <w:rFonts w:ascii="Arial MT" w:eastAsia="Arial MT" w:hAnsi="Arial MT" w:cs="Arial MT"/>
          <w:spacing w:val="-3"/>
          <w:lang w:val="es-ES" w:eastAsia="en-US"/>
        </w:rPr>
        <w:t xml:space="preserve"> </w:t>
      </w:r>
      <w:r>
        <w:rPr>
          <w:rFonts w:ascii="Arial MT" w:eastAsia="Arial MT" w:hAnsi="Arial MT" w:cs="Arial MT"/>
          <w:lang w:val="es-ES" w:eastAsia="en-US"/>
        </w:rPr>
        <w:t>a</w:t>
      </w:r>
      <w:r>
        <w:rPr>
          <w:rFonts w:ascii="Arial MT" w:eastAsia="Arial MT" w:hAnsi="Arial MT" w:cs="Arial MT"/>
          <w:spacing w:val="-3"/>
          <w:lang w:val="es-ES" w:eastAsia="en-US"/>
        </w:rPr>
        <w:t xml:space="preserve"> </w:t>
      </w:r>
      <w:r>
        <w:rPr>
          <w:rFonts w:ascii="Arial MT" w:eastAsia="Arial MT" w:hAnsi="Arial MT" w:cs="Arial MT"/>
          <w:lang w:val="es-ES" w:eastAsia="en-US"/>
        </w:rPr>
        <w:t>edificios,</w:t>
      </w:r>
      <w:r>
        <w:rPr>
          <w:rFonts w:ascii="Arial MT" w:eastAsia="Arial MT" w:hAnsi="Arial MT" w:cs="Arial MT"/>
          <w:spacing w:val="-3"/>
          <w:lang w:val="es-ES" w:eastAsia="en-US"/>
        </w:rPr>
        <w:t xml:space="preserve"> </w:t>
      </w:r>
      <w:r>
        <w:rPr>
          <w:rFonts w:ascii="Arial MT" w:eastAsia="Arial MT" w:hAnsi="Arial MT" w:cs="Arial MT"/>
          <w:lang w:val="es-ES" w:eastAsia="en-US"/>
        </w:rPr>
        <w:t>lo cual comprende sus cimientos, estructura, paredes, techos, pisos, losas, etc.; e instalaciones de todo tipo, sean estas eléctricas, electrónicas, de agua potable, aguas servidas, ventilación, calefacción, aire</w:t>
      </w:r>
      <w:r>
        <w:rPr>
          <w:rFonts w:ascii="Arial MT" w:eastAsia="Arial MT" w:hAnsi="Arial MT" w:cs="Arial MT"/>
          <w:spacing w:val="-2"/>
          <w:lang w:val="es-ES" w:eastAsia="en-US"/>
        </w:rPr>
        <w:t xml:space="preserve"> </w:t>
      </w:r>
      <w:r>
        <w:rPr>
          <w:rFonts w:ascii="Arial MT" w:eastAsia="Arial MT" w:hAnsi="Arial MT" w:cs="Arial MT"/>
          <w:lang w:val="es-ES" w:eastAsia="en-US"/>
        </w:rPr>
        <w:t>acondicionado, sea que estén bajo</w:t>
      </w:r>
      <w:r>
        <w:rPr>
          <w:rFonts w:ascii="Arial MT" w:eastAsia="Arial MT" w:hAnsi="Arial MT" w:cs="Arial MT"/>
          <w:spacing w:val="-2"/>
          <w:lang w:val="es-ES" w:eastAsia="en-US"/>
        </w:rPr>
        <w:t xml:space="preserve"> </w:t>
      </w:r>
      <w:r>
        <w:rPr>
          <w:rFonts w:ascii="Arial MT" w:eastAsia="Arial MT" w:hAnsi="Arial MT" w:cs="Arial MT"/>
          <w:lang w:val="es-ES" w:eastAsia="en-US"/>
        </w:rPr>
        <w:t>o sobre el nivel del suelo, y todo otro bien de esta naturaleza donde el asegurado tenga interés asegurable, sea porque se trata de un bien inmueble de su propiedad, arrendados, o por el cual se pudiese hacerlo responsable.</w:t>
      </w:r>
    </w:p>
    <w:p w14:paraId="2E0B4E6C" w14:textId="77777777" w:rsidR="00675AB0" w:rsidRDefault="00675AB0">
      <w:pPr>
        <w:widowControl w:val="0"/>
        <w:autoSpaceDE w:val="0"/>
        <w:autoSpaceDN w:val="0"/>
        <w:rPr>
          <w:rFonts w:ascii="Arial MT" w:eastAsia="Arial MT" w:hAnsi="Arial MT" w:cs="Arial MT"/>
          <w:lang w:val="es-ES" w:eastAsia="en-US"/>
        </w:rPr>
      </w:pPr>
    </w:p>
    <w:p w14:paraId="02CC43A7" w14:textId="77777777" w:rsidR="00675AB0" w:rsidRDefault="00057692">
      <w:pPr>
        <w:widowControl w:val="0"/>
        <w:autoSpaceDE w:val="0"/>
        <w:autoSpaceDN w:val="0"/>
        <w:ind w:left="1592" w:right="151"/>
        <w:jc w:val="both"/>
        <w:rPr>
          <w:rFonts w:ascii="Arial MT" w:eastAsia="Arial MT" w:hAnsi="Arial MT" w:cs="Arial MT"/>
          <w:lang w:val="es-ES" w:eastAsia="en-US"/>
        </w:rPr>
      </w:pPr>
      <w:r>
        <w:rPr>
          <w:rFonts w:ascii="Arial MT" w:eastAsia="Arial MT" w:hAnsi="Arial MT" w:cs="Arial MT"/>
          <w:lang w:val="es-ES" w:eastAsia="en-US"/>
        </w:rPr>
        <w:t>El contenido de los edificios propios y arrendados y/o bajo su responsabilidad. Se cubrirán todos los bienes materiales y físicos, muebles, enseres, consistentes en, pero no limitados a: decoración interior y exterior, herramientas, separaciones modulares con sus instalaciones, mobiliarios, bibliotecas, equipos de oficina, equipo médico, equipo de laboratorio, partes y repuestos, bienes artísticos (como pinturas, esculturas, arqueologías, etc.), en los cuales tuviere interés asegurable el</w:t>
      </w:r>
      <w:r>
        <w:rPr>
          <w:rFonts w:ascii="Arial MT" w:eastAsia="Arial MT" w:hAnsi="Arial MT" w:cs="Arial MT"/>
          <w:spacing w:val="52"/>
          <w:lang w:val="es-ES" w:eastAsia="en-US"/>
        </w:rPr>
        <w:t xml:space="preserve"> </w:t>
      </w:r>
      <w:r>
        <w:rPr>
          <w:rFonts w:ascii="Arial MT" w:eastAsia="Arial MT" w:hAnsi="Arial MT" w:cs="Arial MT"/>
          <w:lang w:val="es-ES" w:eastAsia="en-US"/>
        </w:rPr>
        <w:t>GOBIERNO</w:t>
      </w:r>
      <w:r>
        <w:rPr>
          <w:rFonts w:ascii="Arial MT" w:eastAsia="Arial MT" w:hAnsi="Arial MT" w:cs="Arial MT"/>
          <w:spacing w:val="53"/>
          <w:lang w:val="es-ES" w:eastAsia="en-US"/>
        </w:rPr>
        <w:t xml:space="preserve"> </w:t>
      </w:r>
      <w:r>
        <w:rPr>
          <w:rFonts w:ascii="Arial MT" w:eastAsia="Arial MT" w:hAnsi="Arial MT" w:cs="Arial MT"/>
          <w:lang w:val="es-ES" w:eastAsia="en-US"/>
        </w:rPr>
        <w:t>AUTÓNOMO</w:t>
      </w:r>
      <w:r>
        <w:rPr>
          <w:rFonts w:ascii="Arial MT" w:eastAsia="Arial MT" w:hAnsi="Arial MT" w:cs="Arial MT"/>
          <w:spacing w:val="53"/>
          <w:lang w:val="es-ES" w:eastAsia="en-US"/>
        </w:rPr>
        <w:t xml:space="preserve"> </w:t>
      </w:r>
      <w:r>
        <w:rPr>
          <w:rFonts w:ascii="Arial MT" w:eastAsia="Arial MT" w:hAnsi="Arial MT" w:cs="Arial MT"/>
          <w:lang w:val="es-ES" w:eastAsia="en-US"/>
        </w:rPr>
        <w:t>DESCENTRALIZADO</w:t>
      </w:r>
      <w:r>
        <w:rPr>
          <w:rFonts w:ascii="Arial MT" w:eastAsia="Arial MT" w:hAnsi="Arial MT" w:cs="Arial MT"/>
          <w:spacing w:val="53"/>
          <w:lang w:val="es-ES" w:eastAsia="en-US"/>
        </w:rPr>
        <w:t xml:space="preserve"> </w:t>
      </w:r>
      <w:r>
        <w:rPr>
          <w:rFonts w:ascii="Arial MT" w:eastAsia="Arial MT" w:hAnsi="Arial MT" w:cs="Arial MT"/>
          <w:lang w:val="es-ES" w:eastAsia="en-US"/>
        </w:rPr>
        <w:t>ILUSTRE</w:t>
      </w:r>
      <w:r>
        <w:rPr>
          <w:rFonts w:ascii="Arial MT" w:eastAsia="Arial MT" w:hAnsi="Arial MT" w:cs="Arial MT"/>
          <w:spacing w:val="53"/>
          <w:lang w:val="es-ES" w:eastAsia="en-US"/>
        </w:rPr>
        <w:t xml:space="preserve"> </w:t>
      </w:r>
      <w:r>
        <w:rPr>
          <w:rFonts w:ascii="Arial MT" w:eastAsia="Arial MT" w:hAnsi="Arial MT" w:cs="Arial MT"/>
          <w:spacing w:val="-2"/>
          <w:lang w:val="es-ES" w:eastAsia="en-US"/>
        </w:rPr>
        <w:t>MUNICIPALIDAD</w:t>
      </w:r>
    </w:p>
    <w:p w14:paraId="714C1CE8" w14:textId="038C413B" w:rsidR="00675AB0" w:rsidRDefault="00057692">
      <w:pPr>
        <w:widowControl w:val="0"/>
        <w:autoSpaceDE w:val="0"/>
        <w:autoSpaceDN w:val="0"/>
        <w:spacing w:before="1"/>
        <w:ind w:left="1592" w:right="157"/>
        <w:jc w:val="both"/>
        <w:rPr>
          <w:rFonts w:ascii="Arial MT" w:eastAsia="Arial MT" w:hAnsi="Arial MT" w:cs="Arial MT"/>
          <w:lang w:val="es-ES" w:eastAsia="en-US"/>
        </w:rPr>
      </w:pPr>
      <w:r>
        <w:rPr>
          <w:rFonts w:ascii="Arial MT" w:eastAsia="Arial MT" w:hAnsi="Arial MT" w:cs="Arial MT"/>
          <w:lang w:val="es-ES" w:eastAsia="en-US"/>
        </w:rPr>
        <w:t xml:space="preserve">DEL CANTÓN </w:t>
      </w:r>
      <w:r w:rsidR="00D7107D">
        <w:rPr>
          <w:rFonts w:ascii="Arial MT" w:eastAsia="Arial MT" w:hAnsi="Arial MT" w:cs="Arial MT"/>
          <w:lang w:val="es-ES" w:eastAsia="en-US"/>
        </w:rPr>
        <w:t>DAULE,</w:t>
      </w:r>
      <w:r>
        <w:rPr>
          <w:rFonts w:ascii="Arial MT" w:eastAsia="Arial MT" w:hAnsi="Arial MT" w:cs="Arial MT"/>
          <w:lang w:val="es-ES" w:eastAsia="en-US"/>
        </w:rPr>
        <w:t xml:space="preserve"> incluyendo los recibidos a cualquier título, o por los</w:t>
      </w:r>
      <w:r>
        <w:rPr>
          <w:rFonts w:ascii="Arial MT" w:eastAsia="Arial MT" w:hAnsi="Arial MT" w:cs="Arial MT"/>
          <w:spacing w:val="40"/>
          <w:lang w:val="es-ES" w:eastAsia="en-US"/>
        </w:rPr>
        <w:t xml:space="preserve"> </w:t>
      </w:r>
      <w:r>
        <w:rPr>
          <w:rFonts w:ascii="Arial MT" w:eastAsia="Arial MT" w:hAnsi="Arial MT" w:cs="Arial MT"/>
          <w:lang w:val="es-ES" w:eastAsia="en-US"/>
        </w:rPr>
        <w:t>cuales sea responsable.</w:t>
      </w:r>
    </w:p>
    <w:p w14:paraId="0FFDD5D1" w14:textId="77777777" w:rsidR="00675AB0" w:rsidRDefault="00675AB0">
      <w:pPr>
        <w:widowControl w:val="0"/>
        <w:autoSpaceDE w:val="0"/>
        <w:autoSpaceDN w:val="0"/>
        <w:rPr>
          <w:rFonts w:ascii="Arial MT" w:eastAsia="Arial MT" w:hAnsi="Arial MT" w:cs="Arial MT"/>
          <w:lang w:val="es-ES" w:eastAsia="en-US"/>
        </w:rPr>
      </w:pPr>
    </w:p>
    <w:p w14:paraId="18005BC4" w14:textId="77777777" w:rsidR="00675AB0" w:rsidRDefault="00057692" w:rsidP="0089050F">
      <w:pPr>
        <w:pStyle w:val="Ttulo1"/>
        <w:keepNext w:val="0"/>
        <w:numPr>
          <w:ilvl w:val="0"/>
          <w:numId w:val="19"/>
        </w:numPr>
        <w:tabs>
          <w:tab w:val="left" w:pos="1276"/>
        </w:tabs>
        <w:overflowPunct/>
        <w:autoSpaceDN w:val="0"/>
        <w:ind w:left="439" w:firstLine="554"/>
        <w:rPr>
          <w:rFonts w:ascii="Arial" w:eastAsia="Arial" w:hAnsi="Arial" w:cs="Arial"/>
          <w:spacing w:val="0"/>
          <w:sz w:val="24"/>
          <w:szCs w:val="24"/>
          <w:lang w:eastAsia="en-US"/>
        </w:rPr>
      </w:pPr>
      <w:r>
        <w:rPr>
          <w:rFonts w:ascii="Arial" w:eastAsia="Arial" w:hAnsi="Arial" w:cs="Arial"/>
          <w:spacing w:val="0"/>
          <w:sz w:val="24"/>
          <w:szCs w:val="24"/>
          <w:lang w:eastAsia="en-US"/>
        </w:rPr>
        <w:t>VALORES</w:t>
      </w:r>
      <w:r>
        <w:rPr>
          <w:rFonts w:ascii="Arial" w:eastAsia="Arial" w:hAnsi="Arial" w:cs="Arial"/>
          <w:spacing w:val="-5"/>
          <w:sz w:val="24"/>
          <w:szCs w:val="24"/>
          <w:lang w:eastAsia="en-US"/>
        </w:rPr>
        <w:t xml:space="preserve"> </w:t>
      </w:r>
      <w:r>
        <w:rPr>
          <w:rFonts w:ascii="Arial" w:eastAsia="Arial" w:hAnsi="Arial" w:cs="Arial"/>
          <w:spacing w:val="0"/>
          <w:sz w:val="24"/>
          <w:szCs w:val="24"/>
          <w:lang w:eastAsia="en-US"/>
        </w:rPr>
        <w:t>ASEGURADOS.</w:t>
      </w:r>
      <w:r>
        <w:rPr>
          <w:rFonts w:ascii="Arial" w:eastAsia="Arial" w:hAnsi="Arial" w:cs="Arial"/>
          <w:spacing w:val="-4"/>
          <w:sz w:val="24"/>
          <w:szCs w:val="24"/>
          <w:lang w:eastAsia="en-US"/>
        </w:rPr>
        <w:t xml:space="preserve"> </w:t>
      </w:r>
      <w:r>
        <w:rPr>
          <w:rFonts w:ascii="Arial" w:eastAsia="Arial" w:hAnsi="Arial" w:cs="Arial"/>
          <w:spacing w:val="-10"/>
          <w:sz w:val="24"/>
          <w:szCs w:val="24"/>
          <w:lang w:eastAsia="en-US"/>
        </w:rPr>
        <w:t>–</w:t>
      </w:r>
    </w:p>
    <w:p w14:paraId="60CD2174" w14:textId="77777777" w:rsidR="00675AB0" w:rsidRDefault="00675AB0">
      <w:pPr>
        <w:widowControl w:val="0"/>
        <w:autoSpaceDE w:val="0"/>
        <w:autoSpaceDN w:val="0"/>
        <w:spacing w:before="50"/>
        <w:rPr>
          <w:rFonts w:ascii="Arial" w:eastAsia="Arial MT" w:hAnsi="Arial MT" w:cs="Arial MT"/>
          <w:b/>
          <w:sz w:val="20"/>
          <w:lang w:val="es-ES" w:eastAsia="en-US"/>
        </w:rPr>
      </w:pPr>
    </w:p>
    <w:tbl>
      <w:tblPr>
        <w:tblStyle w:val="TableNormal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56"/>
        <w:gridCol w:w="3459"/>
      </w:tblGrid>
      <w:tr w:rsidR="005C4BB1" w14:paraId="5D03E364" w14:textId="77777777" w:rsidTr="000C0DC2">
        <w:trPr>
          <w:trHeight w:val="328"/>
          <w:jc w:val="center"/>
        </w:trPr>
        <w:tc>
          <w:tcPr>
            <w:tcW w:w="4556" w:type="dxa"/>
          </w:tcPr>
          <w:p w14:paraId="38894246" w14:textId="77777777" w:rsidR="00675AB0" w:rsidRDefault="00057692">
            <w:pPr>
              <w:spacing w:before="22"/>
              <w:ind w:left="71"/>
              <w:rPr>
                <w:rFonts w:ascii="Arial MT" w:eastAsia="Arial MT" w:hAnsi="Arial MT" w:cs="Arial MT"/>
                <w:sz w:val="24"/>
                <w:lang w:val="es-ES" w:eastAsia="en-US"/>
              </w:rPr>
            </w:pPr>
            <w:r>
              <w:rPr>
                <w:rFonts w:ascii="Arial MT" w:eastAsia="Arial MT" w:hAnsi="Arial MT" w:cs="Arial MT"/>
                <w:sz w:val="24"/>
                <w:lang w:val="es-ES" w:eastAsia="en-US"/>
              </w:rPr>
              <w:t>EDIFICIO E</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INSTALACIONES</w:t>
            </w:r>
          </w:p>
        </w:tc>
        <w:tc>
          <w:tcPr>
            <w:tcW w:w="3459" w:type="dxa"/>
          </w:tcPr>
          <w:p w14:paraId="04C036D3" w14:textId="77777777" w:rsidR="00675AB0" w:rsidRDefault="00057692">
            <w:pPr>
              <w:spacing w:before="22"/>
              <w:ind w:right="60"/>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4,361,994.77</w:t>
            </w:r>
          </w:p>
        </w:tc>
      </w:tr>
      <w:tr w:rsidR="005C4BB1" w14:paraId="016071DA" w14:textId="77777777" w:rsidTr="000C0DC2">
        <w:trPr>
          <w:trHeight w:val="330"/>
          <w:jc w:val="center"/>
        </w:trPr>
        <w:tc>
          <w:tcPr>
            <w:tcW w:w="4556" w:type="dxa"/>
          </w:tcPr>
          <w:p w14:paraId="793749A4" w14:textId="77777777" w:rsidR="00675AB0" w:rsidRDefault="00057692">
            <w:pPr>
              <w:spacing w:before="24"/>
              <w:ind w:left="71"/>
              <w:rPr>
                <w:rFonts w:ascii="Arial MT" w:eastAsia="Arial MT" w:hAnsi="Arial MT" w:cs="Arial MT"/>
                <w:sz w:val="24"/>
                <w:lang w:val="es-ES" w:eastAsia="en-US"/>
              </w:rPr>
            </w:pPr>
            <w:r>
              <w:rPr>
                <w:rFonts w:ascii="Arial MT" w:eastAsia="Arial MT" w:hAnsi="Arial MT" w:cs="Arial MT"/>
                <w:spacing w:val="-2"/>
                <w:sz w:val="24"/>
                <w:lang w:val="es-ES" w:eastAsia="en-US"/>
              </w:rPr>
              <w:t>MOBILIARIOS</w:t>
            </w:r>
          </w:p>
        </w:tc>
        <w:tc>
          <w:tcPr>
            <w:tcW w:w="3459" w:type="dxa"/>
          </w:tcPr>
          <w:p w14:paraId="5911225F" w14:textId="77777777" w:rsidR="00675AB0" w:rsidRDefault="00057692">
            <w:pPr>
              <w:spacing w:before="24"/>
              <w:ind w:right="60"/>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478,323.84</w:t>
            </w:r>
          </w:p>
        </w:tc>
      </w:tr>
      <w:tr w:rsidR="005C4BB1" w14:paraId="48FA0D07" w14:textId="77777777" w:rsidTr="000C0DC2">
        <w:trPr>
          <w:trHeight w:val="330"/>
          <w:jc w:val="center"/>
        </w:trPr>
        <w:tc>
          <w:tcPr>
            <w:tcW w:w="4556" w:type="dxa"/>
          </w:tcPr>
          <w:p w14:paraId="6BFC7BC7" w14:textId="77777777" w:rsidR="00675AB0" w:rsidRDefault="00057692">
            <w:pPr>
              <w:spacing w:before="22"/>
              <w:ind w:left="71"/>
              <w:rPr>
                <w:rFonts w:ascii="Arial MT" w:eastAsia="Arial MT" w:hAnsi="Arial MT" w:cs="Arial MT"/>
                <w:sz w:val="24"/>
                <w:lang w:val="es-ES" w:eastAsia="en-US"/>
              </w:rPr>
            </w:pPr>
            <w:r>
              <w:rPr>
                <w:rFonts w:ascii="Arial MT" w:eastAsia="Arial MT" w:hAnsi="Arial MT" w:cs="Arial MT"/>
                <w:sz w:val="24"/>
                <w:lang w:val="es-ES" w:eastAsia="en-US"/>
              </w:rPr>
              <w:t>MOBILIARIOS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MENOR</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CONTROL</w:t>
            </w:r>
          </w:p>
        </w:tc>
        <w:tc>
          <w:tcPr>
            <w:tcW w:w="3459" w:type="dxa"/>
          </w:tcPr>
          <w:p w14:paraId="50257B5A" w14:textId="77777777" w:rsidR="00675AB0" w:rsidRDefault="00057692">
            <w:pPr>
              <w:spacing w:before="22"/>
              <w:ind w:right="60"/>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108,182.86</w:t>
            </w:r>
          </w:p>
        </w:tc>
      </w:tr>
      <w:tr w:rsidR="005C4BB1" w14:paraId="5D1CB38D" w14:textId="77777777" w:rsidTr="000C0DC2">
        <w:trPr>
          <w:trHeight w:val="328"/>
          <w:jc w:val="center"/>
        </w:trPr>
        <w:tc>
          <w:tcPr>
            <w:tcW w:w="4556" w:type="dxa"/>
          </w:tcPr>
          <w:p w14:paraId="3BD29D82" w14:textId="77777777" w:rsidR="00675AB0" w:rsidRDefault="00057692">
            <w:pPr>
              <w:spacing w:before="22"/>
              <w:ind w:left="71"/>
              <w:rPr>
                <w:rFonts w:ascii="Arial MT" w:eastAsia="Arial MT" w:hAnsi="Arial MT" w:cs="Arial MT"/>
                <w:sz w:val="24"/>
                <w:lang w:val="es-ES" w:eastAsia="en-US"/>
              </w:rPr>
            </w:pPr>
            <w:r>
              <w:rPr>
                <w:rFonts w:ascii="Arial MT" w:eastAsia="Arial MT" w:hAnsi="Arial MT" w:cs="Arial MT"/>
                <w:spacing w:val="-2"/>
                <w:sz w:val="24"/>
                <w:lang w:val="es-ES" w:eastAsia="en-US"/>
              </w:rPr>
              <w:t>HERRAMIENTAS</w:t>
            </w:r>
          </w:p>
        </w:tc>
        <w:tc>
          <w:tcPr>
            <w:tcW w:w="3459" w:type="dxa"/>
          </w:tcPr>
          <w:p w14:paraId="19F16782" w14:textId="77777777" w:rsidR="00675AB0" w:rsidRDefault="00057692">
            <w:pPr>
              <w:spacing w:before="22"/>
              <w:ind w:right="60"/>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56,850.61</w:t>
            </w:r>
          </w:p>
        </w:tc>
      </w:tr>
      <w:tr w:rsidR="005C4BB1" w14:paraId="1104F213" w14:textId="77777777" w:rsidTr="000C0DC2">
        <w:trPr>
          <w:trHeight w:val="330"/>
          <w:jc w:val="center"/>
        </w:trPr>
        <w:tc>
          <w:tcPr>
            <w:tcW w:w="4556" w:type="dxa"/>
          </w:tcPr>
          <w:p w14:paraId="31211372" w14:textId="77777777" w:rsidR="00675AB0" w:rsidRDefault="00057692">
            <w:pPr>
              <w:spacing w:before="24"/>
              <w:ind w:left="71"/>
              <w:rPr>
                <w:rFonts w:ascii="Arial MT" w:eastAsia="Arial MT" w:hAnsi="Arial MT" w:cs="Arial MT"/>
                <w:sz w:val="24"/>
                <w:lang w:val="es-ES" w:eastAsia="en-US"/>
              </w:rPr>
            </w:pPr>
            <w:r>
              <w:rPr>
                <w:rFonts w:ascii="Arial MT" w:eastAsia="Arial MT" w:hAnsi="Arial MT" w:cs="Arial MT"/>
                <w:sz w:val="24"/>
                <w:lang w:val="es-ES" w:eastAsia="en-US"/>
              </w:rPr>
              <w:t>CONTENIDOS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MAQUINARIA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2"/>
                <w:sz w:val="24"/>
                <w:lang w:val="es-ES" w:eastAsia="en-US"/>
              </w:rPr>
              <w:t xml:space="preserve"> EQUIPO</w:t>
            </w:r>
          </w:p>
        </w:tc>
        <w:tc>
          <w:tcPr>
            <w:tcW w:w="3459" w:type="dxa"/>
          </w:tcPr>
          <w:p w14:paraId="5CF3D37B" w14:textId="77777777" w:rsidR="00675AB0" w:rsidRDefault="00057692">
            <w:pPr>
              <w:spacing w:before="24"/>
              <w:ind w:right="60"/>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51,535.64</w:t>
            </w:r>
          </w:p>
        </w:tc>
      </w:tr>
      <w:tr w:rsidR="005C4BB1" w14:paraId="29FB401D" w14:textId="77777777" w:rsidTr="000C0DC2">
        <w:trPr>
          <w:trHeight w:val="330"/>
          <w:jc w:val="center"/>
        </w:trPr>
        <w:tc>
          <w:tcPr>
            <w:tcW w:w="4556" w:type="dxa"/>
          </w:tcPr>
          <w:p w14:paraId="05C774F5" w14:textId="77777777" w:rsidR="00675AB0" w:rsidRDefault="00057692">
            <w:pPr>
              <w:spacing w:before="22"/>
              <w:ind w:left="71"/>
              <w:rPr>
                <w:rFonts w:ascii="Arial MT" w:eastAsia="Arial MT" w:hAnsi="Arial MT" w:cs="Arial MT"/>
                <w:sz w:val="24"/>
                <w:lang w:val="es-ES" w:eastAsia="en-US"/>
              </w:rPr>
            </w:pPr>
            <w:r>
              <w:rPr>
                <w:rFonts w:ascii="Arial MT" w:eastAsia="Arial MT" w:hAnsi="Arial MT" w:cs="Arial MT"/>
                <w:spacing w:val="-2"/>
                <w:sz w:val="24"/>
                <w:lang w:val="es-ES" w:eastAsia="en-US"/>
              </w:rPr>
              <w:t>MAQUINARIA</w:t>
            </w:r>
          </w:p>
        </w:tc>
        <w:tc>
          <w:tcPr>
            <w:tcW w:w="3459" w:type="dxa"/>
          </w:tcPr>
          <w:p w14:paraId="4FDE9B5E" w14:textId="77777777" w:rsidR="00675AB0" w:rsidRDefault="00057692">
            <w:pPr>
              <w:spacing w:before="22"/>
              <w:ind w:right="60"/>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501,560.49</w:t>
            </w:r>
          </w:p>
        </w:tc>
      </w:tr>
      <w:tr w:rsidR="005C4BB1" w14:paraId="694AD195" w14:textId="77777777" w:rsidTr="000C0DC2">
        <w:trPr>
          <w:trHeight w:val="330"/>
          <w:jc w:val="center"/>
        </w:trPr>
        <w:tc>
          <w:tcPr>
            <w:tcW w:w="4556" w:type="dxa"/>
          </w:tcPr>
          <w:p w14:paraId="26D75FA5" w14:textId="77777777" w:rsidR="00675AB0" w:rsidRDefault="00057692">
            <w:pPr>
              <w:spacing w:before="22"/>
              <w:ind w:left="1787"/>
              <w:rPr>
                <w:rFonts w:ascii="Arial MT" w:eastAsia="Arial MT" w:hAnsi="Arial MT" w:cs="Arial MT"/>
                <w:sz w:val="24"/>
                <w:lang w:val="es-ES" w:eastAsia="en-US"/>
              </w:rPr>
            </w:pPr>
            <w:r>
              <w:rPr>
                <w:rFonts w:ascii="Arial MT" w:eastAsia="Arial MT" w:hAnsi="Arial MT" w:cs="Arial MT"/>
                <w:sz w:val="24"/>
                <w:lang w:val="es-ES" w:eastAsia="en-US"/>
              </w:rPr>
              <w:t>TOTAL</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INCENDIO</w:t>
            </w:r>
          </w:p>
        </w:tc>
        <w:tc>
          <w:tcPr>
            <w:tcW w:w="3459" w:type="dxa"/>
          </w:tcPr>
          <w:p w14:paraId="2F7CFEE1" w14:textId="77777777" w:rsidR="00675AB0" w:rsidRDefault="00057692">
            <w:pPr>
              <w:spacing w:before="22"/>
              <w:ind w:right="60"/>
              <w:jc w:val="right"/>
              <w:rPr>
                <w:rFonts w:ascii="Arial" w:eastAsia="Arial MT" w:hAnsi="Arial MT" w:cs="Arial MT"/>
                <w:b/>
                <w:sz w:val="24"/>
                <w:lang w:val="es-ES" w:eastAsia="en-US"/>
              </w:rPr>
            </w:pPr>
            <w:r>
              <w:rPr>
                <w:rFonts w:ascii="Arial" w:eastAsia="Arial MT" w:hAnsi="Arial MT" w:cs="Arial MT"/>
                <w:b/>
                <w:sz w:val="24"/>
                <w:lang w:val="es-ES" w:eastAsia="en-US"/>
              </w:rPr>
              <w:t xml:space="preserve">$ </w:t>
            </w:r>
            <w:r>
              <w:rPr>
                <w:rFonts w:ascii="Arial" w:eastAsia="Arial MT" w:hAnsi="Arial MT" w:cs="Arial MT"/>
                <w:b/>
                <w:spacing w:val="-2"/>
                <w:sz w:val="24"/>
                <w:lang w:val="es-ES" w:eastAsia="en-US"/>
              </w:rPr>
              <w:t>5,558,448.21</w:t>
            </w:r>
          </w:p>
        </w:tc>
      </w:tr>
    </w:tbl>
    <w:p w14:paraId="765724C8" w14:textId="77777777" w:rsidR="00675AB0" w:rsidRDefault="00675AB0">
      <w:pPr>
        <w:widowControl w:val="0"/>
        <w:autoSpaceDE w:val="0"/>
        <w:autoSpaceDN w:val="0"/>
        <w:rPr>
          <w:rFonts w:ascii="Arial" w:eastAsia="Arial MT" w:hAnsi="Arial MT" w:cs="Arial MT"/>
          <w:b/>
          <w:lang w:val="es-ES" w:eastAsia="en-US"/>
        </w:rPr>
      </w:pPr>
    </w:p>
    <w:p w14:paraId="082AFCD4" w14:textId="77777777" w:rsidR="00675AB0" w:rsidRDefault="00057692" w:rsidP="0089050F">
      <w:pPr>
        <w:pStyle w:val="Prrafodelista"/>
        <w:widowControl w:val="0"/>
        <w:numPr>
          <w:ilvl w:val="0"/>
          <w:numId w:val="19"/>
        </w:numPr>
        <w:tabs>
          <w:tab w:val="left" w:pos="506"/>
        </w:tabs>
        <w:autoSpaceDE w:val="0"/>
        <w:autoSpaceDN w:val="0"/>
        <w:spacing w:after="0" w:line="240" w:lineRule="auto"/>
        <w:ind w:left="506" w:firstLine="487"/>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p w14:paraId="74320157" w14:textId="77777777" w:rsidR="00675AB0" w:rsidRDefault="00675AB0">
      <w:pPr>
        <w:widowControl w:val="0"/>
        <w:autoSpaceDE w:val="0"/>
        <w:autoSpaceDN w:val="0"/>
        <w:rPr>
          <w:rFonts w:ascii="Arial" w:eastAsia="Arial MT" w:hAnsi="Arial MT" w:cs="Arial MT"/>
          <w:b/>
          <w:lang w:val="es-ES" w:eastAsia="en-US"/>
        </w:rPr>
      </w:pPr>
    </w:p>
    <w:p w14:paraId="3D6A6CE1" w14:textId="77777777" w:rsidR="00675AB0" w:rsidRDefault="00057692">
      <w:pPr>
        <w:widowControl w:val="0"/>
        <w:autoSpaceDE w:val="0"/>
        <w:autoSpaceDN w:val="0"/>
        <w:ind w:left="1025"/>
        <w:rPr>
          <w:rFonts w:ascii="Arial MT" w:eastAsia="Arial MT" w:hAnsi="Arial MT" w:cs="Arial MT"/>
          <w:lang w:val="es-ES" w:eastAsia="en-US"/>
        </w:rPr>
      </w:pPr>
      <w:r>
        <w:rPr>
          <w:rFonts w:ascii="Arial MT" w:eastAsia="Arial MT" w:hAnsi="Arial MT" w:cs="Arial MT"/>
          <w:lang w:val="es-ES" w:eastAsia="en-US"/>
        </w:rPr>
        <w:t>Todo</w:t>
      </w:r>
      <w:r>
        <w:rPr>
          <w:rFonts w:ascii="Arial MT" w:eastAsia="Arial MT" w:hAnsi="Arial MT" w:cs="Arial MT"/>
          <w:spacing w:val="-3"/>
          <w:lang w:val="es-ES" w:eastAsia="en-US"/>
        </w:rPr>
        <w:t xml:space="preserve"> </w:t>
      </w:r>
      <w:r>
        <w:rPr>
          <w:rFonts w:ascii="Arial MT" w:eastAsia="Arial MT" w:hAnsi="Arial MT" w:cs="Arial MT"/>
          <w:lang w:val="es-ES" w:eastAsia="en-US"/>
        </w:rPr>
        <w:t>riesgo</w:t>
      </w:r>
      <w:r>
        <w:rPr>
          <w:rFonts w:ascii="Arial MT" w:eastAsia="Arial MT" w:hAnsi="Arial MT" w:cs="Arial MT"/>
          <w:spacing w:val="-3"/>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pérdida</w:t>
      </w:r>
      <w:r>
        <w:rPr>
          <w:rFonts w:ascii="Arial MT" w:eastAsia="Arial MT" w:hAnsi="Arial MT" w:cs="Arial MT"/>
          <w:spacing w:val="-3"/>
          <w:lang w:val="es-ES" w:eastAsia="en-US"/>
        </w:rPr>
        <w:t xml:space="preserve"> </w:t>
      </w:r>
      <w:r>
        <w:rPr>
          <w:rFonts w:ascii="Arial MT" w:eastAsia="Arial MT" w:hAnsi="Arial MT" w:cs="Arial MT"/>
          <w:lang w:val="es-ES" w:eastAsia="en-US"/>
        </w:rPr>
        <w:t>o</w:t>
      </w:r>
      <w:r>
        <w:rPr>
          <w:rFonts w:ascii="Arial MT" w:eastAsia="Arial MT" w:hAnsi="Arial MT" w:cs="Arial MT"/>
          <w:spacing w:val="-3"/>
          <w:lang w:val="es-ES" w:eastAsia="en-US"/>
        </w:rPr>
        <w:t xml:space="preserve"> </w:t>
      </w:r>
      <w:r>
        <w:rPr>
          <w:rFonts w:ascii="Arial MT" w:eastAsia="Arial MT" w:hAnsi="Arial MT" w:cs="Arial MT"/>
          <w:lang w:val="es-ES" w:eastAsia="en-US"/>
        </w:rPr>
        <w:t>daño</w:t>
      </w:r>
      <w:r>
        <w:rPr>
          <w:rFonts w:ascii="Arial MT" w:eastAsia="Arial MT" w:hAnsi="Arial MT" w:cs="Arial MT"/>
          <w:spacing w:val="-2"/>
          <w:lang w:val="es-ES" w:eastAsia="en-US"/>
        </w:rPr>
        <w:t xml:space="preserve"> incluyendo:</w:t>
      </w:r>
    </w:p>
    <w:p w14:paraId="36DFBA66" w14:textId="77777777" w:rsidR="00675AB0" w:rsidRDefault="00057692" w:rsidP="0089050F">
      <w:pPr>
        <w:pStyle w:val="Prrafodelista"/>
        <w:widowControl w:val="0"/>
        <w:numPr>
          <w:ilvl w:val="1"/>
          <w:numId w:val="19"/>
        </w:numPr>
        <w:tabs>
          <w:tab w:val="left" w:pos="1613"/>
        </w:tabs>
        <w:autoSpaceDE w:val="0"/>
        <w:autoSpaceDN w:val="0"/>
        <w:spacing w:before="274" w:after="0" w:line="240" w:lineRule="auto"/>
        <w:rPr>
          <w:rFonts w:ascii="Arial MT" w:eastAsia="Arial MT" w:hAnsi="Arial MT" w:cs="Arial MT"/>
          <w:sz w:val="24"/>
          <w:lang w:val="es-ES" w:eastAsia="en-US"/>
        </w:rPr>
      </w:pPr>
      <w:r>
        <w:rPr>
          <w:rFonts w:ascii="Arial MT" w:eastAsia="Arial MT" w:hAnsi="Arial MT" w:cs="Arial MT"/>
          <w:sz w:val="24"/>
          <w:lang w:val="es-ES" w:eastAsia="en-US"/>
        </w:rPr>
        <w:t>Incendio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3"/>
          <w:sz w:val="24"/>
          <w:lang w:val="es-ES" w:eastAsia="en-US"/>
        </w:rPr>
        <w:t xml:space="preserve"> </w:t>
      </w:r>
      <w:r>
        <w:rPr>
          <w:rFonts w:ascii="Arial MT" w:eastAsia="Arial MT" w:hAnsi="Arial MT" w:cs="Arial MT"/>
          <w:spacing w:val="-4"/>
          <w:sz w:val="24"/>
          <w:lang w:val="es-ES" w:eastAsia="en-US"/>
        </w:rPr>
        <w:t>rayo</w:t>
      </w:r>
    </w:p>
    <w:p w14:paraId="3FFE998C" w14:textId="77777777" w:rsidR="00675AB0" w:rsidRDefault="00057692" w:rsidP="0089050F">
      <w:pPr>
        <w:pStyle w:val="Prrafodelista"/>
        <w:widowControl w:val="0"/>
        <w:numPr>
          <w:ilvl w:val="1"/>
          <w:numId w:val="19"/>
        </w:numPr>
        <w:tabs>
          <w:tab w:val="left" w:pos="1613"/>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pacing w:val="-2"/>
          <w:sz w:val="24"/>
          <w:lang w:val="es-ES" w:eastAsia="en-US"/>
        </w:rPr>
        <w:t>Explosión</w:t>
      </w:r>
    </w:p>
    <w:p w14:paraId="25555612" w14:textId="77777777" w:rsidR="00675AB0" w:rsidRDefault="00057692" w:rsidP="0089050F">
      <w:pPr>
        <w:pStyle w:val="Prrafodelista"/>
        <w:widowControl w:val="0"/>
        <w:numPr>
          <w:ilvl w:val="1"/>
          <w:numId w:val="19"/>
        </w:numPr>
        <w:tabs>
          <w:tab w:val="left" w:pos="1613"/>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Temblor,</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terremoto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erupción</w:t>
      </w:r>
      <w:r>
        <w:rPr>
          <w:rFonts w:ascii="Arial MT" w:eastAsia="Arial MT" w:hAnsi="Arial MT" w:cs="Arial MT"/>
          <w:spacing w:val="-2"/>
          <w:sz w:val="24"/>
          <w:lang w:val="es-ES" w:eastAsia="en-US"/>
        </w:rPr>
        <w:t xml:space="preserve"> volcánica</w:t>
      </w:r>
    </w:p>
    <w:p w14:paraId="55D3AB95" w14:textId="77777777" w:rsidR="00675AB0" w:rsidRDefault="00057692" w:rsidP="0089050F">
      <w:pPr>
        <w:pStyle w:val="Prrafodelista"/>
        <w:widowControl w:val="0"/>
        <w:numPr>
          <w:ilvl w:val="1"/>
          <w:numId w:val="19"/>
        </w:numPr>
        <w:tabs>
          <w:tab w:val="left" w:pos="1613"/>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pacing w:val="-2"/>
          <w:sz w:val="24"/>
          <w:lang w:val="es-ES" w:eastAsia="en-US"/>
        </w:rPr>
        <w:t>Aluviones</w:t>
      </w:r>
    </w:p>
    <w:p w14:paraId="346A5210" w14:textId="77777777" w:rsidR="00675AB0" w:rsidRDefault="00057692" w:rsidP="0089050F">
      <w:pPr>
        <w:pStyle w:val="Prrafodelista"/>
        <w:widowControl w:val="0"/>
        <w:numPr>
          <w:ilvl w:val="1"/>
          <w:numId w:val="19"/>
        </w:numPr>
        <w:tabs>
          <w:tab w:val="left" w:pos="1613"/>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Motín,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huelga,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alborotos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populares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disturbios</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laborales</w:t>
      </w:r>
    </w:p>
    <w:p w14:paraId="6DDB0EF8" w14:textId="77777777" w:rsidR="00675AB0" w:rsidRDefault="00057692" w:rsidP="0089050F">
      <w:pPr>
        <w:pStyle w:val="Prrafodelista"/>
        <w:widowControl w:val="0"/>
        <w:numPr>
          <w:ilvl w:val="1"/>
          <w:numId w:val="19"/>
        </w:numPr>
        <w:tabs>
          <w:tab w:val="left" w:pos="1613"/>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Daño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malicioso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vandalismo</w:t>
      </w:r>
    </w:p>
    <w:p w14:paraId="07DA3429" w14:textId="77777777" w:rsidR="00675AB0" w:rsidRDefault="00057692" w:rsidP="0089050F">
      <w:pPr>
        <w:pStyle w:val="Prrafodelista"/>
        <w:widowControl w:val="0"/>
        <w:numPr>
          <w:ilvl w:val="1"/>
          <w:numId w:val="19"/>
        </w:numPr>
        <w:tabs>
          <w:tab w:val="left" w:pos="1613"/>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Cobertura</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extendida</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amplia</w:t>
      </w:r>
    </w:p>
    <w:p w14:paraId="590FCA4E" w14:textId="77777777" w:rsidR="00675AB0" w:rsidRDefault="00675AB0">
      <w:pPr>
        <w:pStyle w:val="Prrafodelista"/>
        <w:widowControl w:val="0"/>
        <w:autoSpaceDE w:val="0"/>
        <w:autoSpaceDN w:val="0"/>
        <w:spacing w:after="0" w:line="240" w:lineRule="auto"/>
        <w:ind w:left="2034" w:hanging="360"/>
        <w:rPr>
          <w:rFonts w:ascii="Arial MT" w:eastAsia="Arial MT" w:hAnsi="Arial MT" w:cs="Arial MT"/>
          <w:sz w:val="24"/>
          <w:lang w:val="es-ES" w:eastAsia="en-US"/>
        </w:rPr>
        <w:sectPr w:rsidR="00675AB0">
          <w:pgSz w:w="11930" w:h="16850"/>
          <w:pgMar w:top="1260" w:right="850" w:bottom="960" w:left="566" w:header="0" w:footer="743" w:gutter="0"/>
          <w:cols w:space="720"/>
        </w:sectPr>
      </w:pPr>
    </w:p>
    <w:p w14:paraId="4DD10221" w14:textId="77777777" w:rsidR="00675AB0" w:rsidRDefault="00057692" w:rsidP="0089050F">
      <w:pPr>
        <w:pStyle w:val="Prrafodelista"/>
        <w:widowControl w:val="0"/>
        <w:numPr>
          <w:ilvl w:val="1"/>
          <w:numId w:val="19"/>
        </w:numPr>
        <w:tabs>
          <w:tab w:val="left" w:pos="1613"/>
        </w:tabs>
        <w:autoSpaceDE w:val="0"/>
        <w:autoSpaceDN w:val="0"/>
        <w:spacing w:before="89" w:after="0" w:line="240" w:lineRule="auto"/>
        <w:rPr>
          <w:rFonts w:ascii="Arial MT" w:eastAsia="Arial MT" w:hAnsi="Arial MT" w:cs="Arial MT"/>
          <w:sz w:val="24"/>
          <w:lang w:val="es-ES" w:eastAsia="en-US"/>
        </w:rPr>
      </w:pPr>
      <w:r>
        <w:rPr>
          <w:rFonts w:ascii="Arial MT" w:eastAsia="Arial MT" w:hAnsi="Arial MT" w:cs="Arial MT"/>
          <w:sz w:val="24"/>
          <w:lang w:val="es-ES" w:eastAsia="en-US"/>
        </w:rPr>
        <w:lastRenderedPageBreak/>
        <w:t>Daños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agua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cualquier</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otro</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líquido.</w:t>
      </w:r>
    </w:p>
    <w:p w14:paraId="664B8620" w14:textId="77777777" w:rsidR="00675AB0" w:rsidRDefault="00057692" w:rsidP="0089050F">
      <w:pPr>
        <w:pStyle w:val="Prrafodelista"/>
        <w:widowControl w:val="0"/>
        <w:numPr>
          <w:ilvl w:val="1"/>
          <w:numId w:val="19"/>
        </w:numPr>
        <w:tabs>
          <w:tab w:val="left" w:pos="1613"/>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Dinero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ventanillas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2"/>
          <w:sz w:val="24"/>
          <w:lang w:val="es-ES" w:eastAsia="en-US"/>
        </w:rPr>
        <w:t xml:space="preserve"> predios.</w:t>
      </w:r>
    </w:p>
    <w:p w14:paraId="7A65672B" w14:textId="77777777" w:rsidR="00675AB0" w:rsidRDefault="00057692" w:rsidP="0089050F">
      <w:pPr>
        <w:pStyle w:val="Prrafodelista"/>
        <w:widowControl w:val="0"/>
        <w:numPr>
          <w:ilvl w:val="1"/>
          <w:numId w:val="19"/>
        </w:numPr>
        <w:tabs>
          <w:tab w:val="left" w:pos="1613"/>
        </w:tabs>
        <w:autoSpaceDE w:val="0"/>
        <w:autoSpaceDN w:val="0"/>
        <w:spacing w:before="1" w:after="0" w:line="240" w:lineRule="auto"/>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lluvia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inundación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incluyendo</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granizada</w:t>
      </w:r>
    </w:p>
    <w:p w14:paraId="1F33CBE4" w14:textId="77777777" w:rsidR="00675AB0" w:rsidRDefault="00057692" w:rsidP="0089050F">
      <w:pPr>
        <w:pStyle w:val="Prrafodelista"/>
        <w:widowControl w:val="0"/>
        <w:numPr>
          <w:ilvl w:val="1"/>
          <w:numId w:val="19"/>
        </w:numPr>
        <w:tabs>
          <w:tab w:val="left" w:pos="1613"/>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Sabotaje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terrorismo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sublímite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$500.000</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evento.</w:t>
      </w:r>
    </w:p>
    <w:p w14:paraId="2121B9A1" w14:textId="77777777" w:rsidR="00675AB0" w:rsidRDefault="00057692" w:rsidP="0089050F">
      <w:pPr>
        <w:pStyle w:val="Prrafodelista"/>
        <w:widowControl w:val="0"/>
        <w:numPr>
          <w:ilvl w:val="1"/>
          <w:numId w:val="19"/>
        </w:numPr>
        <w:tabs>
          <w:tab w:val="left" w:pos="1613"/>
        </w:tabs>
        <w:autoSpaceDE w:val="0"/>
        <w:autoSpaceDN w:val="0"/>
        <w:spacing w:after="0" w:line="240" w:lineRule="auto"/>
        <w:ind w:right="160"/>
        <w:rPr>
          <w:rFonts w:ascii="Arial MT" w:eastAsia="Arial MT" w:hAnsi="Arial MT" w:cs="Arial MT"/>
          <w:sz w:val="24"/>
          <w:lang w:val="es-ES" w:eastAsia="en-US"/>
        </w:rPr>
      </w:pPr>
      <w:r>
        <w:rPr>
          <w:rFonts w:ascii="Arial MT" w:eastAsia="Arial MT" w:hAnsi="Arial MT" w:cs="Arial MT"/>
          <w:sz w:val="24"/>
          <w:lang w:val="es-ES" w:eastAsia="en-US"/>
        </w:rPr>
        <w:t>Derrumbes,</w:t>
      </w:r>
      <w:r>
        <w:rPr>
          <w:rFonts w:ascii="Arial MT" w:eastAsia="Arial MT" w:hAnsi="Arial MT" w:cs="Arial MT"/>
          <w:spacing w:val="36"/>
          <w:sz w:val="24"/>
          <w:lang w:val="es-ES" w:eastAsia="en-US"/>
        </w:rPr>
        <w:t xml:space="preserve"> </w:t>
      </w:r>
      <w:r>
        <w:rPr>
          <w:rFonts w:ascii="Arial MT" w:eastAsia="Arial MT" w:hAnsi="Arial MT" w:cs="Arial MT"/>
          <w:sz w:val="24"/>
          <w:lang w:val="es-ES" w:eastAsia="en-US"/>
        </w:rPr>
        <w:t>deslaves,</w:t>
      </w:r>
      <w:r>
        <w:rPr>
          <w:rFonts w:ascii="Arial MT" w:eastAsia="Arial MT" w:hAnsi="Arial MT" w:cs="Arial MT"/>
          <w:spacing w:val="34"/>
          <w:sz w:val="24"/>
          <w:lang w:val="es-ES" w:eastAsia="en-US"/>
        </w:rPr>
        <w:t xml:space="preserve"> </w:t>
      </w:r>
      <w:r>
        <w:rPr>
          <w:rFonts w:ascii="Arial MT" w:eastAsia="Arial MT" w:hAnsi="Arial MT" w:cs="Arial MT"/>
          <w:sz w:val="24"/>
          <w:lang w:val="es-ES" w:eastAsia="en-US"/>
        </w:rPr>
        <w:t>alud,</w:t>
      </w:r>
      <w:r>
        <w:rPr>
          <w:rFonts w:ascii="Arial MT" w:eastAsia="Arial MT" w:hAnsi="Arial MT" w:cs="Arial MT"/>
          <w:spacing w:val="36"/>
          <w:sz w:val="24"/>
          <w:lang w:val="es-ES" w:eastAsia="en-US"/>
        </w:rPr>
        <w:t xml:space="preserve"> </w:t>
      </w:r>
      <w:r>
        <w:rPr>
          <w:rFonts w:ascii="Arial MT" w:eastAsia="Arial MT" w:hAnsi="Arial MT" w:cs="Arial MT"/>
          <w:sz w:val="24"/>
          <w:lang w:val="es-ES" w:eastAsia="en-US"/>
        </w:rPr>
        <w:t>deslizamiento</w:t>
      </w:r>
      <w:r>
        <w:rPr>
          <w:rFonts w:ascii="Arial MT" w:eastAsia="Arial MT" w:hAnsi="Arial MT" w:cs="Arial MT"/>
          <w:spacing w:val="37"/>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6"/>
          <w:sz w:val="24"/>
          <w:lang w:val="es-ES" w:eastAsia="en-US"/>
        </w:rPr>
        <w:t xml:space="preserve"> </w:t>
      </w:r>
      <w:r>
        <w:rPr>
          <w:rFonts w:ascii="Arial MT" w:eastAsia="Arial MT" w:hAnsi="Arial MT" w:cs="Arial MT"/>
          <w:sz w:val="24"/>
          <w:lang w:val="es-ES" w:eastAsia="en-US"/>
        </w:rPr>
        <w:t>tierras,</w:t>
      </w:r>
      <w:r>
        <w:rPr>
          <w:rFonts w:ascii="Arial MT" w:eastAsia="Arial MT" w:hAnsi="Arial MT" w:cs="Arial MT"/>
          <w:spacing w:val="36"/>
          <w:sz w:val="24"/>
          <w:lang w:val="es-ES" w:eastAsia="en-US"/>
        </w:rPr>
        <w:t xml:space="preserve"> </w:t>
      </w:r>
      <w:r>
        <w:rPr>
          <w:rFonts w:ascii="Arial MT" w:eastAsia="Arial MT" w:hAnsi="Arial MT" w:cs="Arial MT"/>
          <w:sz w:val="24"/>
          <w:lang w:val="es-ES" w:eastAsia="en-US"/>
        </w:rPr>
        <w:t>colapso</w:t>
      </w:r>
      <w:r>
        <w:rPr>
          <w:rFonts w:ascii="Arial MT" w:eastAsia="Arial MT" w:hAnsi="Arial MT" w:cs="Arial MT"/>
          <w:spacing w:val="36"/>
          <w:sz w:val="24"/>
          <w:lang w:val="es-ES" w:eastAsia="en-US"/>
        </w:rPr>
        <w:t xml:space="preserve"> </w:t>
      </w:r>
      <w:r>
        <w:rPr>
          <w:rFonts w:ascii="Arial MT" w:eastAsia="Arial MT" w:hAnsi="Arial MT" w:cs="Arial MT"/>
          <w:sz w:val="24"/>
          <w:lang w:val="es-ES" w:eastAsia="en-US"/>
        </w:rPr>
        <w:t>y hundimiento</w:t>
      </w:r>
      <w:r>
        <w:rPr>
          <w:rFonts w:ascii="Arial MT" w:eastAsia="Arial MT" w:hAnsi="Arial MT" w:cs="Arial MT"/>
          <w:spacing w:val="36"/>
          <w:sz w:val="24"/>
          <w:lang w:val="es-ES" w:eastAsia="en-US"/>
        </w:rPr>
        <w:t xml:space="preserve"> </w:t>
      </w:r>
      <w:r>
        <w:rPr>
          <w:rFonts w:ascii="Arial MT" w:eastAsia="Arial MT" w:hAnsi="Arial MT" w:cs="Arial MT"/>
          <w:sz w:val="24"/>
          <w:lang w:val="es-ES" w:eastAsia="en-US"/>
        </w:rPr>
        <w:t xml:space="preserve">de </w:t>
      </w:r>
      <w:r>
        <w:rPr>
          <w:rFonts w:ascii="Arial MT" w:eastAsia="Arial MT" w:hAnsi="Arial MT" w:cs="Arial MT"/>
          <w:spacing w:val="-2"/>
          <w:sz w:val="24"/>
          <w:lang w:val="es-ES" w:eastAsia="en-US"/>
        </w:rPr>
        <w:t>terreno.</w:t>
      </w:r>
    </w:p>
    <w:p w14:paraId="25DB1A20" w14:textId="45744525" w:rsidR="00675AB0" w:rsidRDefault="00057692" w:rsidP="0089050F">
      <w:pPr>
        <w:pStyle w:val="Ttulo1"/>
        <w:keepNext w:val="0"/>
        <w:numPr>
          <w:ilvl w:val="0"/>
          <w:numId w:val="19"/>
        </w:numPr>
        <w:tabs>
          <w:tab w:val="clear" w:pos="0"/>
          <w:tab w:val="left" w:pos="1134"/>
          <w:tab w:val="left" w:pos="1418"/>
        </w:tabs>
        <w:overflowPunct/>
        <w:autoSpaceDN w:val="0"/>
        <w:spacing w:before="276"/>
        <w:ind w:firstLine="552"/>
        <w:rPr>
          <w:rFonts w:ascii="Arial" w:eastAsia="Arial" w:hAnsi="Arial" w:cs="Arial"/>
          <w:spacing w:val="0"/>
          <w:sz w:val="24"/>
          <w:szCs w:val="24"/>
          <w:lang w:eastAsia="en-US"/>
        </w:rPr>
      </w:pPr>
      <w:r>
        <w:rPr>
          <w:rFonts w:ascii="Arial" w:eastAsia="Arial" w:hAnsi="Arial" w:cs="Arial"/>
          <w:spacing w:val="0"/>
          <w:sz w:val="24"/>
          <w:szCs w:val="24"/>
          <w:lang w:eastAsia="en-US"/>
        </w:rPr>
        <w:t>CONDICIONES</w:t>
      </w:r>
      <w:r>
        <w:rPr>
          <w:rFonts w:ascii="Arial" w:eastAsia="Arial" w:hAnsi="Arial" w:cs="Arial"/>
          <w:spacing w:val="-3"/>
          <w:sz w:val="24"/>
          <w:szCs w:val="24"/>
          <w:lang w:eastAsia="en-US"/>
        </w:rPr>
        <w:t xml:space="preserve"> </w:t>
      </w:r>
      <w:r>
        <w:rPr>
          <w:rFonts w:ascii="Arial" w:eastAsia="Arial" w:hAnsi="Arial" w:cs="Arial"/>
          <w:sz w:val="24"/>
          <w:szCs w:val="24"/>
          <w:lang w:eastAsia="en-US"/>
        </w:rPr>
        <w:t>PARTICULARES</w:t>
      </w:r>
    </w:p>
    <w:p w14:paraId="6185FFC9" w14:textId="77777777" w:rsidR="00675AB0" w:rsidRDefault="00675AB0" w:rsidP="00D7107D">
      <w:pPr>
        <w:widowControl w:val="0"/>
        <w:autoSpaceDE w:val="0"/>
        <w:autoSpaceDN w:val="0"/>
        <w:spacing w:before="50"/>
        <w:rPr>
          <w:rFonts w:ascii="Arial" w:eastAsia="Arial MT" w:hAnsi="Arial MT" w:cs="Arial MT"/>
          <w:b/>
          <w:sz w:val="20"/>
          <w:lang w:val="es-ES" w:eastAsia="en-US"/>
        </w:rPr>
      </w:pPr>
    </w:p>
    <w:tbl>
      <w:tblPr>
        <w:tblStyle w:val="TableNormal0"/>
        <w:tblW w:w="0" w:type="auto"/>
        <w:tblInd w:w="1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1"/>
        <w:gridCol w:w="2635"/>
      </w:tblGrid>
      <w:tr w:rsidR="005C4BB1" w14:paraId="5902A8ED" w14:textId="77777777">
        <w:trPr>
          <w:trHeight w:val="570"/>
        </w:trPr>
        <w:tc>
          <w:tcPr>
            <w:tcW w:w="4671" w:type="dxa"/>
          </w:tcPr>
          <w:p w14:paraId="6CB2AAC4" w14:textId="77777777" w:rsidR="00675AB0" w:rsidRDefault="00057692">
            <w:pPr>
              <w:spacing w:line="270" w:lineRule="atLeast"/>
              <w:ind w:left="1653" w:hanging="1213"/>
              <w:rPr>
                <w:rFonts w:ascii="Arial" w:eastAsia="Arial MT" w:hAnsi="Arial" w:cs="Arial MT"/>
                <w:b/>
                <w:sz w:val="24"/>
                <w:lang w:val="es-ES" w:eastAsia="en-US"/>
              </w:rPr>
            </w:pPr>
            <w:r>
              <w:rPr>
                <w:rFonts w:ascii="Arial" w:eastAsia="Arial MT" w:hAnsi="Arial" w:cs="Arial MT"/>
                <w:b/>
                <w:sz w:val="24"/>
                <w:lang w:val="es-ES" w:eastAsia="en-US"/>
              </w:rPr>
              <w:t>CLÁUSULAS</w:t>
            </w:r>
            <w:r>
              <w:rPr>
                <w:rFonts w:ascii="Arial" w:eastAsia="Arial MT" w:hAnsi="Arial" w:cs="Arial MT"/>
                <w:b/>
                <w:spacing w:val="-17"/>
                <w:sz w:val="24"/>
                <w:lang w:val="es-ES" w:eastAsia="en-US"/>
              </w:rPr>
              <w:t xml:space="preserve"> </w:t>
            </w:r>
            <w:r>
              <w:rPr>
                <w:rFonts w:ascii="Arial" w:eastAsia="Arial MT" w:hAnsi="Arial" w:cs="Arial MT"/>
                <w:b/>
                <w:sz w:val="24"/>
                <w:lang w:val="es-ES" w:eastAsia="en-US"/>
              </w:rPr>
              <w:t>ADICIONALES</w:t>
            </w:r>
            <w:r>
              <w:rPr>
                <w:rFonts w:ascii="Arial" w:eastAsia="Arial MT" w:hAnsi="Arial" w:cs="Arial MT"/>
                <w:b/>
                <w:spacing w:val="-17"/>
                <w:sz w:val="24"/>
                <w:lang w:val="es-ES" w:eastAsia="en-US"/>
              </w:rPr>
              <w:t xml:space="preserve"> </w:t>
            </w:r>
            <w:r>
              <w:rPr>
                <w:rFonts w:ascii="Arial" w:eastAsia="Arial MT" w:hAnsi="Arial" w:cs="Arial MT"/>
                <w:b/>
                <w:sz w:val="24"/>
                <w:lang w:val="es-ES" w:eastAsia="en-US"/>
              </w:rPr>
              <w:t xml:space="preserve">POR </w:t>
            </w:r>
            <w:r>
              <w:rPr>
                <w:rFonts w:ascii="Arial" w:eastAsia="Arial MT" w:hAnsi="Arial" w:cs="Arial MT"/>
                <w:b/>
                <w:spacing w:val="-2"/>
                <w:sz w:val="24"/>
                <w:lang w:val="es-ES" w:eastAsia="en-US"/>
              </w:rPr>
              <w:t>UBICACIÓN</w:t>
            </w:r>
          </w:p>
        </w:tc>
        <w:tc>
          <w:tcPr>
            <w:tcW w:w="2635" w:type="dxa"/>
          </w:tcPr>
          <w:p w14:paraId="1D4E1EDC" w14:textId="77777777" w:rsidR="00675AB0" w:rsidRDefault="00057692">
            <w:pPr>
              <w:spacing w:before="142"/>
              <w:ind w:right="73"/>
              <w:jc w:val="right"/>
              <w:rPr>
                <w:rFonts w:ascii="Arial" w:eastAsia="Arial MT" w:hAnsi="Arial MT" w:cs="Arial MT"/>
                <w:b/>
                <w:sz w:val="24"/>
                <w:lang w:val="es-ES" w:eastAsia="en-US"/>
              </w:rPr>
            </w:pPr>
            <w:r>
              <w:rPr>
                <w:rFonts w:ascii="Arial" w:eastAsia="Arial MT" w:hAnsi="Arial MT" w:cs="Arial MT"/>
                <w:b/>
                <w:sz w:val="24"/>
                <w:lang w:val="es-ES" w:eastAsia="en-US"/>
              </w:rPr>
              <w:t xml:space="preserve">VALOR </w:t>
            </w:r>
            <w:r>
              <w:rPr>
                <w:rFonts w:ascii="Arial" w:eastAsia="Arial MT" w:hAnsi="Arial MT" w:cs="Arial MT"/>
                <w:b/>
                <w:spacing w:val="-2"/>
                <w:sz w:val="24"/>
                <w:lang w:val="es-ES" w:eastAsia="en-US"/>
              </w:rPr>
              <w:t>ASEGURADO</w:t>
            </w:r>
          </w:p>
        </w:tc>
      </w:tr>
      <w:tr w:rsidR="005C4BB1" w14:paraId="3F7E2243" w14:textId="77777777">
        <w:trPr>
          <w:trHeight w:val="299"/>
        </w:trPr>
        <w:tc>
          <w:tcPr>
            <w:tcW w:w="4671" w:type="dxa"/>
          </w:tcPr>
          <w:p w14:paraId="56175F1E" w14:textId="77777777" w:rsidR="00675AB0" w:rsidRDefault="00057692">
            <w:pPr>
              <w:spacing w:before="7" w:line="272" w:lineRule="exact"/>
              <w:ind w:left="69"/>
              <w:rPr>
                <w:rFonts w:ascii="Arial MT" w:eastAsia="Arial MT" w:hAnsi="Arial MT" w:cs="Arial MT"/>
                <w:sz w:val="24"/>
                <w:lang w:val="es-ES" w:eastAsia="en-US"/>
              </w:rPr>
            </w:pPr>
            <w:r>
              <w:rPr>
                <w:rFonts w:ascii="Arial MT" w:eastAsia="Arial MT" w:hAnsi="Arial MT" w:cs="Arial MT"/>
                <w:sz w:val="24"/>
                <w:lang w:val="es-ES" w:eastAsia="en-US"/>
              </w:rPr>
              <w:t>REMOCIÓN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ESCOMBROS</w:t>
            </w:r>
            <w:r>
              <w:rPr>
                <w:rFonts w:ascii="Arial MT" w:eastAsia="Arial MT" w:hAnsi="Arial MT" w:cs="Arial MT"/>
                <w:spacing w:val="-2"/>
                <w:sz w:val="24"/>
                <w:lang w:val="es-ES" w:eastAsia="en-US"/>
              </w:rPr>
              <w:t xml:space="preserve"> </w:t>
            </w:r>
            <w:r>
              <w:rPr>
                <w:rFonts w:ascii="Arial MT" w:eastAsia="Arial MT" w:hAnsi="Arial MT" w:cs="Arial MT"/>
                <w:spacing w:val="-4"/>
                <w:sz w:val="24"/>
                <w:lang w:val="es-ES" w:eastAsia="en-US"/>
              </w:rPr>
              <w:t>HASTA</w:t>
            </w:r>
          </w:p>
        </w:tc>
        <w:tc>
          <w:tcPr>
            <w:tcW w:w="2635" w:type="dxa"/>
          </w:tcPr>
          <w:p w14:paraId="59A8E5A0" w14:textId="77777777" w:rsidR="00675AB0" w:rsidRDefault="00057692">
            <w:pPr>
              <w:spacing w:before="7" w:line="272" w:lineRule="exact"/>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200,000.00</w:t>
            </w:r>
          </w:p>
        </w:tc>
      </w:tr>
      <w:tr w:rsidR="005C4BB1" w14:paraId="0C3EAEA2" w14:textId="77777777">
        <w:trPr>
          <w:trHeight w:val="552"/>
        </w:trPr>
        <w:tc>
          <w:tcPr>
            <w:tcW w:w="4671" w:type="dxa"/>
          </w:tcPr>
          <w:p w14:paraId="64F536D5" w14:textId="77777777" w:rsidR="00675AB0" w:rsidRDefault="00057692">
            <w:pPr>
              <w:spacing w:line="271" w:lineRule="exact"/>
              <w:ind w:left="69"/>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2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2"/>
                <w:sz w:val="24"/>
                <w:lang w:val="es-ES" w:eastAsia="en-US"/>
              </w:rPr>
              <w:t xml:space="preserve"> </w:t>
            </w:r>
            <w:r>
              <w:rPr>
                <w:rFonts w:ascii="Arial MT" w:eastAsia="Arial MT" w:hAnsi="Arial MT" w:cs="Arial MT"/>
                <w:sz w:val="24"/>
                <w:lang w:val="es-ES" w:eastAsia="en-US"/>
              </w:rPr>
              <w:t>EXTINCIÓN</w:t>
            </w:r>
            <w:r>
              <w:rPr>
                <w:rFonts w:ascii="Arial MT" w:eastAsia="Arial MT" w:hAnsi="Arial MT" w:cs="Arial MT"/>
                <w:spacing w:val="2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5"/>
                <w:sz w:val="24"/>
                <w:lang w:val="es-ES" w:eastAsia="en-US"/>
              </w:rPr>
              <w:t xml:space="preserve"> </w:t>
            </w:r>
            <w:r>
              <w:rPr>
                <w:rFonts w:ascii="Arial MT" w:eastAsia="Arial MT" w:hAnsi="Arial MT" w:cs="Arial MT"/>
                <w:spacing w:val="-2"/>
                <w:sz w:val="24"/>
                <w:lang w:val="es-ES" w:eastAsia="en-US"/>
              </w:rPr>
              <w:t>INCENDIO</w:t>
            </w:r>
          </w:p>
          <w:p w14:paraId="2E45890F"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HASTA</w:t>
            </w:r>
          </w:p>
        </w:tc>
        <w:tc>
          <w:tcPr>
            <w:tcW w:w="2635" w:type="dxa"/>
          </w:tcPr>
          <w:p w14:paraId="3CA7CBB5" w14:textId="77777777" w:rsidR="00675AB0" w:rsidRDefault="00057692">
            <w:pPr>
              <w:spacing w:before="132"/>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w:t>
            </w:r>
          </w:p>
        </w:tc>
      </w:tr>
      <w:tr w:rsidR="005C4BB1" w14:paraId="223FEB9A" w14:textId="77777777">
        <w:trPr>
          <w:trHeight w:val="551"/>
        </w:trPr>
        <w:tc>
          <w:tcPr>
            <w:tcW w:w="4671" w:type="dxa"/>
          </w:tcPr>
          <w:p w14:paraId="5BBE2217" w14:textId="77777777" w:rsidR="00675AB0" w:rsidRDefault="00057692">
            <w:pPr>
              <w:tabs>
                <w:tab w:val="left" w:pos="1976"/>
                <w:tab w:val="left" w:pos="3945"/>
              </w:tabs>
              <w:spacing w:line="276" w:lineRule="exact"/>
              <w:ind w:left="69" w:right="58"/>
              <w:rPr>
                <w:rFonts w:ascii="Arial MT" w:eastAsia="Arial MT" w:hAnsi="Arial MT" w:cs="Arial MT"/>
                <w:sz w:val="24"/>
                <w:lang w:val="es-ES" w:eastAsia="en-US"/>
              </w:rPr>
            </w:pPr>
            <w:r>
              <w:rPr>
                <w:rFonts w:ascii="Arial MT" w:eastAsia="Arial MT" w:hAnsi="Arial MT" w:cs="Arial MT"/>
                <w:spacing w:val="-2"/>
                <w:sz w:val="24"/>
                <w:lang w:val="es-ES" w:eastAsia="en-US"/>
              </w:rPr>
              <w:t>COBERTURA</w:t>
            </w:r>
            <w:r>
              <w:rPr>
                <w:rFonts w:ascii="Arial MT" w:eastAsia="Arial MT" w:hAnsi="Arial MT" w:cs="Arial MT"/>
                <w:sz w:val="24"/>
                <w:lang w:val="es-ES" w:eastAsia="en-US"/>
              </w:rPr>
              <w:tab/>
            </w:r>
            <w:r>
              <w:rPr>
                <w:rFonts w:ascii="Arial MT" w:eastAsia="Arial MT" w:hAnsi="Arial MT" w:cs="Arial MT"/>
                <w:spacing w:val="-2"/>
                <w:sz w:val="24"/>
                <w:lang w:val="es-ES" w:eastAsia="en-US"/>
              </w:rPr>
              <w:t>AUTOMÁTICA</w:t>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PARA </w:t>
            </w:r>
            <w:r>
              <w:rPr>
                <w:rFonts w:ascii="Arial MT" w:eastAsia="Arial MT" w:hAnsi="Arial MT" w:cs="Arial MT"/>
                <w:sz w:val="24"/>
                <w:lang w:val="es-ES" w:eastAsia="en-US"/>
              </w:rPr>
              <w:t>NUEVAS PROPIEDADES</w:t>
            </w:r>
          </w:p>
        </w:tc>
        <w:tc>
          <w:tcPr>
            <w:tcW w:w="2635" w:type="dxa"/>
          </w:tcPr>
          <w:p w14:paraId="282EB0C3" w14:textId="77777777" w:rsidR="00675AB0" w:rsidRDefault="00057692">
            <w:pPr>
              <w:spacing w:before="134"/>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500,000.00</w:t>
            </w:r>
          </w:p>
        </w:tc>
      </w:tr>
      <w:tr w:rsidR="005C4BB1" w14:paraId="691EBA8B" w14:textId="77777777">
        <w:trPr>
          <w:trHeight w:val="299"/>
        </w:trPr>
        <w:tc>
          <w:tcPr>
            <w:tcW w:w="4671" w:type="dxa"/>
          </w:tcPr>
          <w:p w14:paraId="093E46B8" w14:textId="77777777" w:rsidR="00675AB0" w:rsidRDefault="00057692">
            <w:pPr>
              <w:spacing w:before="7" w:line="272" w:lineRule="exact"/>
              <w:ind w:left="69"/>
              <w:rPr>
                <w:rFonts w:ascii="Arial MT" w:eastAsia="Arial MT" w:hAnsi="Arial MT" w:cs="Arial MT"/>
                <w:sz w:val="24"/>
                <w:lang w:val="es-ES" w:eastAsia="en-US"/>
              </w:rPr>
            </w:pPr>
            <w:r>
              <w:rPr>
                <w:rFonts w:ascii="Arial MT" w:eastAsia="Arial MT" w:hAnsi="Arial MT" w:cs="Arial MT"/>
                <w:sz w:val="24"/>
                <w:lang w:val="es-ES" w:eastAsia="en-US"/>
              </w:rPr>
              <w:t>CLAUSULA</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ELÉCTRICA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AMPLÍA</w:t>
            </w:r>
            <w:r>
              <w:rPr>
                <w:rFonts w:ascii="Arial MT" w:eastAsia="Arial MT" w:hAnsi="Arial MT" w:cs="Arial MT"/>
                <w:spacing w:val="-11"/>
                <w:sz w:val="24"/>
                <w:lang w:val="es-ES" w:eastAsia="en-US"/>
              </w:rPr>
              <w:t xml:space="preserve"> </w:t>
            </w:r>
            <w:r>
              <w:rPr>
                <w:rFonts w:ascii="Arial MT" w:eastAsia="Arial MT" w:hAnsi="Arial MT" w:cs="Arial MT"/>
                <w:spacing w:val="-4"/>
                <w:sz w:val="24"/>
                <w:lang w:val="es-ES" w:eastAsia="en-US"/>
              </w:rPr>
              <w:t>HASTA</w:t>
            </w:r>
          </w:p>
        </w:tc>
        <w:tc>
          <w:tcPr>
            <w:tcW w:w="2635" w:type="dxa"/>
          </w:tcPr>
          <w:p w14:paraId="352BB72B" w14:textId="77777777" w:rsidR="00675AB0" w:rsidRDefault="00057692">
            <w:pPr>
              <w:spacing w:before="7" w:line="272" w:lineRule="exact"/>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w:t>
            </w:r>
          </w:p>
        </w:tc>
      </w:tr>
      <w:tr w:rsidR="005C4BB1" w14:paraId="7DAF7BA9" w14:textId="77777777">
        <w:trPr>
          <w:trHeight w:val="299"/>
        </w:trPr>
        <w:tc>
          <w:tcPr>
            <w:tcW w:w="4671" w:type="dxa"/>
          </w:tcPr>
          <w:p w14:paraId="5AE7631A" w14:textId="77777777" w:rsidR="00675AB0" w:rsidRDefault="00057692">
            <w:pPr>
              <w:spacing w:before="7" w:line="272"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COLAPSO</w:t>
            </w:r>
          </w:p>
        </w:tc>
        <w:tc>
          <w:tcPr>
            <w:tcW w:w="2635" w:type="dxa"/>
          </w:tcPr>
          <w:p w14:paraId="79D1B8E7" w14:textId="77777777" w:rsidR="00675AB0" w:rsidRDefault="00057692">
            <w:pPr>
              <w:spacing w:before="7" w:line="272" w:lineRule="exact"/>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500,000.00</w:t>
            </w:r>
          </w:p>
        </w:tc>
      </w:tr>
      <w:tr w:rsidR="005C4BB1" w14:paraId="10C83AFA" w14:textId="77777777">
        <w:trPr>
          <w:trHeight w:val="302"/>
        </w:trPr>
        <w:tc>
          <w:tcPr>
            <w:tcW w:w="4671" w:type="dxa"/>
          </w:tcPr>
          <w:p w14:paraId="50280B70" w14:textId="77777777" w:rsidR="00675AB0" w:rsidRDefault="00057692">
            <w:pPr>
              <w:spacing w:before="10" w:line="272" w:lineRule="exact"/>
              <w:ind w:left="69"/>
              <w:rPr>
                <w:rFonts w:ascii="Arial MT" w:eastAsia="Arial MT" w:hAnsi="Arial MT" w:cs="Arial MT"/>
                <w:sz w:val="24"/>
                <w:lang w:val="es-ES" w:eastAsia="en-US"/>
              </w:rPr>
            </w:pPr>
            <w:r>
              <w:rPr>
                <w:rFonts w:ascii="Arial MT" w:eastAsia="Arial MT" w:hAnsi="Arial MT" w:cs="Arial MT"/>
                <w:sz w:val="24"/>
                <w:lang w:val="es-ES" w:eastAsia="en-US"/>
              </w:rPr>
              <w:t>SABOTAJE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TERRORISMO</w:t>
            </w:r>
          </w:p>
        </w:tc>
        <w:tc>
          <w:tcPr>
            <w:tcW w:w="2635" w:type="dxa"/>
          </w:tcPr>
          <w:p w14:paraId="2B4BAA12" w14:textId="77777777" w:rsidR="00675AB0" w:rsidRDefault="00057692">
            <w:pPr>
              <w:spacing w:before="10" w:line="272" w:lineRule="exact"/>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500,000.00</w:t>
            </w:r>
          </w:p>
        </w:tc>
      </w:tr>
      <w:tr w:rsidR="005C4BB1" w14:paraId="3FC256C4" w14:textId="77777777">
        <w:trPr>
          <w:trHeight w:val="4139"/>
        </w:trPr>
        <w:tc>
          <w:tcPr>
            <w:tcW w:w="4671" w:type="dxa"/>
          </w:tcPr>
          <w:p w14:paraId="6C8B3267" w14:textId="77777777" w:rsidR="00675AB0" w:rsidRDefault="00057692">
            <w:pPr>
              <w:tabs>
                <w:tab w:val="left" w:pos="2739"/>
                <w:tab w:val="left" w:pos="2839"/>
                <w:tab w:val="left" w:pos="3024"/>
                <w:tab w:val="left" w:pos="3227"/>
                <w:tab w:val="left" w:pos="3742"/>
                <w:tab w:val="left" w:pos="4081"/>
              </w:tabs>
              <w:ind w:left="69" w:right="56"/>
              <w:jc w:val="both"/>
              <w:rPr>
                <w:rFonts w:ascii="Arial MT" w:eastAsia="Arial MT" w:hAnsi="Arial MT" w:cs="Arial MT"/>
                <w:sz w:val="24"/>
                <w:lang w:val="es-ES" w:eastAsia="en-US"/>
              </w:rPr>
            </w:pPr>
            <w:r>
              <w:rPr>
                <w:rFonts w:ascii="Arial MT" w:eastAsia="Arial MT" w:hAnsi="Arial MT" w:cs="Arial MT"/>
                <w:sz w:val="24"/>
                <w:lang w:val="es-ES" w:eastAsia="en-US"/>
              </w:rPr>
              <w:t xml:space="preserve">HONORARIOS PROFESIONALES PARA </w:t>
            </w:r>
            <w:r>
              <w:rPr>
                <w:rFonts w:ascii="Arial MT" w:eastAsia="Arial MT" w:hAnsi="Arial MT" w:cs="Arial MT"/>
                <w:spacing w:val="-2"/>
                <w:sz w:val="24"/>
                <w:lang w:val="es-ES" w:eastAsia="en-US"/>
              </w:rPr>
              <w:t>TÉCNICOS,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EXPERTOS, INTERVENTORES,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INGENIEROS, ARQUITECTOS,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TOPÓGRAFOS, CONSULTORES</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OTROS </w:t>
            </w:r>
            <w:r>
              <w:rPr>
                <w:rFonts w:ascii="Arial MT" w:eastAsia="Arial MT" w:hAnsi="Arial MT" w:cs="Arial MT"/>
                <w:sz w:val="24"/>
                <w:lang w:val="es-ES" w:eastAsia="en-US"/>
              </w:rPr>
              <w:t xml:space="preserve">PROFESIONALES DE INGENIEROS Y </w:t>
            </w:r>
            <w:r>
              <w:rPr>
                <w:rFonts w:ascii="Arial MT" w:eastAsia="Arial MT" w:hAnsi="Arial MT" w:cs="Arial MT"/>
                <w:spacing w:val="-2"/>
                <w:sz w:val="24"/>
                <w:lang w:val="es-ES" w:eastAsia="en-US"/>
              </w:rPr>
              <w:t>TOPÓGRAFOS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5"/>
                <w:sz w:val="24"/>
                <w:lang w:val="es-ES" w:eastAsia="en-US"/>
              </w:rPr>
              <w:t>QUE</w:t>
            </w:r>
          </w:p>
          <w:p w14:paraId="3319925A" w14:textId="77777777" w:rsidR="00675AB0" w:rsidRDefault="00057692">
            <w:pPr>
              <w:tabs>
                <w:tab w:val="left" w:pos="1126"/>
                <w:tab w:val="left" w:pos="2841"/>
                <w:tab w:val="left" w:pos="3024"/>
                <w:tab w:val="left" w:pos="3180"/>
                <w:tab w:val="left" w:pos="4102"/>
              </w:tabs>
              <w:spacing w:line="270" w:lineRule="atLeast"/>
              <w:ind w:left="69" w:right="57"/>
              <w:jc w:val="both"/>
              <w:rPr>
                <w:rFonts w:ascii="Arial MT" w:eastAsia="Arial MT" w:hAnsi="Arial MT" w:cs="Arial MT"/>
                <w:sz w:val="24"/>
                <w:lang w:val="es-ES" w:eastAsia="en-US"/>
              </w:rPr>
            </w:pPr>
            <w:r>
              <w:rPr>
                <w:rFonts w:ascii="Arial MT" w:eastAsia="Arial MT" w:hAnsi="Arial MT" w:cs="Arial MT"/>
                <w:sz w:val="24"/>
                <w:lang w:val="es-ES" w:eastAsia="en-US"/>
              </w:rPr>
              <w:t xml:space="preserve">RAZONABLEMENTE SE REQUIERAN PARA LA PLANIFICACIÓN, ESTUDIOS </w:t>
            </w:r>
            <w:r>
              <w:rPr>
                <w:rFonts w:ascii="Arial MT" w:eastAsia="Arial MT" w:hAnsi="Arial MT" w:cs="Arial MT"/>
                <w:spacing w:val="-2"/>
                <w:sz w:val="24"/>
                <w:lang w:val="es-ES" w:eastAsia="en-US"/>
              </w:rPr>
              <w:t>ESTRUCTURALES,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REPOSICIÓN, </w:t>
            </w:r>
            <w:r>
              <w:rPr>
                <w:rFonts w:ascii="Arial MT" w:eastAsia="Arial MT" w:hAnsi="Arial MT" w:cs="Arial MT"/>
                <w:sz w:val="24"/>
                <w:lang w:val="es-ES" w:eastAsia="en-US"/>
              </w:rPr>
              <w:t xml:space="preserve">REEMPLAZO O REPARACIÓN DE LOS </w:t>
            </w:r>
            <w:r>
              <w:rPr>
                <w:rFonts w:ascii="Arial MT" w:eastAsia="Arial MT" w:hAnsi="Arial MT" w:cs="Arial MT"/>
                <w:spacing w:val="-2"/>
                <w:sz w:val="24"/>
                <w:lang w:val="es-ES" w:eastAsia="en-US"/>
              </w:rPr>
              <w:t>BIENES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ASEGURADOS, </w:t>
            </w:r>
            <w:r>
              <w:rPr>
                <w:rFonts w:ascii="Arial MT" w:eastAsia="Arial MT" w:hAnsi="Arial MT" w:cs="Arial MT"/>
                <w:sz w:val="24"/>
                <w:lang w:val="es-ES" w:eastAsia="en-US"/>
              </w:rPr>
              <w:t xml:space="preserve">DIRECTAMENTE RELACIONADOS CON </w:t>
            </w:r>
            <w:r>
              <w:rPr>
                <w:rFonts w:ascii="Arial MT" w:eastAsia="Arial MT" w:hAnsi="Arial MT" w:cs="Arial MT"/>
                <w:spacing w:val="-6"/>
                <w:sz w:val="24"/>
                <w:lang w:val="es-ES" w:eastAsia="en-US"/>
              </w:rPr>
              <w:t>EL</w:t>
            </w:r>
            <w:r>
              <w:rPr>
                <w:rFonts w:ascii="Arial MT" w:eastAsia="Arial MT" w:hAnsi="Arial MT" w:cs="Arial MT"/>
                <w:sz w:val="24"/>
                <w:lang w:val="es-ES" w:eastAsia="en-US"/>
              </w:rPr>
              <w:tab/>
            </w:r>
            <w:r>
              <w:rPr>
                <w:rFonts w:ascii="Arial MT" w:eastAsia="Arial MT" w:hAnsi="Arial MT" w:cs="Arial MT"/>
                <w:spacing w:val="-2"/>
                <w:sz w:val="24"/>
                <w:lang w:val="es-ES" w:eastAsia="en-US"/>
              </w:rPr>
              <w:t>SINIESTRO</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SUS </w:t>
            </w:r>
            <w:r>
              <w:rPr>
                <w:rFonts w:ascii="Arial MT" w:eastAsia="Arial MT" w:hAnsi="Arial MT" w:cs="Arial MT"/>
                <w:sz w:val="24"/>
                <w:lang w:val="es-ES" w:eastAsia="en-US"/>
              </w:rPr>
              <w:t>CONSECUENCIAS HASTA</w:t>
            </w:r>
          </w:p>
        </w:tc>
        <w:tc>
          <w:tcPr>
            <w:tcW w:w="2635" w:type="dxa"/>
          </w:tcPr>
          <w:p w14:paraId="77106720" w14:textId="77777777" w:rsidR="00675AB0" w:rsidRDefault="00675AB0">
            <w:pPr>
              <w:rPr>
                <w:rFonts w:ascii="Arial" w:eastAsia="Arial MT" w:hAnsi="Arial MT" w:cs="Arial MT"/>
                <w:b/>
                <w:sz w:val="24"/>
                <w:lang w:val="es-ES" w:eastAsia="en-US"/>
              </w:rPr>
            </w:pPr>
          </w:p>
          <w:p w14:paraId="4B512E0F" w14:textId="77777777" w:rsidR="00675AB0" w:rsidRDefault="00675AB0">
            <w:pPr>
              <w:rPr>
                <w:rFonts w:ascii="Arial" w:eastAsia="Arial MT" w:hAnsi="Arial MT" w:cs="Arial MT"/>
                <w:b/>
                <w:sz w:val="24"/>
                <w:lang w:val="es-ES" w:eastAsia="en-US"/>
              </w:rPr>
            </w:pPr>
          </w:p>
          <w:p w14:paraId="0460E3F9" w14:textId="77777777" w:rsidR="00675AB0" w:rsidRDefault="00675AB0">
            <w:pPr>
              <w:rPr>
                <w:rFonts w:ascii="Arial" w:eastAsia="Arial MT" w:hAnsi="Arial MT" w:cs="Arial MT"/>
                <w:b/>
                <w:sz w:val="24"/>
                <w:lang w:val="es-ES" w:eastAsia="en-US"/>
              </w:rPr>
            </w:pPr>
          </w:p>
          <w:p w14:paraId="141677DD" w14:textId="77777777" w:rsidR="00675AB0" w:rsidRDefault="00675AB0">
            <w:pPr>
              <w:rPr>
                <w:rFonts w:ascii="Arial" w:eastAsia="Arial MT" w:hAnsi="Arial MT" w:cs="Arial MT"/>
                <w:b/>
                <w:sz w:val="24"/>
                <w:lang w:val="es-ES" w:eastAsia="en-US"/>
              </w:rPr>
            </w:pPr>
          </w:p>
          <w:p w14:paraId="3D0119CD" w14:textId="77777777" w:rsidR="00675AB0" w:rsidRDefault="00675AB0">
            <w:pPr>
              <w:rPr>
                <w:rFonts w:ascii="Arial" w:eastAsia="Arial MT" w:hAnsi="Arial MT" w:cs="Arial MT"/>
                <w:b/>
                <w:sz w:val="24"/>
                <w:lang w:val="es-ES" w:eastAsia="en-US"/>
              </w:rPr>
            </w:pPr>
          </w:p>
          <w:p w14:paraId="6E479002" w14:textId="77777777" w:rsidR="00675AB0" w:rsidRDefault="00675AB0">
            <w:pPr>
              <w:spacing w:before="272"/>
              <w:rPr>
                <w:rFonts w:ascii="Arial" w:eastAsia="Arial MT" w:hAnsi="Arial MT" w:cs="Arial MT"/>
                <w:b/>
                <w:sz w:val="24"/>
                <w:lang w:val="es-ES" w:eastAsia="en-US"/>
              </w:rPr>
            </w:pPr>
          </w:p>
          <w:p w14:paraId="4A6C81F4" w14:textId="77777777" w:rsidR="00675AB0" w:rsidRDefault="00057692">
            <w:pPr>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w:t>
            </w:r>
          </w:p>
        </w:tc>
      </w:tr>
      <w:tr w:rsidR="005C4BB1" w14:paraId="55BEC664" w14:textId="77777777">
        <w:trPr>
          <w:trHeight w:val="551"/>
        </w:trPr>
        <w:tc>
          <w:tcPr>
            <w:tcW w:w="4671" w:type="dxa"/>
          </w:tcPr>
          <w:p w14:paraId="1D8770FA" w14:textId="77777777" w:rsidR="00675AB0" w:rsidRDefault="00057692">
            <w:pPr>
              <w:spacing w:line="271" w:lineRule="exact"/>
              <w:ind w:left="69"/>
              <w:rPr>
                <w:rFonts w:ascii="Arial MT" w:eastAsia="Arial MT" w:hAnsi="Arial MT" w:cs="Arial MT"/>
                <w:sz w:val="24"/>
                <w:lang w:val="es-ES" w:eastAsia="en-US"/>
              </w:rPr>
            </w:pPr>
            <w:r>
              <w:rPr>
                <w:rFonts w:ascii="Arial MT" w:eastAsia="Arial MT" w:hAnsi="Arial MT" w:cs="Arial MT"/>
                <w:sz w:val="24"/>
                <w:lang w:val="es-ES" w:eastAsia="en-US"/>
              </w:rPr>
              <w:t>DOCUMENTOS,</w:t>
            </w:r>
            <w:r>
              <w:rPr>
                <w:rFonts w:ascii="Arial MT" w:eastAsia="Arial MT" w:hAnsi="Arial MT" w:cs="Arial MT"/>
                <w:spacing w:val="57"/>
                <w:sz w:val="24"/>
                <w:lang w:val="es-ES" w:eastAsia="en-US"/>
              </w:rPr>
              <w:t xml:space="preserve"> </w:t>
            </w:r>
            <w:r>
              <w:rPr>
                <w:rFonts w:ascii="Arial MT" w:eastAsia="Arial MT" w:hAnsi="Arial MT" w:cs="Arial MT"/>
                <w:sz w:val="24"/>
                <w:lang w:val="es-ES" w:eastAsia="en-US"/>
              </w:rPr>
              <w:t>PLANOS</w:t>
            </w:r>
            <w:r>
              <w:rPr>
                <w:rFonts w:ascii="Arial MT" w:eastAsia="Arial MT" w:hAnsi="Arial MT" w:cs="Arial MT"/>
                <w:spacing w:val="57"/>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5"/>
                <w:sz w:val="24"/>
                <w:lang w:val="es-ES" w:eastAsia="en-US"/>
              </w:rPr>
              <w:t xml:space="preserve"> </w:t>
            </w:r>
            <w:r>
              <w:rPr>
                <w:rFonts w:ascii="Arial MT" w:eastAsia="Arial MT" w:hAnsi="Arial MT" w:cs="Arial MT"/>
                <w:spacing w:val="-2"/>
                <w:sz w:val="24"/>
                <w:lang w:val="es-ES" w:eastAsia="en-US"/>
              </w:rPr>
              <w:t>MODELOS</w:t>
            </w:r>
          </w:p>
          <w:p w14:paraId="7005DD24"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HASTA</w:t>
            </w:r>
          </w:p>
        </w:tc>
        <w:tc>
          <w:tcPr>
            <w:tcW w:w="2635" w:type="dxa"/>
          </w:tcPr>
          <w:p w14:paraId="2C01A25E" w14:textId="77777777" w:rsidR="00675AB0" w:rsidRDefault="00057692">
            <w:pPr>
              <w:spacing w:before="132"/>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30,000.00</w:t>
            </w:r>
          </w:p>
        </w:tc>
      </w:tr>
      <w:tr w:rsidR="005C4BB1" w14:paraId="49ECCBCF" w14:textId="77777777">
        <w:trPr>
          <w:trHeight w:val="299"/>
        </w:trPr>
        <w:tc>
          <w:tcPr>
            <w:tcW w:w="4671" w:type="dxa"/>
          </w:tcPr>
          <w:p w14:paraId="12CDC6CB" w14:textId="77777777" w:rsidR="00675AB0" w:rsidRDefault="00057692">
            <w:pPr>
              <w:spacing w:before="7" w:line="272" w:lineRule="exact"/>
              <w:ind w:left="69"/>
              <w:rPr>
                <w:rFonts w:ascii="Arial MT" w:eastAsia="Arial MT" w:hAnsi="Arial MT" w:cs="Arial MT"/>
                <w:sz w:val="24"/>
                <w:lang w:val="es-ES" w:eastAsia="en-US"/>
              </w:rPr>
            </w:pPr>
            <w:r>
              <w:rPr>
                <w:rFonts w:ascii="Arial MT" w:eastAsia="Arial MT" w:hAnsi="Arial MT" w:cs="Arial MT"/>
                <w:sz w:val="24"/>
                <w:lang w:val="es-ES" w:eastAsia="en-US"/>
              </w:rPr>
              <w:t>AUTO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EXPLOSIÓN</w:t>
            </w:r>
            <w:r>
              <w:rPr>
                <w:rFonts w:ascii="Arial MT" w:eastAsia="Arial MT" w:hAnsi="Arial MT" w:cs="Arial MT"/>
                <w:spacing w:val="-2"/>
                <w:sz w:val="24"/>
                <w:lang w:val="es-ES" w:eastAsia="en-US"/>
              </w:rPr>
              <w:t xml:space="preserve"> HASTA</w:t>
            </w:r>
          </w:p>
        </w:tc>
        <w:tc>
          <w:tcPr>
            <w:tcW w:w="2635" w:type="dxa"/>
          </w:tcPr>
          <w:p w14:paraId="7B5012C3" w14:textId="77777777" w:rsidR="00675AB0" w:rsidRDefault="00057692">
            <w:pPr>
              <w:spacing w:before="7" w:line="272" w:lineRule="exact"/>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20,000.00</w:t>
            </w:r>
          </w:p>
        </w:tc>
      </w:tr>
      <w:tr w:rsidR="005C4BB1" w14:paraId="081F4A8B" w14:textId="77777777">
        <w:trPr>
          <w:trHeight w:val="299"/>
        </w:trPr>
        <w:tc>
          <w:tcPr>
            <w:tcW w:w="4671" w:type="dxa"/>
          </w:tcPr>
          <w:p w14:paraId="1C539F8A" w14:textId="77777777" w:rsidR="00675AB0" w:rsidRDefault="00057692">
            <w:pPr>
              <w:spacing w:before="7" w:line="272" w:lineRule="exact"/>
              <w:ind w:left="69"/>
              <w:rPr>
                <w:rFonts w:ascii="Arial MT" w:eastAsia="Arial MT" w:hAnsi="Arial MT" w:cs="Arial MT"/>
                <w:sz w:val="24"/>
                <w:lang w:val="es-ES" w:eastAsia="en-US"/>
              </w:rPr>
            </w:pPr>
            <w:r>
              <w:rPr>
                <w:rFonts w:ascii="Arial MT" w:eastAsia="Arial MT" w:hAnsi="Arial MT" w:cs="Arial MT"/>
                <w:sz w:val="24"/>
                <w:lang w:val="es-ES" w:eastAsia="en-US"/>
              </w:rPr>
              <w:t>DERRAME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CONTENIDOS</w:t>
            </w:r>
            <w:r>
              <w:rPr>
                <w:rFonts w:ascii="Arial MT" w:eastAsia="Arial MT" w:hAnsi="Arial MT" w:cs="Arial MT"/>
                <w:spacing w:val="-3"/>
                <w:sz w:val="24"/>
                <w:lang w:val="es-ES" w:eastAsia="en-US"/>
              </w:rPr>
              <w:t xml:space="preserve"> </w:t>
            </w:r>
            <w:r>
              <w:rPr>
                <w:rFonts w:ascii="Arial MT" w:eastAsia="Arial MT" w:hAnsi="Arial MT" w:cs="Arial MT"/>
                <w:spacing w:val="-4"/>
                <w:sz w:val="24"/>
                <w:lang w:val="es-ES" w:eastAsia="en-US"/>
              </w:rPr>
              <w:t>HASTA</w:t>
            </w:r>
          </w:p>
        </w:tc>
        <w:tc>
          <w:tcPr>
            <w:tcW w:w="2635" w:type="dxa"/>
          </w:tcPr>
          <w:p w14:paraId="4F1C34B8" w14:textId="77777777" w:rsidR="00675AB0" w:rsidRDefault="00057692">
            <w:pPr>
              <w:spacing w:before="7" w:line="272" w:lineRule="exact"/>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20,000.00</w:t>
            </w:r>
          </w:p>
        </w:tc>
      </w:tr>
      <w:tr w:rsidR="005C4BB1" w14:paraId="11369A50" w14:textId="77777777">
        <w:trPr>
          <w:trHeight w:val="1104"/>
        </w:trPr>
        <w:tc>
          <w:tcPr>
            <w:tcW w:w="4671" w:type="dxa"/>
          </w:tcPr>
          <w:p w14:paraId="337B65DA" w14:textId="77777777" w:rsidR="00675AB0" w:rsidRDefault="00057692">
            <w:pPr>
              <w:spacing w:line="276" w:lineRule="exact"/>
              <w:ind w:left="69" w:right="59"/>
              <w:jc w:val="both"/>
              <w:rPr>
                <w:rFonts w:ascii="Arial MT" w:eastAsia="Arial MT" w:hAnsi="Arial MT" w:cs="Arial MT"/>
                <w:sz w:val="24"/>
                <w:lang w:val="es-ES" w:eastAsia="en-US"/>
              </w:rPr>
            </w:pPr>
            <w:r>
              <w:rPr>
                <w:rFonts w:ascii="Arial MT" w:eastAsia="Arial MT" w:hAnsi="Arial MT" w:cs="Arial MT"/>
                <w:sz w:val="24"/>
                <w:lang w:val="es-ES" w:eastAsia="en-US"/>
              </w:rPr>
              <w:t xml:space="preserve">ROTURA DE VIDRIOS Y CRISTALES, CLARABOYAS, DOMOS Y PLÁSTICOS, AVISOS, VALLAS, LETREROS Y/O </w:t>
            </w:r>
            <w:r>
              <w:rPr>
                <w:rFonts w:ascii="Arial MT" w:eastAsia="Arial MT" w:hAnsi="Arial MT" w:cs="Arial MT"/>
                <w:spacing w:val="-2"/>
                <w:sz w:val="24"/>
                <w:lang w:val="es-ES" w:eastAsia="en-US"/>
              </w:rPr>
              <w:t>SIMILARES</w:t>
            </w:r>
          </w:p>
        </w:tc>
        <w:tc>
          <w:tcPr>
            <w:tcW w:w="2635" w:type="dxa"/>
          </w:tcPr>
          <w:p w14:paraId="1FFF2E3E" w14:textId="77777777" w:rsidR="00675AB0" w:rsidRDefault="00675AB0">
            <w:pPr>
              <w:spacing w:before="135"/>
              <w:rPr>
                <w:rFonts w:ascii="Arial" w:eastAsia="Arial MT" w:hAnsi="Arial MT" w:cs="Arial MT"/>
                <w:b/>
                <w:sz w:val="24"/>
                <w:lang w:val="es-ES" w:eastAsia="en-US"/>
              </w:rPr>
            </w:pPr>
          </w:p>
          <w:p w14:paraId="1B9DD665" w14:textId="77777777" w:rsidR="00675AB0" w:rsidRDefault="00057692">
            <w:pPr>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50,000.00</w:t>
            </w:r>
          </w:p>
        </w:tc>
      </w:tr>
      <w:tr w:rsidR="005C4BB1" w14:paraId="01E26925" w14:textId="77777777">
        <w:trPr>
          <w:trHeight w:val="299"/>
        </w:trPr>
        <w:tc>
          <w:tcPr>
            <w:tcW w:w="4671" w:type="dxa"/>
          </w:tcPr>
          <w:p w14:paraId="76CABCAF" w14:textId="77777777" w:rsidR="00675AB0" w:rsidRDefault="00057692">
            <w:pPr>
              <w:spacing w:before="7" w:line="272" w:lineRule="exact"/>
              <w:ind w:left="69"/>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DEMOLICIÓN</w:t>
            </w:r>
          </w:p>
        </w:tc>
        <w:tc>
          <w:tcPr>
            <w:tcW w:w="2635" w:type="dxa"/>
          </w:tcPr>
          <w:p w14:paraId="5AB58CAB" w14:textId="77777777" w:rsidR="00675AB0" w:rsidRDefault="00057692">
            <w:pPr>
              <w:spacing w:before="7" w:line="272" w:lineRule="exact"/>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20,000.00</w:t>
            </w:r>
          </w:p>
        </w:tc>
      </w:tr>
      <w:tr w:rsidR="005C4BB1" w14:paraId="60D36450" w14:textId="77777777">
        <w:trPr>
          <w:trHeight w:val="302"/>
        </w:trPr>
        <w:tc>
          <w:tcPr>
            <w:tcW w:w="4671" w:type="dxa"/>
          </w:tcPr>
          <w:p w14:paraId="65E86EEE" w14:textId="77777777" w:rsidR="00675AB0" w:rsidRDefault="00057692">
            <w:pPr>
              <w:spacing w:before="10" w:line="272" w:lineRule="exact"/>
              <w:ind w:left="69"/>
              <w:rPr>
                <w:rFonts w:ascii="Arial MT" w:eastAsia="Arial MT" w:hAnsi="Arial MT" w:cs="Arial MT"/>
                <w:sz w:val="24"/>
                <w:lang w:val="es-ES" w:eastAsia="en-US"/>
              </w:rPr>
            </w:pPr>
            <w:r>
              <w:rPr>
                <w:rFonts w:ascii="Arial MT" w:eastAsia="Arial MT" w:hAnsi="Arial MT" w:cs="Arial MT"/>
                <w:sz w:val="24"/>
                <w:lang w:val="es-ES" w:eastAsia="en-US"/>
              </w:rPr>
              <w:t>ROTURA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TANQUES</w:t>
            </w:r>
            <w:r>
              <w:rPr>
                <w:rFonts w:ascii="Arial MT" w:eastAsia="Arial MT" w:hAnsi="Arial MT" w:cs="Arial MT"/>
                <w:spacing w:val="-3"/>
                <w:sz w:val="24"/>
                <w:lang w:val="es-ES" w:eastAsia="en-US"/>
              </w:rPr>
              <w:t xml:space="preserve"> </w:t>
            </w:r>
            <w:r>
              <w:rPr>
                <w:rFonts w:ascii="Arial MT" w:eastAsia="Arial MT" w:hAnsi="Arial MT" w:cs="Arial MT"/>
                <w:spacing w:val="-4"/>
                <w:sz w:val="24"/>
                <w:lang w:val="es-ES" w:eastAsia="en-US"/>
              </w:rPr>
              <w:t>HASTA</w:t>
            </w:r>
          </w:p>
        </w:tc>
        <w:tc>
          <w:tcPr>
            <w:tcW w:w="2635" w:type="dxa"/>
          </w:tcPr>
          <w:p w14:paraId="20F48D09" w14:textId="77777777" w:rsidR="00675AB0" w:rsidRDefault="00057692">
            <w:pPr>
              <w:spacing w:before="10" w:line="272" w:lineRule="exact"/>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15,000.00</w:t>
            </w:r>
          </w:p>
        </w:tc>
      </w:tr>
      <w:tr w:rsidR="005C4BB1" w14:paraId="3D97572F" w14:textId="77777777">
        <w:trPr>
          <w:trHeight w:val="551"/>
        </w:trPr>
        <w:tc>
          <w:tcPr>
            <w:tcW w:w="4671" w:type="dxa"/>
          </w:tcPr>
          <w:p w14:paraId="28BC4D4C" w14:textId="77777777" w:rsidR="00675AB0" w:rsidRDefault="00057692">
            <w:pPr>
              <w:spacing w:line="271" w:lineRule="exact"/>
              <w:ind w:left="69"/>
              <w:rPr>
                <w:rFonts w:ascii="Arial MT" w:eastAsia="Arial MT" w:hAnsi="Arial MT" w:cs="Arial MT"/>
                <w:sz w:val="24"/>
                <w:lang w:val="es-ES" w:eastAsia="en-US"/>
              </w:rPr>
            </w:pPr>
            <w:r>
              <w:rPr>
                <w:rFonts w:ascii="Arial MT" w:eastAsia="Arial MT" w:hAnsi="Arial MT" w:cs="Arial MT"/>
                <w:sz w:val="24"/>
                <w:lang w:val="es-ES" w:eastAsia="en-US"/>
              </w:rPr>
              <w:t>ROTURA</w:t>
            </w:r>
            <w:r>
              <w:rPr>
                <w:rFonts w:ascii="Arial MT" w:eastAsia="Arial MT" w:hAnsi="Arial MT" w:cs="Arial MT"/>
                <w:spacing w:val="68"/>
                <w:w w:val="15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67"/>
                <w:w w:val="150"/>
                <w:sz w:val="24"/>
                <w:lang w:val="es-ES" w:eastAsia="en-US"/>
              </w:rPr>
              <w:t xml:space="preserve"> </w:t>
            </w:r>
            <w:r>
              <w:rPr>
                <w:rFonts w:ascii="Arial MT" w:eastAsia="Arial MT" w:hAnsi="Arial MT" w:cs="Arial MT"/>
                <w:sz w:val="24"/>
                <w:lang w:val="es-ES" w:eastAsia="en-US"/>
              </w:rPr>
              <w:t>UNIDADES</w:t>
            </w:r>
            <w:r>
              <w:rPr>
                <w:rFonts w:ascii="Arial MT" w:eastAsia="Arial MT" w:hAnsi="Arial MT" w:cs="Arial MT"/>
                <w:spacing w:val="68"/>
                <w:w w:val="150"/>
                <w:sz w:val="24"/>
                <w:lang w:val="es-ES" w:eastAsia="en-US"/>
              </w:rPr>
              <w:t xml:space="preserve"> </w:t>
            </w:r>
            <w:r>
              <w:rPr>
                <w:rFonts w:ascii="Arial MT" w:eastAsia="Arial MT" w:hAnsi="Arial MT" w:cs="Arial MT"/>
                <w:spacing w:val="-2"/>
                <w:sz w:val="24"/>
                <w:lang w:val="es-ES" w:eastAsia="en-US"/>
              </w:rPr>
              <w:t>SANITARIAS</w:t>
            </w:r>
          </w:p>
          <w:p w14:paraId="5AEE163A"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HASTA</w:t>
            </w:r>
          </w:p>
        </w:tc>
        <w:tc>
          <w:tcPr>
            <w:tcW w:w="2635" w:type="dxa"/>
          </w:tcPr>
          <w:p w14:paraId="7AD7A30E" w14:textId="77777777" w:rsidR="00675AB0" w:rsidRDefault="00057692">
            <w:pPr>
              <w:spacing w:before="132"/>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10,000.00</w:t>
            </w:r>
          </w:p>
        </w:tc>
      </w:tr>
      <w:tr w:rsidR="005C4BB1" w14:paraId="038CD9BF" w14:textId="77777777">
        <w:trPr>
          <w:trHeight w:val="299"/>
        </w:trPr>
        <w:tc>
          <w:tcPr>
            <w:tcW w:w="4671" w:type="dxa"/>
          </w:tcPr>
          <w:p w14:paraId="71F86CBB" w14:textId="77777777" w:rsidR="00675AB0" w:rsidRDefault="00057692">
            <w:pPr>
              <w:spacing w:before="7" w:line="272" w:lineRule="exact"/>
              <w:ind w:left="69"/>
              <w:rPr>
                <w:rFonts w:ascii="Arial MT" w:eastAsia="Arial MT" w:hAnsi="Arial MT" w:cs="Arial MT"/>
                <w:sz w:val="24"/>
                <w:lang w:val="es-ES" w:eastAsia="en-US"/>
              </w:rPr>
            </w:pPr>
            <w:r>
              <w:rPr>
                <w:rFonts w:ascii="Arial MT" w:eastAsia="Arial MT" w:hAnsi="Arial MT" w:cs="Arial MT"/>
                <w:sz w:val="24"/>
                <w:lang w:val="es-ES" w:eastAsia="en-US"/>
              </w:rPr>
              <w:t>DINERO</w:t>
            </w:r>
            <w:r>
              <w:rPr>
                <w:rFonts w:ascii="Arial MT" w:eastAsia="Arial MT" w:hAnsi="Arial MT" w:cs="Arial MT"/>
                <w:spacing w:val="-12"/>
                <w:sz w:val="24"/>
                <w:lang w:val="es-ES" w:eastAsia="en-US"/>
              </w:rPr>
              <w:t xml:space="preserve"> </w:t>
            </w:r>
            <w:r>
              <w:rPr>
                <w:rFonts w:ascii="Arial MT" w:eastAsia="Arial MT" w:hAnsi="Arial MT" w:cs="Arial MT"/>
                <w:spacing w:val="-4"/>
                <w:sz w:val="24"/>
                <w:lang w:val="es-ES" w:eastAsia="en-US"/>
              </w:rPr>
              <w:t>HASTA</w:t>
            </w:r>
          </w:p>
        </w:tc>
        <w:tc>
          <w:tcPr>
            <w:tcW w:w="2635" w:type="dxa"/>
          </w:tcPr>
          <w:p w14:paraId="627026C9" w14:textId="77777777" w:rsidR="00675AB0" w:rsidRDefault="00057692">
            <w:pPr>
              <w:spacing w:before="7" w:line="272" w:lineRule="exact"/>
              <w:ind w:right="57"/>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150,000.00</w:t>
            </w:r>
          </w:p>
        </w:tc>
      </w:tr>
      <w:tr w:rsidR="005C4BB1" w14:paraId="1A192D4C" w14:textId="77777777">
        <w:trPr>
          <w:trHeight w:val="551"/>
        </w:trPr>
        <w:tc>
          <w:tcPr>
            <w:tcW w:w="4671" w:type="dxa"/>
          </w:tcPr>
          <w:p w14:paraId="4D8A1701" w14:textId="77777777" w:rsidR="00675AB0" w:rsidRDefault="00057692">
            <w:pPr>
              <w:tabs>
                <w:tab w:val="left" w:pos="1901"/>
                <w:tab w:val="left" w:pos="2357"/>
                <w:tab w:val="left" w:pos="3588"/>
              </w:tabs>
              <w:spacing w:line="271"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EXTINTORES</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pacing w:val="-2"/>
                <w:sz w:val="24"/>
                <w:lang w:val="es-ES" w:eastAsia="en-US"/>
              </w:rPr>
              <w:t>EQUIPO</w:t>
            </w:r>
            <w:r>
              <w:rPr>
                <w:rFonts w:ascii="Arial MT" w:eastAsia="Arial MT" w:hAnsi="Arial MT" w:cs="Arial MT"/>
                <w:sz w:val="24"/>
                <w:lang w:val="es-ES" w:eastAsia="en-US"/>
              </w:rPr>
              <w:tab/>
            </w:r>
            <w:r>
              <w:rPr>
                <w:rFonts w:ascii="Arial MT" w:eastAsia="Arial MT" w:hAnsi="Arial MT" w:cs="Arial MT"/>
                <w:spacing w:val="-2"/>
                <w:sz w:val="24"/>
                <w:lang w:val="es-ES" w:eastAsia="en-US"/>
              </w:rPr>
              <w:t>CONTRA</w:t>
            </w:r>
          </w:p>
          <w:p w14:paraId="45A1580E"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INCENDIO</w:t>
            </w:r>
          </w:p>
        </w:tc>
        <w:tc>
          <w:tcPr>
            <w:tcW w:w="2635" w:type="dxa"/>
          </w:tcPr>
          <w:p w14:paraId="59BBF0FE" w14:textId="77777777" w:rsidR="00675AB0" w:rsidRDefault="00057692">
            <w:pPr>
              <w:spacing w:before="132"/>
              <w:ind w:right="56"/>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10,000.00</w:t>
            </w:r>
          </w:p>
        </w:tc>
      </w:tr>
    </w:tbl>
    <w:p w14:paraId="52EB7B19" w14:textId="77777777" w:rsidR="00675AB0" w:rsidRDefault="00675AB0">
      <w:pPr>
        <w:widowControl w:val="0"/>
        <w:autoSpaceDE w:val="0"/>
        <w:autoSpaceDN w:val="0"/>
        <w:jc w:val="right"/>
        <w:rPr>
          <w:rFonts w:ascii="Arial MT" w:eastAsia="Arial MT" w:hAnsi="Arial MT" w:cs="Arial MT"/>
          <w:szCs w:val="22"/>
          <w:lang w:val="es-ES" w:eastAsia="en-US"/>
        </w:rPr>
        <w:sectPr w:rsidR="00675AB0">
          <w:pgSz w:w="11930" w:h="16850"/>
          <w:pgMar w:top="1260" w:right="850" w:bottom="960" w:left="566" w:header="0" w:footer="743" w:gutter="0"/>
          <w:cols w:space="720"/>
        </w:sectPr>
      </w:pPr>
    </w:p>
    <w:p w14:paraId="2EDE5AA8" w14:textId="77777777" w:rsidR="00675AB0" w:rsidRDefault="00057692" w:rsidP="0089050F">
      <w:pPr>
        <w:pStyle w:val="Prrafodelista"/>
        <w:widowControl w:val="0"/>
        <w:numPr>
          <w:ilvl w:val="0"/>
          <w:numId w:val="19"/>
        </w:numPr>
        <w:tabs>
          <w:tab w:val="left" w:pos="466"/>
        </w:tabs>
        <w:autoSpaceDE w:val="0"/>
        <w:autoSpaceDN w:val="0"/>
        <w:spacing w:before="89" w:after="0" w:line="240" w:lineRule="auto"/>
        <w:ind w:left="466" w:firstLine="527"/>
        <w:rPr>
          <w:rFonts w:ascii="Arial" w:eastAsia="Arial MT" w:hAnsi="Arial" w:cs="Arial MT"/>
          <w:b/>
          <w:sz w:val="24"/>
          <w:lang w:val="es-ES" w:eastAsia="en-US"/>
        </w:rPr>
      </w:pPr>
      <w:r>
        <w:rPr>
          <w:rFonts w:ascii="Arial" w:eastAsia="Arial MT" w:hAnsi="Arial" w:cs="Arial MT"/>
          <w:b/>
          <w:sz w:val="24"/>
          <w:lang w:val="es-ES" w:eastAsia="en-US"/>
        </w:rPr>
        <w:lastRenderedPageBreak/>
        <w:t>CLÁUSULAS</w:t>
      </w:r>
      <w:r>
        <w:rPr>
          <w:rFonts w:ascii="Arial" w:eastAsia="Arial MT" w:hAnsi="Arial" w:cs="Arial MT"/>
          <w:b/>
          <w:spacing w:val="-2"/>
          <w:sz w:val="24"/>
          <w:lang w:val="es-ES" w:eastAsia="en-US"/>
        </w:rPr>
        <w:t xml:space="preserve"> ADICIONALES</w:t>
      </w:r>
    </w:p>
    <w:p w14:paraId="23489A14" w14:textId="77777777" w:rsidR="00675AB0" w:rsidRDefault="00675AB0">
      <w:pPr>
        <w:widowControl w:val="0"/>
        <w:autoSpaceDE w:val="0"/>
        <w:autoSpaceDN w:val="0"/>
        <w:rPr>
          <w:rFonts w:ascii="Arial" w:eastAsia="Arial MT" w:hAnsi="Arial MT" w:cs="Arial MT"/>
          <w:b/>
          <w:lang w:val="es-ES" w:eastAsia="en-US"/>
        </w:rPr>
      </w:pPr>
    </w:p>
    <w:p w14:paraId="334BA9D6" w14:textId="77777777" w:rsidR="00675AB0" w:rsidRDefault="00057692" w:rsidP="0089050F">
      <w:pPr>
        <w:pStyle w:val="Prrafodelista"/>
        <w:widowControl w:val="0"/>
        <w:numPr>
          <w:ilvl w:val="1"/>
          <w:numId w:val="19"/>
        </w:numPr>
        <w:tabs>
          <w:tab w:val="left" w:pos="1418"/>
        </w:tabs>
        <w:autoSpaceDE w:val="0"/>
        <w:autoSpaceDN w:val="0"/>
        <w:spacing w:before="1" w:after="0" w:line="240" w:lineRule="auto"/>
        <w:ind w:left="893" w:firstLine="100"/>
        <w:rPr>
          <w:rFonts w:ascii="Arial MT" w:eastAsia="Arial MT" w:hAnsi="Arial MT" w:cs="Arial MT"/>
          <w:sz w:val="24"/>
          <w:lang w:val="es-ES" w:eastAsia="en-US"/>
        </w:rPr>
      </w:pPr>
      <w:r>
        <w:rPr>
          <w:rFonts w:ascii="Arial MT" w:eastAsia="Arial MT" w:hAnsi="Arial MT" w:cs="Arial MT"/>
          <w:sz w:val="24"/>
          <w:lang w:val="es-ES" w:eastAsia="en-US"/>
        </w:rPr>
        <w:t>Nuevas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propiedades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$500.000.</w:t>
      </w:r>
    </w:p>
    <w:p w14:paraId="78BF55E6"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3" w:firstLine="100"/>
        <w:rPr>
          <w:rFonts w:ascii="Arial MT" w:eastAsia="Arial MT" w:hAnsi="Arial MT" w:cs="Arial MT"/>
          <w:sz w:val="24"/>
          <w:lang w:val="es-ES" w:eastAsia="en-US"/>
        </w:rPr>
      </w:pPr>
      <w:r>
        <w:rPr>
          <w:rFonts w:ascii="Arial MT" w:eastAsia="Arial MT" w:hAnsi="Arial MT" w:cs="Arial MT"/>
          <w:sz w:val="24"/>
          <w:lang w:val="es-ES" w:eastAsia="en-US"/>
        </w:rPr>
        <w:t>Materiales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importados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$50.000.</w:t>
      </w:r>
    </w:p>
    <w:p w14:paraId="75286E17" w14:textId="77777777" w:rsidR="00D7107D" w:rsidRDefault="00057692" w:rsidP="0089050F">
      <w:pPr>
        <w:pStyle w:val="Prrafodelista"/>
        <w:widowControl w:val="0"/>
        <w:numPr>
          <w:ilvl w:val="1"/>
          <w:numId w:val="19"/>
        </w:numPr>
        <w:tabs>
          <w:tab w:val="left" w:pos="1418"/>
        </w:tabs>
        <w:autoSpaceDE w:val="0"/>
        <w:autoSpaceDN w:val="0"/>
        <w:spacing w:after="0" w:line="240" w:lineRule="auto"/>
        <w:ind w:left="893" w:firstLine="100"/>
        <w:rPr>
          <w:rFonts w:ascii="Arial MT" w:eastAsia="Arial MT" w:hAnsi="Arial MT" w:cs="Arial MT"/>
          <w:sz w:val="24"/>
          <w:lang w:val="es-ES" w:eastAsia="en-US"/>
        </w:rPr>
      </w:pPr>
      <w:r>
        <w:rPr>
          <w:rFonts w:ascii="Arial MT" w:eastAsia="Arial MT" w:hAnsi="Arial MT" w:cs="Arial MT"/>
          <w:sz w:val="24"/>
          <w:lang w:val="es-ES" w:eastAsia="en-US"/>
        </w:rPr>
        <w:t>Reposición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2"/>
          <w:sz w:val="24"/>
          <w:lang w:val="es-ES" w:eastAsia="en-US"/>
        </w:rPr>
        <w:t xml:space="preserve"> reemplazo</w:t>
      </w:r>
    </w:p>
    <w:p w14:paraId="003B312E" w14:textId="04BA2BA1" w:rsidR="00675AB0" w:rsidRPr="00D7107D" w:rsidRDefault="00057692" w:rsidP="0089050F">
      <w:pPr>
        <w:pStyle w:val="Prrafodelista"/>
        <w:widowControl w:val="0"/>
        <w:numPr>
          <w:ilvl w:val="1"/>
          <w:numId w:val="19"/>
        </w:numPr>
        <w:tabs>
          <w:tab w:val="left" w:pos="1418"/>
        </w:tabs>
        <w:autoSpaceDE w:val="0"/>
        <w:autoSpaceDN w:val="0"/>
        <w:spacing w:after="0" w:line="240" w:lineRule="auto"/>
        <w:ind w:left="893" w:firstLine="100"/>
        <w:rPr>
          <w:rFonts w:ascii="Arial MT" w:eastAsia="Arial MT" w:hAnsi="Arial MT" w:cs="Arial MT"/>
          <w:sz w:val="24"/>
          <w:lang w:val="es-ES" w:eastAsia="en-US"/>
        </w:rPr>
      </w:pPr>
      <w:r w:rsidRPr="00D7107D">
        <w:rPr>
          <w:rFonts w:ascii="Arial MT" w:eastAsia="Arial MT" w:hAnsi="Arial MT" w:cs="Arial MT"/>
          <w:sz w:val="24"/>
          <w:lang w:val="es-ES" w:eastAsia="en-US"/>
        </w:rPr>
        <w:t>Traslado se mantendrán asegurados, mientras sean trasladados en cualquier parte a nivel nacional ya sea para su utilización, reparación, mantenimiento u otros fines similares o justificables, por un período definitivo.</w:t>
      </w:r>
    </w:p>
    <w:p w14:paraId="79DA54C6"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pacing w:val="-2"/>
          <w:sz w:val="24"/>
          <w:lang w:val="es-ES" w:eastAsia="en-US"/>
        </w:rPr>
        <w:t>Salvamento</w:t>
      </w:r>
    </w:p>
    <w:p w14:paraId="47F3306F"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pacing w:val="-2"/>
          <w:sz w:val="24"/>
          <w:lang w:val="es-ES" w:eastAsia="en-US"/>
        </w:rPr>
        <w:t>Adhesión</w:t>
      </w:r>
    </w:p>
    <w:p w14:paraId="5795E7F7"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Destrucción</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preventiva</w:t>
      </w:r>
    </w:p>
    <w:p w14:paraId="2CF0E02C"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Autoridad</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civil</w:t>
      </w:r>
    </w:p>
    <w:p w14:paraId="2FD4D1F9"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Robo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consecuencia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siniestros</w:t>
      </w:r>
    </w:p>
    <w:p w14:paraId="12881D12"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Seguro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insuficiente</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parcial</w:t>
      </w:r>
    </w:p>
    <w:p w14:paraId="0ACFE654"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aminorar</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las</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pérdidas</w:t>
      </w:r>
    </w:p>
    <w:p w14:paraId="64C3CD20"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Interés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asegurable</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diverso</w:t>
      </w:r>
    </w:p>
    <w:p w14:paraId="46A12FB3"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Ajustadores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peritos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nombrados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común</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acuerdo</w:t>
      </w:r>
    </w:p>
    <w:p w14:paraId="30AFAF29"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Alteraciones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reparaciones</w:t>
      </w:r>
    </w:p>
    <w:p w14:paraId="5EDF7629"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Cancelación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prorrata</w:t>
      </w:r>
    </w:p>
    <w:p w14:paraId="3DC4DA90" w14:textId="77777777" w:rsidR="00675AB0" w:rsidRDefault="00057692" w:rsidP="0089050F">
      <w:pPr>
        <w:pStyle w:val="Prrafodelista"/>
        <w:widowControl w:val="0"/>
        <w:numPr>
          <w:ilvl w:val="1"/>
          <w:numId w:val="19"/>
        </w:numPr>
        <w:tabs>
          <w:tab w:val="left" w:pos="1418"/>
        </w:tabs>
        <w:autoSpaceDE w:val="0"/>
        <w:autoSpaceDN w:val="0"/>
        <w:spacing w:before="1"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Definición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edificios</w:t>
      </w:r>
    </w:p>
    <w:p w14:paraId="44018DB8"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Extensión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vigencia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prorrata</w:t>
      </w:r>
    </w:p>
    <w:p w14:paraId="0AA6A9A8"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Propiedades</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fuera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control</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2"/>
          <w:sz w:val="24"/>
          <w:lang w:val="es-ES" w:eastAsia="en-US"/>
        </w:rPr>
        <w:t xml:space="preserve"> asegurado</w:t>
      </w:r>
    </w:p>
    <w:p w14:paraId="36C75565"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Notificación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siniestros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hábiles</w:t>
      </w:r>
    </w:p>
    <w:p w14:paraId="1823C27C"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No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aplicación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depreciación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5"/>
          <w:sz w:val="24"/>
          <w:lang w:val="es-ES" w:eastAsia="en-US"/>
        </w:rPr>
        <w:t xml:space="preserve"> uso</w:t>
      </w:r>
    </w:p>
    <w:p w14:paraId="2EE8CAC4"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Primera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opción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compra</w:t>
      </w:r>
    </w:p>
    <w:p w14:paraId="33B79220"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Obras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civiles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montajes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curso</w:t>
      </w:r>
    </w:p>
    <w:p w14:paraId="403EE14E" w14:textId="77777777" w:rsidR="00D7107D"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Pr>
          <w:rFonts w:ascii="Arial MT" w:eastAsia="Arial MT" w:hAnsi="Arial MT" w:cs="Arial MT"/>
          <w:sz w:val="24"/>
          <w:lang w:val="es-ES" w:eastAsia="en-US"/>
        </w:rPr>
        <w:t>Amparo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automático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obras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civiles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montajes</w:t>
      </w:r>
      <w:r>
        <w:rPr>
          <w:rFonts w:ascii="Arial MT" w:eastAsia="Arial MT" w:hAnsi="Arial MT" w:cs="Arial MT"/>
          <w:spacing w:val="-2"/>
          <w:sz w:val="24"/>
          <w:lang w:val="es-ES" w:eastAsia="en-US"/>
        </w:rPr>
        <w:t xml:space="preserve"> terminados</w:t>
      </w:r>
    </w:p>
    <w:p w14:paraId="1FEE2E86" w14:textId="1BDAEEC0" w:rsidR="00675AB0" w:rsidRPr="00D7107D" w:rsidRDefault="00057692" w:rsidP="0089050F">
      <w:pPr>
        <w:pStyle w:val="Prrafodelista"/>
        <w:widowControl w:val="0"/>
        <w:numPr>
          <w:ilvl w:val="1"/>
          <w:numId w:val="19"/>
        </w:numPr>
        <w:tabs>
          <w:tab w:val="left" w:pos="1418"/>
        </w:tabs>
        <w:autoSpaceDE w:val="0"/>
        <w:autoSpaceDN w:val="0"/>
        <w:spacing w:after="0" w:line="240" w:lineRule="auto"/>
        <w:ind w:left="892" w:firstLine="100"/>
        <w:jc w:val="both"/>
        <w:rPr>
          <w:rFonts w:ascii="Arial MT" w:eastAsia="Arial MT" w:hAnsi="Arial MT" w:cs="Arial MT"/>
          <w:sz w:val="24"/>
          <w:lang w:val="es-ES" w:eastAsia="en-US"/>
        </w:rPr>
      </w:pPr>
      <w:r w:rsidRPr="00D7107D">
        <w:rPr>
          <w:rFonts w:ascii="Arial MT" w:eastAsia="Arial MT" w:hAnsi="Arial MT" w:cs="Arial MT"/>
          <w:sz w:val="24"/>
          <w:lang w:val="es-ES" w:eastAsia="en-US"/>
        </w:rPr>
        <w:t xml:space="preserve">Pago de primas 30 días hábiles, el plazo vencido de las cuotas no implicará cese de </w:t>
      </w:r>
      <w:r w:rsidR="00D7107D">
        <w:rPr>
          <w:rFonts w:ascii="Arial MT" w:eastAsia="Arial MT" w:hAnsi="Arial MT" w:cs="Arial MT"/>
          <w:sz w:val="24"/>
          <w:lang w:val="es-ES" w:eastAsia="en-US"/>
        </w:rPr>
        <w:t xml:space="preserve">                </w:t>
      </w:r>
      <w:r w:rsidRPr="00D7107D">
        <w:rPr>
          <w:rFonts w:ascii="Arial MT" w:eastAsia="Arial MT" w:hAnsi="Arial MT" w:cs="Arial MT"/>
          <w:spacing w:val="-2"/>
          <w:sz w:val="24"/>
          <w:lang w:val="es-ES" w:eastAsia="en-US"/>
        </w:rPr>
        <w:t>coberturas.</w:t>
      </w:r>
    </w:p>
    <w:p w14:paraId="0F7B92B0" w14:textId="77777777" w:rsidR="00675AB0" w:rsidRDefault="00057692" w:rsidP="0089050F">
      <w:pPr>
        <w:pStyle w:val="Prrafodelista"/>
        <w:widowControl w:val="0"/>
        <w:numPr>
          <w:ilvl w:val="1"/>
          <w:numId w:val="19"/>
        </w:numPr>
        <w:tabs>
          <w:tab w:val="left" w:pos="1418"/>
        </w:tabs>
        <w:autoSpaceDE w:val="0"/>
        <w:autoSpaceDN w:val="0"/>
        <w:spacing w:after="0" w:line="240" w:lineRule="auto"/>
        <w:ind w:left="893" w:right="152" w:firstLine="100"/>
        <w:jc w:val="both"/>
        <w:rPr>
          <w:rFonts w:ascii="Arial MT" w:eastAsia="Arial MT" w:hAnsi="Arial MT" w:cs="Arial MT"/>
          <w:sz w:val="24"/>
          <w:lang w:val="es-ES" w:eastAsia="en-US"/>
        </w:rPr>
      </w:pPr>
      <w:r>
        <w:rPr>
          <w:rFonts w:ascii="Arial MT" w:eastAsia="Arial MT" w:hAnsi="Arial MT" w:cs="Arial MT"/>
          <w:sz w:val="24"/>
          <w:lang w:val="es-ES" w:eastAsia="en-US"/>
        </w:rPr>
        <w:t>Valor Convenido, se deja aclarado que la compañía de seguros en caso de un siniestro, si el bien siniestrado se encuentra sobreasegurado o infrasegurado se realizara el respectivo ajuste de prima, para lo cual se emitirán las notas de crédito o facturas en base a la tasa original contratada, y se repondrá, reparará o indemnizará el bien a valor actual del mercado y/o comercial.</w:t>
      </w:r>
    </w:p>
    <w:p w14:paraId="12B732C5" w14:textId="77777777" w:rsidR="00675AB0" w:rsidRDefault="00675AB0">
      <w:pPr>
        <w:widowControl w:val="0"/>
        <w:autoSpaceDE w:val="0"/>
        <w:autoSpaceDN w:val="0"/>
        <w:rPr>
          <w:rFonts w:ascii="Arial MT" w:eastAsia="Arial MT" w:hAnsi="Arial MT" w:cs="Arial MT"/>
          <w:lang w:val="es-ES" w:eastAsia="en-US"/>
        </w:rPr>
      </w:pPr>
    </w:p>
    <w:p w14:paraId="19237853" w14:textId="77777777" w:rsidR="00675AB0" w:rsidRDefault="00057692" w:rsidP="0089050F">
      <w:pPr>
        <w:pStyle w:val="Ttulo1"/>
        <w:keepNext w:val="0"/>
        <w:numPr>
          <w:ilvl w:val="0"/>
          <w:numId w:val="19"/>
        </w:numPr>
        <w:tabs>
          <w:tab w:val="left" w:pos="536"/>
        </w:tabs>
        <w:overflowPunct/>
        <w:autoSpaceDN w:val="0"/>
        <w:ind w:left="536" w:firstLine="457"/>
        <w:rPr>
          <w:rFonts w:ascii="Arial" w:eastAsia="Arial" w:hAnsi="Arial" w:cs="Arial"/>
          <w:spacing w:val="0"/>
          <w:sz w:val="24"/>
          <w:szCs w:val="24"/>
          <w:lang w:eastAsia="en-US"/>
        </w:rPr>
      </w:pPr>
      <w:r>
        <w:rPr>
          <w:rFonts w:ascii="Arial" w:eastAsia="Arial" w:hAnsi="Arial" w:cs="Arial"/>
          <w:sz w:val="24"/>
          <w:szCs w:val="24"/>
          <w:lang w:eastAsia="en-US"/>
        </w:rPr>
        <w:t>ACLARACIONES</w:t>
      </w:r>
    </w:p>
    <w:p w14:paraId="00CBC9F2" w14:textId="77777777" w:rsidR="00675AB0" w:rsidRDefault="00675AB0">
      <w:pPr>
        <w:widowControl w:val="0"/>
        <w:autoSpaceDE w:val="0"/>
        <w:autoSpaceDN w:val="0"/>
        <w:rPr>
          <w:rFonts w:ascii="Arial" w:eastAsia="Arial MT" w:hAnsi="Arial MT" w:cs="Arial MT"/>
          <w:b/>
          <w:lang w:val="es-ES" w:eastAsia="en-US"/>
        </w:rPr>
      </w:pPr>
    </w:p>
    <w:p w14:paraId="59BF2635" w14:textId="77777777" w:rsid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Pr>
          <w:rFonts w:ascii="Arial MT" w:eastAsia="Arial MT" w:hAnsi="Arial MT" w:cs="Arial MT"/>
          <w:sz w:val="24"/>
          <w:lang w:val="es-ES" w:eastAsia="en-US"/>
        </w:rPr>
        <w:t>Queda aclarado y</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convenido que la cláusula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 daños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maliciosos se extiende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a amparar las pérdidas que se produzcan como consecuencia directa de robo, ratería, arranche, asalto y cualquier otra forma de apropiación indebida, que suceda durante un siniestro amparado por la presente póliza.</w:t>
      </w:r>
    </w:p>
    <w:p w14:paraId="15214298" w14:textId="77777777" w:rsid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sidRPr="00D7107D">
        <w:rPr>
          <w:rFonts w:ascii="Arial MT" w:eastAsia="Arial MT" w:hAnsi="Arial MT" w:cs="Arial MT"/>
          <w:sz w:val="24"/>
          <w:lang w:val="es-ES" w:eastAsia="en-US"/>
        </w:rPr>
        <w:t>Queda aclarado y convenido por la presente cláusula que los amparos de la cobertura de terremoto y/o fenómenos de la naturaleza y adicionales se entenderán extendidos también para las construcciones que estén bajo el nivel del suelo, como en el caso de muros, albercas, piscinas, estanques, cimientos, anclajes, bases y similares incluyendo cualquier instalación incorporada a las construcciones descritas o similares.</w:t>
      </w:r>
    </w:p>
    <w:p w14:paraId="0C130117" w14:textId="77777777" w:rsid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sidRPr="00D7107D">
        <w:rPr>
          <w:rFonts w:ascii="Arial MT" w:eastAsia="Arial MT" w:hAnsi="Arial MT" w:cs="Arial MT"/>
          <w:sz w:val="24"/>
          <w:lang w:val="es-ES" w:eastAsia="en-US"/>
        </w:rPr>
        <w:t>Cada siniestro será entendido como el conjunto de hechos que se sucedan en un lapso continuo de 48 horas.</w:t>
      </w:r>
    </w:p>
    <w:p w14:paraId="004C508E" w14:textId="77777777" w:rsid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sidRPr="00D7107D">
        <w:rPr>
          <w:rFonts w:ascii="Arial MT" w:eastAsia="Arial MT" w:hAnsi="Arial MT" w:cs="Arial MT"/>
          <w:sz w:val="24"/>
          <w:lang w:val="es-ES" w:eastAsia="en-US"/>
        </w:rPr>
        <w:t xml:space="preserve">Queda aclarado y convenido que la presente póliza se extiende a cubrir el impacto de vehículos y/o montacargas de propiedad de la Institución o de sus empleados, además cubre la pérdida por caída de árboles u objetos extraños, se elimina el límite </w:t>
      </w:r>
      <w:r w:rsidRPr="00D7107D">
        <w:rPr>
          <w:rFonts w:ascii="Arial MT" w:eastAsia="Arial MT" w:hAnsi="Arial MT" w:cs="Arial MT"/>
          <w:sz w:val="24"/>
          <w:lang w:val="es-ES" w:eastAsia="en-US"/>
        </w:rPr>
        <w:lastRenderedPageBreak/>
        <w:t>de velocidad del viento, se incorpora la cobertura de</w:t>
      </w:r>
      <w:r w:rsidRPr="00D7107D">
        <w:rPr>
          <w:rFonts w:ascii="Arial MT" w:eastAsia="Arial MT" w:hAnsi="Arial MT" w:cs="Arial MT"/>
          <w:spacing w:val="19"/>
          <w:sz w:val="24"/>
          <w:lang w:val="es-ES" w:eastAsia="en-US"/>
        </w:rPr>
        <w:t xml:space="preserve"> </w:t>
      </w:r>
      <w:r w:rsidRPr="00D7107D">
        <w:rPr>
          <w:rFonts w:ascii="Arial MT" w:eastAsia="Arial MT" w:hAnsi="Arial MT" w:cs="Arial MT"/>
          <w:sz w:val="24"/>
          <w:lang w:val="es-ES" w:eastAsia="en-US"/>
        </w:rPr>
        <w:t>granizo. Se cubre los objetos materia</w:t>
      </w:r>
      <w:r w:rsidR="00D7107D">
        <w:rPr>
          <w:rFonts w:ascii="Arial MT" w:eastAsia="Arial MT" w:hAnsi="Arial MT" w:cs="Arial MT"/>
          <w:sz w:val="24"/>
          <w:lang w:val="es-ES" w:eastAsia="en-US"/>
        </w:rPr>
        <w:t xml:space="preserve"> </w:t>
      </w:r>
      <w:r w:rsidRPr="00D7107D">
        <w:rPr>
          <w:rFonts w:ascii="Arial MT" w:eastAsia="Arial MT" w:hAnsi="Arial MT" w:cs="Arial MT"/>
          <w:lang w:val="es-ES" w:eastAsia="en-US"/>
        </w:rPr>
        <w:t>del seguro que se encuentren en vías de aproximación de tráfico aéreo, se deja sin efecto también la exclusión para antenas, torres y demás equipos exteriores de telecomunicación o de energía eléctrica.</w:t>
      </w:r>
    </w:p>
    <w:p w14:paraId="63108C9A" w14:textId="77777777" w:rsid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sidRPr="00D7107D">
        <w:rPr>
          <w:rFonts w:ascii="Arial MT" w:eastAsia="Arial MT" w:hAnsi="Arial MT" w:cs="Arial MT"/>
          <w:sz w:val="24"/>
          <w:lang w:val="es-ES" w:eastAsia="en-US"/>
        </w:rPr>
        <w:t>Queda entendido y convenido que se amparan las pérdidas y/o daños producidos por sabotaje y/o terrorismo con el siguiente alcance:</w:t>
      </w:r>
    </w:p>
    <w:p w14:paraId="6C379F65" w14:textId="77777777" w:rsid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sidRPr="00D7107D">
        <w:rPr>
          <w:rFonts w:ascii="Arial MT" w:eastAsia="Arial MT" w:hAnsi="Arial MT" w:cs="Arial MT"/>
          <w:sz w:val="24"/>
          <w:lang w:val="es-ES" w:eastAsia="en-US"/>
        </w:rPr>
        <w:t>Sabotaje: Entorpecimiento malicioso de cualquier actividad causando perjuicios intencionales en contra del Asegurado (empleador - contratante - u otra condición asimilable), o de sus bienes.</w:t>
      </w:r>
    </w:p>
    <w:p w14:paraId="49D7B6E0" w14:textId="77777777" w:rsid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sidRPr="00D7107D">
        <w:rPr>
          <w:rFonts w:ascii="Arial MT" w:eastAsia="Arial MT" w:hAnsi="Arial MT" w:cs="Arial MT"/>
          <w:sz w:val="24"/>
          <w:lang w:val="es-ES" w:eastAsia="en-US"/>
        </w:rPr>
        <w:t>Terrorismo: Actos de violencia y/o maldad ejecutados para atemorizar y amedrentar a la sociedad en general, al Asegurado en particular, o para desorganizar una estructura económica social o política, cometidos por grupos políticos, revolucionarios o no, sean éstos reconocidos o no, identificados o no.</w:t>
      </w:r>
    </w:p>
    <w:p w14:paraId="7930867E" w14:textId="77777777" w:rsid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sidRPr="00D7107D">
        <w:rPr>
          <w:rFonts w:ascii="Arial MT" w:eastAsia="Arial MT" w:hAnsi="Arial MT" w:cs="Arial MT"/>
          <w:sz w:val="24"/>
          <w:lang w:val="es-ES" w:eastAsia="en-US"/>
        </w:rPr>
        <w:t>Terremoto: Se extiende a cubrir: patios, cercas, muros de contención, cimientos, escaleras, piscinas y gradas exteriores, red de alcantarillado y de agua potable.</w:t>
      </w:r>
    </w:p>
    <w:p w14:paraId="20376381" w14:textId="77777777" w:rsid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sidRPr="00D7107D">
        <w:rPr>
          <w:rFonts w:ascii="Arial MT" w:eastAsia="Arial MT" w:hAnsi="Arial MT" w:cs="Arial MT"/>
          <w:sz w:val="24"/>
          <w:lang w:val="es-ES" w:eastAsia="en-US"/>
        </w:rPr>
        <w:t>Lluvia e inundación incluyendo daños por granizo: Se extiende a cubrir: patios, cercas, muros de contención, cimientos, escaleras, piscinas y gradas exteriores, red de alcantarillado y de agua potable.</w:t>
      </w:r>
    </w:p>
    <w:p w14:paraId="2B630949" w14:textId="2F02F9D6" w:rsidR="00675AB0" w:rsidRPr="00D7107D" w:rsidRDefault="00057692" w:rsidP="0089050F">
      <w:pPr>
        <w:pStyle w:val="Prrafodelista"/>
        <w:widowControl w:val="0"/>
        <w:numPr>
          <w:ilvl w:val="1"/>
          <w:numId w:val="19"/>
        </w:numPr>
        <w:tabs>
          <w:tab w:val="left" w:pos="1276"/>
        </w:tabs>
        <w:autoSpaceDE w:val="0"/>
        <w:autoSpaceDN w:val="0"/>
        <w:spacing w:after="0" w:line="240" w:lineRule="auto"/>
        <w:ind w:left="1276" w:right="160" w:hanging="283"/>
        <w:jc w:val="both"/>
        <w:rPr>
          <w:rFonts w:ascii="Arial MT" w:eastAsia="Arial MT" w:hAnsi="Arial MT" w:cs="Arial MT"/>
          <w:sz w:val="24"/>
          <w:lang w:val="es-ES" w:eastAsia="en-US"/>
        </w:rPr>
      </w:pPr>
      <w:r w:rsidRPr="00D7107D">
        <w:rPr>
          <w:rFonts w:ascii="Arial MT" w:eastAsia="Arial MT" w:hAnsi="Arial MT" w:cs="Arial MT"/>
          <w:sz w:val="24"/>
          <w:lang w:val="es-ES" w:eastAsia="en-US"/>
        </w:rPr>
        <w:t>Cobertura</w:t>
      </w:r>
      <w:r w:rsidRPr="00D7107D">
        <w:rPr>
          <w:rFonts w:ascii="Arial MT" w:eastAsia="Arial MT" w:hAnsi="Arial MT" w:cs="Arial MT"/>
          <w:spacing w:val="-8"/>
          <w:sz w:val="24"/>
          <w:lang w:val="es-ES" w:eastAsia="en-US"/>
        </w:rPr>
        <w:t xml:space="preserve"> </w:t>
      </w:r>
      <w:r w:rsidRPr="00D7107D">
        <w:rPr>
          <w:rFonts w:ascii="Arial MT" w:eastAsia="Arial MT" w:hAnsi="Arial MT" w:cs="Arial MT"/>
          <w:sz w:val="24"/>
          <w:lang w:val="es-ES" w:eastAsia="en-US"/>
        </w:rPr>
        <w:t>extendida:</w:t>
      </w:r>
      <w:r w:rsidRPr="00D7107D">
        <w:rPr>
          <w:rFonts w:ascii="Arial MT" w:eastAsia="Arial MT" w:hAnsi="Arial MT" w:cs="Arial MT"/>
          <w:spacing w:val="-2"/>
          <w:sz w:val="24"/>
          <w:lang w:val="es-ES" w:eastAsia="en-US"/>
        </w:rPr>
        <w:t xml:space="preserve"> </w:t>
      </w:r>
      <w:r w:rsidRPr="00D7107D">
        <w:rPr>
          <w:rFonts w:ascii="Arial MT" w:eastAsia="Arial MT" w:hAnsi="Arial MT" w:cs="Arial MT"/>
          <w:sz w:val="24"/>
          <w:lang w:val="es-ES" w:eastAsia="en-US"/>
        </w:rPr>
        <w:t>se</w:t>
      </w:r>
      <w:r w:rsidRPr="00D7107D">
        <w:rPr>
          <w:rFonts w:ascii="Arial MT" w:eastAsia="Arial MT" w:hAnsi="Arial MT" w:cs="Arial MT"/>
          <w:spacing w:val="-2"/>
          <w:sz w:val="24"/>
          <w:lang w:val="es-ES" w:eastAsia="en-US"/>
        </w:rPr>
        <w:t xml:space="preserve"> </w:t>
      </w:r>
      <w:r w:rsidRPr="00D7107D">
        <w:rPr>
          <w:rFonts w:ascii="Arial MT" w:eastAsia="Arial MT" w:hAnsi="Arial MT" w:cs="Arial MT"/>
          <w:sz w:val="24"/>
          <w:lang w:val="es-ES" w:eastAsia="en-US"/>
        </w:rPr>
        <w:t>deja</w:t>
      </w:r>
      <w:r w:rsidRPr="00D7107D">
        <w:rPr>
          <w:rFonts w:ascii="Arial MT" w:eastAsia="Arial MT" w:hAnsi="Arial MT" w:cs="Arial MT"/>
          <w:spacing w:val="-3"/>
          <w:sz w:val="24"/>
          <w:lang w:val="es-ES" w:eastAsia="en-US"/>
        </w:rPr>
        <w:t xml:space="preserve"> </w:t>
      </w:r>
      <w:r w:rsidRPr="00D7107D">
        <w:rPr>
          <w:rFonts w:ascii="Arial MT" w:eastAsia="Arial MT" w:hAnsi="Arial MT" w:cs="Arial MT"/>
          <w:sz w:val="24"/>
          <w:lang w:val="es-ES" w:eastAsia="en-US"/>
        </w:rPr>
        <w:t>sin</w:t>
      </w:r>
      <w:r w:rsidRPr="00D7107D">
        <w:rPr>
          <w:rFonts w:ascii="Arial MT" w:eastAsia="Arial MT" w:hAnsi="Arial MT" w:cs="Arial MT"/>
          <w:spacing w:val="-2"/>
          <w:sz w:val="24"/>
          <w:lang w:val="es-ES" w:eastAsia="en-US"/>
        </w:rPr>
        <w:t xml:space="preserve"> </w:t>
      </w:r>
      <w:r w:rsidRPr="00D7107D">
        <w:rPr>
          <w:rFonts w:ascii="Arial MT" w:eastAsia="Arial MT" w:hAnsi="Arial MT" w:cs="Arial MT"/>
          <w:sz w:val="24"/>
          <w:lang w:val="es-ES" w:eastAsia="en-US"/>
        </w:rPr>
        <w:t>efecto</w:t>
      </w:r>
      <w:r w:rsidRPr="00D7107D">
        <w:rPr>
          <w:rFonts w:ascii="Arial MT" w:eastAsia="Arial MT" w:hAnsi="Arial MT" w:cs="Arial MT"/>
          <w:spacing w:val="-2"/>
          <w:sz w:val="24"/>
          <w:lang w:val="es-ES" w:eastAsia="en-US"/>
        </w:rPr>
        <w:t xml:space="preserve"> </w:t>
      </w:r>
      <w:r w:rsidRPr="00D7107D">
        <w:rPr>
          <w:rFonts w:ascii="Arial MT" w:eastAsia="Arial MT" w:hAnsi="Arial MT" w:cs="Arial MT"/>
          <w:sz w:val="24"/>
          <w:lang w:val="es-ES" w:eastAsia="en-US"/>
        </w:rPr>
        <w:t>la</w:t>
      </w:r>
      <w:r w:rsidRPr="00D7107D">
        <w:rPr>
          <w:rFonts w:ascii="Arial MT" w:eastAsia="Arial MT" w:hAnsi="Arial MT" w:cs="Arial MT"/>
          <w:spacing w:val="-4"/>
          <w:sz w:val="24"/>
          <w:lang w:val="es-ES" w:eastAsia="en-US"/>
        </w:rPr>
        <w:t xml:space="preserve"> </w:t>
      </w:r>
      <w:r w:rsidRPr="00D7107D">
        <w:rPr>
          <w:rFonts w:ascii="Arial MT" w:eastAsia="Arial MT" w:hAnsi="Arial MT" w:cs="Arial MT"/>
          <w:sz w:val="24"/>
          <w:lang w:val="es-ES" w:eastAsia="en-US"/>
        </w:rPr>
        <w:t>aclaración</w:t>
      </w:r>
      <w:r w:rsidRPr="00D7107D">
        <w:rPr>
          <w:rFonts w:ascii="Arial MT" w:eastAsia="Arial MT" w:hAnsi="Arial MT" w:cs="Arial MT"/>
          <w:spacing w:val="-4"/>
          <w:sz w:val="24"/>
          <w:lang w:val="es-ES" w:eastAsia="en-US"/>
        </w:rPr>
        <w:t xml:space="preserve"> </w:t>
      </w:r>
      <w:r w:rsidRPr="00D7107D">
        <w:rPr>
          <w:rFonts w:ascii="Arial MT" w:eastAsia="Arial MT" w:hAnsi="Arial MT" w:cs="Arial MT"/>
          <w:sz w:val="24"/>
          <w:lang w:val="es-ES" w:eastAsia="en-US"/>
        </w:rPr>
        <w:t>de</w:t>
      </w:r>
      <w:r w:rsidRPr="00D7107D">
        <w:rPr>
          <w:rFonts w:ascii="Arial MT" w:eastAsia="Arial MT" w:hAnsi="Arial MT" w:cs="Arial MT"/>
          <w:spacing w:val="-2"/>
          <w:sz w:val="24"/>
          <w:lang w:val="es-ES" w:eastAsia="en-US"/>
        </w:rPr>
        <w:t xml:space="preserve"> </w:t>
      </w:r>
      <w:r w:rsidRPr="00D7107D">
        <w:rPr>
          <w:rFonts w:ascii="Arial MT" w:eastAsia="Arial MT" w:hAnsi="Arial MT" w:cs="Arial MT"/>
          <w:sz w:val="24"/>
          <w:lang w:val="es-ES" w:eastAsia="en-US"/>
        </w:rPr>
        <w:t>circuito</w:t>
      </w:r>
      <w:r w:rsidRPr="00D7107D">
        <w:rPr>
          <w:rFonts w:ascii="Arial MT" w:eastAsia="Arial MT" w:hAnsi="Arial MT" w:cs="Arial MT"/>
          <w:spacing w:val="-4"/>
          <w:sz w:val="24"/>
          <w:lang w:val="es-ES" w:eastAsia="en-US"/>
        </w:rPr>
        <w:t xml:space="preserve"> </w:t>
      </w:r>
      <w:r w:rsidRPr="00D7107D">
        <w:rPr>
          <w:rFonts w:ascii="Arial MT" w:eastAsia="Arial MT" w:hAnsi="Arial MT" w:cs="Arial MT"/>
          <w:sz w:val="24"/>
          <w:lang w:val="es-ES" w:eastAsia="en-US"/>
        </w:rPr>
        <w:t>de</w:t>
      </w:r>
      <w:r w:rsidRPr="00D7107D">
        <w:rPr>
          <w:rFonts w:ascii="Arial MT" w:eastAsia="Arial MT" w:hAnsi="Arial MT" w:cs="Arial MT"/>
          <w:spacing w:val="-6"/>
          <w:sz w:val="24"/>
          <w:lang w:val="es-ES" w:eastAsia="en-US"/>
        </w:rPr>
        <w:t xml:space="preserve"> </w:t>
      </w:r>
      <w:r w:rsidRPr="00D7107D">
        <w:rPr>
          <w:rFonts w:ascii="Arial MT" w:eastAsia="Arial MT" w:hAnsi="Arial MT" w:cs="Arial MT"/>
          <w:sz w:val="24"/>
          <w:lang w:val="es-ES" w:eastAsia="en-US"/>
        </w:rPr>
        <w:t>aproximación</w:t>
      </w:r>
      <w:r w:rsidRPr="00D7107D">
        <w:rPr>
          <w:rFonts w:ascii="Arial MT" w:eastAsia="Arial MT" w:hAnsi="Arial MT" w:cs="Arial MT"/>
          <w:spacing w:val="-3"/>
          <w:sz w:val="24"/>
          <w:lang w:val="es-ES" w:eastAsia="en-US"/>
        </w:rPr>
        <w:t xml:space="preserve"> </w:t>
      </w:r>
      <w:r w:rsidRPr="00D7107D">
        <w:rPr>
          <w:rFonts w:ascii="Arial MT" w:eastAsia="Arial MT" w:hAnsi="Arial MT" w:cs="Arial MT"/>
          <w:spacing w:val="-2"/>
          <w:sz w:val="24"/>
          <w:lang w:val="es-ES" w:eastAsia="en-US"/>
        </w:rPr>
        <w:t>directa.</w:t>
      </w:r>
    </w:p>
    <w:p w14:paraId="11680C37" w14:textId="77777777" w:rsidR="00675AB0" w:rsidRDefault="00675AB0" w:rsidP="00D7107D">
      <w:pPr>
        <w:widowControl w:val="0"/>
        <w:tabs>
          <w:tab w:val="left" w:pos="1276"/>
        </w:tabs>
        <w:autoSpaceDE w:val="0"/>
        <w:autoSpaceDN w:val="0"/>
        <w:ind w:firstLine="100"/>
        <w:rPr>
          <w:rFonts w:ascii="Arial MT" w:eastAsia="Arial MT" w:hAnsi="Arial MT" w:cs="Arial MT"/>
          <w:lang w:val="es-ES" w:eastAsia="en-US"/>
        </w:rPr>
      </w:pPr>
    </w:p>
    <w:p w14:paraId="5FA95386" w14:textId="77777777" w:rsidR="00675AB0" w:rsidRDefault="00057692" w:rsidP="0089050F">
      <w:pPr>
        <w:pStyle w:val="Ttulo1"/>
        <w:keepNext w:val="0"/>
        <w:numPr>
          <w:ilvl w:val="0"/>
          <w:numId w:val="19"/>
        </w:numPr>
        <w:tabs>
          <w:tab w:val="left" w:pos="599"/>
        </w:tabs>
        <w:overflowPunct/>
        <w:autoSpaceDN w:val="0"/>
        <w:spacing w:before="1"/>
        <w:ind w:left="599" w:firstLine="252"/>
        <w:rPr>
          <w:rFonts w:ascii="Arial" w:eastAsia="Arial" w:hAnsi="Arial" w:cs="Arial"/>
          <w:spacing w:val="0"/>
          <w:sz w:val="24"/>
          <w:szCs w:val="24"/>
          <w:lang w:eastAsia="en-US"/>
        </w:rPr>
      </w:pPr>
      <w:r>
        <w:rPr>
          <w:rFonts w:ascii="Arial" w:eastAsia="Arial" w:hAnsi="Arial" w:cs="Arial"/>
          <w:sz w:val="24"/>
          <w:szCs w:val="24"/>
          <w:lang w:eastAsia="en-US"/>
        </w:rPr>
        <w:t>DEDUCIBLES</w:t>
      </w:r>
    </w:p>
    <w:p w14:paraId="7DF628B2" w14:textId="77777777" w:rsidR="00675AB0" w:rsidRDefault="00057692" w:rsidP="0089050F">
      <w:pPr>
        <w:pStyle w:val="Prrafodelista"/>
        <w:widowControl w:val="0"/>
        <w:numPr>
          <w:ilvl w:val="1"/>
          <w:numId w:val="19"/>
        </w:numPr>
        <w:tabs>
          <w:tab w:val="left" w:pos="1276"/>
        </w:tabs>
        <w:autoSpaceDE w:val="0"/>
        <w:autoSpaceDN w:val="0"/>
        <w:spacing w:before="276" w:after="0" w:line="240" w:lineRule="auto"/>
        <w:ind w:left="1418" w:right="156" w:hanging="425"/>
        <w:jc w:val="both"/>
        <w:rPr>
          <w:rFonts w:ascii="Arial MT" w:eastAsia="Arial MT" w:hAnsi="Arial MT" w:cs="Arial MT"/>
          <w:sz w:val="24"/>
          <w:lang w:val="es-ES" w:eastAsia="en-US"/>
        </w:rPr>
      </w:pPr>
      <w:r>
        <w:rPr>
          <w:rFonts w:ascii="Arial MT" w:eastAsia="Arial MT" w:hAnsi="Arial MT" w:cs="Arial MT"/>
          <w:sz w:val="24"/>
          <w:lang w:val="es-ES" w:eastAsia="en-US"/>
        </w:rPr>
        <w:t>Incendio,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terremoto,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explosión,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erupción,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temblor,</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colapso,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lluvia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inundación incluyendo granizo: 1% valor del asegurado, por ítem afectado.</w:t>
      </w:r>
    </w:p>
    <w:p w14:paraId="67843FE1" w14:textId="77777777" w:rsidR="00675AB0" w:rsidRDefault="00057692" w:rsidP="0089050F">
      <w:pPr>
        <w:pStyle w:val="Prrafodelista"/>
        <w:widowControl w:val="0"/>
        <w:numPr>
          <w:ilvl w:val="1"/>
          <w:numId w:val="19"/>
        </w:numPr>
        <w:tabs>
          <w:tab w:val="left" w:pos="1276"/>
        </w:tabs>
        <w:autoSpaceDE w:val="0"/>
        <w:autoSpaceDN w:val="0"/>
        <w:spacing w:after="0" w:line="240" w:lineRule="auto"/>
        <w:ind w:left="851" w:firstLine="142"/>
        <w:jc w:val="both"/>
        <w:rPr>
          <w:rFonts w:ascii="Arial MT" w:eastAsia="Arial MT" w:hAnsi="Arial MT" w:cs="Arial MT"/>
          <w:sz w:val="24"/>
          <w:lang w:val="es-ES" w:eastAsia="en-US"/>
        </w:rPr>
      </w:pPr>
      <w:r>
        <w:rPr>
          <w:rFonts w:ascii="Arial MT" w:eastAsia="Arial MT" w:hAnsi="Arial MT" w:cs="Arial MT"/>
          <w:sz w:val="24"/>
          <w:lang w:val="es-ES" w:eastAsia="en-US"/>
        </w:rPr>
        <w:t>Bienes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con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valor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asegurado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menor</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100.00</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aplica,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mínimo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20.00</w:t>
      </w:r>
    </w:p>
    <w:p w14:paraId="57938775" w14:textId="77777777" w:rsidR="00675AB0" w:rsidRDefault="00057692" w:rsidP="0089050F">
      <w:pPr>
        <w:pStyle w:val="Prrafodelista"/>
        <w:widowControl w:val="0"/>
        <w:numPr>
          <w:ilvl w:val="1"/>
          <w:numId w:val="19"/>
        </w:numPr>
        <w:tabs>
          <w:tab w:val="left" w:pos="1276"/>
        </w:tabs>
        <w:autoSpaceDE w:val="0"/>
        <w:autoSpaceDN w:val="0"/>
        <w:spacing w:after="0" w:line="240" w:lineRule="auto"/>
        <w:ind w:left="851" w:firstLine="142"/>
        <w:jc w:val="both"/>
        <w:rPr>
          <w:rFonts w:ascii="Arial MT" w:eastAsia="Arial MT" w:hAnsi="Arial MT" w:cs="Arial MT"/>
          <w:sz w:val="24"/>
          <w:lang w:val="es-ES" w:eastAsia="en-US"/>
        </w:rPr>
      </w:pPr>
      <w:r>
        <w:rPr>
          <w:rFonts w:ascii="Arial MT" w:eastAsia="Arial MT" w:hAnsi="Arial MT" w:cs="Arial MT"/>
          <w:sz w:val="24"/>
          <w:lang w:val="es-ES" w:eastAsia="en-US"/>
        </w:rPr>
        <w:t>Otros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eventos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Dinero: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10%</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valor</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siniestro,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mínimo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$100.00</w:t>
      </w:r>
    </w:p>
    <w:p w14:paraId="51C082D9" w14:textId="77777777" w:rsidR="00675AB0" w:rsidRDefault="00057692" w:rsidP="0089050F">
      <w:pPr>
        <w:pStyle w:val="Prrafodelista"/>
        <w:widowControl w:val="0"/>
        <w:numPr>
          <w:ilvl w:val="1"/>
          <w:numId w:val="19"/>
        </w:numPr>
        <w:tabs>
          <w:tab w:val="left" w:pos="1276"/>
        </w:tabs>
        <w:autoSpaceDE w:val="0"/>
        <w:autoSpaceDN w:val="0"/>
        <w:spacing w:after="0" w:line="240" w:lineRule="auto"/>
        <w:ind w:left="851" w:firstLine="142"/>
        <w:jc w:val="both"/>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maliciosos,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agua: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1%</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valor</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asegurado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mínimo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$150.00</w:t>
      </w:r>
    </w:p>
    <w:p w14:paraId="61689586" w14:textId="77777777" w:rsidR="00675AB0" w:rsidRDefault="00057692" w:rsidP="0089050F">
      <w:pPr>
        <w:pStyle w:val="Prrafodelista"/>
        <w:widowControl w:val="0"/>
        <w:numPr>
          <w:ilvl w:val="1"/>
          <w:numId w:val="19"/>
        </w:numPr>
        <w:tabs>
          <w:tab w:val="left" w:pos="1276"/>
        </w:tabs>
        <w:autoSpaceDE w:val="0"/>
        <w:autoSpaceDN w:val="0"/>
        <w:spacing w:after="0" w:line="240" w:lineRule="auto"/>
        <w:ind w:left="851" w:firstLine="142"/>
        <w:jc w:val="both"/>
        <w:rPr>
          <w:rFonts w:ascii="Arial MT" w:eastAsia="Arial MT" w:hAnsi="Arial MT" w:cs="Arial MT"/>
          <w:sz w:val="24"/>
          <w:lang w:val="es-ES" w:eastAsia="en-US"/>
        </w:rPr>
      </w:pPr>
      <w:r>
        <w:rPr>
          <w:rFonts w:ascii="Arial MT" w:eastAsia="Arial MT" w:hAnsi="Arial MT" w:cs="Arial MT"/>
          <w:sz w:val="24"/>
          <w:lang w:val="es-ES" w:eastAsia="en-US"/>
        </w:rPr>
        <w:t>Sabotaje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Terrorismo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10%</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Valor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2"/>
          <w:sz w:val="24"/>
          <w:lang w:val="es-ES" w:eastAsia="en-US"/>
        </w:rPr>
        <w:t xml:space="preserve"> siniestro</w:t>
      </w:r>
    </w:p>
    <w:p w14:paraId="043D1598" w14:textId="77777777" w:rsidR="00675AB0" w:rsidRDefault="00057692" w:rsidP="0089050F">
      <w:pPr>
        <w:pStyle w:val="Prrafodelista"/>
        <w:widowControl w:val="0"/>
        <w:numPr>
          <w:ilvl w:val="1"/>
          <w:numId w:val="19"/>
        </w:numPr>
        <w:tabs>
          <w:tab w:val="left" w:pos="1276"/>
        </w:tabs>
        <w:autoSpaceDE w:val="0"/>
        <w:autoSpaceDN w:val="0"/>
        <w:spacing w:after="0" w:line="240" w:lineRule="auto"/>
        <w:ind w:left="851" w:firstLine="142"/>
        <w:jc w:val="both"/>
        <w:rPr>
          <w:rFonts w:ascii="Arial MT" w:eastAsia="Arial MT" w:hAnsi="Arial MT" w:cs="Arial MT"/>
          <w:sz w:val="24"/>
          <w:lang w:val="es-ES" w:eastAsia="en-US"/>
        </w:rPr>
      </w:pPr>
      <w:r>
        <w:rPr>
          <w:rFonts w:ascii="Arial MT" w:eastAsia="Arial MT" w:hAnsi="Arial MT" w:cs="Arial MT"/>
          <w:sz w:val="24"/>
          <w:lang w:val="es-ES" w:eastAsia="en-US"/>
        </w:rPr>
        <w:t>Vidrios: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Sin</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deducible.</w:t>
      </w:r>
    </w:p>
    <w:p w14:paraId="36720884" w14:textId="77777777" w:rsidR="00675AB0" w:rsidRDefault="00675AB0">
      <w:pPr>
        <w:widowControl w:val="0"/>
        <w:autoSpaceDE w:val="0"/>
        <w:autoSpaceDN w:val="0"/>
        <w:rPr>
          <w:rFonts w:ascii="Arial MT" w:eastAsia="Arial MT" w:hAnsi="Arial MT" w:cs="Arial MT"/>
          <w:lang w:val="es-ES" w:eastAsia="en-US"/>
        </w:rPr>
      </w:pPr>
    </w:p>
    <w:p w14:paraId="4FBD6E71" w14:textId="77777777" w:rsidR="00675AB0" w:rsidRDefault="00057692">
      <w:pPr>
        <w:pStyle w:val="Ttulo1"/>
        <w:keepNext w:val="0"/>
        <w:overflowPunct/>
        <w:autoSpaceDN w:val="0"/>
        <w:ind w:left="173"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POR ITEM</w:t>
      </w:r>
      <w:r>
        <w:rPr>
          <w:rFonts w:ascii="Arial" w:eastAsia="Arial" w:hAnsi="Arial" w:cs="Arial"/>
          <w:spacing w:val="2"/>
          <w:sz w:val="24"/>
          <w:szCs w:val="24"/>
          <w:lang w:eastAsia="en-US"/>
        </w:rPr>
        <w:t xml:space="preserve"> </w:t>
      </w:r>
      <w:r>
        <w:rPr>
          <w:rFonts w:ascii="Arial" w:eastAsia="Arial" w:hAnsi="Arial" w:cs="Arial"/>
          <w:sz w:val="24"/>
          <w:szCs w:val="24"/>
          <w:lang w:eastAsia="en-US"/>
        </w:rPr>
        <w:t>ASEGURADO</w:t>
      </w:r>
    </w:p>
    <w:p w14:paraId="3142D1A0" w14:textId="77777777" w:rsidR="00675AB0" w:rsidRDefault="00675AB0">
      <w:pPr>
        <w:widowControl w:val="0"/>
        <w:autoSpaceDE w:val="0"/>
        <w:autoSpaceDN w:val="0"/>
        <w:rPr>
          <w:rFonts w:ascii="Arial" w:eastAsia="Arial MT" w:hAnsi="Arial MT" w:cs="Arial MT"/>
          <w:b/>
          <w:lang w:val="es-ES" w:eastAsia="en-US"/>
        </w:rPr>
      </w:pPr>
    </w:p>
    <w:p w14:paraId="6B70A22B" w14:textId="77777777" w:rsidR="00675AB0" w:rsidRDefault="00057692" w:rsidP="0089050F">
      <w:pPr>
        <w:pStyle w:val="Prrafodelista"/>
        <w:widowControl w:val="0"/>
        <w:numPr>
          <w:ilvl w:val="0"/>
          <w:numId w:val="19"/>
        </w:numPr>
        <w:tabs>
          <w:tab w:val="left" w:pos="665"/>
        </w:tabs>
        <w:autoSpaceDE w:val="0"/>
        <w:autoSpaceDN w:val="0"/>
        <w:spacing w:after="0" w:line="240" w:lineRule="auto"/>
        <w:ind w:left="665" w:firstLine="186"/>
        <w:rPr>
          <w:rFonts w:ascii="Arial" w:eastAsia="Arial MT" w:hAnsi="Arial" w:cs="Arial MT"/>
          <w:b/>
          <w:sz w:val="24"/>
          <w:lang w:val="es-ES" w:eastAsia="en-US"/>
        </w:rPr>
      </w:pPr>
      <w:r>
        <w:rPr>
          <w:rFonts w:ascii="Arial" w:eastAsia="Arial MT" w:hAnsi="Arial" w:cs="Arial MT"/>
          <w:b/>
          <w:sz w:val="24"/>
          <w:lang w:val="es-ES" w:eastAsia="en-US"/>
        </w:rPr>
        <w:t>PROCEDIMIENTOS</w:t>
      </w:r>
      <w:r>
        <w:rPr>
          <w:rFonts w:ascii="Arial" w:eastAsia="Arial MT" w:hAnsi="Arial" w:cs="Arial MT"/>
          <w:b/>
          <w:spacing w:val="-2"/>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1"/>
          <w:sz w:val="24"/>
          <w:lang w:val="es-ES" w:eastAsia="en-US"/>
        </w:rPr>
        <w:t xml:space="preserve"> </w:t>
      </w:r>
      <w:r>
        <w:rPr>
          <w:rFonts w:ascii="Arial" w:eastAsia="Arial MT" w:hAnsi="Arial" w:cs="Arial MT"/>
          <w:b/>
          <w:spacing w:val="-2"/>
          <w:sz w:val="24"/>
          <w:lang w:val="es-ES" w:eastAsia="en-US"/>
        </w:rPr>
        <w:t>RECLAMACIÓN:</w:t>
      </w:r>
    </w:p>
    <w:p w14:paraId="5B0A2A8E" w14:textId="77777777" w:rsidR="00675AB0" w:rsidRDefault="00675AB0">
      <w:pPr>
        <w:widowControl w:val="0"/>
        <w:autoSpaceDE w:val="0"/>
        <w:autoSpaceDN w:val="0"/>
        <w:rPr>
          <w:rFonts w:ascii="Arial" w:eastAsia="Arial MT" w:hAnsi="Arial MT" w:cs="Arial MT"/>
          <w:b/>
          <w:lang w:val="es-ES" w:eastAsia="en-US"/>
        </w:rPr>
      </w:pPr>
    </w:p>
    <w:p w14:paraId="300F68D2" w14:textId="77777777" w:rsidR="00675AB0" w:rsidRDefault="00057692">
      <w:pPr>
        <w:widowControl w:val="0"/>
        <w:autoSpaceDE w:val="0"/>
        <w:autoSpaceDN w:val="0"/>
        <w:ind w:left="740"/>
        <w:rPr>
          <w:rFonts w:ascii="Arial MT" w:eastAsia="Arial MT" w:hAnsi="Arial MT" w:cs="Arial MT"/>
          <w:lang w:val="es-ES" w:eastAsia="en-US"/>
        </w:rPr>
      </w:pPr>
      <w:r>
        <w:rPr>
          <w:rFonts w:ascii="Arial MT" w:eastAsia="Arial MT" w:hAnsi="Arial MT" w:cs="Arial MT"/>
          <w:lang w:val="es-ES" w:eastAsia="en-US"/>
        </w:rPr>
        <w:t>En</w:t>
      </w:r>
      <w:r>
        <w:rPr>
          <w:rFonts w:ascii="Arial MT" w:eastAsia="Arial MT" w:hAnsi="Arial MT" w:cs="Arial MT"/>
          <w:spacing w:val="-5"/>
          <w:lang w:val="es-ES" w:eastAsia="en-US"/>
        </w:rPr>
        <w:t xml:space="preserve"> </w:t>
      </w:r>
      <w:r>
        <w:rPr>
          <w:rFonts w:ascii="Arial MT" w:eastAsia="Arial MT" w:hAnsi="Arial MT" w:cs="Arial MT"/>
          <w:lang w:val="es-ES" w:eastAsia="en-US"/>
        </w:rPr>
        <w:t>caso</w:t>
      </w:r>
      <w:r>
        <w:rPr>
          <w:rFonts w:ascii="Arial MT" w:eastAsia="Arial MT" w:hAnsi="Arial MT" w:cs="Arial MT"/>
          <w:spacing w:val="-3"/>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siniestro</w:t>
      </w:r>
      <w:r>
        <w:rPr>
          <w:rFonts w:ascii="Arial MT" w:eastAsia="Arial MT" w:hAnsi="Arial MT" w:cs="Arial MT"/>
          <w:spacing w:val="-6"/>
          <w:lang w:val="es-ES" w:eastAsia="en-US"/>
        </w:rPr>
        <w:t xml:space="preserve"> </w:t>
      </w:r>
      <w:r>
        <w:rPr>
          <w:rFonts w:ascii="Arial MT" w:eastAsia="Arial MT" w:hAnsi="Arial MT" w:cs="Arial MT"/>
          <w:lang w:val="es-ES" w:eastAsia="en-US"/>
        </w:rPr>
        <w:t>el</w:t>
      </w:r>
      <w:r>
        <w:rPr>
          <w:rFonts w:ascii="Arial MT" w:eastAsia="Arial MT" w:hAnsi="Arial MT" w:cs="Arial MT"/>
          <w:spacing w:val="-5"/>
          <w:lang w:val="es-ES" w:eastAsia="en-US"/>
        </w:rPr>
        <w:t xml:space="preserve"> </w:t>
      </w:r>
      <w:r>
        <w:rPr>
          <w:rFonts w:ascii="Arial MT" w:eastAsia="Arial MT" w:hAnsi="Arial MT" w:cs="Arial MT"/>
          <w:lang w:val="es-ES" w:eastAsia="en-US"/>
        </w:rPr>
        <w:t>asegurado</w:t>
      </w:r>
      <w:r>
        <w:rPr>
          <w:rFonts w:ascii="Arial MT" w:eastAsia="Arial MT" w:hAnsi="Arial MT" w:cs="Arial MT"/>
          <w:spacing w:val="-3"/>
          <w:lang w:val="es-ES" w:eastAsia="en-US"/>
        </w:rPr>
        <w:t xml:space="preserve"> </w:t>
      </w:r>
      <w:r>
        <w:rPr>
          <w:rFonts w:ascii="Arial MT" w:eastAsia="Arial MT" w:hAnsi="Arial MT" w:cs="Arial MT"/>
          <w:lang w:val="es-ES" w:eastAsia="en-US"/>
        </w:rPr>
        <w:t>presentara</w:t>
      </w:r>
      <w:r>
        <w:rPr>
          <w:rFonts w:ascii="Arial MT" w:eastAsia="Arial MT" w:hAnsi="Arial MT" w:cs="Arial MT"/>
          <w:spacing w:val="-5"/>
          <w:lang w:val="es-ES" w:eastAsia="en-US"/>
        </w:rPr>
        <w:t xml:space="preserve"> </w:t>
      </w:r>
      <w:r>
        <w:rPr>
          <w:rFonts w:ascii="Arial MT" w:eastAsia="Arial MT" w:hAnsi="Arial MT" w:cs="Arial MT"/>
          <w:lang w:val="es-ES" w:eastAsia="en-US"/>
        </w:rPr>
        <w:t>los</w:t>
      </w:r>
      <w:r>
        <w:rPr>
          <w:rFonts w:ascii="Arial MT" w:eastAsia="Arial MT" w:hAnsi="Arial MT" w:cs="Arial MT"/>
          <w:spacing w:val="-3"/>
          <w:lang w:val="es-ES" w:eastAsia="en-US"/>
        </w:rPr>
        <w:t xml:space="preserve"> </w:t>
      </w:r>
      <w:r>
        <w:rPr>
          <w:rFonts w:ascii="Arial MT" w:eastAsia="Arial MT" w:hAnsi="Arial MT" w:cs="Arial MT"/>
          <w:lang w:val="es-ES" w:eastAsia="en-US"/>
        </w:rPr>
        <w:t>siguientes</w:t>
      </w:r>
      <w:r>
        <w:rPr>
          <w:rFonts w:ascii="Arial MT" w:eastAsia="Arial MT" w:hAnsi="Arial MT" w:cs="Arial MT"/>
          <w:spacing w:val="-4"/>
          <w:lang w:val="es-ES" w:eastAsia="en-US"/>
        </w:rPr>
        <w:t xml:space="preserve"> </w:t>
      </w:r>
      <w:r>
        <w:rPr>
          <w:rFonts w:ascii="Arial MT" w:eastAsia="Arial MT" w:hAnsi="Arial MT" w:cs="Arial MT"/>
          <w:spacing w:val="-2"/>
          <w:lang w:val="es-ES" w:eastAsia="en-US"/>
        </w:rPr>
        <w:t>documentos:</w:t>
      </w:r>
    </w:p>
    <w:p w14:paraId="5A3514F5" w14:textId="77777777" w:rsidR="00675AB0" w:rsidRDefault="00675AB0">
      <w:pPr>
        <w:widowControl w:val="0"/>
        <w:autoSpaceDE w:val="0"/>
        <w:autoSpaceDN w:val="0"/>
        <w:rPr>
          <w:rFonts w:ascii="Arial MT" w:eastAsia="Arial MT" w:hAnsi="Arial MT" w:cs="Arial MT"/>
          <w:lang w:val="es-ES" w:eastAsia="en-US"/>
        </w:rPr>
      </w:pPr>
    </w:p>
    <w:p w14:paraId="4171DE95" w14:textId="77777777" w:rsidR="00675AB0" w:rsidRDefault="00057692" w:rsidP="0089050F">
      <w:pPr>
        <w:pStyle w:val="Prrafodelista"/>
        <w:widowControl w:val="0"/>
        <w:numPr>
          <w:ilvl w:val="1"/>
          <w:numId w:val="19"/>
        </w:numPr>
        <w:tabs>
          <w:tab w:val="left" w:pos="2170"/>
        </w:tabs>
        <w:autoSpaceDE w:val="0"/>
        <w:autoSpaceDN w:val="0"/>
        <w:spacing w:after="0" w:line="240" w:lineRule="auto"/>
        <w:ind w:left="2170"/>
        <w:rPr>
          <w:rFonts w:ascii="Arial MT" w:eastAsia="Arial MT" w:hAnsi="Arial MT" w:cs="Arial MT"/>
          <w:sz w:val="24"/>
          <w:lang w:val="es-ES" w:eastAsia="en-US"/>
        </w:rPr>
      </w:pPr>
      <w:r>
        <w:rPr>
          <w:rFonts w:ascii="Arial MT" w:eastAsia="Arial MT" w:hAnsi="Arial MT" w:cs="Arial MT"/>
          <w:sz w:val="24"/>
          <w:lang w:val="es-ES" w:eastAsia="en-US"/>
        </w:rPr>
        <w:t>Carta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presentación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formal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explicativa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2"/>
          <w:sz w:val="24"/>
          <w:lang w:val="es-ES" w:eastAsia="en-US"/>
        </w:rPr>
        <w:t xml:space="preserve"> reclamo</w:t>
      </w:r>
    </w:p>
    <w:p w14:paraId="4874E354" w14:textId="77777777" w:rsidR="00675AB0" w:rsidRDefault="00057692" w:rsidP="0089050F">
      <w:pPr>
        <w:pStyle w:val="Prrafodelista"/>
        <w:widowControl w:val="0"/>
        <w:numPr>
          <w:ilvl w:val="1"/>
          <w:numId w:val="19"/>
        </w:numPr>
        <w:tabs>
          <w:tab w:val="left" w:pos="2170"/>
        </w:tabs>
        <w:autoSpaceDE w:val="0"/>
        <w:autoSpaceDN w:val="0"/>
        <w:spacing w:after="0" w:line="240" w:lineRule="auto"/>
        <w:ind w:left="2170"/>
        <w:rPr>
          <w:rFonts w:ascii="Arial MT" w:eastAsia="Arial MT" w:hAnsi="Arial MT" w:cs="Arial MT"/>
          <w:sz w:val="24"/>
          <w:lang w:val="es-ES" w:eastAsia="en-US"/>
        </w:rPr>
      </w:pPr>
      <w:r>
        <w:rPr>
          <w:rFonts w:ascii="Arial MT" w:eastAsia="Arial MT" w:hAnsi="Arial MT" w:cs="Arial MT"/>
          <w:sz w:val="24"/>
          <w:lang w:val="es-ES" w:eastAsia="en-US"/>
        </w:rPr>
        <w:t>Informe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técnico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causas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daños.</w:t>
      </w:r>
    </w:p>
    <w:p w14:paraId="4741E841" w14:textId="77777777" w:rsidR="00675AB0" w:rsidRDefault="00057692" w:rsidP="0089050F">
      <w:pPr>
        <w:pStyle w:val="Prrafodelista"/>
        <w:widowControl w:val="0"/>
        <w:numPr>
          <w:ilvl w:val="1"/>
          <w:numId w:val="19"/>
        </w:numPr>
        <w:tabs>
          <w:tab w:val="left" w:pos="2170"/>
          <w:tab w:val="left" w:pos="3520"/>
          <w:tab w:val="left" w:pos="4004"/>
          <w:tab w:val="left" w:pos="4407"/>
          <w:tab w:val="left" w:pos="5423"/>
          <w:tab w:val="left" w:pos="5773"/>
          <w:tab w:val="left" w:pos="6641"/>
          <w:tab w:val="left" w:pos="7430"/>
          <w:tab w:val="left" w:pos="8167"/>
          <w:tab w:val="left" w:pos="8862"/>
        </w:tabs>
        <w:autoSpaceDE w:val="0"/>
        <w:autoSpaceDN w:val="0"/>
        <w:spacing w:after="0" w:line="240" w:lineRule="auto"/>
        <w:ind w:left="2170" w:right="151"/>
        <w:rPr>
          <w:rFonts w:ascii="Arial MT" w:eastAsia="Arial MT" w:hAnsi="Arial MT" w:cs="Arial MT"/>
          <w:sz w:val="24"/>
          <w:lang w:val="es-ES" w:eastAsia="en-US"/>
        </w:rPr>
      </w:pPr>
      <w:r>
        <w:rPr>
          <w:rFonts w:ascii="Arial MT" w:eastAsia="Arial MT" w:hAnsi="Arial MT" w:cs="Arial MT"/>
          <w:spacing w:val="-2"/>
          <w:sz w:val="24"/>
          <w:lang w:val="es-ES" w:eastAsia="en-US"/>
        </w:rPr>
        <w:t>Valoración</w:t>
      </w:r>
      <w:r>
        <w:rPr>
          <w:rFonts w:ascii="Arial MT" w:eastAsia="Arial MT" w:hAnsi="Arial MT" w:cs="Arial MT"/>
          <w:sz w:val="24"/>
          <w:lang w:val="es-ES" w:eastAsia="en-US"/>
        </w:rPr>
        <w:tab/>
      </w:r>
      <w:r>
        <w:rPr>
          <w:rFonts w:ascii="Arial MT" w:eastAsia="Arial MT" w:hAnsi="Arial MT" w:cs="Arial MT"/>
          <w:spacing w:val="-6"/>
          <w:sz w:val="24"/>
          <w:lang w:val="es-ES" w:eastAsia="en-US"/>
        </w:rPr>
        <w:t>de</w:t>
      </w:r>
      <w:r>
        <w:rPr>
          <w:rFonts w:ascii="Arial MT" w:eastAsia="Arial MT" w:hAnsi="Arial MT" w:cs="Arial MT"/>
          <w:sz w:val="24"/>
          <w:lang w:val="es-ES" w:eastAsia="en-US"/>
        </w:rPr>
        <w:tab/>
      </w:r>
      <w:r>
        <w:rPr>
          <w:rFonts w:ascii="Arial MT" w:eastAsia="Arial MT" w:hAnsi="Arial MT" w:cs="Arial MT"/>
          <w:spacing w:val="-6"/>
          <w:sz w:val="24"/>
          <w:lang w:val="es-ES" w:eastAsia="en-US"/>
        </w:rPr>
        <w:t>la</w:t>
      </w:r>
      <w:r>
        <w:rPr>
          <w:rFonts w:ascii="Arial MT" w:eastAsia="Arial MT" w:hAnsi="Arial MT" w:cs="Arial MT"/>
          <w:sz w:val="24"/>
          <w:lang w:val="es-ES" w:eastAsia="en-US"/>
        </w:rPr>
        <w:tab/>
      </w:r>
      <w:r>
        <w:rPr>
          <w:rFonts w:ascii="Arial MT" w:eastAsia="Arial MT" w:hAnsi="Arial MT" w:cs="Arial MT"/>
          <w:spacing w:val="-2"/>
          <w:sz w:val="24"/>
          <w:lang w:val="es-ES" w:eastAsia="en-US"/>
        </w:rPr>
        <w:t>pérdida</w:t>
      </w:r>
      <w:r>
        <w:rPr>
          <w:rFonts w:ascii="Arial MT" w:eastAsia="Arial MT" w:hAnsi="Arial MT" w:cs="Arial MT"/>
          <w:sz w:val="24"/>
          <w:lang w:val="es-ES" w:eastAsia="en-US"/>
        </w:rPr>
        <w:tab/>
      </w:r>
      <w:r>
        <w:rPr>
          <w:rFonts w:ascii="Arial MT" w:eastAsia="Arial MT" w:hAnsi="Arial MT" w:cs="Arial MT"/>
          <w:spacing w:val="-10"/>
          <w:sz w:val="24"/>
          <w:lang w:val="es-ES" w:eastAsia="en-US"/>
        </w:rPr>
        <w:t>a</w:t>
      </w:r>
      <w:r>
        <w:rPr>
          <w:rFonts w:ascii="Arial MT" w:eastAsia="Arial MT" w:hAnsi="Arial MT" w:cs="Arial MT"/>
          <w:sz w:val="24"/>
          <w:lang w:val="es-ES" w:eastAsia="en-US"/>
        </w:rPr>
        <w:tab/>
      </w:r>
      <w:r>
        <w:rPr>
          <w:rFonts w:ascii="Arial MT" w:eastAsia="Arial MT" w:hAnsi="Arial MT" w:cs="Arial MT"/>
          <w:spacing w:val="-2"/>
          <w:sz w:val="24"/>
          <w:lang w:val="es-ES" w:eastAsia="en-US"/>
        </w:rPr>
        <w:t>precio</w:t>
      </w:r>
      <w:r>
        <w:rPr>
          <w:rFonts w:ascii="Arial MT" w:eastAsia="Arial MT" w:hAnsi="Arial MT" w:cs="Arial MT"/>
          <w:sz w:val="24"/>
          <w:lang w:val="es-ES" w:eastAsia="en-US"/>
        </w:rPr>
        <w:tab/>
      </w:r>
      <w:r>
        <w:rPr>
          <w:rFonts w:ascii="Arial MT" w:eastAsia="Arial MT" w:hAnsi="Arial MT" w:cs="Arial MT"/>
          <w:spacing w:val="-4"/>
          <w:sz w:val="24"/>
          <w:lang w:val="es-ES" w:eastAsia="en-US"/>
        </w:rPr>
        <w:t>costo</w:t>
      </w:r>
      <w:r>
        <w:rPr>
          <w:rFonts w:ascii="Arial MT" w:eastAsia="Arial MT" w:hAnsi="Arial MT" w:cs="Arial MT"/>
          <w:sz w:val="24"/>
          <w:lang w:val="es-ES" w:eastAsia="en-US"/>
        </w:rPr>
        <w:tab/>
      </w:r>
      <w:r>
        <w:rPr>
          <w:rFonts w:ascii="Arial MT" w:eastAsia="Arial MT" w:hAnsi="Arial MT" w:cs="Arial MT"/>
          <w:spacing w:val="-2"/>
          <w:sz w:val="24"/>
          <w:lang w:val="es-ES" w:eastAsia="en-US"/>
        </w:rPr>
        <w:t>(solo</w:t>
      </w:r>
      <w:r>
        <w:rPr>
          <w:rFonts w:ascii="Arial MT" w:eastAsia="Arial MT" w:hAnsi="Arial MT" w:cs="Arial MT"/>
          <w:sz w:val="24"/>
          <w:lang w:val="es-ES" w:eastAsia="en-US"/>
        </w:rPr>
        <w:tab/>
      </w:r>
      <w:r>
        <w:rPr>
          <w:rFonts w:ascii="Arial MT" w:eastAsia="Arial MT" w:hAnsi="Arial MT" w:cs="Arial MT"/>
          <w:spacing w:val="-4"/>
          <w:sz w:val="24"/>
          <w:lang w:val="es-ES" w:eastAsia="en-US"/>
        </w:rPr>
        <w:t>para</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mercaderías), </w:t>
      </w:r>
      <w:r>
        <w:rPr>
          <w:rFonts w:ascii="Arial MT" w:eastAsia="Arial MT" w:hAnsi="Arial MT" w:cs="Arial MT"/>
          <w:sz w:val="24"/>
          <w:lang w:val="es-ES" w:eastAsia="en-US"/>
        </w:rPr>
        <w:t>acompañado de los soportes contables.</w:t>
      </w:r>
    </w:p>
    <w:p w14:paraId="4677DE2E" w14:textId="77777777" w:rsidR="00675AB0" w:rsidRDefault="00057692" w:rsidP="0089050F">
      <w:pPr>
        <w:pStyle w:val="Prrafodelista"/>
        <w:widowControl w:val="0"/>
        <w:numPr>
          <w:ilvl w:val="1"/>
          <w:numId w:val="19"/>
        </w:numPr>
        <w:tabs>
          <w:tab w:val="left" w:pos="2170"/>
        </w:tabs>
        <w:autoSpaceDE w:val="0"/>
        <w:autoSpaceDN w:val="0"/>
        <w:spacing w:before="1" w:after="0" w:line="240" w:lineRule="auto"/>
        <w:ind w:left="2170"/>
        <w:rPr>
          <w:rFonts w:ascii="Arial MT" w:eastAsia="Arial MT" w:hAnsi="Arial MT" w:cs="Arial MT"/>
          <w:sz w:val="24"/>
          <w:lang w:val="es-ES" w:eastAsia="en-US"/>
        </w:rPr>
      </w:pPr>
      <w:r>
        <w:rPr>
          <w:rFonts w:ascii="Arial MT" w:eastAsia="Arial MT" w:hAnsi="Arial MT" w:cs="Arial MT"/>
          <w:sz w:val="24"/>
          <w:lang w:val="es-ES" w:eastAsia="en-US"/>
        </w:rPr>
        <w:t>Proforma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reparación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reposición.</w:t>
      </w:r>
    </w:p>
    <w:p w14:paraId="7F935902" w14:textId="77777777" w:rsidR="00675AB0" w:rsidRDefault="00057692" w:rsidP="0089050F">
      <w:pPr>
        <w:pStyle w:val="Prrafodelista"/>
        <w:widowControl w:val="0"/>
        <w:numPr>
          <w:ilvl w:val="1"/>
          <w:numId w:val="19"/>
        </w:numPr>
        <w:tabs>
          <w:tab w:val="left" w:pos="2170"/>
        </w:tabs>
        <w:autoSpaceDE w:val="0"/>
        <w:autoSpaceDN w:val="0"/>
        <w:spacing w:after="0" w:line="240" w:lineRule="auto"/>
        <w:ind w:left="2170"/>
        <w:rPr>
          <w:rFonts w:ascii="Arial MT" w:eastAsia="Arial MT" w:hAnsi="Arial MT" w:cs="Arial MT"/>
          <w:sz w:val="24"/>
          <w:lang w:val="es-ES" w:eastAsia="en-US"/>
        </w:rPr>
      </w:pPr>
      <w:r>
        <w:rPr>
          <w:rFonts w:ascii="Arial MT" w:eastAsia="Arial MT" w:hAnsi="Arial MT" w:cs="Arial MT"/>
          <w:sz w:val="24"/>
          <w:lang w:val="es-ES" w:eastAsia="en-US"/>
        </w:rPr>
        <w:t>Copia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inventarios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valorados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antes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después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2"/>
          <w:sz w:val="24"/>
          <w:lang w:val="es-ES" w:eastAsia="en-US"/>
        </w:rPr>
        <w:t xml:space="preserve"> siniestro.</w:t>
      </w:r>
    </w:p>
    <w:p w14:paraId="52CA9ACF" w14:textId="77777777" w:rsidR="00675AB0" w:rsidRDefault="00057692" w:rsidP="0089050F">
      <w:pPr>
        <w:pStyle w:val="Prrafodelista"/>
        <w:widowControl w:val="0"/>
        <w:numPr>
          <w:ilvl w:val="1"/>
          <w:numId w:val="19"/>
        </w:numPr>
        <w:tabs>
          <w:tab w:val="left" w:pos="2170"/>
        </w:tabs>
        <w:autoSpaceDE w:val="0"/>
        <w:autoSpaceDN w:val="0"/>
        <w:spacing w:after="0" w:line="240" w:lineRule="auto"/>
        <w:ind w:left="2170"/>
        <w:rPr>
          <w:rFonts w:ascii="Arial MT" w:eastAsia="Arial MT" w:hAnsi="Arial MT" w:cs="Arial MT"/>
          <w:sz w:val="24"/>
          <w:lang w:val="es-ES" w:eastAsia="en-US"/>
        </w:rPr>
      </w:pPr>
      <w:r>
        <w:rPr>
          <w:rFonts w:ascii="Arial MT" w:eastAsia="Arial MT" w:hAnsi="Arial MT" w:cs="Arial MT"/>
          <w:sz w:val="24"/>
          <w:lang w:val="es-ES" w:eastAsia="en-US"/>
        </w:rPr>
        <w:t>Informe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Cuerpo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Bomberos</w:t>
      </w:r>
    </w:p>
    <w:p w14:paraId="41A1E56B" w14:textId="77777777" w:rsidR="00675AB0" w:rsidRDefault="00675AB0">
      <w:pPr>
        <w:widowControl w:val="0"/>
        <w:autoSpaceDE w:val="0"/>
        <w:autoSpaceDN w:val="0"/>
        <w:rPr>
          <w:rFonts w:ascii="Arial MT" w:eastAsia="Arial MT" w:hAnsi="Arial MT" w:cs="Arial MT"/>
          <w:lang w:val="es-ES" w:eastAsia="en-US"/>
        </w:rPr>
      </w:pPr>
    </w:p>
    <w:p w14:paraId="7AEB1B20" w14:textId="77777777" w:rsidR="00675AB0" w:rsidRDefault="00057692" w:rsidP="0089050F">
      <w:pPr>
        <w:pStyle w:val="Prrafodelista"/>
        <w:widowControl w:val="0"/>
        <w:numPr>
          <w:ilvl w:val="1"/>
          <w:numId w:val="20"/>
        </w:numPr>
        <w:tabs>
          <w:tab w:val="left" w:pos="1773"/>
        </w:tabs>
        <w:autoSpaceDE w:val="0"/>
        <w:autoSpaceDN w:val="0"/>
        <w:spacing w:after="0" w:line="240" w:lineRule="auto"/>
        <w:ind w:left="1773" w:hanging="467"/>
        <w:jc w:val="left"/>
        <w:rPr>
          <w:rFonts w:ascii="Arial" w:eastAsia="Arial MT" w:hAnsi="Arial MT" w:cs="Arial MT"/>
          <w:b/>
          <w:sz w:val="24"/>
          <w:lang w:val="es-ES" w:eastAsia="en-US"/>
        </w:rPr>
      </w:pPr>
      <w:r>
        <w:rPr>
          <w:rFonts w:ascii="Arial" w:eastAsia="Arial MT" w:hAnsi="Arial MT" w:cs="Arial MT"/>
          <w:b/>
          <w:sz w:val="24"/>
          <w:u w:val="thick"/>
          <w:lang w:val="es-ES" w:eastAsia="en-US"/>
        </w:rPr>
        <w:t>SEGURO</w:t>
      </w:r>
      <w:r>
        <w:rPr>
          <w:rFonts w:ascii="Arial" w:eastAsia="Arial MT" w:hAnsi="Arial MT" w:cs="Arial MT"/>
          <w:b/>
          <w:spacing w:val="-1"/>
          <w:sz w:val="24"/>
          <w:u w:val="thick"/>
          <w:lang w:val="es-ES" w:eastAsia="en-US"/>
        </w:rPr>
        <w:t xml:space="preserve"> </w:t>
      </w:r>
      <w:r>
        <w:rPr>
          <w:rFonts w:ascii="Arial" w:eastAsia="Arial MT" w:hAnsi="Arial MT" w:cs="Arial MT"/>
          <w:b/>
          <w:sz w:val="24"/>
          <w:u w:val="thick"/>
          <w:lang w:val="es-ES" w:eastAsia="en-US"/>
        </w:rPr>
        <w:t>DE</w:t>
      </w:r>
      <w:r>
        <w:rPr>
          <w:rFonts w:ascii="Arial" w:eastAsia="Arial MT" w:hAnsi="Arial MT" w:cs="Arial MT"/>
          <w:b/>
          <w:spacing w:val="-1"/>
          <w:sz w:val="24"/>
          <w:u w:val="thick"/>
          <w:lang w:val="es-ES" w:eastAsia="en-US"/>
        </w:rPr>
        <w:t xml:space="preserve"> </w:t>
      </w:r>
      <w:r>
        <w:rPr>
          <w:rFonts w:ascii="Arial" w:eastAsia="Arial MT" w:hAnsi="Arial MT" w:cs="Arial MT"/>
          <w:b/>
          <w:sz w:val="24"/>
          <w:u w:val="thick"/>
          <w:lang w:val="es-ES" w:eastAsia="en-US"/>
        </w:rPr>
        <w:t>ROBO</w:t>
      </w:r>
      <w:r>
        <w:rPr>
          <w:rFonts w:ascii="Arial" w:eastAsia="Arial MT" w:hAnsi="Arial MT" w:cs="Arial MT"/>
          <w:b/>
          <w:spacing w:val="-1"/>
          <w:sz w:val="24"/>
          <w:u w:val="thick"/>
          <w:lang w:val="es-ES" w:eastAsia="en-US"/>
        </w:rPr>
        <w:t xml:space="preserve"> </w:t>
      </w:r>
      <w:r>
        <w:rPr>
          <w:rFonts w:ascii="Arial" w:eastAsia="Arial MT" w:hAnsi="Arial MT" w:cs="Arial MT"/>
          <w:b/>
          <w:sz w:val="24"/>
          <w:u w:val="thick"/>
          <w:lang w:val="es-ES" w:eastAsia="en-US"/>
        </w:rPr>
        <w:t>Y/O</w:t>
      </w:r>
      <w:r>
        <w:rPr>
          <w:rFonts w:ascii="Arial" w:eastAsia="Arial MT" w:hAnsi="Arial MT" w:cs="Arial MT"/>
          <w:b/>
          <w:spacing w:val="2"/>
          <w:sz w:val="24"/>
          <w:u w:val="thick"/>
          <w:lang w:val="es-ES" w:eastAsia="en-US"/>
        </w:rPr>
        <w:t xml:space="preserve"> </w:t>
      </w:r>
      <w:r>
        <w:rPr>
          <w:rFonts w:ascii="Arial" w:eastAsia="Arial MT" w:hAnsi="Arial MT" w:cs="Arial MT"/>
          <w:b/>
          <w:spacing w:val="-2"/>
          <w:sz w:val="24"/>
          <w:u w:val="thick"/>
          <w:lang w:val="es-ES" w:eastAsia="en-US"/>
        </w:rPr>
        <w:t>ASALTO</w:t>
      </w:r>
    </w:p>
    <w:p w14:paraId="287C91FD" w14:textId="77777777" w:rsidR="00675AB0" w:rsidRDefault="00675AB0">
      <w:pPr>
        <w:widowControl w:val="0"/>
        <w:autoSpaceDE w:val="0"/>
        <w:autoSpaceDN w:val="0"/>
        <w:rPr>
          <w:rFonts w:ascii="Arial" w:eastAsia="Arial MT" w:hAnsi="Arial MT" w:cs="Arial MT"/>
          <w:b/>
          <w:lang w:val="es-ES" w:eastAsia="en-US"/>
        </w:rPr>
      </w:pPr>
    </w:p>
    <w:p w14:paraId="4DF95806"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I.-</w:t>
      </w:r>
      <w:r>
        <w:rPr>
          <w:rFonts w:ascii="Arial" w:eastAsia="Arial" w:hAnsi="Arial" w:cs="Arial"/>
          <w:spacing w:val="-1"/>
          <w:sz w:val="24"/>
          <w:szCs w:val="24"/>
          <w:lang w:eastAsia="en-US"/>
        </w:rPr>
        <w:t xml:space="preserve"> </w:t>
      </w:r>
      <w:r>
        <w:rPr>
          <w:rFonts w:ascii="Arial" w:eastAsia="Arial" w:hAnsi="Arial" w:cs="Arial"/>
          <w:sz w:val="24"/>
          <w:szCs w:val="24"/>
          <w:lang w:eastAsia="en-US"/>
        </w:rPr>
        <w:t>DEFINICIONES</w:t>
      </w:r>
    </w:p>
    <w:p w14:paraId="71B2B219" w14:textId="77777777" w:rsidR="00675AB0" w:rsidRDefault="00675AB0">
      <w:pPr>
        <w:widowControl w:val="0"/>
        <w:autoSpaceDE w:val="0"/>
        <w:autoSpaceDN w:val="0"/>
        <w:rPr>
          <w:rFonts w:ascii="Arial" w:eastAsia="Arial MT" w:hAnsi="Arial MT" w:cs="Arial MT"/>
          <w:b/>
          <w:lang w:val="es-ES" w:eastAsia="en-US"/>
        </w:rPr>
      </w:pPr>
    </w:p>
    <w:p w14:paraId="6F6753B4" w14:textId="77777777" w:rsidR="00675AB0" w:rsidRDefault="00057692" w:rsidP="0089050F">
      <w:pPr>
        <w:pStyle w:val="Prrafodelista"/>
        <w:widowControl w:val="0"/>
        <w:numPr>
          <w:ilvl w:val="0"/>
          <w:numId w:val="21"/>
        </w:numPr>
        <w:autoSpaceDE w:val="0"/>
        <w:autoSpaceDN w:val="0"/>
        <w:spacing w:after="0" w:line="240" w:lineRule="auto"/>
        <w:ind w:left="2127" w:right="155" w:hanging="284"/>
        <w:jc w:val="both"/>
        <w:rPr>
          <w:rFonts w:ascii="Arial MT" w:eastAsia="Arial MT" w:hAnsi="Arial MT" w:cs="Arial MT"/>
          <w:sz w:val="24"/>
          <w:lang w:val="es-ES" w:eastAsia="en-US"/>
        </w:rPr>
      </w:pPr>
      <w:r>
        <w:rPr>
          <w:rFonts w:ascii="Arial" w:eastAsia="Arial MT" w:hAnsi="Arial" w:cs="Arial MT"/>
          <w:b/>
          <w:sz w:val="24"/>
          <w:lang w:val="es-ES" w:eastAsia="en-US"/>
        </w:rPr>
        <w:t>ASEGURADO.</w:t>
      </w:r>
      <w:r>
        <w:rPr>
          <w:rFonts w:ascii="Arial" w:eastAsia="Arial MT" w:hAnsi="Arial" w:cs="Arial MT"/>
          <w:b/>
          <w:spacing w:val="40"/>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40"/>
          <w:sz w:val="24"/>
          <w:lang w:val="es-ES" w:eastAsia="en-US"/>
        </w:rPr>
        <w:t xml:space="preserve"> </w:t>
      </w:r>
      <w:r>
        <w:rPr>
          <w:rFonts w:ascii="Arial MT" w:eastAsia="Arial MT" w:hAnsi="Arial MT" w:cs="Arial MT"/>
          <w:sz w:val="24"/>
          <w:lang w:val="es-ES" w:eastAsia="en-US"/>
        </w:rPr>
        <w:t>Gobierno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Autónomo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Descentralizado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Municipal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Cantón</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Daule, a nivel nacional y/o como sus intereses aparezcan.</w:t>
      </w:r>
    </w:p>
    <w:p w14:paraId="6A030C83" w14:textId="77777777" w:rsidR="00675AB0" w:rsidRDefault="00057692" w:rsidP="0089050F">
      <w:pPr>
        <w:pStyle w:val="Prrafodelista"/>
        <w:widowControl w:val="0"/>
        <w:numPr>
          <w:ilvl w:val="0"/>
          <w:numId w:val="21"/>
        </w:numPr>
        <w:autoSpaceDE w:val="0"/>
        <w:autoSpaceDN w:val="0"/>
        <w:spacing w:after="0" w:line="240" w:lineRule="auto"/>
        <w:ind w:left="2127" w:hanging="284"/>
        <w:rPr>
          <w:rFonts w:ascii="Arial MT" w:eastAsia="Arial MT" w:hAnsi="Arial MT" w:cs="Arial MT"/>
          <w:sz w:val="24"/>
          <w:lang w:val="es-ES" w:eastAsia="en-US"/>
        </w:rPr>
      </w:pPr>
      <w:r>
        <w:rPr>
          <w:rFonts w:ascii="Arial" w:eastAsia="Arial MT" w:hAnsi="Arial" w:cs="Arial MT"/>
          <w:b/>
          <w:sz w:val="24"/>
          <w:lang w:val="es-ES" w:eastAsia="en-US"/>
        </w:rPr>
        <w:t>TIPO</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2"/>
          <w:sz w:val="24"/>
          <w:lang w:val="es-ES" w:eastAsia="en-US"/>
        </w:rPr>
        <w:t xml:space="preserve"> </w:t>
      </w:r>
      <w:r>
        <w:rPr>
          <w:rFonts w:ascii="Arial" w:eastAsia="Arial MT" w:hAnsi="Arial" w:cs="Arial MT"/>
          <w:b/>
          <w:sz w:val="24"/>
          <w:lang w:val="es-ES" w:eastAsia="en-US"/>
        </w:rPr>
        <w:t>PÓLIZA.</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3"/>
          <w:sz w:val="24"/>
          <w:lang w:val="es-ES" w:eastAsia="en-US"/>
        </w:rPr>
        <w:t xml:space="preserve"> </w:t>
      </w:r>
      <w:r>
        <w:rPr>
          <w:rFonts w:ascii="Arial MT" w:eastAsia="Arial MT" w:hAnsi="Arial MT" w:cs="Arial MT"/>
          <w:sz w:val="24"/>
          <w:lang w:val="es-ES" w:eastAsia="en-US"/>
        </w:rPr>
        <w:t>Robo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hurto.</w:t>
      </w:r>
    </w:p>
    <w:p w14:paraId="515E121E" w14:textId="29521E39" w:rsidR="00675AB0" w:rsidRPr="002A362B" w:rsidRDefault="00057692" w:rsidP="0089050F">
      <w:pPr>
        <w:pStyle w:val="Prrafodelista"/>
        <w:widowControl w:val="0"/>
        <w:numPr>
          <w:ilvl w:val="0"/>
          <w:numId w:val="21"/>
        </w:numPr>
        <w:tabs>
          <w:tab w:val="left" w:pos="1733"/>
        </w:tabs>
        <w:autoSpaceDE w:val="0"/>
        <w:autoSpaceDN w:val="0"/>
        <w:spacing w:after="0" w:line="240" w:lineRule="auto"/>
        <w:ind w:left="2127" w:right="154" w:hanging="284"/>
        <w:jc w:val="both"/>
        <w:rPr>
          <w:rFonts w:ascii="Arial MT" w:eastAsia="Arial MT" w:hAnsi="Arial MT" w:cs="Arial MT"/>
          <w:sz w:val="24"/>
          <w:lang w:val="es-ES" w:eastAsia="en-US"/>
        </w:rPr>
      </w:pPr>
      <w:r>
        <w:rPr>
          <w:rFonts w:ascii="Arial" w:eastAsia="Arial MT" w:hAnsi="Arial MT" w:cs="Arial MT"/>
          <w:b/>
          <w:sz w:val="24"/>
          <w:lang w:val="es-ES" w:eastAsia="en-US"/>
        </w:rPr>
        <w:t xml:space="preserve">BIENES Y OBJETOS ASEGURADOS. - </w:t>
      </w:r>
      <w:r>
        <w:rPr>
          <w:rFonts w:ascii="Arial MT" w:eastAsia="Arial MT" w:hAnsi="Arial MT" w:cs="Arial MT"/>
          <w:sz w:val="24"/>
          <w:lang w:val="es-ES" w:eastAsia="en-US"/>
        </w:rPr>
        <w:t xml:space="preserve">Para amparar todos los contenidos </w:t>
      </w:r>
      <w:r>
        <w:rPr>
          <w:rFonts w:ascii="Arial MT" w:eastAsia="Arial MT" w:hAnsi="Arial MT" w:cs="Arial MT"/>
          <w:sz w:val="24"/>
          <w:lang w:val="es-ES" w:eastAsia="en-US"/>
        </w:rPr>
        <w:lastRenderedPageBreak/>
        <w:t>bajo techo</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y/o</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al</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aire</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libre</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y/o</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a</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la</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intemperie,</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propios</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del</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giro</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de</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la</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actividad</w:t>
      </w:r>
      <w:r w:rsidRPr="002A362B">
        <w:rPr>
          <w:rFonts w:ascii="Arial MT" w:eastAsia="Arial MT" w:hAnsi="Arial MT" w:cs="Arial MT"/>
          <w:sz w:val="24"/>
          <w:lang w:val="es-ES" w:eastAsia="en-US"/>
        </w:rPr>
        <w:t xml:space="preserve"> </w:t>
      </w:r>
      <w:r>
        <w:rPr>
          <w:rFonts w:ascii="Arial MT" w:eastAsia="Arial MT" w:hAnsi="Arial MT" w:cs="Arial MT"/>
          <w:sz w:val="24"/>
          <w:lang w:val="es-ES" w:eastAsia="en-US"/>
        </w:rPr>
        <w:t>del</w:t>
      </w:r>
      <w:r w:rsidR="002A362B">
        <w:rPr>
          <w:rFonts w:ascii="Arial MT" w:eastAsia="Arial MT" w:hAnsi="Arial MT" w:cs="Arial MT"/>
          <w:sz w:val="24"/>
          <w:lang w:val="es-ES" w:eastAsia="en-US"/>
        </w:rPr>
        <w:t xml:space="preserve"> </w:t>
      </w:r>
      <w:r w:rsidRPr="002A362B">
        <w:rPr>
          <w:rFonts w:ascii="Arial MT" w:eastAsia="Arial MT" w:hAnsi="Arial MT" w:cs="Arial MT"/>
          <w:sz w:val="24"/>
          <w:lang w:val="es-ES" w:eastAsia="en-US"/>
        </w:rPr>
        <w:t>asegurado, de su propiedad, tales como pero no limitados a muebles, y enseres, equipos de oficina, equipos eléctricos y electrónicos, equipos, instalaciones, insumos de toda clase, etc., es decir de los contenidos declarados en la Póliza de incendio.</w:t>
      </w:r>
    </w:p>
    <w:p w14:paraId="20E9EC1B" w14:textId="77777777" w:rsidR="00675AB0" w:rsidRDefault="00675AB0">
      <w:pPr>
        <w:widowControl w:val="0"/>
        <w:autoSpaceDE w:val="0"/>
        <w:autoSpaceDN w:val="0"/>
        <w:rPr>
          <w:rFonts w:ascii="Arial MT" w:eastAsia="Arial MT" w:hAnsi="Arial MT" w:cs="Arial MT"/>
          <w:lang w:val="es-ES" w:eastAsia="en-US"/>
        </w:rPr>
      </w:pPr>
    </w:p>
    <w:p w14:paraId="49138E2B" w14:textId="77777777" w:rsidR="00675AB0" w:rsidRDefault="00057692" w:rsidP="0089050F">
      <w:pPr>
        <w:pStyle w:val="Ttulo1"/>
        <w:keepNext w:val="0"/>
        <w:numPr>
          <w:ilvl w:val="0"/>
          <w:numId w:val="22"/>
        </w:numPr>
        <w:tabs>
          <w:tab w:val="left" w:pos="1560"/>
        </w:tabs>
        <w:overflowPunct/>
        <w:autoSpaceDN w:val="0"/>
        <w:spacing w:before="1"/>
        <w:ind w:left="439" w:firstLine="837"/>
        <w:rPr>
          <w:rFonts w:ascii="Arial" w:eastAsia="Arial" w:hAnsi="Arial" w:cs="Arial"/>
          <w:spacing w:val="0"/>
          <w:sz w:val="24"/>
          <w:szCs w:val="24"/>
          <w:lang w:eastAsia="en-US"/>
        </w:rPr>
      </w:pPr>
      <w:r>
        <w:rPr>
          <w:rFonts w:ascii="Arial" w:eastAsia="Arial" w:hAnsi="Arial" w:cs="Arial"/>
          <w:spacing w:val="0"/>
          <w:sz w:val="24"/>
          <w:szCs w:val="24"/>
          <w:lang w:eastAsia="en-US"/>
        </w:rPr>
        <w:t>VALORES</w:t>
      </w:r>
      <w:r>
        <w:rPr>
          <w:rFonts w:ascii="Arial" w:eastAsia="Arial" w:hAnsi="Arial" w:cs="Arial"/>
          <w:spacing w:val="-5"/>
          <w:sz w:val="24"/>
          <w:szCs w:val="24"/>
          <w:lang w:eastAsia="en-US"/>
        </w:rPr>
        <w:t xml:space="preserve"> </w:t>
      </w:r>
      <w:r>
        <w:rPr>
          <w:rFonts w:ascii="Arial" w:eastAsia="Arial" w:hAnsi="Arial" w:cs="Arial"/>
          <w:spacing w:val="0"/>
          <w:sz w:val="24"/>
          <w:szCs w:val="24"/>
          <w:lang w:eastAsia="en-US"/>
        </w:rPr>
        <w:t>ASEGURADOS.</w:t>
      </w:r>
      <w:r>
        <w:rPr>
          <w:rFonts w:ascii="Arial" w:eastAsia="Arial" w:hAnsi="Arial" w:cs="Arial"/>
          <w:spacing w:val="-4"/>
          <w:sz w:val="24"/>
          <w:szCs w:val="24"/>
          <w:lang w:eastAsia="en-US"/>
        </w:rPr>
        <w:t xml:space="preserve"> </w:t>
      </w:r>
      <w:r>
        <w:rPr>
          <w:rFonts w:ascii="Arial" w:eastAsia="Arial" w:hAnsi="Arial" w:cs="Arial"/>
          <w:spacing w:val="-10"/>
          <w:sz w:val="24"/>
          <w:szCs w:val="24"/>
          <w:lang w:eastAsia="en-US"/>
        </w:rPr>
        <w:t>–</w:t>
      </w:r>
    </w:p>
    <w:p w14:paraId="0E41D09B" w14:textId="77777777" w:rsidR="00675AB0" w:rsidRDefault="00675AB0">
      <w:pPr>
        <w:widowControl w:val="0"/>
        <w:autoSpaceDE w:val="0"/>
        <w:autoSpaceDN w:val="0"/>
        <w:spacing w:before="50"/>
        <w:rPr>
          <w:rFonts w:ascii="Arial" w:eastAsia="Arial MT" w:hAnsi="Arial MT" w:cs="Arial MT"/>
          <w:b/>
          <w:sz w:val="20"/>
          <w:lang w:val="es-ES" w:eastAsia="en-US"/>
        </w:rPr>
      </w:pPr>
    </w:p>
    <w:tbl>
      <w:tblPr>
        <w:tblStyle w:val="TableNormal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3"/>
        <w:gridCol w:w="1841"/>
      </w:tblGrid>
      <w:tr w:rsidR="005C4BB1" w14:paraId="6C369002" w14:textId="77777777" w:rsidTr="002A362B">
        <w:trPr>
          <w:trHeight w:val="988"/>
          <w:jc w:val="center"/>
        </w:trPr>
        <w:tc>
          <w:tcPr>
            <w:tcW w:w="5953" w:type="dxa"/>
          </w:tcPr>
          <w:p w14:paraId="0DEC7AA4" w14:textId="77777777" w:rsidR="00675AB0" w:rsidRDefault="00057692">
            <w:pPr>
              <w:spacing w:before="84"/>
              <w:ind w:left="16" w:right="5"/>
              <w:jc w:val="both"/>
              <w:rPr>
                <w:rFonts w:ascii="Arial MT" w:eastAsia="Arial MT" w:hAnsi="Arial MT" w:cs="Arial MT"/>
                <w:sz w:val="24"/>
                <w:lang w:val="es-ES" w:eastAsia="en-US"/>
              </w:rPr>
            </w:pPr>
            <w:r>
              <w:rPr>
                <w:rFonts w:ascii="Arial MT" w:eastAsia="Arial MT" w:hAnsi="Arial MT" w:cs="Arial MT"/>
                <w:sz w:val="24"/>
                <w:lang w:val="es-ES" w:eastAsia="en-US"/>
              </w:rPr>
              <w:t xml:space="preserve">RIESGO ABSOLUTO (MUEBLES Y ENSERES, EQUIPOS DE OFICINA, HERRAMIENTAS Y </w:t>
            </w:r>
            <w:r>
              <w:rPr>
                <w:rFonts w:ascii="Arial MT" w:eastAsia="Arial MT" w:hAnsi="Arial MT" w:cs="Arial MT"/>
                <w:spacing w:val="-2"/>
                <w:sz w:val="24"/>
                <w:lang w:val="es-ES" w:eastAsia="en-US"/>
              </w:rPr>
              <w:t>MAQUINARIA)</w:t>
            </w:r>
          </w:p>
        </w:tc>
        <w:tc>
          <w:tcPr>
            <w:tcW w:w="1841" w:type="dxa"/>
          </w:tcPr>
          <w:p w14:paraId="44299F20" w14:textId="77777777" w:rsidR="00675AB0" w:rsidRDefault="00675AB0">
            <w:pPr>
              <w:spacing w:before="84"/>
              <w:rPr>
                <w:rFonts w:ascii="Arial" w:eastAsia="Arial MT" w:hAnsi="Arial MT" w:cs="Arial MT"/>
                <w:b/>
                <w:sz w:val="24"/>
                <w:lang w:val="es-ES" w:eastAsia="en-US"/>
              </w:rPr>
            </w:pPr>
          </w:p>
          <w:p w14:paraId="0BCA5549" w14:textId="77777777" w:rsidR="00675AB0" w:rsidRDefault="00057692">
            <w:pPr>
              <w:ind w:right="2"/>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400.000,00</w:t>
            </w:r>
          </w:p>
        </w:tc>
      </w:tr>
      <w:tr w:rsidR="005C4BB1" w14:paraId="0226FA43" w14:textId="77777777" w:rsidTr="002A362B">
        <w:trPr>
          <w:trHeight w:val="350"/>
          <w:jc w:val="center"/>
        </w:trPr>
        <w:tc>
          <w:tcPr>
            <w:tcW w:w="5953" w:type="dxa"/>
          </w:tcPr>
          <w:p w14:paraId="043F894D" w14:textId="77777777" w:rsidR="00675AB0" w:rsidRDefault="00057692">
            <w:pPr>
              <w:spacing w:before="38"/>
              <w:ind w:left="83"/>
              <w:rPr>
                <w:rFonts w:ascii="Arial MT" w:eastAsia="Arial MT" w:hAnsi="Arial MT" w:cs="Arial MT"/>
                <w:sz w:val="24"/>
                <w:lang w:val="es-ES" w:eastAsia="en-US"/>
              </w:rPr>
            </w:pPr>
            <w:r>
              <w:rPr>
                <w:rFonts w:ascii="Arial MT" w:eastAsia="Arial MT" w:hAnsi="Arial MT" w:cs="Arial MT"/>
                <w:sz w:val="24"/>
                <w:lang w:val="es-ES" w:eastAsia="en-US"/>
              </w:rPr>
              <w:t>HURTO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CONTENIDOS</w:t>
            </w:r>
            <w:r>
              <w:rPr>
                <w:rFonts w:ascii="Arial MT" w:eastAsia="Arial MT" w:hAnsi="Arial MT" w:cs="Arial MT"/>
                <w:spacing w:val="-6"/>
                <w:sz w:val="24"/>
                <w:lang w:val="es-ES" w:eastAsia="en-US"/>
              </w:rPr>
              <w:t xml:space="preserve"> </w:t>
            </w:r>
            <w:r>
              <w:rPr>
                <w:rFonts w:ascii="Arial MT" w:eastAsia="Arial MT" w:hAnsi="Arial MT" w:cs="Arial MT"/>
                <w:spacing w:val="-4"/>
                <w:sz w:val="24"/>
                <w:lang w:val="es-ES" w:eastAsia="en-US"/>
              </w:rPr>
              <w:t>HASTA</w:t>
            </w:r>
          </w:p>
        </w:tc>
        <w:tc>
          <w:tcPr>
            <w:tcW w:w="1841" w:type="dxa"/>
          </w:tcPr>
          <w:p w14:paraId="14830A18" w14:textId="77777777" w:rsidR="00675AB0" w:rsidRDefault="00057692">
            <w:pPr>
              <w:spacing w:before="38"/>
              <w:ind w:right="2"/>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150.000,00</w:t>
            </w:r>
          </w:p>
        </w:tc>
      </w:tr>
      <w:tr w:rsidR="005C4BB1" w14:paraId="093B7A3B" w14:textId="77777777" w:rsidTr="002A362B">
        <w:trPr>
          <w:trHeight w:val="350"/>
          <w:jc w:val="center"/>
        </w:trPr>
        <w:tc>
          <w:tcPr>
            <w:tcW w:w="5953" w:type="dxa"/>
          </w:tcPr>
          <w:p w14:paraId="2C5B9104" w14:textId="77777777" w:rsidR="00675AB0" w:rsidRDefault="00057692">
            <w:pPr>
              <w:spacing w:before="38"/>
              <w:ind w:left="16"/>
              <w:rPr>
                <w:rFonts w:ascii="Arial MT" w:eastAsia="Arial MT" w:hAnsi="Arial MT" w:cs="Arial MT"/>
                <w:sz w:val="24"/>
                <w:lang w:val="es-ES" w:eastAsia="en-US"/>
              </w:rPr>
            </w:pPr>
            <w:r>
              <w:rPr>
                <w:rFonts w:ascii="Arial MT" w:eastAsia="Arial MT" w:hAnsi="Arial MT" w:cs="Arial MT"/>
                <w:sz w:val="24"/>
                <w:lang w:val="es-ES" w:eastAsia="en-US"/>
              </w:rPr>
              <w:t>DINERO</w:t>
            </w:r>
            <w:r>
              <w:rPr>
                <w:rFonts w:ascii="Arial MT" w:eastAsia="Arial MT" w:hAnsi="Arial MT" w:cs="Arial MT"/>
                <w:spacing w:val="-12"/>
                <w:sz w:val="24"/>
                <w:lang w:val="es-ES" w:eastAsia="en-US"/>
              </w:rPr>
              <w:t xml:space="preserve"> </w:t>
            </w:r>
            <w:r>
              <w:rPr>
                <w:rFonts w:ascii="Arial MT" w:eastAsia="Arial MT" w:hAnsi="Arial MT" w:cs="Arial MT"/>
                <w:spacing w:val="-4"/>
                <w:sz w:val="24"/>
                <w:lang w:val="es-ES" w:eastAsia="en-US"/>
              </w:rPr>
              <w:t>HASTA</w:t>
            </w:r>
          </w:p>
        </w:tc>
        <w:tc>
          <w:tcPr>
            <w:tcW w:w="1841" w:type="dxa"/>
          </w:tcPr>
          <w:p w14:paraId="4FD71488" w14:textId="77777777" w:rsidR="00675AB0" w:rsidRDefault="00057692">
            <w:pPr>
              <w:spacing w:before="38"/>
              <w:ind w:right="2"/>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150.000,00</w:t>
            </w:r>
          </w:p>
        </w:tc>
      </w:tr>
      <w:tr w:rsidR="005C4BB1" w14:paraId="77B3F23E" w14:textId="77777777" w:rsidTr="002A362B">
        <w:trPr>
          <w:trHeight w:val="350"/>
          <w:jc w:val="center"/>
        </w:trPr>
        <w:tc>
          <w:tcPr>
            <w:tcW w:w="5953" w:type="dxa"/>
          </w:tcPr>
          <w:p w14:paraId="49CCCE39" w14:textId="77777777" w:rsidR="00675AB0" w:rsidRDefault="00057692">
            <w:pPr>
              <w:spacing w:before="39"/>
              <w:ind w:left="1800"/>
              <w:rPr>
                <w:rFonts w:ascii="Arial" w:eastAsia="Arial MT" w:hAnsi="Arial MT" w:cs="Arial MT"/>
                <w:b/>
                <w:sz w:val="24"/>
                <w:lang w:val="es-ES" w:eastAsia="en-US"/>
              </w:rPr>
            </w:pPr>
            <w:r>
              <w:rPr>
                <w:rFonts w:ascii="Arial" w:eastAsia="Arial MT" w:hAnsi="Arial MT" w:cs="Arial MT"/>
                <w:b/>
                <w:spacing w:val="-2"/>
                <w:sz w:val="24"/>
                <w:lang w:val="es-ES" w:eastAsia="en-US"/>
              </w:rPr>
              <w:t>TOTAL</w:t>
            </w:r>
          </w:p>
        </w:tc>
        <w:tc>
          <w:tcPr>
            <w:tcW w:w="1841" w:type="dxa"/>
          </w:tcPr>
          <w:p w14:paraId="511041AA" w14:textId="77777777" w:rsidR="00675AB0" w:rsidRDefault="00057692">
            <w:pPr>
              <w:spacing w:before="39"/>
              <w:ind w:right="2"/>
              <w:jc w:val="right"/>
              <w:rPr>
                <w:rFonts w:ascii="Arial" w:eastAsia="Arial MT" w:hAnsi="Arial MT" w:cs="Arial MT"/>
                <w:b/>
                <w:sz w:val="24"/>
                <w:lang w:val="es-ES" w:eastAsia="en-US"/>
              </w:rPr>
            </w:pPr>
            <w:r>
              <w:rPr>
                <w:rFonts w:ascii="Arial MT" w:eastAsia="Arial MT" w:hAnsi="Arial MT" w:cs="Arial MT"/>
                <w:sz w:val="24"/>
                <w:lang w:val="es-ES" w:eastAsia="en-US"/>
              </w:rPr>
              <w:t>$</w:t>
            </w:r>
            <w:r>
              <w:rPr>
                <w:rFonts w:ascii="Arial MT" w:eastAsia="Arial MT" w:hAnsi="Arial MT" w:cs="Arial MT"/>
                <w:spacing w:val="-1"/>
                <w:sz w:val="24"/>
                <w:lang w:val="es-ES" w:eastAsia="en-US"/>
              </w:rPr>
              <w:t xml:space="preserve"> </w:t>
            </w:r>
            <w:r>
              <w:rPr>
                <w:rFonts w:ascii="Arial" w:eastAsia="Arial MT" w:hAnsi="Arial MT" w:cs="Arial MT"/>
                <w:b/>
                <w:spacing w:val="-2"/>
                <w:sz w:val="24"/>
                <w:lang w:val="es-ES" w:eastAsia="en-US"/>
              </w:rPr>
              <w:t>700.000,00</w:t>
            </w:r>
          </w:p>
        </w:tc>
      </w:tr>
    </w:tbl>
    <w:p w14:paraId="4D612C69" w14:textId="77777777" w:rsidR="00675AB0" w:rsidRDefault="00057692" w:rsidP="0089050F">
      <w:pPr>
        <w:pStyle w:val="Prrafodelista"/>
        <w:widowControl w:val="0"/>
        <w:numPr>
          <w:ilvl w:val="0"/>
          <w:numId w:val="22"/>
        </w:numPr>
        <w:autoSpaceDE w:val="0"/>
        <w:autoSpaceDN w:val="0"/>
        <w:spacing w:before="272" w:after="0" w:line="240" w:lineRule="auto"/>
        <w:ind w:left="1560" w:hanging="333"/>
        <w:rPr>
          <w:rFonts w:ascii="Arial" w:eastAsia="Arial MT" w:hAnsi="Arial MT" w:cs="Arial MT"/>
          <w:b/>
          <w:sz w:val="24"/>
          <w:lang w:val="es-ES" w:eastAsia="en-US"/>
        </w:rPr>
      </w:pPr>
      <w:r>
        <w:rPr>
          <w:rFonts w:ascii="Arial" w:eastAsia="Arial MT" w:hAnsi="Arial MT" w:cs="Arial MT"/>
          <w:b/>
          <w:spacing w:val="-2"/>
          <w:sz w:val="24"/>
          <w:lang w:val="es-ES" w:eastAsia="en-US"/>
        </w:rPr>
        <w:t>COBERTURAS:</w:t>
      </w:r>
    </w:p>
    <w:p w14:paraId="23F18399" w14:textId="77777777" w:rsidR="00675AB0" w:rsidRDefault="00675AB0">
      <w:pPr>
        <w:widowControl w:val="0"/>
        <w:autoSpaceDE w:val="0"/>
        <w:autoSpaceDN w:val="0"/>
        <w:rPr>
          <w:rFonts w:ascii="Arial" w:eastAsia="Arial MT" w:hAnsi="Arial MT" w:cs="Arial MT"/>
          <w:b/>
          <w:lang w:val="es-ES" w:eastAsia="en-US"/>
        </w:rPr>
      </w:pPr>
    </w:p>
    <w:p w14:paraId="03525B0E" w14:textId="77777777" w:rsidR="00675AB0" w:rsidRDefault="00057692" w:rsidP="002A362B">
      <w:pPr>
        <w:widowControl w:val="0"/>
        <w:autoSpaceDE w:val="0"/>
        <w:autoSpaceDN w:val="0"/>
        <w:ind w:left="1276" w:right="159"/>
        <w:jc w:val="both"/>
        <w:rPr>
          <w:rFonts w:ascii="Arial MT" w:eastAsia="Arial MT" w:hAnsi="Arial MT" w:cs="Arial MT"/>
          <w:lang w:val="es-ES" w:eastAsia="en-US"/>
        </w:rPr>
      </w:pPr>
      <w:r>
        <w:rPr>
          <w:rFonts w:ascii="Arial MT" w:eastAsia="Arial MT" w:hAnsi="Arial MT" w:cs="Arial MT"/>
          <w:lang w:val="es-ES" w:eastAsia="en-US"/>
        </w:rPr>
        <w:t>Cubre las pérdidas o daños de los bienes descritos en las condiciones de la Póliza de Robo y/o Asalto, incluyendo el dinero, hurto, amenaza y/o violencia a las personas, tentativa de robo o hechos relacionados con los mismos, desaparición misteriosa.</w:t>
      </w:r>
    </w:p>
    <w:p w14:paraId="097BCCBB" w14:textId="77777777" w:rsidR="00675AB0" w:rsidRDefault="00675AB0" w:rsidP="002A362B">
      <w:pPr>
        <w:widowControl w:val="0"/>
        <w:autoSpaceDE w:val="0"/>
        <w:autoSpaceDN w:val="0"/>
        <w:ind w:left="1276"/>
        <w:rPr>
          <w:rFonts w:ascii="Arial MT" w:eastAsia="Arial MT" w:hAnsi="Arial MT" w:cs="Arial MT"/>
          <w:lang w:val="es-ES" w:eastAsia="en-US"/>
        </w:rPr>
      </w:pPr>
    </w:p>
    <w:p w14:paraId="6D69CE97" w14:textId="77777777" w:rsidR="00675AB0" w:rsidRDefault="00057692" w:rsidP="002A362B">
      <w:pPr>
        <w:widowControl w:val="0"/>
        <w:autoSpaceDE w:val="0"/>
        <w:autoSpaceDN w:val="0"/>
        <w:ind w:left="1276" w:right="159"/>
        <w:jc w:val="both"/>
        <w:rPr>
          <w:rFonts w:ascii="Arial MT" w:eastAsia="Arial MT" w:hAnsi="Arial MT" w:cs="Arial MT"/>
          <w:lang w:val="es-ES" w:eastAsia="en-US"/>
        </w:rPr>
      </w:pPr>
      <w:r>
        <w:rPr>
          <w:rFonts w:ascii="Arial MT" w:eastAsia="Arial MT" w:hAnsi="Arial MT" w:cs="Arial MT"/>
          <w:lang w:val="es-ES" w:eastAsia="en-US"/>
        </w:rPr>
        <w:t>Están cubiertos los daños ocasionados a los bienes asegurados a consecuencia de</w:t>
      </w:r>
    </w:p>
    <w:p w14:paraId="0F277195" w14:textId="77777777" w:rsidR="00675AB0" w:rsidRDefault="00057692" w:rsidP="002A362B">
      <w:pPr>
        <w:widowControl w:val="0"/>
        <w:autoSpaceDE w:val="0"/>
        <w:autoSpaceDN w:val="0"/>
        <w:ind w:left="1276"/>
        <w:jc w:val="both"/>
        <w:rPr>
          <w:rFonts w:ascii="Arial MT" w:eastAsia="Arial MT" w:hAnsi="Arial MT" w:cs="Arial MT"/>
          <w:lang w:val="es-ES" w:eastAsia="en-US"/>
        </w:rPr>
      </w:pPr>
      <w:r>
        <w:rPr>
          <w:rFonts w:ascii="Arial MT" w:eastAsia="Arial MT" w:hAnsi="Arial MT" w:cs="Arial MT"/>
          <w:lang w:val="es-ES" w:eastAsia="en-US"/>
        </w:rPr>
        <w:t>Robo</w:t>
      </w:r>
      <w:r>
        <w:rPr>
          <w:rFonts w:ascii="Arial MT" w:eastAsia="Arial MT" w:hAnsi="Arial MT" w:cs="Arial MT"/>
          <w:spacing w:val="-9"/>
          <w:lang w:val="es-ES" w:eastAsia="en-US"/>
        </w:rPr>
        <w:t xml:space="preserve"> </w:t>
      </w:r>
      <w:r>
        <w:rPr>
          <w:rFonts w:ascii="Arial MT" w:eastAsia="Arial MT" w:hAnsi="Arial MT" w:cs="Arial MT"/>
          <w:lang w:val="es-ES" w:eastAsia="en-US"/>
        </w:rPr>
        <w:t>o</w:t>
      </w:r>
      <w:r>
        <w:rPr>
          <w:rFonts w:ascii="Arial MT" w:eastAsia="Arial MT" w:hAnsi="Arial MT" w:cs="Arial MT"/>
          <w:spacing w:val="-6"/>
          <w:lang w:val="es-ES" w:eastAsia="en-US"/>
        </w:rPr>
        <w:t xml:space="preserve"> </w:t>
      </w:r>
      <w:r>
        <w:rPr>
          <w:rFonts w:ascii="Arial MT" w:eastAsia="Arial MT" w:hAnsi="Arial MT" w:cs="Arial MT"/>
          <w:lang w:val="es-ES" w:eastAsia="en-US"/>
        </w:rPr>
        <w:t>tentativa</w:t>
      </w:r>
      <w:r>
        <w:rPr>
          <w:rFonts w:ascii="Arial MT" w:eastAsia="Arial MT" w:hAnsi="Arial MT" w:cs="Arial MT"/>
          <w:spacing w:val="-6"/>
          <w:lang w:val="es-ES" w:eastAsia="en-US"/>
        </w:rPr>
        <w:t xml:space="preserve"> </w:t>
      </w:r>
      <w:r>
        <w:rPr>
          <w:rFonts w:ascii="Arial MT" w:eastAsia="Arial MT" w:hAnsi="Arial MT" w:cs="Arial MT"/>
          <w:lang w:val="es-ES" w:eastAsia="en-US"/>
        </w:rPr>
        <w:t>de</w:t>
      </w:r>
      <w:r>
        <w:rPr>
          <w:rFonts w:ascii="Arial MT" w:eastAsia="Arial MT" w:hAnsi="Arial MT" w:cs="Arial MT"/>
          <w:spacing w:val="-6"/>
          <w:lang w:val="es-ES" w:eastAsia="en-US"/>
        </w:rPr>
        <w:t xml:space="preserve"> </w:t>
      </w:r>
      <w:r>
        <w:rPr>
          <w:rFonts w:ascii="Arial MT" w:eastAsia="Arial MT" w:hAnsi="Arial MT" w:cs="Arial MT"/>
          <w:lang w:val="es-ES" w:eastAsia="en-US"/>
        </w:rPr>
        <w:t>Robo</w:t>
      </w:r>
      <w:r>
        <w:rPr>
          <w:rFonts w:ascii="Arial MT" w:eastAsia="Arial MT" w:hAnsi="Arial MT" w:cs="Arial MT"/>
          <w:spacing w:val="-7"/>
          <w:lang w:val="es-ES" w:eastAsia="en-US"/>
        </w:rPr>
        <w:t xml:space="preserve"> </w:t>
      </w:r>
      <w:r>
        <w:rPr>
          <w:rFonts w:ascii="Arial MT" w:eastAsia="Arial MT" w:hAnsi="Arial MT" w:cs="Arial MT"/>
          <w:lang w:val="es-ES" w:eastAsia="en-US"/>
        </w:rPr>
        <w:t>a</w:t>
      </w:r>
      <w:r>
        <w:rPr>
          <w:rFonts w:ascii="Arial MT" w:eastAsia="Arial MT" w:hAnsi="Arial MT" w:cs="Arial MT"/>
          <w:spacing w:val="-7"/>
          <w:lang w:val="es-ES" w:eastAsia="en-US"/>
        </w:rPr>
        <w:t xml:space="preserve"> </w:t>
      </w:r>
      <w:r>
        <w:rPr>
          <w:rFonts w:ascii="Arial MT" w:eastAsia="Arial MT" w:hAnsi="Arial MT" w:cs="Arial MT"/>
          <w:lang w:val="es-ES" w:eastAsia="en-US"/>
        </w:rPr>
        <w:t>Primer</w:t>
      </w:r>
      <w:r>
        <w:rPr>
          <w:rFonts w:ascii="Arial MT" w:eastAsia="Arial MT" w:hAnsi="Arial MT" w:cs="Arial MT"/>
          <w:spacing w:val="-6"/>
          <w:lang w:val="es-ES" w:eastAsia="en-US"/>
        </w:rPr>
        <w:t xml:space="preserve"> </w:t>
      </w:r>
      <w:r>
        <w:rPr>
          <w:rFonts w:ascii="Arial MT" w:eastAsia="Arial MT" w:hAnsi="Arial MT" w:cs="Arial MT"/>
          <w:lang w:val="es-ES" w:eastAsia="en-US"/>
        </w:rPr>
        <w:t>Riesgo</w:t>
      </w:r>
      <w:r>
        <w:rPr>
          <w:rFonts w:ascii="Arial MT" w:eastAsia="Arial MT" w:hAnsi="Arial MT" w:cs="Arial MT"/>
          <w:spacing w:val="-7"/>
          <w:lang w:val="es-ES" w:eastAsia="en-US"/>
        </w:rPr>
        <w:t xml:space="preserve"> </w:t>
      </w:r>
      <w:r>
        <w:rPr>
          <w:rFonts w:ascii="Arial MT" w:eastAsia="Arial MT" w:hAnsi="Arial MT" w:cs="Arial MT"/>
          <w:spacing w:val="-2"/>
          <w:lang w:val="es-ES" w:eastAsia="en-US"/>
        </w:rPr>
        <w:t>Absoluto.</w:t>
      </w:r>
    </w:p>
    <w:p w14:paraId="773D19B2" w14:textId="77777777" w:rsidR="00675AB0" w:rsidRDefault="00675AB0">
      <w:pPr>
        <w:widowControl w:val="0"/>
        <w:autoSpaceDE w:val="0"/>
        <w:autoSpaceDN w:val="0"/>
        <w:rPr>
          <w:rFonts w:ascii="Arial MT" w:eastAsia="Arial MT" w:hAnsi="Arial MT" w:cs="Arial MT"/>
          <w:lang w:val="es-ES" w:eastAsia="en-US"/>
        </w:rPr>
      </w:pPr>
    </w:p>
    <w:p w14:paraId="7E0FC72F" w14:textId="77777777" w:rsidR="00675AB0" w:rsidRDefault="00057692" w:rsidP="0089050F">
      <w:pPr>
        <w:pStyle w:val="Ttulo1"/>
        <w:keepNext w:val="0"/>
        <w:numPr>
          <w:ilvl w:val="0"/>
          <w:numId w:val="22"/>
        </w:numPr>
        <w:tabs>
          <w:tab w:val="left" w:pos="1560"/>
        </w:tabs>
        <w:overflowPunct/>
        <w:autoSpaceDN w:val="0"/>
        <w:spacing w:before="1"/>
        <w:ind w:left="1560" w:hanging="360"/>
        <w:rPr>
          <w:rFonts w:ascii="Arial" w:eastAsia="Arial" w:hAnsi="Arial" w:cs="Arial"/>
          <w:spacing w:val="0"/>
          <w:sz w:val="24"/>
          <w:szCs w:val="24"/>
          <w:lang w:eastAsia="en-US"/>
        </w:rPr>
      </w:pPr>
      <w:r>
        <w:rPr>
          <w:rFonts w:ascii="Arial" w:eastAsia="Arial" w:hAnsi="Arial" w:cs="Arial"/>
          <w:spacing w:val="0"/>
          <w:sz w:val="24"/>
          <w:szCs w:val="24"/>
          <w:lang w:eastAsia="en-US"/>
        </w:rPr>
        <w:t>CLAUSULAS</w:t>
      </w:r>
      <w:r>
        <w:rPr>
          <w:rFonts w:ascii="Arial" w:eastAsia="Arial" w:hAnsi="Arial" w:cs="Arial"/>
          <w:sz w:val="24"/>
          <w:szCs w:val="24"/>
          <w:lang w:eastAsia="en-US"/>
        </w:rPr>
        <w:t xml:space="preserve"> ADICIONALES</w:t>
      </w:r>
    </w:p>
    <w:p w14:paraId="3E594A4A" w14:textId="77777777" w:rsidR="00675AB0" w:rsidRDefault="00057692" w:rsidP="0089050F">
      <w:pPr>
        <w:pStyle w:val="Prrafodelista"/>
        <w:widowControl w:val="0"/>
        <w:numPr>
          <w:ilvl w:val="1"/>
          <w:numId w:val="22"/>
        </w:numPr>
        <w:tabs>
          <w:tab w:val="left" w:pos="893"/>
        </w:tabs>
        <w:autoSpaceDE w:val="0"/>
        <w:autoSpaceDN w:val="0"/>
        <w:spacing w:before="276" w:after="0" w:line="240" w:lineRule="auto"/>
        <w:ind w:firstLine="241"/>
        <w:rPr>
          <w:rFonts w:ascii="Arial MT" w:eastAsia="Arial MT" w:hAnsi="Arial MT" w:cs="Arial MT"/>
          <w:sz w:val="24"/>
          <w:lang w:val="es-ES" w:eastAsia="en-US"/>
        </w:rPr>
      </w:pPr>
      <w:r>
        <w:rPr>
          <w:rFonts w:ascii="Arial MT" w:eastAsia="Arial MT" w:hAnsi="Arial MT" w:cs="Arial MT"/>
          <w:spacing w:val="-2"/>
          <w:sz w:val="24"/>
          <w:lang w:val="es-ES" w:eastAsia="en-US"/>
        </w:rPr>
        <w:t>Adhesión.</w:t>
      </w:r>
    </w:p>
    <w:p w14:paraId="0283C83C"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Ajustadores,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liquidadores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peritos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muto</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acuerdo.</w:t>
      </w:r>
    </w:p>
    <w:p w14:paraId="14A566FD"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Alteraciones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reparaciones.</w:t>
      </w:r>
    </w:p>
    <w:p w14:paraId="286CAC70"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Inclusión</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nuevos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bienes,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5"/>
          <w:sz w:val="24"/>
          <w:lang w:val="es-ES" w:eastAsia="en-US"/>
        </w:rPr>
        <w:t xml:space="preserve"> </w:t>
      </w:r>
      <w:r>
        <w:rPr>
          <w:rFonts w:ascii="Arial MT" w:eastAsia="Arial MT" w:hAnsi="Arial MT" w:cs="Arial MT"/>
          <w:spacing w:val="-4"/>
          <w:sz w:val="24"/>
          <w:lang w:val="es-ES" w:eastAsia="en-US"/>
        </w:rPr>
        <w:t>días.</w:t>
      </w:r>
    </w:p>
    <w:p w14:paraId="6C201BD4"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Cancelación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anticipada,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individual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prorrata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90</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días.</w:t>
      </w:r>
    </w:p>
    <w:p w14:paraId="26D8775F"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Errores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u</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omisiones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no</w:t>
      </w:r>
      <w:r>
        <w:rPr>
          <w:rFonts w:ascii="Arial MT" w:eastAsia="Arial MT" w:hAnsi="Arial MT" w:cs="Arial MT"/>
          <w:spacing w:val="-2"/>
          <w:sz w:val="24"/>
          <w:lang w:val="es-ES" w:eastAsia="en-US"/>
        </w:rPr>
        <w:t xml:space="preserve"> intencionales.</w:t>
      </w:r>
    </w:p>
    <w:p w14:paraId="59684BF4"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Extensión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vigencia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prorrata.</w:t>
      </w:r>
    </w:p>
    <w:p w14:paraId="1136C4AF"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Notificación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siniestros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hábiles.</w:t>
      </w:r>
    </w:p>
    <w:p w14:paraId="7D241668"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Designación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Bienes.</w:t>
      </w:r>
    </w:p>
    <w:p w14:paraId="6C7C93C2"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Localización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libre</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tránsito.</w:t>
      </w:r>
    </w:p>
    <w:p w14:paraId="023D5C9C"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No</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depreciación.</w:t>
      </w:r>
    </w:p>
    <w:p w14:paraId="07168C24" w14:textId="77777777" w:rsidR="00675AB0" w:rsidRDefault="00057692" w:rsidP="0089050F">
      <w:pPr>
        <w:pStyle w:val="Prrafodelista"/>
        <w:widowControl w:val="0"/>
        <w:numPr>
          <w:ilvl w:val="1"/>
          <w:numId w:val="22"/>
        </w:numPr>
        <w:tabs>
          <w:tab w:val="left" w:pos="893"/>
        </w:tabs>
        <w:autoSpaceDE w:val="0"/>
        <w:autoSpaceDN w:val="0"/>
        <w:spacing w:before="1"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Pago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indemnizaciones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15</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laborables.</w:t>
      </w:r>
    </w:p>
    <w:p w14:paraId="070AEECA"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Pago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primas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2"/>
          <w:sz w:val="24"/>
          <w:lang w:val="es-ES" w:eastAsia="en-US"/>
        </w:rPr>
        <w:t xml:space="preserve"> días.</w:t>
      </w:r>
    </w:p>
    <w:p w14:paraId="49777E36"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Plazo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inspecciones</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48horas.</w:t>
      </w:r>
    </w:p>
    <w:p w14:paraId="0831A91A"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Reposición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2"/>
          <w:sz w:val="24"/>
          <w:lang w:val="es-ES" w:eastAsia="en-US"/>
        </w:rPr>
        <w:t xml:space="preserve"> reemplazo.</w:t>
      </w:r>
    </w:p>
    <w:p w14:paraId="743101F7" w14:textId="77777777" w:rsidR="00675AB0" w:rsidRDefault="00057692" w:rsidP="0089050F">
      <w:pPr>
        <w:pStyle w:val="Prrafodelista"/>
        <w:widowControl w:val="0"/>
        <w:numPr>
          <w:ilvl w:val="1"/>
          <w:numId w:val="22"/>
        </w:numPr>
        <w:tabs>
          <w:tab w:val="left" w:pos="893"/>
        </w:tabs>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z w:val="24"/>
          <w:lang w:val="es-ES" w:eastAsia="en-US"/>
        </w:rPr>
        <w:t>Restitución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Automática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Suma</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Asegurada.</w:t>
      </w:r>
    </w:p>
    <w:p w14:paraId="2B776F02" w14:textId="77777777" w:rsidR="002A362B" w:rsidRDefault="00057692" w:rsidP="0089050F">
      <w:pPr>
        <w:pStyle w:val="Prrafodelista"/>
        <w:widowControl w:val="0"/>
        <w:numPr>
          <w:ilvl w:val="1"/>
          <w:numId w:val="22"/>
        </w:numPr>
        <w:autoSpaceDE w:val="0"/>
        <w:autoSpaceDN w:val="0"/>
        <w:spacing w:after="0" w:line="240" w:lineRule="auto"/>
        <w:ind w:firstLine="241"/>
        <w:rPr>
          <w:rFonts w:ascii="Arial MT" w:eastAsia="Arial MT" w:hAnsi="Arial MT" w:cs="Arial MT"/>
          <w:sz w:val="24"/>
          <w:lang w:val="es-ES" w:eastAsia="en-US"/>
        </w:rPr>
      </w:pPr>
      <w:r>
        <w:rPr>
          <w:rFonts w:ascii="Arial MT" w:eastAsia="Arial MT" w:hAnsi="Arial MT" w:cs="Arial MT"/>
          <w:spacing w:val="-2"/>
          <w:sz w:val="24"/>
          <w:lang w:val="es-ES" w:eastAsia="en-US"/>
        </w:rPr>
        <w:t>Salvamento</w:t>
      </w:r>
    </w:p>
    <w:p w14:paraId="0DB17D45" w14:textId="192E9784" w:rsidR="00675AB0" w:rsidRPr="002A362B" w:rsidRDefault="00057692" w:rsidP="0089050F">
      <w:pPr>
        <w:pStyle w:val="Prrafodelista"/>
        <w:widowControl w:val="0"/>
        <w:numPr>
          <w:ilvl w:val="1"/>
          <w:numId w:val="22"/>
        </w:numPr>
        <w:autoSpaceDE w:val="0"/>
        <w:autoSpaceDN w:val="0"/>
        <w:spacing w:after="0" w:line="240" w:lineRule="auto"/>
        <w:ind w:firstLine="241"/>
        <w:rPr>
          <w:rFonts w:ascii="Arial MT" w:eastAsia="Arial MT" w:hAnsi="Arial MT" w:cs="Arial MT"/>
          <w:sz w:val="24"/>
          <w:lang w:val="es-ES" w:eastAsia="en-US"/>
        </w:rPr>
      </w:pPr>
      <w:r w:rsidRPr="002A362B">
        <w:rPr>
          <w:rFonts w:ascii="Arial MT" w:eastAsia="Arial MT" w:hAnsi="Arial MT" w:cs="Arial MT"/>
          <w:sz w:val="24"/>
          <w:lang w:val="es-ES" w:eastAsia="en-US"/>
        </w:rPr>
        <w:t>Traslado se mantendrán asegurados, mientras sean trasladados en cualquier parte a nivel nacional ya sea para su utilización, reparación, mantenimiento u otros fines similares o justificables, por un período definitivo.</w:t>
      </w:r>
    </w:p>
    <w:p w14:paraId="6D1F7C28" w14:textId="77777777" w:rsidR="00675AB0" w:rsidRDefault="00057692" w:rsidP="0089050F">
      <w:pPr>
        <w:pStyle w:val="Prrafodelista"/>
        <w:widowControl w:val="0"/>
        <w:numPr>
          <w:ilvl w:val="1"/>
          <w:numId w:val="22"/>
        </w:numPr>
        <w:tabs>
          <w:tab w:val="left" w:pos="892"/>
        </w:tabs>
        <w:autoSpaceDE w:val="0"/>
        <w:autoSpaceDN w:val="0"/>
        <w:spacing w:after="0" w:line="240" w:lineRule="auto"/>
        <w:ind w:left="892" w:firstLine="241"/>
        <w:jc w:val="both"/>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aminorar</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pérdida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robo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$5.000.</w:t>
      </w:r>
    </w:p>
    <w:p w14:paraId="44EAFC94" w14:textId="0C6EFE4D" w:rsidR="00675AB0" w:rsidRPr="002A362B" w:rsidRDefault="00057692" w:rsidP="0089050F">
      <w:pPr>
        <w:pStyle w:val="Prrafodelista"/>
        <w:widowControl w:val="0"/>
        <w:numPr>
          <w:ilvl w:val="1"/>
          <w:numId w:val="22"/>
        </w:numPr>
        <w:tabs>
          <w:tab w:val="left" w:pos="891"/>
          <w:tab w:val="left" w:pos="893"/>
        </w:tabs>
        <w:autoSpaceDE w:val="0"/>
        <w:autoSpaceDN w:val="0"/>
        <w:spacing w:after="0" w:line="240" w:lineRule="auto"/>
        <w:ind w:right="155" w:firstLine="241"/>
        <w:jc w:val="both"/>
        <w:rPr>
          <w:rFonts w:ascii="Arial MT" w:eastAsia="Arial MT" w:hAnsi="Arial MT" w:cs="Arial MT"/>
          <w:sz w:val="24"/>
          <w:lang w:val="es-ES" w:eastAsia="en-US"/>
        </w:rPr>
      </w:pPr>
      <w:r>
        <w:rPr>
          <w:rFonts w:ascii="Arial MT" w:eastAsia="Arial MT" w:hAnsi="Arial MT" w:cs="Arial MT"/>
          <w:sz w:val="24"/>
          <w:lang w:val="es-ES" w:eastAsia="en-US"/>
        </w:rPr>
        <w:t>Valor Convenido se deja aclarado que la compañía de seguros en caso de un siniestro, si</w:t>
      </w:r>
      <w:r>
        <w:rPr>
          <w:rFonts w:ascii="Arial MT" w:eastAsia="Arial MT" w:hAnsi="Arial MT" w:cs="Arial MT"/>
          <w:spacing w:val="62"/>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62"/>
          <w:sz w:val="24"/>
          <w:lang w:val="es-ES" w:eastAsia="en-US"/>
        </w:rPr>
        <w:t xml:space="preserve"> </w:t>
      </w:r>
      <w:r>
        <w:rPr>
          <w:rFonts w:ascii="Arial MT" w:eastAsia="Arial MT" w:hAnsi="Arial MT" w:cs="Arial MT"/>
          <w:sz w:val="24"/>
          <w:lang w:val="es-ES" w:eastAsia="en-US"/>
        </w:rPr>
        <w:t>bien</w:t>
      </w:r>
      <w:r>
        <w:rPr>
          <w:rFonts w:ascii="Arial MT" w:eastAsia="Arial MT" w:hAnsi="Arial MT" w:cs="Arial MT"/>
          <w:spacing w:val="64"/>
          <w:sz w:val="24"/>
          <w:lang w:val="es-ES" w:eastAsia="en-US"/>
        </w:rPr>
        <w:t xml:space="preserve"> </w:t>
      </w:r>
      <w:r>
        <w:rPr>
          <w:rFonts w:ascii="Arial MT" w:eastAsia="Arial MT" w:hAnsi="Arial MT" w:cs="Arial MT"/>
          <w:sz w:val="24"/>
          <w:lang w:val="es-ES" w:eastAsia="en-US"/>
        </w:rPr>
        <w:t>siniestrado</w:t>
      </w:r>
      <w:r>
        <w:rPr>
          <w:rFonts w:ascii="Arial MT" w:eastAsia="Arial MT" w:hAnsi="Arial MT" w:cs="Arial MT"/>
          <w:spacing w:val="61"/>
          <w:sz w:val="24"/>
          <w:lang w:val="es-ES" w:eastAsia="en-US"/>
        </w:rPr>
        <w:t xml:space="preserve"> </w:t>
      </w:r>
      <w:r>
        <w:rPr>
          <w:rFonts w:ascii="Arial MT" w:eastAsia="Arial MT" w:hAnsi="Arial MT" w:cs="Arial MT"/>
          <w:sz w:val="24"/>
          <w:lang w:val="es-ES" w:eastAsia="en-US"/>
        </w:rPr>
        <w:t>se</w:t>
      </w:r>
      <w:r>
        <w:rPr>
          <w:rFonts w:ascii="Arial MT" w:eastAsia="Arial MT" w:hAnsi="Arial MT" w:cs="Arial MT"/>
          <w:spacing w:val="64"/>
          <w:sz w:val="24"/>
          <w:lang w:val="es-ES" w:eastAsia="en-US"/>
        </w:rPr>
        <w:t xml:space="preserve"> </w:t>
      </w:r>
      <w:r>
        <w:rPr>
          <w:rFonts w:ascii="Arial MT" w:eastAsia="Arial MT" w:hAnsi="Arial MT" w:cs="Arial MT"/>
          <w:sz w:val="24"/>
          <w:lang w:val="es-ES" w:eastAsia="en-US"/>
        </w:rPr>
        <w:t>encuentra</w:t>
      </w:r>
      <w:r>
        <w:rPr>
          <w:rFonts w:ascii="Arial MT" w:eastAsia="Arial MT" w:hAnsi="Arial MT" w:cs="Arial MT"/>
          <w:spacing w:val="63"/>
          <w:sz w:val="24"/>
          <w:lang w:val="es-ES" w:eastAsia="en-US"/>
        </w:rPr>
        <w:t xml:space="preserve"> </w:t>
      </w:r>
      <w:r>
        <w:rPr>
          <w:rFonts w:ascii="Arial MT" w:eastAsia="Arial MT" w:hAnsi="Arial MT" w:cs="Arial MT"/>
          <w:sz w:val="24"/>
          <w:lang w:val="es-ES" w:eastAsia="en-US"/>
        </w:rPr>
        <w:t>sobreasegurado</w:t>
      </w:r>
      <w:r>
        <w:rPr>
          <w:rFonts w:ascii="Arial MT" w:eastAsia="Arial MT" w:hAnsi="Arial MT" w:cs="Arial MT"/>
          <w:spacing w:val="64"/>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64"/>
          <w:sz w:val="24"/>
          <w:lang w:val="es-ES" w:eastAsia="en-US"/>
        </w:rPr>
        <w:t xml:space="preserve"> </w:t>
      </w:r>
      <w:r>
        <w:rPr>
          <w:rFonts w:ascii="Arial MT" w:eastAsia="Arial MT" w:hAnsi="Arial MT" w:cs="Arial MT"/>
          <w:sz w:val="24"/>
          <w:lang w:val="es-ES" w:eastAsia="en-US"/>
        </w:rPr>
        <w:t>infrasegurado</w:t>
      </w:r>
      <w:r>
        <w:rPr>
          <w:rFonts w:ascii="Arial MT" w:eastAsia="Arial MT" w:hAnsi="Arial MT" w:cs="Arial MT"/>
          <w:spacing w:val="64"/>
          <w:sz w:val="24"/>
          <w:lang w:val="es-ES" w:eastAsia="en-US"/>
        </w:rPr>
        <w:t xml:space="preserve"> </w:t>
      </w:r>
      <w:r>
        <w:rPr>
          <w:rFonts w:ascii="Arial MT" w:eastAsia="Arial MT" w:hAnsi="Arial MT" w:cs="Arial MT"/>
          <w:sz w:val="24"/>
          <w:lang w:val="es-ES" w:eastAsia="en-US"/>
        </w:rPr>
        <w:t>se</w:t>
      </w:r>
      <w:r>
        <w:rPr>
          <w:rFonts w:ascii="Arial MT" w:eastAsia="Arial MT" w:hAnsi="Arial MT" w:cs="Arial MT"/>
          <w:spacing w:val="64"/>
          <w:sz w:val="24"/>
          <w:lang w:val="es-ES" w:eastAsia="en-US"/>
        </w:rPr>
        <w:t xml:space="preserve"> </w:t>
      </w:r>
      <w:r>
        <w:rPr>
          <w:rFonts w:ascii="Arial MT" w:eastAsia="Arial MT" w:hAnsi="Arial MT" w:cs="Arial MT"/>
          <w:sz w:val="24"/>
          <w:lang w:val="es-ES" w:eastAsia="en-US"/>
        </w:rPr>
        <w:t>realizara</w:t>
      </w:r>
      <w:r>
        <w:rPr>
          <w:rFonts w:ascii="Arial MT" w:eastAsia="Arial MT" w:hAnsi="Arial MT" w:cs="Arial MT"/>
          <w:spacing w:val="63"/>
          <w:sz w:val="24"/>
          <w:lang w:val="es-ES" w:eastAsia="en-US"/>
        </w:rPr>
        <w:t xml:space="preserve"> </w:t>
      </w:r>
      <w:r>
        <w:rPr>
          <w:rFonts w:ascii="Arial MT" w:eastAsia="Arial MT" w:hAnsi="Arial MT" w:cs="Arial MT"/>
          <w:sz w:val="24"/>
          <w:lang w:val="es-ES" w:eastAsia="en-US"/>
        </w:rPr>
        <w:t>el</w:t>
      </w:r>
      <w:r w:rsidR="002A362B">
        <w:rPr>
          <w:rFonts w:ascii="Arial MT" w:eastAsia="Arial MT" w:hAnsi="Arial MT" w:cs="Arial MT"/>
          <w:sz w:val="24"/>
          <w:lang w:val="es-ES" w:eastAsia="en-US"/>
        </w:rPr>
        <w:t xml:space="preserve"> r</w:t>
      </w:r>
      <w:r w:rsidRPr="002A362B">
        <w:rPr>
          <w:rFonts w:ascii="Arial MT" w:eastAsia="Arial MT" w:hAnsi="Arial MT" w:cs="Arial MT"/>
          <w:sz w:val="24"/>
          <w:lang w:val="es-ES" w:eastAsia="en-US"/>
        </w:rPr>
        <w:t xml:space="preserve">espectivo ajuste de prima, para lo cual se emitirán las notas de crédito o </w:t>
      </w:r>
      <w:r w:rsidRPr="002A362B">
        <w:rPr>
          <w:rFonts w:ascii="Arial MT" w:eastAsia="Arial MT" w:hAnsi="Arial MT" w:cs="Arial MT"/>
          <w:sz w:val="24"/>
          <w:lang w:val="es-ES" w:eastAsia="en-US"/>
        </w:rPr>
        <w:lastRenderedPageBreak/>
        <w:t>facturas en base a la tasa original contratada, y se repondrá, reparará o indemnizará el bien a valor actual del mercado y/o comercial.</w:t>
      </w:r>
    </w:p>
    <w:p w14:paraId="05E89961" w14:textId="77777777" w:rsidR="00675AB0" w:rsidRDefault="00675AB0">
      <w:pPr>
        <w:widowControl w:val="0"/>
        <w:autoSpaceDE w:val="0"/>
        <w:autoSpaceDN w:val="0"/>
        <w:rPr>
          <w:rFonts w:ascii="Arial MT" w:eastAsia="Arial MT" w:hAnsi="Arial MT" w:cs="Arial MT"/>
          <w:lang w:val="es-ES" w:eastAsia="en-US"/>
        </w:rPr>
      </w:pPr>
    </w:p>
    <w:p w14:paraId="4750C906" w14:textId="77777777" w:rsidR="00675AB0" w:rsidRDefault="00057692" w:rsidP="0089050F">
      <w:pPr>
        <w:pStyle w:val="Ttulo1"/>
        <w:keepNext w:val="0"/>
        <w:numPr>
          <w:ilvl w:val="0"/>
          <w:numId w:val="22"/>
        </w:numPr>
        <w:tabs>
          <w:tab w:val="left" w:pos="1560"/>
        </w:tabs>
        <w:overflowPunct/>
        <w:autoSpaceDN w:val="0"/>
        <w:spacing w:before="1"/>
        <w:ind w:left="1418" w:hanging="293"/>
        <w:rPr>
          <w:rFonts w:ascii="Arial" w:eastAsia="Arial" w:hAnsi="Arial" w:cs="Arial"/>
          <w:spacing w:val="0"/>
          <w:sz w:val="24"/>
          <w:szCs w:val="24"/>
          <w:lang w:eastAsia="en-US"/>
        </w:rPr>
      </w:pPr>
      <w:r>
        <w:rPr>
          <w:rFonts w:ascii="Arial" w:eastAsia="Arial" w:hAnsi="Arial" w:cs="Arial"/>
          <w:sz w:val="24"/>
          <w:szCs w:val="24"/>
          <w:lang w:eastAsia="en-US"/>
        </w:rPr>
        <w:t>DEDUCIBLE</w:t>
      </w:r>
    </w:p>
    <w:p w14:paraId="013CBA29" w14:textId="77777777" w:rsidR="00675AB0" w:rsidRDefault="00057692">
      <w:pPr>
        <w:widowControl w:val="0"/>
        <w:autoSpaceDE w:val="0"/>
        <w:autoSpaceDN w:val="0"/>
        <w:spacing w:before="276"/>
        <w:ind w:left="1889"/>
        <w:rPr>
          <w:rFonts w:ascii="Arial" w:eastAsia="Arial MT" w:hAnsi="Arial MT" w:cs="Arial MT"/>
          <w:b/>
          <w:szCs w:val="22"/>
          <w:lang w:val="es-ES" w:eastAsia="en-US"/>
        </w:rPr>
      </w:pPr>
      <w:r>
        <w:rPr>
          <w:rFonts w:ascii="Arial" w:eastAsia="Arial MT" w:hAnsi="Arial MT" w:cs="Arial MT"/>
          <w:b/>
          <w:spacing w:val="-2"/>
          <w:szCs w:val="22"/>
          <w:lang w:val="es-ES" w:eastAsia="en-US"/>
        </w:rPr>
        <w:t>CONTENIDOS</w:t>
      </w:r>
    </w:p>
    <w:p w14:paraId="11BE553E" w14:textId="77777777" w:rsidR="00675AB0" w:rsidRDefault="00057692">
      <w:pPr>
        <w:widowControl w:val="0"/>
        <w:autoSpaceDE w:val="0"/>
        <w:autoSpaceDN w:val="0"/>
        <w:spacing w:before="276"/>
        <w:ind w:left="1889"/>
        <w:rPr>
          <w:rFonts w:ascii="Arial MT" w:eastAsia="Arial MT" w:hAnsi="Arial MT" w:cs="Arial MT"/>
          <w:lang w:val="es-ES" w:eastAsia="en-US"/>
        </w:rPr>
      </w:pPr>
      <w:r>
        <w:rPr>
          <w:rFonts w:ascii="Arial MT" w:eastAsia="Arial MT" w:hAnsi="Arial MT" w:cs="Arial MT"/>
          <w:lang w:val="es-ES" w:eastAsia="en-US"/>
        </w:rPr>
        <w:t>10%</w:t>
      </w:r>
      <w:r>
        <w:rPr>
          <w:rFonts w:ascii="Arial MT" w:eastAsia="Arial MT" w:hAnsi="Arial MT" w:cs="Arial MT"/>
          <w:spacing w:val="-4"/>
          <w:lang w:val="es-ES" w:eastAsia="en-US"/>
        </w:rPr>
        <w:t xml:space="preserve"> </w:t>
      </w:r>
      <w:r>
        <w:rPr>
          <w:rFonts w:ascii="Arial MT" w:eastAsia="Arial MT" w:hAnsi="Arial MT" w:cs="Arial MT"/>
          <w:lang w:val="es-ES" w:eastAsia="en-US"/>
        </w:rPr>
        <w:t>del</w:t>
      </w:r>
      <w:r>
        <w:rPr>
          <w:rFonts w:ascii="Arial MT" w:eastAsia="Arial MT" w:hAnsi="Arial MT" w:cs="Arial MT"/>
          <w:spacing w:val="-4"/>
          <w:lang w:val="es-ES" w:eastAsia="en-US"/>
        </w:rPr>
        <w:t xml:space="preserve"> </w:t>
      </w:r>
      <w:r>
        <w:rPr>
          <w:rFonts w:ascii="Arial MT" w:eastAsia="Arial MT" w:hAnsi="Arial MT" w:cs="Arial MT"/>
          <w:lang w:val="es-ES" w:eastAsia="en-US"/>
        </w:rPr>
        <w:t>valor</w:t>
      </w:r>
      <w:r>
        <w:rPr>
          <w:rFonts w:ascii="Arial MT" w:eastAsia="Arial MT" w:hAnsi="Arial MT" w:cs="Arial MT"/>
          <w:spacing w:val="-4"/>
          <w:lang w:val="es-ES" w:eastAsia="en-US"/>
        </w:rPr>
        <w:t xml:space="preserve"> </w:t>
      </w:r>
      <w:r>
        <w:rPr>
          <w:rFonts w:ascii="Arial MT" w:eastAsia="Arial MT" w:hAnsi="Arial MT" w:cs="Arial MT"/>
          <w:lang w:val="es-ES" w:eastAsia="en-US"/>
        </w:rPr>
        <w:t>del</w:t>
      </w:r>
      <w:r>
        <w:rPr>
          <w:rFonts w:ascii="Arial MT" w:eastAsia="Arial MT" w:hAnsi="Arial MT" w:cs="Arial MT"/>
          <w:spacing w:val="-3"/>
          <w:lang w:val="es-ES" w:eastAsia="en-US"/>
        </w:rPr>
        <w:t xml:space="preserve"> </w:t>
      </w:r>
      <w:r>
        <w:rPr>
          <w:rFonts w:ascii="Arial MT" w:eastAsia="Arial MT" w:hAnsi="Arial MT" w:cs="Arial MT"/>
          <w:lang w:val="es-ES" w:eastAsia="en-US"/>
        </w:rPr>
        <w:t>siniestro,</w:t>
      </w:r>
      <w:r>
        <w:rPr>
          <w:rFonts w:ascii="Arial MT" w:eastAsia="Arial MT" w:hAnsi="Arial MT" w:cs="Arial MT"/>
          <w:spacing w:val="-4"/>
          <w:lang w:val="es-ES" w:eastAsia="en-US"/>
        </w:rPr>
        <w:t xml:space="preserve"> </w:t>
      </w:r>
      <w:r>
        <w:rPr>
          <w:rFonts w:ascii="Arial MT" w:eastAsia="Arial MT" w:hAnsi="Arial MT" w:cs="Arial MT"/>
          <w:lang w:val="es-ES" w:eastAsia="en-US"/>
        </w:rPr>
        <w:t>mínimo</w:t>
      </w:r>
      <w:r>
        <w:rPr>
          <w:rFonts w:ascii="Arial MT" w:eastAsia="Arial MT" w:hAnsi="Arial MT" w:cs="Arial MT"/>
          <w:spacing w:val="-4"/>
          <w:lang w:val="es-ES" w:eastAsia="en-US"/>
        </w:rPr>
        <w:t xml:space="preserve"> </w:t>
      </w:r>
      <w:r>
        <w:rPr>
          <w:rFonts w:ascii="Arial MT" w:eastAsia="Arial MT" w:hAnsi="Arial MT" w:cs="Arial MT"/>
          <w:lang w:val="es-ES" w:eastAsia="en-US"/>
        </w:rPr>
        <w:t>USD</w:t>
      </w:r>
      <w:r>
        <w:rPr>
          <w:rFonts w:ascii="Arial MT" w:eastAsia="Arial MT" w:hAnsi="Arial MT" w:cs="Arial MT"/>
          <w:spacing w:val="-6"/>
          <w:lang w:val="es-ES" w:eastAsia="en-US"/>
        </w:rPr>
        <w:t xml:space="preserve"> </w:t>
      </w:r>
      <w:r>
        <w:rPr>
          <w:rFonts w:ascii="Arial MT" w:eastAsia="Arial MT" w:hAnsi="Arial MT" w:cs="Arial MT"/>
          <w:spacing w:val="-2"/>
          <w:lang w:val="es-ES" w:eastAsia="en-US"/>
        </w:rPr>
        <w:t>$80.00</w:t>
      </w:r>
    </w:p>
    <w:p w14:paraId="4DD8F4A7" w14:textId="77777777" w:rsidR="00675AB0" w:rsidRDefault="00057692">
      <w:pPr>
        <w:pStyle w:val="Ttulo1"/>
        <w:keepNext w:val="0"/>
        <w:overflowPunct/>
        <w:autoSpaceDN w:val="0"/>
        <w:spacing w:before="276"/>
        <w:ind w:left="1889" w:firstLine="0"/>
        <w:jc w:val="left"/>
        <w:rPr>
          <w:rFonts w:ascii="Arial" w:eastAsia="Arial" w:hAnsi="Arial" w:cs="Arial"/>
          <w:spacing w:val="0"/>
          <w:sz w:val="24"/>
          <w:szCs w:val="24"/>
          <w:lang w:eastAsia="en-US"/>
        </w:rPr>
      </w:pPr>
      <w:r>
        <w:rPr>
          <w:rFonts w:ascii="Arial" w:eastAsia="Arial" w:hAnsi="Arial" w:cs="Arial"/>
          <w:sz w:val="24"/>
          <w:szCs w:val="24"/>
          <w:lang w:eastAsia="en-US"/>
        </w:rPr>
        <w:t>DINERO:</w:t>
      </w:r>
    </w:p>
    <w:p w14:paraId="172E9ACD" w14:textId="77777777" w:rsidR="00675AB0" w:rsidRDefault="00057692">
      <w:pPr>
        <w:widowControl w:val="0"/>
        <w:autoSpaceDE w:val="0"/>
        <w:autoSpaceDN w:val="0"/>
        <w:spacing w:before="276"/>
        <w:ind w:left="1889"/>
        <w:rPr>
          <w:rFonts w:ascii="Arial MT" w:eastAsia="Arial MT" w:hAnsi="Arial MT" w:cs="Arial MT"/>
          <w:lang w:val="es-ES" w:eastAsia="en-US"/>
        </w:rPr>
      </w:pPr>
      <w:r>
        <w:rPr>
          <w:rFonts w:ascii="Arial MT" w:eastAsia="Arial MT" w:hAnsi="Arial MT" w:cs="Arial MT"/>
          <w:lang w:val="es-ES" w:eastAsia="en-US"/>
        </w:rPr>
        <w:t>10%</w:t>
      </w:r>
      <w:r>
        <w:rPr>
          <w:rFonts w:ascii="Arial MT" w:eastAsia="Arial MT" w:hAnsi="Arial MT" w:cs="Arial MT"/>
          <w:spacing w:val="-4"/>
          <w:lang w:val="es-ES" w:eastAsia="en-US"/>
        </w:rPr>
        <w:t xml:space="preserve"> </w:t>
      </w:r>
      <w:r>
        <w:rPr>
          <w:rFonts w:ascii="Arial MT" w:eastAsia="Arial MT" w:hAnsi="Arial MT" w:cs="Arial MT"/>
          <w:lang w:val="es-ES" w:eastAsia="en-US"/>
        </w:rPr>
        <w:t>del</w:t>
      </w:r>
      <w:r>
        <w:rPr>
          <w:rFonts w:ascii="Arial MT" w:eastAsia="Arial MT" w:hAnsi="Arial MT" w:cs="Arial MT"/>
          <w:spacing w:val="-4"/>
          <w:lang w:val="es-ES" w:eastAsia="en-US"/>
        </w:rPr>
        <w:t xml:space="preserve"> </w:t>
      </w:r>
      <w:r>
        <w:rPr>
          <w:rFonts w:ascii="Arial MT" w:eastAsia="Arial MT" w:hAnsi="Arial MT" w:cs="Arial MT"/>
          <w:lang w:val="es-ES" w:eastAsia="en-US"/>
        </w:rPr>
        <w:t>valor</w:t>
      </w:r>
      <w:r>
        <w:rPr>
          <w:rFonts w:ascii="Arial MT" w:eastAsia="Arial MT" w:hAnsi="Arial MT" w:cs="Arial MT"/>
          <w:spacing w:val="-4"/>
          <w:lang w:val="es-ES" w:eastAsia="en-US"/>
        </w:rPr>
        <w:t xml:space="preserve"> </w:t>
      </w:r>
      <w:r>
        <w:rPr>
          <w:rFonts w:ascii="Arial MT" w:eastAsia="Arial MT" w:hAnsi="Arial MT" w:cs="Arial MT"/>
          <w:lang w:val="es-ES" w:eastAsia="en-US"/>
        </w:rPr>
        <w:t>del</w:t>
      </w:r>
      <w:r>
        <w:rPr>
          <w:rFonts w:ascii="Arial MT" w:eastAsia="Arial MT" w:hAnsi="Arial MT" w:cs="Arial MT"/>
          <w:spacing w:val="-3"/>
          <w:lang w:val="es-ES" w:eastAsia="en-US"/>
        </w:rPr>
        <w:t xml:space="preserve"> </w:t>
      </w:r>
      <w:r>
        <w:rPr>
          <w:rFonts w:ascii="Arial MT" w:eastAsia="Arial MT" w:hAnsi="Arial MT" w:cs="Arial MT"/>
          <w:lang w:val="es-ES" w:eastAsia="en-US"/>
        </w:rPr>
        <w:t>siniestro,</w:t>
      </w:r>
      <w:r>
        <w:rPr>
          <w:rFonts w:ascii="Arial MT" w:eastAsia="Arial MT" w:hAnsi="Arial MT" w:cs="Arial MT"/>
          <w:spacing w:val="-4"/>
          <w:lang w:val="es-ES" w:eastAsia="en-US"/>
        </w:rPr>
        <w:t xml:space="preserve"> </w:t>
      </w:r>
      <w:r>
        <w:rPr>
          <w:rFonts w:ascii="Arial MT" w:eastAsia="Arial MT" w:hAnsi="Arial MT" w:cs="Arial MT"/>
          <w:lang w:val="es-ES" w:eastAsia="en-US"/>
        </w:rPr>
        <w:t>mínimo</w:t>
      </w:r>
      <w:r>
        <w:rPr>
          <w:rFonts w:ascii="Arial MT" w:eastAsia="Arial MT" w:hAnsi="Arial MT" w:cs="Arial MT"/>
          <w:spacing w:val="-4"/>
          <w:lang w:val="es-ES" w:eastAsia="en-US"/>
        </w:rPr>
        <w:t xml:space="preserve"> </w:t>
      </w:r>
      <w:r>
        <w:rPr>
          <w:rFonts w:ascii="Arial MT" w:eastAsia="Arial MT" w:hAnsi="Arial MT" w:cs="Arial MT"/>
          <w:lang w:val="es-ES" w:eastAsia="en-US"/>
        </w:rPr>
        <w:t>UDS</w:t>
      </w:r>
      <w:r>
        <w:rPr>
          <w:rFonts w:ascii="Arial MT" w:eastAsia="Arial MT" w:hAnsi="Arial MT" w:cs="Arial MT"/>
          <w:spacing w:val="-5"/>
          <w:lang w:val="es-ES" w:eastAsia="en-US"/>
        </w:rPr>
        <w:t xml:space="preserve"> </w:t>
      </w:r>
      <w:r>
        <w:rPr>
          <w:rFonts w:ascii="Arial MT" w:eastAsia="Arial MT" w:hAnsi="Arial MT" w:cs="Arial MT"/>
          <w:spacing w:val="-2"/>
          <w:lang w:val="es-ES" w:eastAsia="en-US"/>
        </w:rPr>
        <w:t>$80.00</w:t>
      </w:r>
    </w:p>
    <w:p w14:paraId="71F56A75" w14:textId="77777777" w:rsidR="00675AB0" w:rsidRDefault="00675AB0">
      <w:pPr>
        <w:widowControl w:val="0"/>
        <w:autoSpaceDE w:val="0"/>
        <w:autoSpaceDN w:val="0"/>
        <w:rPr>
          <w:rFonts w:ascii="Arial MT" w:eastAsia="Arial MT" w:hAnsi="Arial MT" w:cs="Arial MT"/>
          <w:lang w:val="es-ES" w:eastAsia="en-US"/>
        </w:rPr>
      </w:pPr>
    </w:p>
    <w:p w14:paraId="6F020F59"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z w:val="24"/>
          <w:szCs w:val="24"/>
          <w:lang w:eastAsia="en-US"/>
        </w:rPr>
        <w:t>HURTO:</w:t>
      </w:r>
    </w:p>
    <w:p w14:paraId="3D13CB7C" w14:textId="77777777" w:rsidR="00675AB0" w:rsidRDefault="00675AB0">
      <w:pPr>
        <w:widowControl w:val="0"/>
        <w:autoSpaceDE w:val="0"/>
        <w:autoSpaceDN w:val="0"/>
        <w:rPr>
          <w:rFonts w:ascii="Arial" w:eastAsia="Arial MT" w:hAnsi="Arial MT" w:cs="Arial MT"/>
          <w:b/>
          <w:lang w:val="es-ES" w:eastAsia="en-US"/>
        </w:rPr>
      </w:pPr>
    </w:p>
    <w:p w14:paraId="3B721B28"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10%</w:t>
      </w:r>
      <w:r>
        <w:rPr>
          <w:rFonts w:ascii="Arial MT" w:eastAsia="Arial MT" w:hAnsi="Arial MT" w:cs="Arial MT"/>
          <w:spacing w:val="-4"/>
          <w:lang w:val="es-ES" w:eastAsia="en-US"/>
        </w:rPr>
        <w:t xml:space="preserve"> </w:t>
      </w:r>
      <w:r>
        <w:rPr>
          <w:rFonts w:ascii="Arial MT" w:eastAsia="Arial MT" w:hAnsi="Arial MT" w:cs="Arial MT"/>
          <w:lang w:val="es-ES" w:eastAsia="en-US"/>
        </w:rPr>
        <w:t>del</w:t>
      </w:r>
      <w:r>
        <w:rPr>
          <w:rFonts w:ascii="Arial MT" w:eastAsia="Arial MT" w:hAnsi="Arial MT" w:cs="Arial MT"/>
          <w:spacing w:val="-4"/>
          <w:lang w:val="es-ES" w:eastAsia="en-US"/>
        </w:rPr>
        <w:t xml:space="preserve"> </w:t>
      </w:r>
      <w:r>
        <w:rPr>
          <w:rFonts w:ascii="Arial MT" w:eastAsia="Arial MT" w:hAnsi="Arial MT" w:cs="Arial MT"/>
          <w:lang w:val="es-ES" w:eastAsia="en-US"/>
        </w:rPr>
        <w:t>valor</w:t>
      </w:r>
      <w:r>
        <w:rPr>
          <w:rFonts w:ascii="Arial MT" w:eastAsia="Arial MT" w:hAnsi="Arial MT" w:cs="Arial MT"/>
          <w:spacing w:val="-4"/>
          <w:lang w:val="es-ES" w:eastAsia="en-US"/>
        </w:rPr>
        <w:t xml:space="preserve"> </w:t>
      </w:r>
      <w:r>
        <w:rPr>
          <w:rFonts w:ascii="Arial MT" w:eastAsia="Arial MT" w:hAnsi="Arial MT" w:cs="Arial MT"/>
          <w:lang w:val="es-ES" w:eastAsia="en-US"/>
        </w:rPr>
        <w:t>del</w:t>
      </w:r>
      <w:r>
        <w:rPr>
          <w:rFonts w:ascii="Arial MT" w:eastAsia="Arial MT" w:hAnsi="Arial MT" w:cs="Arial MT"/>
          <w:spacing w:val="-3"/>
          <w:lang w:val="es-ES" w:eastAsia="en-US"/>
        </w:rPr>
        <w:t xml:space="preserve"> </w:t>
      </w:r>
      <w:r>
        <w:rPr>
          <w:rFonts w:ascii="Arial MT" w:eastAsia="Arial MT" w:hAnsi="Arial MT" w:cs="Arial MT"/>
          <w:lang w:val="es-ES" w:eastAsia="en-US"/>
        </w:rPr>
        <w:t>siniestro,</w:t>
      </w:r>
      <w:r>
        <w:rPr>
          <w:rFonts w:ascii="Arial MT" w:eastAsia="Arial MT" w:hAnsi="Arial MT" w:cs="Arial MT"/>
          <w:spacing w:val="-4"/>
          <w:lang w:val="es-ES" w:eastAsia="en-US"/>
        </w:rPr>
        <w:t xml:space="preserve"> </w:t>
      </w:r>
      <w:r>
        <w:rPr>
          <w:rFonts w:ascii="Arial MT" w:eastAsia="Arial MT" w:hAnsi="Arial MT" w:cs="Arial MT"/>
          <w:lang w:val="es-ES" w:eastAsia="en-US"/>
        </w:rPr>
        <w:t>mínimo USD</w:t>
      </w:r>
      <w:r>
        <w:rPr>
          <w:rFonts w:ascii="Arial MT" w:eastAsia="Arial MT" w:hAnsi="Arial MT" w:cs="Arial MT"/>
          <w:spacing w:val="-6"/>
          <w:lang w:val="es-ES" w:eastAsia="en-US"/>
        </w:rPr>
        <w:t xml:space="preserve"> </w:t>
      </w:r>
      <w:r>
        <w:rPr>
          <w:rFonts w:ascii="Arial MT" w:eastAsia="Arial MT" w:hAnsi="Arial MT" w:cs="Arial MT"/>
          <w:spacing w:val="-2"/>
          <w:lang w:val="es-ES" w:eastAsia="en-US"/>
        </w:rPr>
        <w:t>$100.00</w:t>
      </w:r>
    </w:p>
    <w:p w14:paraId="23888F78" w14:textId="77777777" w:rsidR="00675AB0" w:rsidRDefault="00675AB0">
      <w:pPr>
        <w:widowControl w:val="0"/>
        <w:autoSpaceDE w:val="0"/>
        <w:autoSpaceDN w:val="0"/>
        <w:rPr>
          <w:rFonts w:ascii="Arial MT" w:eastAsia="Arial MT" w:hAnsi="Arial MT" w:cs="Arial MT"/>
          <w:lang w:val="es-ES" w:eastAsia="en-US"/>
        </w:rPr>
      </w:pPr>
    </w:p>
    <w:p w14:paraId="48F4C270" w14:textId="77777777" w:rsidR="00675AB0" w:rsidRDefault="00057692" w:rsidP="0089050F">
      <w:pPr>
        <w:pStyle w:val="Ttulo1"/>
        <w:keepNext w:val="0"/>
        <w:numPr>
          <w:ilvl w:val="0"/>
          <w:numId w:val="22"/>
        </w:numPr>
        <w:tabs>
          <w:tab w:val="left" w:pos="533"/>
          <w:tab w:val="left" w:pos="1560"/>
        </w:tabs>
        <w:overflowPunct/>
        <w:autoSpaceDN w:val="0"/>
        <w:ind w:left="533" w:firstLine="601"/>
        <w:rPr>
          <w:rFonts w:ascii="Arial" w:eastAsia="Arial" w:hAnsi="Arial" w:cs="Arial"/>
          <w:spacing w:val="0"/>
          <w:sz w:val="24"/>
          <w:szCs w:val="24"/>
          <w:lang w:eastAsia="en-US"/>
        </w:rPr>
      </w:pPr>
      <w:r>
        <w:rPr>
          <w:rFonts w:ascii="Arial" w:eastAsia="Arial" w:hAnsi="Arial" w:cs="Arial"/>
          <w:spacing w:val="0"/>
          <w:sz w:val="24"/>
          <w:szCs w:val="24"/>
          <w:lang w:eastAsia="en-US"/>
        </w:rPr>
        <w:t>PROCEDIMIENTOS</w:t>
      </w:r>
      <w:r>
        <w:rPr>
          <w:rFonts w:ascii="Arial" w:eastAsia="Arial" w:hAnsi="Arial" w:cs="Arial"/>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z w:val="24"/>
          <w:szCs w:val="24"/>
          <w:lang w:eastAsia="en-US"/>
        </w:rPr>
        <w:t>RECLAMACIÓN:</w:t>
      </w:r>
    </w:p>
    <w:p w14:paraId="70D42657" w14:textId="77777777" w:rsidR="00675AB0" w:rsidRDefault="00675AB0">
      <w:pPr>
        <w:widowControl w:val="0"/>
        <w:autoSpaceDE w:val="0"/>
        <w:autoSpaceDN w:val="0"/>
        <w:rPr>
          <w:rFonts w:ascii="Arial" w:eastAsia="Arial MT" w:hAnsi="Arial MT" w:cs="Arial MT"/>
          <w:b/>
          <w:lang w:val="es-ES" w:eastAsia="en-US"/>
        </w:rPr>
      </w:pPr>
    </w:p>
    <w:p w14:paraId="15CFC7C7"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En</w:t>
      </w:r>
      <w:r>
        <w:rPr>
          <w:rFonts w:ascii="Arial MT" w:eastAsia="Arial MT" w:hAnsi="Arial MT" w:cs="Arial MT"/>
          <w:spacing w:val="-5"/>
          <w:lang w:val="es-ES" w:eastAsia="en-US"/>
        </w:rPr>
        <w:t xml:space="preserve"> </w:t>
      </w:r>
      <w:r>
        <w:rPr>
          <w:rFonts w:ascii="Arial MT" w:eastAsia="Arial MT" w:hAnsi="Arial MT" w:cs="Arial MT"/>
          <w:lang w:val="es-ES" w:eastAsia="en-US"/>
        </w:rPr>
        <w:t>caso</w:t>
      </w:r>
      <w:r>
        <w:rPr>
          <w:rFonts w:ascii="Arial MT" w:eastAsia="Arial MT" w:hAnsi="Arial MT" w:cs="Arial MT"/>
          <w:spacing w:val="-3"/>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siniestro</w:t>
      </w:r>
      <w:r>
        <w:rPr>
          <w:rFonts w:ascii="Arial MT" w:eastAsia="Arial MT" w:hAnsi="Arial MT" w:cs="Arial MT"/>
          <w:spacing w:val="-6"/>
          <w:lang w:val="es-ES" w:eastAsia="en-US"/>
        </w:rPr>
        <w:t xml:space="preserve"> </w:t>
      </w:r>
      <w:r>
        <w:rPr>
          <w:rFonts w:ascii="Arial MT" w:eastAsia="Arial MT" w:hAnsi="Arial MT" w:cs="Arial MT"/>
          <w:lang w:val="es-ES" w:eastAsia="en-US"/>
        </w:rPr>
        <w:t>el</w:t>
      </w:r>
      <w:r>
        <w:rPr>
          <w:rFonts w:ascii="Arial MT" w:eastAsia="Arial MT" w:hAnsi="Arial MT" w:cs="Arial MT"/>
          <w:spacing w:val="-5"/>
          <w:lang w:val="es-ES" w:eastAsia="en-US"/>
        </w:rPr>
        <w:t xml:space="preserve"> </w:t>
      </w:r>
      <w:r>
        <w:rPr>
          <w:rFonts w:ascii="Arial MT" w:eastAsia="Arial MT" w:hAnsi="Arial MT" w:cs="Arial MT"/>
          <w:lang w:val="es-ES" w:eastAsia="en-US"/>
        </w:rPr>
        <w:t>asegurado</w:t>
      </w:r>
      <w:r>
        <w:rPr>
          <w:rFonts w:ascii="Arial MT" w:eastAsia="Arial MT" w:hAnsi="Arial MT" w:cs="Arial MT"/>
          <w:spacing w:val="-3"/>
          <w:lang w:val="es-ES" w:eastAsia="en-US"/>
        </w:rPr>
        <w:t xml:space="preserve"> </w:t>
      </w:r>
      <w:r>
        <w:rPr>
          <w:rFonts w:ascii="Arial MT" w:eastAsia="Arial MT" w:hAnsi="Arial MT" w:cs="Arial MT"/>
          <w:lang w:val="es-ES" w:eastAsia="en-US"/>
        </w:rPr>
        <w:t>presentara</w:t>
      </w:r>
      <w:r>
        <w:rPr>
          <w:rFonts w:ascii="Arial MT" w:eastAsia="Arial MT" w:hAnsi="Arial MT" w:cs="Arial MT"/>
          <w:spacing w:val="-5"/>
          <w:lang w:val="es-ES" w:eastAsia="en-US"/>
        </w:rPr>
        <w:t xml:space="preserve"> </w:t>
      </w:r>
      <w:r>
        <w:rPr>
          <w:rFonts w:ascii="Arial MT" w:eastAsia="Arial MT" w:hAnsi="Arial MT" w:cs="Arial MT"/>
          <w:lang w:val="es-ES" w:eastAsia="en-US"/>
        </w:rPr>
        <w:t>los</w:t>
      </w:r>
      <w:r>
        <w:rPr>
          <w:rFonts w:ascii="Arial MT" w:eastAsia="Arial MT" w:hAnsi="Arial MT" w:cs="Arial MT"/>
          <w:spacing w:val="-3"/>
          <w:lang w:val="es-ES" w:eastAsia="en-US"/>
        </w:rPr>
        <w:t xml:space="preserve"> </w:t>
      </w:r>
      <w:r>
        <w:rPr>
          <w:rFonts w:ascii="Arial MT" w:eastAsia="Arial MT" w:hAnsi="Arial MT" w:cs="Arial MT"/>
          <w:lang w:val="es-ES" w:eastAsia="en-US"/>
        </w:rPr>
        <w:t>siguientes</w:t>
      </w:r>
      <w:r>
        <w:rPr>
          <w:rFonts w:ascii="Arial MT" w:eastAsia="Arial MT" w:hAnsi="Arial MT" w:cs="Arial MT"/>
          <w:spacing w:val="-4"/>
          <w:lang w:val="es-ES" w:eastAsia="en-US"/>
        </w:rPr>
        <w:t xml:space="preserve"> </w:t>
      </w:r>
      <w:r>
        <w:rPr>
          <w:rFonts w:ascii="Arial MT" w:eastAsia="Arial MT" w:hAnsi="Arial MT" w:cs="Arial MT"/>
          <w:spacing w:val="-2"/>
          <w:lang w:val="es-ES" w:eastAsia="en-US"/>
        </w:rPr>
        <w:t>documentos:</w:t>
      </w:r>
    </w:p>
    <w:p w14:paraId="5F2FCD9F" w14:textId="77777777" w:rsidR="00675AB0" w:rsidRDefault="00675AB0">
      <w:pPr>
        <w:widowControl w:val="0"/>
        <w:autoSpaceDE w:val="0"/>
        <w:autoSpaceDN w:val="0"/>
        <w:rPr>
          <w:rFonts w:ascii="Arial MT" w:eastAsia="Arial MT" w:hAnsi="Arial MT" w:cs="Arial MT"/>
          <w:lang w:val="es-ES" w:eastAsia="en-US"/>
        </w:rPr>
      </w:pPr>
    </w:p>
    <w:p w14:paraId="47F02CAB"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 xml:space="preserve">ROBO DE </w:t>
      </w:r>
      <w:r>
        <w:rPr>
          <w:rFonts w:ascii="Arial" w:eastAsia="Arial" w:hAnsi="Arial" w:cs="Arial"/>
          <w:sz w:val="24"/>
          <w:szCs w:val="24"/>
          <w:lang w:eastAsia="en-US"/>
        </w:rPr>
        <w:t>BIENES:</w:t>
      </w:r>
    </w:p>
    <w:p w14:paraId="63EE8924" w14:textId="77777777" w:rsidR="00675AB0" w:rsidRDefault="00675AB0">
      <w:pPr>
        <w:widowControl w:val="0"/>
        <w:autoSpaceDE w:val="0"/>
        <w:autoSpaceDN w:val="0"/>
        <w:rPr>
          <w:rFonts w:ascii="Arial" w:eastAsia="Arial MT" w:hAnsi="Arial MT" w:cs="Arial MT"/>
          <w:b/>
          <w:lang w:val="es-ES" w:eastAsia="en-US"/>
        </w:rPr>
      </w:pPr>
    </w:p>
    <w:p w14:paraId="51100EEE" w14:textId="77777777" w:rsidR="00675AB0" w:rsidRDefault="00057692" w:rsidP="0089050F">
      <w:pPr>
        <w:pStyle w:val="Prrafodelista"/>
        <w:widowControl w:val="0"/>
        <w:numPr>
          <w:ilvl w:val="1"/>
          <w:numId w:val="22"/>
        </w:numPr>
        <w:tabs>
          <w:tab w:val="left" w:pos="2333"/>
        </w:tabs>
        <w:autoSpaceDE w:val="0"/>
        <w:autoSpaceDN w:val="0"/>
        <w:spacing w:before="1" w:after="0" w:line="240" w:lineRule="auto"/>
        <w:ind w:left="2333" w:hanging="360"/>
        <w:rPr>
          <w:rFonts w:ascii="Arial MT" w:eastAsia="Arial MT" w:hAnsi="Arial MT" w:cs="Arial MT"/>
          <w:sz w:val="24"/>
          <w:lang w:val="es-ES" w:eastAsia="en-US"/>
        </w:rPr>
      </w:pPr>
      <w:r>
        <w:rPr>
          <w:rFonts w:ascii="Arial MT" w:eastAsia="Arial MT" w:hAnsi="Arial MT" w:cs="Arial MT"/>
          <w:sz w:val="24"/>
          <w:lang w:val="es-ES" w:eastAsia="en-US"/>
        </w:rPr>
        <w:t>Carta</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formalizando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explicando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presente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siniestro.</w:t>
      </w:r>
    </w:p>
    <w:p w14:paraId="7019AD08" w14:textId="77777777" w:rsidR="00675AB0" w:rsidRDefault="00057692" w:rsidP="0089050F">
      <w:pPr>
        <w:pStyle w:val="Prrafodelista"/>
        <w:widowControl w:val="0"/>
        <w:numPr>
          <w:ilvl w:val="1"/>
          <w:numId w:val="22"/>
        </w:numPr>
        <w:tabs>
          <w:tab w:val="left" w:pos="2333"/>
        </w:tabs>
        <w:autoSpaceDE w:val="0"/>
        <w:autoSpaceDN w:val="0"/>
        <w:spacing w:after="0" w:line="240" w:lineRule="auto"/>
        <w:ind w:left="2333" w:hanging="360"/>
        <w:rPr>
          <w:rFonts w:ascii="Arial MT" w:eastAsia="Arial MT" w:hAnsi="Arial MT" w:cs="Arial MT"/>
          <w:sz w:val="24"/>
          <w:lang w:val="es-ES" w:eastAsia="en-US"/>
        </w:rPr>
      </w:pPr>
      <w:r>
        <w:rPr>
          <w:rFonts w:ascii="Arial MT" w:eastAsia="Arial MT" w:hAnsi="Arial MT" w:cs="Arial MT"/>
          <w:sz w:val="24"/>
          <w:lang w:val="es-ES" w:eastAsia="en-US"/>
        </w:rPr>
        <w:t>Denuncia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autoridades</w:t>
      </w:r>
      <w:r>
        <w:rPr>
          <w:rFonts w:ascii="Arial MT" w:eastAsia="Arial MT" w:hAnsi="Arial MT" w:cs="Arial MT"/>
          <w:spacing w:val="-2"/>
          <w:sz w:val="24"/>
          <w:lang w:val="es-ES" w:eastAsia="en-US"/>
        </w:rPr>
        <w:t xml:space="preserve"> correspondientes.</w:t>
      </w:r>
    </w:p>
    <w:p w14:paraId="240FED51" w14:textId="77777777" w:rsidR="00675AB0" w:rsidRDefault="00057692" w:rsidP="0089050F">
      <w:pPr>
        <w:pStyle w:val="Prrafodelista"/>
        <w:widowControl w:val="0"/>
        <w:numPr>
          <w:ilvl w:val="1"/>
          <w:numId w:val="22"/>
        </w:numPr>
        <w:tabs>
          <w:tab w:val="left" w:pos="2333"/>
        </w:tabs>
        <w:autoSpaceDE w:val="0"/>
        <w:autoSpaceDN w:val="0"/>
        <w:spacing w:after="0" w:line="240" w:lineRule="auto"/>
        <w:ind w:left="2333" w:hanging="360"/>
        <w:rPr>
          <w:rFonts w:ascii="Arial MT" w:eastAsia="Arial MT" w:hAnsi="Arial MT" w:cs="Arial MT"/>
          <w:sz w:val="24"/>
          <w:lang w:val="es-ES" w:eastAsia="en-US"/>
        </w:rPr>
      </w:pPr>
      <w:r>
        <w:rPr>
          <w:rFonts w:ascii="Arial MT" w:eastAsia="Arial MT" w:hAnsi="Arial MT" w:cs="Arial MT"/>
          <w:sz w:val="24"/>
          <w:lang w:val="es-ES" w:eastAsia="en-US"/>
        </w:rPr>
        <w:t>Documentos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pre-existencia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bienes.</w:t>
      </w:r>
    </w:p>
    <w:p w14:paraId="120FF500" w14:textId="77777777" w:rsidR="00675AB0" w:rsidRDefault="00057692" w:rsidP="0089050F">
      <w:pPr>
        <w:pStyle w:val="Prrafodelista"/>
        <w:widowControl w:val="0"/>
        <w:numPr>
          <w:ilvl w:val="1"/>
          <w:numId w:val="22"/>
        </w:numPr>
        <w:tabs>
          <w:tab w:val="left" w:pos="2333"/>
        </w:tabs>
        <w:autoSpaceDE w:val="0"/>
        <w:autoSpaceDN w:val="0"/>
        <w:spacing w:after="0" w:line="240" w:lineRule="auto"/>
        <w:ind w:left="2333" w:hanging="360"/>
        <w:rPr>
          <w:rFonts w:ascii="Arial MT" w:eastAsia="Arial MT" w:hAnsi="Arial MT" w:cs="Arial MT"/>
          <w:sz w:val="24"/>
          <w:lang w:val="es-ES" w:eastAsia="en-US"/>
        </w:rPr>
      </w:pPr>
      <w:r>
        <w:rPr>
          <w:rFonts w:ascii="Arial MT" w:eastAsia="Arial MT" w:hAnsi="Arial MT" w:cs="Arial MT"/>
          <w:sz w:val="24"/>
          <w:lang w:val="es-ES" w:eastAsia="en-US"/>
        </w:rPr>
        <w:t>Proformas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reposición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bienes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similares</w:t>
      </w:r>
      <w:r>
        <w:rPr>
          <w:rFonts w:ascii="Arial MT" w:eastAsia="Arial MT" w:hAnsi="Arial MT" w:cs="Arial MT"/>
          <w:spacing w:val="-2"/>
          <w:sz w:val="24"/>
          <w:lang w:val="es-ES" w:eastAsia="en-US"/>
        </w:rPr>
        <w:t xml:space="preserve"> características</w:t>
      </w:r>
    </w:p>
    <w:p w14:paraId="0936B9CD" w14:textId="77777777" w:rsidR="00675AB0" w:rsidRDefault="00675AB0">
      <w:pPr>
        <w:widowControl w:val="0"/>
        <w:autoSpaceDE w:val="0"/>
        <w:autoSpaceDN w:val="0"/>
        <w:rPr>
          <w:rFonts w:ascii="Arial MT" w:eastAsia="Arial MT" w:hAnsi="Arial MT" w:cs="Arial MT"/>
          <w:lang w:val="es-ES" w:eastAsia="en-US"/>
        </w:rPr>
      </w:pPr>
    </w:p>
    <w:p w14:paraId="138294D0"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 xml:space="preserve">ROBO DE </w:t>
      </w:r>
      <w:r>
        <w:rPr>
          <w:rFonts w:ascii="Arial" w:eastAsia="Arial" w:hAnsi="Arial" w:cs="Arial"/>
          <w:sz w:val="24"/>
          <w:szCs w:val="24"/>
          <w:lang w:eastAsia="en-US"/>
        </w:rPr>
        <w:t>DINERO:</w:t>
      </w:r>
    </w:p>
    <w:p w14:paraId="1393B0E7" w14:textId="77777777" w:rsidR="00675AB0" w:rsidRDefault="00675AB0">
      <w:pPr>
        <w:widowControl w:val="0"/>
        <w:autoSpaceDE w:val="0"/>
        <w:autoSpaceDN w:val="0"/>
        <w:rPr>
          <w:rFonts w:ascii="Arial" w:eastAsia="Arial MT" w:hAnsi="Arial MT" w:cs="Arial MT"/>
          <w:b/>
          <w:lang w:val="es-ES" w:eastAsia="en-US"/>
        </w:rPr>
      </w:pPr>
    </w:p>
    <w:p w14:paraId="23F65062" w14:textId="77777777" w:rsidR="00675AB0" w:rsidRDefault="00057692" w:rsidP="0089050F">
      <w:pPr>
        <w:pStyle w:val="Prrafodelista"/>
        <w:widowControl w:val="0"/>
        <w:numPr>
          <w:ilvl w:val="2"/>
          <w:numId w:val="22"/>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Carta</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formalizando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explicando</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presente</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siniestro</w:t>
      </w:r>
    </w:p>
    <w:p w14:paraId="3B767780" w14:textId="77777777" w:rsidR="00675AB0" w:rsidRDefault="00057692" w:rsidP="0089050F">
      <w:pPr>
        <w:pStyle w:val="Prrafodelista"/>
        <w:widowControl w:val="0"/>
        <w:numPr>
          <w:ilvl w:val="2"/>
          <w:numId w:val="22"/>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Denuncia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las</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autoridades</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correspondientes</w:t>
      </w:r>
    </w:p>
    <w:p w14:paraId="4AD3304F" w14:textId="77777777" w:rsidR="00675AB0" w:rsidRDefault="00057692" w:rsidP="0089050F">
      <w:pPr>
        <w:pStyle w:val="Prrafodelista"/>
        <w:widowControl w:val="0"/>
        <w:numPr>
          <w:ilvl w:val="2"/>
          <w:numId w:val="22"/>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Documentos</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pre-existencia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dinero</w:t>
      </w:r>
    </w:p>
    <w:p w14:paraId="22F11321" w14:textId="77777777" w:rsidR="00675AB0" w:rsidRDefault="00057692" w:rsidP="0089050F">
      <w:pPr>
        <w:pStyle w:val="Prrafodelista"/>
        <w:widowControl w:val="0"/>
        <w:numPr>
          <w:ilvl w:val="2"/>
          <w:numId w:val="22"/>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Informe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general</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caja</w:t>
      </w:r>
    </w:p>
    <w:p w14:paraId="157796F5" w14:textId="77777777" w:rsidR="00675AB0" w:rsidRDefault="00057692" w:rsidP="0089050F">
      <w:pPr>
        <w:pStyle w:val="Prrafodelista"/>
        <w:widowControl w:val="0"/>
        <w:numPr>
          <w:ilvl w:val="2"/>
          <w:numId w:val="22"/>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Arqueo</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9"/>
          <w:sz w:val="24"/>
          <w:lang w:val="es-ES" w:eastAsia="en-US"/>
        </w:rPr>
        <w:t xml:space="preserve"> </w:t>
      </w:r>
      <w:r>
        <w:rPr>
          <w:rFonts w:ascii="Arial MT" w:eastAsia="Arial MT" w:hAnsi="Arial MT" w:cs="Arial MT"/>
          <w:spacing w:val="-4"/>
          <w:sz w:val="24"/>
          <w:lang w:val="es-ES" w:eastAsia="en-US"/>
        </w:rPr>
        <w:t>caja</w:t>
      </w:r>
    </w:p>
    <w:p w14:paraId="27E6F0CC" w14:textId="77777777" w:rsidR="00675AB0" w:rsidRDefault="00675AB0">
      <w:pPr>
        <w:widowControl w:val="0"/>
        <w:autoSpaceDE w:val="0"/>
        <w:autoSpaceDN w:val="0"/>
        <w:rPr>
          <w:rFonts w:ascii="Arial MT" w:eastAsia="Arial MT" w:hAnsi="Arial MT" w:cs="Arial MT"/>
          <w:lang w:val="es-ES" w:eastAsia="en-US"/>
        </w:rPr>
      </w:pPr>
    </w:p>
    <w:p w14:paraId="61B09A00" w14:textId="77777777" w:rsidR="00675AB0" w:rsidRDefault="00057692" w:rsidP="0089050F">
      <w:pPr>
        <w:pStyle w:val="Prrafodelista"/>
        <w:widowControl w:val="0"/>
        <w:numPr>
          <w:ilvl w:val="1"/>
          <w:numId w:val="20"/>
        </w:numPr>
        <w:tabs>
          <w:tab w:val="left" w:pos="640"/>
        </w:tabs>
        <w:autoSpaceDE w:val="0"/>
        <w:autoSpaceDN w:val="0"/>
        <w:spacing w:after="0" w:line="240" w:lineRule="auto"/>
        <w:ind w:left="640" w:firstLine="69"/>
        <w:jc w:val="left"/>
        <w:rPr>
          <w:rFonts w:ascii="Arial" w:eastAsia="Arial MT" w:hAnsi="Arial" w:cs="Arial MT"/>
          <w:b/>
          <w:sz w:val="24"/>
          <w:lang w:val="es-ES" w:eastAsia="en-US"/>
        </w:rPr>
      </w:pPr>
      <w:r>
        <w:rPr>
          <w:rFonts w:ascii="Arial" w:eastAsia="Arial MT" w:hAnsi="Arial" w:cs="Arial MT"/>
          <w:b/>
          <w:sz w:val="24"/>
          <w:u w:val="single"/>
          <w:lang w:val="es-ES" w:eastAsia="en-US"/>
        </w:rPr>
        <w:t>SEGURO</w:t>
      </w:r>
      <w:r>
        <w:rPr>
          <w:rFonts w:ascii="Arial" w:eastAsia="Arial MT" w:hAnsi="Arial" w:cs="Arial MT"/>
          <w:b/>
          <w:spacing w:val="-1"/>
          <w:sz w:val="24"/>
          <w:u w:val="single"/>
          <w:lang w:val="es-ES" w:eastAsia="en-US"/>
        </w:rPr>
        <w:t xml:space="preserve"> </w:t>
      </w:r>
      <w:r>
        <w:rPr>
          <w:rFonts w:ascii="Arial" w:eastAsia="Arial MT" w:hAnsi="Arial" w:cs="Arial MT"/>
          <w:b/>
          <w:sz w:val="24"/>
          <w:u w:val="single"/>
          <w:lang w:val="es-ES" w:eastAsia="en-US"/>
        </w:rPr>
        <w:t>DE</w:t>
      </w:r>
      <w:r>
        <w:rPr>
          <w:rFonts w:ascii="Arial" w:eastAsia="Arial MT" w:hAnsi="Arial" w:cs="Arial MT"/>
          <w:b/>
          <w:spacing w:val="-3"/>
          <w:sz w:val="24"/>
          <w:u w:val="single"/>
          <w:lang w:val="es-ES" w:eastAsia="en-US"/>
        </w:rPr>
        <w:t xml:space="preserve"> </w:t>
      </w:r>
      <w:r>
        <w:rPr>
          <w:rFonts w:ascii="Arial" w:eastAsia="Arial MT" w:hAnsi="Arial" w:cs="Arial MT"/>
          <w:b/>
          <w:sz w:val="24"/>
          <w:u w:val="single"/>
          <w:lang w:val="es-ES" w:eastAsia="en-US"/>
        </w:rPr>
        <w:t xml:space="preserve">EQUIPO </w:t>
      </w:r>
      <w:r>
        <w:rPr>
          <w:rFonts w:ascii="Arial" w:eastAsia="Arial MT" w:hAnsi="Arial" w:cs="Arial MT"/>
          <w:b/>
          <w:spacing w:val="-2"/>
          <w:sz w:val="24"/>
          <w:u w:val="single"/>
          <w:lang w:val="es-ES" w:eastAsia="en-US"/>
        </w:rPr>
        <w:t>ELECTRÓNICO</w:t>
      </w:r>
    </w:p>
    <w:p w14:paraId="4F10CE50" w14:textId="77777777" w:rsidR="00675AB0" w:rsidRDefault="00675AB0">
      <w:pPr>
        <w:widowControl w:val="0"/>
        <w:autoSpaceDE w:val="0"/>
        <w:autoSpaceDN w:val="0"/>
        <w:spacing w:before="1"/>
        <w:rPr>
          <w:rFonts w:ascii="Arial" w:eastAsia="Arial MT" w:hAnsi="Arial MT" w:cs="Arial MT"/>
          <w:b/>
          <w:lang w:val="es-ES" w:eastAsia="en-US"/>
        </w:rPr>
      </w:pPr>
    </w:p>
    <w:p w14:paraId="52C7A482" w14:textId="77777777" w:rsidR="00675AB0" w:rsidRDefault="00057692" w:rsidP="0089050F">
      <w:pPr>
        <w:pStyle w:val="Ttulo1"/>
        <w:keepNext w:val="0"/>
        <w:numPr>
          <w:ilvl w:val="2"/>
          <w:numId w:val="20"/>
        </w:numPr>
        <w:overflowPunct/>
        <w:autoSpaceDN w:val="0"/>
        <w:ind w:left="1843" w:hanging="425"/>
        <w:jc w:val="left"/>
        <w:rPr>
          <w:rFonts w:ascii="Arial" w:eastAsia="Arial" w:hAnsi="Arial" w:cs="Arial"/>
          <w:spacing w:val="0"/>
          <w:sz w:val="24"/>
          <w:szCs w:val="24"/>
          <w:lang w:eastAsia="en-US"/>
        </w:rPr>
      </w:pPr>
      <w:r>
        <w:rPr>
          <w:rFonts w:ascii="Arial" w:eastAsia="Arial" w:hAnsi="Arial" w:cs="Arial"/>
          <w:sz w:val="24"/>
          <w:szCs w:val="24"/>
          <w:lang w:eastAsia="en-US"/>
        </w:rPr>
        <w:t>DEFINICIONES</w:t>
      </w:r>
    </w:p>
    <w:p w14:paraId="4FFEFA13" w14:textId="77777777" w:rsidR="00675AB0" w:rsidRDefault="00675AB0">
      <w:pPr>
        <w:widowControl w:val="0"/>
        <w:autoSpaceDE w:val="0"/>
        <w:autoSpaceDN w:val="0"/>
        <w:rPr>
          <w:rFonts w:ascii="Arial" w:eastAsia="Arial MT" w:hAnsi="Arial MT" w:cs="Arial MT"/>
          <w:b/>
          <w:lang w:val="es-ES" w:eastAsia="en-US"/>
        </w:rPr>
      </w:pPr>
    </w:p>
    <w:p w14:paraId="03CC857F" w14:textId="77777777" w:rsidR="00675AB0" w:rsidRDefault="00057692" w:rsidP="0089050F">
      <w:pPr>
        <w:pStyle w:val="Prrafodelista"/>
        <w:widowControl w:val="0"/>
        <w:numPr>
          <w:ilvl w:val="0"/>
          <w:numId w:val="23"/>
        </w:numPr>
        <w:tabs>
          <w:tab w:val="left" w:pos="1418"/>
        </w:tabs>
        <w:autoSpaceDE w:val="0"/>
        <w:autoSpaceDN w:val="0"/>
        <w:spacing w:after="0" w:line="240" w:lineRule="auto"/>
        <w:ind w:left="2127" w:right="159" w:firstLine="0"/>
        <w:jc w:val="both"/>
        <w:rPr>
          <w:rFonts w:ascii="Arial MT" w:eastAsia="Arial MT" w:hAnsi="Arial MT" w:cs="Arial MT"/>
          <w:sz w:val="24"/>
          <w:lang w:val="es-ES" w:eastAsia="en-US"/>
        </w:rPr>
      </w:pPr>
      <w:r>
        <w:rPr>
          <w:rFonts w:ascii="Arial" w:eastAsia="Arial MT" w:hAnsi="Arial" w:cs="Arial MT"/>
          <w:b/>
          <w:sz w:val="24"/>
          <w:lang w:val="es-ES" w:eastAsia="en-US"/>
        </w:rPr>
        <w:t>ASEGURADO.</w:t>
      </w:r>
      <w:r>
        <w:rPr>
          <w:rFonts w:ascii="Arial" w:eastAsia="Arial MT" w:hAnsi="Arial" w:cs="Arial MT"/>
          <w:b/>
          <w:spacing w:val="40"/>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40"/>
          <w:sz w:val="24"/>
          <w:lang w:val="es-ES" w:eastAsia="en-US"/>
        </w:rPr>
        <w:t xml:space="preserve"> </w:t>
      </w:r>
      <w:r>
        <w:rPr>
          <w:rFonts w:ascii="Arial MT" w:eastAsia="Arial MT" w:hAnsi="Arial MT" w:cs="Arial MT"/>
          <w:sz w:val="24"/>
          <w:lang w:val="es-ES" w:eastAsia="en-US"/>
        </w:rPr>
        <w:t>Gobierno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Autónomo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Descentralizado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Municipal</w:t>
      </w:r>
      <w:r>
        <w:rPr>
          <w:rFonts w:ascii="Arial MT" w:eastAsia="Arial MT" w:hAnsi="Arial MT" w:cs="Arial MT"/>
          <w:spacing w:val="39"/>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Cantón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Daule,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 nivel nacional y/o como sus intereses aparezcan.</w:t>
      </w:r>
    </w:p>
    <w:p w14:paraId="5829FD67" w14:textId="77777777" w:rsidR="00675AB0" w:rsidRDefault="00057692" w:rsidP="0089050F">
      <w:pPr>
        <w:pStyle w:val="Prrafodelista"/>
        <w:widowControl w:val="0"/>
        <w:numPr>
          <w:ilvl w:val="0"/>
          <w:numId w:val="23"/>
        </w:numPr>
        <w:tabs>
          <w:tab w:val="left" w:pos="1418"/>
        </w:tabs>
        <w:autoSpaceDE w:val="0"/>
        <w:autoSpaceDN w:val="0"/>
        <w:spacing w:after="0" w:line="240" w:lineRule="auto"/>
        <w:ind w:left="2127" w:firstLine="0"/>
        <w:jc w:val="both"/>
        <w:rPr>
          <w:rFonts w:ascii="Arial MT" w:eastAsia="Arial MT" w:hAnsi="Arial MT" w:cs="Arial MT"/>
          <w:sz w:val="24"/>
          <w:lang w:val="es-ES" w:eastAsia="en-US"/>
        </w:rPr>
      </w:pPr>
      <w:r>
        <w:rPr>
          <w:rFonts w:ascii="Arial" w:eastAsia="Arial MT" w:hAnsi="Arial" w:cs="Arial MT"/>
          <w:b/>
          <w:sz w:val="24"/>
          <w:lang w:val="es-ES" w:eastAsia="en-US"/>
        </w:rPr>
        <w:t>TIPO</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2"/>
          <w:sz w:val="24"/>
          <w:lang w:val="es-ES" w:eastAsia="en-US"/>
        </w:rPr>
        <w:t xml:space="preserve"> </w:t>
      </w:r>
      <w:r>
        <w:rPr>
          <w:rFonts w:ascii="Arial" w:eastAsia="Arial MT" w:hAnsi="Arial" w:cs="Arial MT"/>
          <w:b/>
          <w:sz w:val="24"/>
          <w:lang w:val="es-ES" w:eastAsia="en-US"/>
        </w:rPr>
        <w:t>PÓLIZA. -</w:t>
      </w:r>
      <w:r>
        <w:rPr>
          <w:rFonts w:ascii="Arial" w:eastAsia="Arial MT" w:hAnsi="Arial" w:cs="Arial MT"/>
          <w:b/>
          <w:spacing w:val="-2"/>
          <w:sz w:val="24"/>
          <w:lang w:val="es-ES" w:eastAsia="en-US"/>
        </w:rPr>
        <w:t xml:space="preserve"> </w:t>
      </w:r>
      <w:r>
        <w:rPr>
          <w:rFonts w:ascii="Arial MT" w:eastAsia="Arial MT" w:hAnsi="Arial MT" w:cs="Arial MT"/>
          <w:sz w:val="24"/>
          <w:lang w:val="es-ES" w:eastAsia="en-US"/>
        </w:rPr>
        <w:t>Equipo</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Electrónico.</w:t>
      </w:r>
    </w:p>
    <w:p w14:paraId="5DEB2EF5" w14:textId="77777777" w:rsidR="00675AB0" w:rsidRDefault="00057692" w:rsidP="0089050F">
      <w:pPr>
        <w:pStyle w:val="Prrafodelista"/>
        <w:widowControl w:val="0"/>
        <w:numPr>
          <w:ilvl w:val="0"/>
          <w:numId w:val="23"/>
        </w:numPr>
        <w:tabs>
          <w:tab w:val="left" w:pos="1418"/>
        </w:tabs>
        <w:autoSpaceDE w:val="0"/>
        <w:autoSpaceDN w:val="0"/>
        <w:spacing w:after="0" w:line="240" w:lineRule="auto"/>
        <w:ind w:left="2127" w:firstLine="0"/>
        <w:jc w:val="both"/>
        <w:rPr>
          <w:rFonts w:ascii="Arial MT" w:eastAsia="Arial MT" w:hAnsi="Arial MT" w:cs="Arial MT"/>
          <w:sz w:val="24"/>
          <w:lang w:val="es-ES" w:eastAsia="en-US"/>
        </w:rPr>
      </w:pPr>
      <w:r>
        <w:rPr>
          <w:rFonts w:ascii="Arial" w:eastAsia="Arial MT" w:hAnsi="Arial" w:cs="Arial MT"/>
          <w:b/>
          <w:sz w:val="24"/>
          <w:lang w:val="es-ES" w:eastAsia="en-US"/>
        </w:rPr>
        <w:t>INTERÉS ASEGURABLE.</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3"/>
          <w:sz w:val="24"/>
          <w:lang w:val="es-ES" w:eastAsia="en-US"/>
        </w:rPr>
        <w:t xml:space="preserve"> </w:t>
      </w:r>
      <w:r>
        <w:rPr>
          <w:rFonts w:ascii="Arial MT" w:eastAsia="Arial MT" w:hAnsi="Arial MT" w:cs="Arial MT"/>
          <w:sz w:val="24"/>
          <w:lang w:val="es-ES" w:eastAsia="en-US"/>
        </w:rPr>
        <w:t>Equipos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fijos,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portátiles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software</w:t>
      </w:r>
    </w:p>
    <w:p w14:paraId="22756557" w14:textId="77777777" w:rsidR="00675AB0" w:rsidRDefault="00675AB0">
      <w:pPr>
        <w:widowControl w:val="0"/>
        <w:autoSpaceDE w:val="0"/>
        <w:autoSpaceDN w:val="0"/>
        <w:rPr>
          <w:rFonts w:ascii="Arial MT" w:eastAsia="Arial MT" w:hAnsi="Arial MT" w:cs="Arial MT"/>
          <w:lang w:val="es-ES" w:eastAsia="en-US"/>
        </w:rPr>
      </w:pPr>
    </w:p>
    <w:p w14:paraId="0CBD8982" w14:textId="77777777" w:rsidR="00675AB0" w:rsidRDefault="00057692" w:rsidP="0089050F">
      <w:pPr>
        <w:pStyle w:val="Prrafodelista"/>
        <w:widowControl w:val="0"/>
        <w:numPr>
          <w:ilvl w:val="2"/>
          <w:numId w:val="20"/>
        </w:numPr>
        <w:tabs>
          <w:tab w:val="left" w:pos="466"/>
          <w:tab w:val="left" w:pos="1843"/>
        </w:tabs>
        <w:autoSpaceDE w:val="0"/>
        <w:autoSpaceDN w:val="0"/>
        <w:spacing w:after="0" w:line="240" w:lineRule="auto"/>
        <w:ind w:left="1418" w:right="160" w:firstLine="0"/>
        <w:jc w:val="left"/>
        <w:rPr>
          <w:rFonts w:ascii="Arial" w:eastAsia="Arial MT" w:hAnsi="Arial" w:cs="Arial MT"/>
          <w:b/>
          <w:sz w:val="24"/>
          <w:lang w:val="es-ES" w:eastAsia="en-US"/>
        </w:rPr>
      </w:pPr>
      <w:r>
        <w:rPr>
          <w:rFonts w:ascii="Arial" w:eastAsia="Arial MT" w:hAnsi="Arial" w:cs="Arial MT"/>
          <w:b/>
          <w:sz w:val="24"/>
          <w:lang w:val="es-ES" w:eastAsia="en-US"/>
        </w:rPr>
        <w:t>VALORES</w:t>
      </w:r>
      <w:r>
        <w:rPr>
          <w:rFonts w:ascii="Arial" w:eastAsia="Arial MT" w:hAnsi="Arial" w:cs="Arial MT"/>
          <w:b/>
          <w:spacing w:val="29"/>
          <w:sz w:val="24"/>
          <w:lang w:val="es-ES" w:eastAsia="en-US"/>
        </w:rPr>
        <w:t xml:space="preserve"> </w:t>
      </w:r>
      <w:r>
        <w:rPr>
          <w:rFonts w:ascii="Arial" w:eastAsia="Arial MT" w:hAnsi="Arial" w:cs="Arial MT"/>
          <w:b/>
          <w:sz w:val="24"/>
          <w:lang w:val="es-ES" w:eastAsia="en-US"/>
        </w:rPr>
        <w:t>ASEGURADOS.</w:t>
      </w:r>
      <w:r>
        <w:rPr>
          <w:rFonts w:ascii="Arial" w:eastAsia="Arial MT" w:hAnsi="Arial" w:cs="Arial MT"/>
          <w:b/>
          <w:spacing w:val="27"/>
          <w:sz w:val="24"/>
          <w:lang w:val="es-ES" w:eastAsia="en-US"/>
        </w:rPr>
        <w:t xml:space="preserve"> </w:t>
      </w:r>
      <w:r>
        <w:rPr>
          <w:rFonts w:ascii="Arial" w:eastAsia="Arial MT" w:hAnsi="Arial" w:cs="Arial MT"/>
          <w:b/>
          <w:sz w:val="24"/>
          <w:lang w:val="es-ES" w:eastAsia="en-US"/>
        </w:rPr>
        <w:t xml:space="preserve">- </w:t>
      </w:r>
      <w:r>
        <w:rPr>
          <w:rFonts w:ascii="Arial MT" w:eastAsia="Arial MT" w:hAnsi="Arial MT" w:cs="Arial MT"/>
          <w:sz w:val="24"/>
          <w:lang w:val="es-ES" w:eastAsia="en-US"/>
        </w:rPr>
        <w:t>Los valores detallados para cada uno de los Equipos fijos</w:t>
      </w:r>
      <w:r>
        <w:rPr>
          <w:rFonts w:ascii="Arial MT" w:eastAsia="Arial MT" w:hAnsi="Arial MT" w:cs="Arial MT"/>
          <w:spacing w:val="26"/>
          <w:sz w:val="24"/>
          <w:lang w:val="es-ES" w:eastAsia="en-US"/>
        </w:rPr>
        <w:t xml:space="preserve"> </w:t>
      </w:r>
      <w:r>
        <w:rPr>
          <w:rFonts w:ascii="Arial MT" w:eastAsia="Arial MT" w:hAnsi="Arial MT" w:cs="Arial MT"/>
          <w:sz w:val="24"/>
          <w:lang w:val="es-ES" w:eastAsia="en-US"/>
        </w:rPr>
        <w:t xml:space="preserve">y </w:t>
      </w:r>
      <w:r>
        <w:rPr>
          <w:rFonts w:ascii="Arial MT" w:eastAsia="Arial MT" w:hAnsi="Arial MT" w:cs="Arial MT"/>
          <w:spacing w:val="-2"/>
          <w:sz w:val="24"/>
          <w:lang w:val="es-ES" w:eastAsia="en-US"/>
        </w:rPr>
        <w:t>portátiles.</w:t>
      </w:r>
    </w:p>
    <w:p w14:paraId="5E50FDF7" w14:textId="77777777" w:rsidR="00675AB0" w:rsidRDefault="00675AB0">
      <w:pPr>
        <w:widowControl w:val="0"/>
        <w:autoSpaceDE w:val="0"/>
        <w:autoSpaceDN w:val="0"/>
        <w:spacing w:before="50"/>
        <w:rPr>
          <w:rFonts w:ascii="Arial MT" w:eastAsia="Arial MT" w:hAnsi="Arial MT" w:cs="Arial MT"/>
          <w:sz w:val="20"/>
          <w:lang w:val="es-ES" w:eastAsia="en-US"/>
        </w:rPr>
      </w:pPr>
    </w:p>
    <w:tbl>
      <w:tblPr>
        <w:tblStyle w:val="TableNormal0"/>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66"/>
        <w:gridCol w:w="3128"/>
      </w:tblGrid>
      <w:tr w:rsidR="005C4BB1" w14:paraId="7D5989E4" w14:textId="77777777">
        <w:trPr>
          <w:trHeight w:val="693"/>
        </w:trPr>
        <w:tc>
          <w:tcPr>
            <w:tcW w:w="5466" w:type="dxa"/>
          </w:tcPr>
          <w:p w14:paraId="642BE058" w14:textId="77777777" w:rsidR="00675AB0" w:rsidRDefault="00057692">
            <w:pPr>
              <w:spacing w:before="65"/>
              <w:ind w:left="4"/>
              <w:rPr>
                <w:rFonts w:ascii="Arial MT" w:eastAsia="Arial MT" w:hAnsi="Arial MT" w:cs="Arial MT"/>
                <w:sz w:val="24"/>
                <w:lang w:val="es-ES" w:eastAsia="en-US"/>
              </w:rPr>
            </w:pPr>
            <w:r>
              <w:rPr>
                <w:rFonts w:ascii="Arial MT" w:eastAsia="Arial MT" w:hAnsi="Arial MT" w:cs="Arial MT"/>
                <w:sz w:val="24"/>
                <w:lang w:val="es-ES" w:eastAsia="en-US"/>
              </w:rPr>
              <w:t>TODOS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EQUIPOS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ELECTRÓNICO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FIJOS, PORTÁTIL Y SOFTWARE</w:t>
            </w:r>
          </w:p>
        </w:tc>
        <w:tc>
          <w:tcPr>
            <w:tcW w:w="3128" w:type="dxa"/>
          </w:tcPr>
          <w:p w14:paraId="024A743A" w14:textId="77777777" w:rsidR="00675AB0" w:rsidRDefault="00057692">
            <w:pPr>
              <w:spacing w:before="204"/>
              <w:ind w:left="1720" w:right="-15"/>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478.187,28</w:t>
            </w:r>
          </w:p>
        </w:tc>
      </w:tr>
    </w:tbl>
    <w:p w14:paraId="6F0BF234" w14:textId="77777777" w:rsidR="00675AB0" w:rsidRDefault="00675AB0">
      <w:pPr>
        <w:widowControl w:val="0"/>
        <w:autoSpaceDE w:val="0"/>
        <w:autoSpaceDN w:val="0"/>
        <w:rPr>
          <w:rFonts w:ascii="Arial MT" w:eastAsia="Arial MT" w:hAnsi="Arial MT" w:cs="Arial MT"/>
          <w:szCs w:val="22"/>
          <w:lang w:val="es-ES" w:eastAsia="en-US"/>
        </w:rPr>
        <w:sectPr w:rsidR="00675AB0">
          <w:pgSz w:w="11930" w:h="16850"/>
          <w:pgMar w:top="1260" w:right="850" w:bottom="960" w:left="566" w:header="0" w:footer="743" w:gutter="0"/>
          <w:cols w:space="720"/>
        </w:sectPr>
      </w:pPr>
    </w:p>
    <w:p w14:paraId="3857A7E8" w14:textId="77777777" w:rsidR="00675AB0" w:rsidRDefault="00675AB0">
      <w:pPr>
        <w:widowControl w:val="0"/>
        <w:autoSpaceDE w:val="0"/>
        <w:autoSpaceDN w:val="0"/>
        <w:spacing w:before="1"/>
        <w:rPr>
          <w:rFonts w:ascii="Arial MT" w:eastAsia="Arial MT" w:hAnsi="Arial MT" w:cs="Arial MT"/>
          <w:sz w:val="8"/>
          <w:lang w:val="es-ES" w:eastAsia="en-US"/>
        </w:rPr>
      </w:pPr>
    </w:p>
    <w:tbl>
      <w:tblPr>
        <w:tblStyle w:val="TableNormal0"/>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66"/>
        <w:gridCol w:w="3128"/>
      </w:tblGrid>
      <w:tr w:rsidR="005C4BB1" w14:paraId="01F5CB47" w14:textId="77777777">
        <w:trPr>
          <w:trHeight w:val="693"/>
        </w:trPr>
        <w:tc>
          <w:tcPr>
            <w:tcW w:w="5466" w:type="dxa"/>
          </w:tcPr>
          <w:p w14:paraId="15D1423B" w14:textId="77777777" w:rsidR="00675AB0" w:rsidRDefault="00057692">
            <w:pPr>
              <w:spacing w:before="204"/>
              <w:ind w:left="4"/>
              <w:rPr>
                <w:rFonts w:ascii="Arial MT" w:eastAsia="Arial MT" w:hAnsi="Arial MT" w:cs="Arial MT"/>
                <w:sz w:val="24"/>
                <w:lang w:val="es-ES" w:eastAsia="en-US"/>
              </w:rPr>
            </w:pPr>
            <w:r>
              <w:rPr>
                <w:rFonts w:ascii="Arial MT" w:eastAsia="Arial MT" w:hAnsi="Arial MT" w:cs="Arial MT"/>
                <w:sz w:val="24"/>
                <w:lang w:val="es-ES" w:eastAsia="en-US"/>
              </w:rPr>
              <w:t>MAQUINARIA</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EQUIPO</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ELECTRONICO</w:t>
            </w:r>
          </w:p>
        </w:tc>
        <w:tc>
          <w:tcPr>
            <w:tcW w:w="3128" w:type="dxa"/>
          </w:tcPr>
          <w:p w14:paraId="17E687D6" w14:textId="77777777" w:rsidR="00675AB0" w:rsidRDefault="00057692">
            <w:pPr>
              <w:spacing w:before="204"/>
              <w:ind w:right="-15"/>
              <w:jc w:val="right"/>
              <w:rPr>
                <w:rFonts w:ascii="Arial MT" w:eastAsia="Arial MT" w:hAnsi="Arial MT" w:cs="Arial MT"/>
                <w:sz w:val="24"/>
                <w:lang w:val="es-ES" w:eastAsia="en-US"/>
              </w:rPr>
            </w:pPr>
            <w:r>
              <w:rPr>
                <w:rFonts w:ascii="Arial MT" w:eastAsia="Arial MT" w:hAnsi="Arial MT" w:cs="Arial MT"/>
                <w:spacing w:val="-2"/>
                <w:sz w:val="24"/>
                <w:lang w:val="es-ES" w:eastAsia="en-US"/>
              </w:rPr>
              <w:t>$697,676.01</w:t>
            </w:r>
          </w:p>
        </w:tc>
      </w:tr>
      <w:tr w:rsidR="005C4BB1" w14:paraId="4F217650" w14:textId="77777777" w:rsidTr="002A362B">
        <w:trPr>
          <w:trHeight w:val="468"/>
        </w:trPr>
        <w:tc>
          <w:tcPr>
            <w:tcW w:w="5466" w:type="dxa"/>
          </w:tcPr>
          <w:p w14:paraId="4D840E8D" w14:textId="77777777" w:rsidR="00675AB0" w:rsidRDefault="00057692">
            <w:pPr>
              <w:spacing w:before="204"/>
              <w:ind w:left="4"/>
              <w:rPr>
                <w:rFonts w:ascii="Arial MT" w:eastAsia="Arial MT" w:hAnsi="Arial MT" w:cs="Arial MT"/>
                <w:sz w:val="24"/>
                <w:lang w:val="es-ES" w:eastAsia="en-US"/>
              </w:rPr>
            </w:pPr>
            <w:r>
              <w:rPr>
                <w:rFonts w:ascii="Arial MT" w:eastAsia="Arial MT" w:hAnsi="Arial MT" w:cs="Arial MT"/>
                <w:spacing w:val="-2"/>
                <w:sz w:val="24"/>
                <w:lang w:val="es-ES" w:eastAsia="en-US"/>
              </w:rPr>
              <w:t>TOTAL</w:t>
            </w:r>
          </w:p>
        </w:tc>
        <w:tc>
          <w:tcPr>
            <w:tcW w:w="3128" w:type="dxa"/>
          </w:tcPr>
          <w:p w14:paraId="5E2F140F" w14:textId="77777777" w:rsidR="00675AB0" w:rsidRDefault="00057692">
            <w:pPr>
              <w:spacing w:before="204"/>
              <w:ind w:right="-15"/>
              <w:jc w:val="right"/>
              <w:rPr>
                <w:rFonts w:ascii="Arial" w:eastAsia="Arial MT" w:hAnsi="Arial MT" w:cs="Arial MT"/>
                <w:b/>
                <w:sz w:val="24"/>
                <w:lang w:val="es-ES" w:eastAsia="en-US"/>
              </w:rPr>
            </w:pPr>
            <w:r>
              <w:rPr>
                <w:rFonts w:ascii="Arial" w:eastAsia="Arial MT" w:hAnsi="Arial MT" w:cs="Arial MT"/>
                <w:b/>
                <w:spacing w:val="-2"/>
                <w:sz w:val="24"/>
                <w:lang w:val="es-ES" w:eastAsia="en-US"/>
              </w:rPr>
              <w:t>$1,175,863.29</w:t>
            </w:r>
          </w:p>
        </w:tc>
      </w:tr>
      <w:tr w:rsidR="005C4BB1" w14:paraId="1C4481C6" w14:textId="77777777">
        <w:trPr>
          <w:trHeight w:val="491"/>
        </w:trPr>
        <w:tc>
          <w:tcPr>
            <w:tcW w:w="5466" w:type="dxa"/>
          </w:tcPr>
          <w:p w14:paraId="51C4C65C" w14:textId="77777777" w:rsidR="00675AB0" w:rsidRDefault="00057692">
            <w:pPr>
              <w:spacing w:before="103"/>
              <w:ind w:left="1720"/>
              <w:rPr>
                <w:rFonts w:ascii="Arial" w:eastAsia="Arial MT" w:hAnsi="Arial MT" w:cs="Arial MT"/>
                <w:b/>
                <w:sz w:val="24"/>
                <w:lang w:val="es-ES" w:eastAsia="en-US"/>
              </w:rPr>
            </w:pPr>
            <w:r>
              <w:rPr>
                <w:rFonts w:ascii="Arial" w:eastAsia="Arial MT" w:hAnsi="Arial MT" w:cs="Arial MT"/>
                <w:b/>
                <w:sz w:val="24"/>
                <w:lang w:val="es-ES" w:eastAsia="en-US"/>
              </w:rPr>
              <w:t>COBERTURAS</w:t>
            </w:r>
            <w:r>
              <w:rPr>
                <w:rFonts w:ascii="Arial" w:eastAsia="Arial MT" w:hAnsi="Arial MT" w:cs="Arial MT"/>
                <w:b/>
                <w:spacing w:val="2"/>
                <w:sz w:val="24"/>
                <w:lang w:val="es-ES" w:eastAsia="en-US"/>
              </w:rPr>
              <w:t xml:space="preserve"> </w:t>
            </w:r>
            <w:r>
              <w:rPr>
                <w:rFonts w:ascii="Arial" w:eastAsia="Arial MT" w:hAnsi="Arial MT" w:cs="Arial MT"/>
                <w:b/>
                <w:spacing w:val="-2"/>
                <w:sz w:val="24"/>
                <w:lang w:val="es-ES" w:eastAsia="en-US"/>
              </w:rPr>
              <w:t>ADICIONALES</w:t>
            </w:r>
          </w:p>
        </w:tc>
        <w:tc>
          <w:tcPr>
            <w:tcW w:w="3128" w:type="dxa"/>
          </w:tcPr>
          <w:p w14:paraId="04FA9576" w14:textId="77777777" w:rsidR="00675AB0" w:rsidRDefault="00675AB0">
            <w:pPr>
              <w:rPr>
                <w:rFonts w:ascii="Times New Roman" w:eastAsia="Arial MT" w:hAnsi="Arial MT" w:cs="Arial MT"/>
                <w:lang w:val="es-ES" w:eastAsia="en-US"/>
              </w:rPr>
            </w:pPr>
          </w:p>
        </w:tc>
      </w:tr>
      <w:tr w:rsidR="005C4BB1" w14:paraId="5D3F9898" w14:textId="77777777" w:rsidTr="002A362B">
        <w:trPr>
          <w:trHeight w:val="750"/>
        </w:trPr>
        <w:tc>
          <w:tcPr>
            <w:tcW w:w="5466" w:type="dxa"/>
            <w:vAlign w:val="center"/>
          </w:tcPr>
          <w:p w14:paraId="0B333B5C" w14:textId="77777777" w:rsidR="00675AB0" w:rsidRDefault="00675AB0" w:rsidP="002A362B">
            <w:pPr>
              <w:jc w:val="both"/>
              <w:rPr>
                <w:rFonts w:ascii="Arial MT" w:eastAsia="Arial MT" w:hAnsi="Arial MT" w:cs="Arial MT"/>
                <w:sz w:val="24"/>
                <w:lang w:val="es-ES" w:eastAsia="en-US"/>
              </w:rPr>
            </w:pPr>
          </w:p>
          <w:p w14:paraId="0665F811" w14:textId="77777777" w:rsidR="00675AB0" w:rsidRDefault="00057692" w:rsidP="002A362B">
            <w:pPr>
              <w:spacing w:before="1"/>
              <w:ind w:left="4"/>
              <w:jc w:val="both"/>
              <w:rPr>
                <w:rFonts w:ascii="Arial MT" w:eastAsia="Arial MT" w:hAnsi="Arial MT" w:cs="Arial MT"/>
                <w:sz w:val="24"/>
                <w:lang w:val="es-ES" w:eastAsia="en-US"/>
              </w:rPr>
            </w:pPr>
            <w:r>
              <w:rPr>
                <w:rFonts w:ascii="Arial MT" w:eastAsia="Arial MT" w:hAnsi="Arial MT" w:cs="Arial MT"/>
                <w:sz w:val="24"/>
                <w:lang w:val="es-ES" w:eastAsia="en-US"/>
              </w:rPr>
              <w:t>SECCIÓN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I</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DAÑOS</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MATERIALES</w:t>
            </w:r>
          </w:p>
        </w:tc>
        <w:tc>
          <w:tcPr>
            <w:tcW w:w="3128" w:type="dxa"/>
            <w:vAlign w:val="center"/>
          </w:tcPr>
          <w:p w14:paraId="06AAB071" w14:textId="77777777" w:rsidR="00675AB0" w:rsidRDefault="00057692" w:rsidP="002A362B">
            <w:pPr>
              <w:spacing w:line="237" w:lineRule="auto"/>
              <w:ind w:left="4" w:right="-15"/>
              <w:jc w:val="both"/>
              <w:rPr>
                <w:rFonts w:ascii="Arial MT" w:eastAsia="Arial MT" w:hAnsi="Arial MT" w:cs="Arial MT"/>
                <w:sz w:val="24"/>
                <w:lang w:val="es-ES" w:eastAsia="en-US"/>
              </w:rPr>
            </w:pPr>
            <w:r>
              <w:rPr>
                <w:rFonts w:ascii="Arial MT" w:eastAsia="Arial MT" w:hAnsi="Arial MT" w:cs="Arial MT"/>
                <w:sz w:val="24"/>
                <w:lang w:val="es-ES" w:eastAsia="en-US"/>
              </w:rPr>
              <w:t xml:space="preserve">HASTA EL MONTO DE LOS </w:t>
            </w:r>
            <w:r>
              <w:rPr>
                <w:rFonts w:ascii="Arial MT" w:eastAsia="Arial MT" w:hAnsi="Arial MT" w:cs="Arial MT"/>
                <w:spacing w:val="-2"/>
                <w:sz w:val="24"/>
                <w:lang w:val="es-ES" w:eastAsia="en-US"/>
              </w:rPr>
              <w:t>BIENES</w:t>
            </w:r>
          </w:p>
        </w:tc>
      </w:tr>
      <w:tr w:rsidR="005C4BB1" w14:paraId="2A79248B" w14:textId="77777777">
        <w:trPr>
          <w:trHeight w:val="492"/>
        </w:trPr>
        <w:tc>
          <w:tcPr>
            <w:tcW w:w="5466" w:type="dxa"/>
          </w:tcPr>
          <w:p w14:paraId="6BCDEC3D" w14:textId="77777777" w:rsidR="00675AB0" w:rsidRDefault="00057692">
            <w:pPr>
              <w:tabs>
                <w:tab w:val="left" w:pos="1321"/>
                <w:tab w:val="left" w:pos="1678"/>
                <w:tab w:val="left" w:pos="3580"/>
                <w:tab w:val="left" w:pos="5122"/>
              </w:tabs>
              <w:spacing w:line="271" w:lineRule="exact"/>
              <w:ind w:left="4"/>
              <w:rPr>
                <w:rFonts w:ascii="Arial MT" w:eastAsia="Arial MT" w:hAnsi="Arial MT" w:cs="Arial MT"/>
                <w:sz w:val="24"/>
                <w:lang w:val="es-ES" w:eastAsia="en-US"/>
              </w:rPr>
            </w:pPr>
            <w:r>
              <w:rPr>
                <w:rFonts w:ascii="Arial MT" w:eastAsia="Arial MT" w:hAnsi="Arial MT" w:cs="Arial MT"/>
                <w:spacing w:val="-2"/>
                <w:sz w:val="24"/>
                <w:lang w:val="es-ES" w:eastAsia="en-US"/>
              </w:rPr>
              <w:t>SECCIÓN</w:t>
            </w:r>
            <w:r>
              <w:rPr>
                <w:rFonts w:ascii="Arial MT" w:eastAsia="Arial MT" w:hAnsi="Arial MT" w:cs="Arial MT"/>
                <w:sz w:val="24"/>
                <w:lang w:val="es-ES" w:eastAsia="en-US"/>
              </w:rPr>
              <w:tab/>
            </w:r>
            <w:r>
              <w:rPr>
                <w:rFonts w:ascii="Arial MT" w:eastAsia="Arial MT" w:hAnsi="Arial MT" w:cs="Arial MT"/>
                <w:spacing w:val="-5"/>
                <w:sz w:val="24"/>
                <w:lang w:val="es-ES" w:eastAsia="en-US"/>
              </w:rPr>
              <w:t>II</w:t>
            </w:r>
            <w:r>
              <w:rPr>
                <w:rFonts w:ascii="Arial MT" w:eastAsia="Arial MT" w:hAnsi="Arial MT" w:cs="Arial MT"/>
                <w:sz w:val="24"/>
                <w:lang w:val="es-ES" w:eastAsia="en-US"/>
              </w:rPr>
              <w:tab/>
            </w:r>
            <w:r>
              <w:rPr>
                <w:rFonts w:ascii="Arial MT" w:eastAsia="Arial MT" w:hAnsi="Arial MT" w:cs="Arial MT"/>
                <w:spacing w:val="-2"/>
                <w:sz w:val="24"/>
                <w:lang w:val="es-ES" w:eastAsia="en-US"/>
              </w:rPr>
              <w:t>PORTADORES</w:t>
            </w:r>
            <w:r>
              <w:rPr>
                <w:rFonts w:ascii="Arial MT" w:eastAsia="Arial MT" w:hAnsi="Arial MT" w:cs="Arial MT"/>
                <w:sz w:val="24"/>
                <w:lang w:val="es-ES" w:eastAsia="en-US"/>
              </w:rPr>
              <w:tab/>
            </w:r>
            <w:r>
              <w:rPr>
                <w:rFonts w:ascii="Arial MT" w:eastAsia="Arial MT" w:hAnsi="Arial MT" w:cs="Arial MT"/>
                <w:spacing w:val="-2"/>
                <w:sz w:val="24"/>
                <w:lang w:val="es-ES" w:eastAsia="en-US"/>
              </w:rPr>
              <w:t>EXTERNOS</w:t>
            </w:r>
            <w:r>
              <w:rPr>
                <w:rFonts w:ascii="Arial MT" w:eastAsia="Arial MT" w:hAnsi="Arial MT" w:cs="Arial MT"/>
                <w:sz w:val="24"/>
                <w:lang w:val="es-ES" w:eastAsia="en-US"/>
              </w:rPr>
              <w:tab/>
            </w:r>
            <w:r>
              <w:rPr>
                <w:rFonts w:ascii="Arial MT" w:eastAsia="Arial MT" w:hAnsi="Arial MT" w:cs="Arial MT"/>
                <w:spacing w:val="-5"/>
                <w:sz w:val="24"/>
                <w:lang w:val="es-ES" w:eastAsia="en-US"/>
              </w:rPr>
              <w:t>DE</w:t>
            </w:r>
          </w:p>
          <w:p w14:paraId="55ECC503" w14:textId="77777777" w:rsidR="00675AB0" w:rsidRDefault="00057692">
            <w:pPr>
              <w:spacing w:line="200" w:lineRule="exact"/>
              <w:ind w:left="4"/>
              <w:rPr>
                <w:rFonts w:ascii="Arial MT" w:eastAsia="Arial MT" w:hAnsi="Arial MT" w:cs="Arial MT"/>
                <w:sz w:val="24"/>
                <w:lang w:val="es-ES" w:eastAsia="en-US"/>
              </w:rPr>
            </w:pPr>
            <w:r>
              <w:rPr>
                <w:rFonts w:ascii="Arial MT" w:eastAsia="Arial MT" w:hAnsi="Arial MT" w:cs="Arial MT"/>
                <w:spacing w:val="-2"/>
                <w:sz w:val="24"/>
                <w:lang w:val="es-ES" w:eastAsia="en-US"/>
              </w:rPr>
              <w:t>DATOS</w:t>
            </w:r>
          </w:p>
        </w:tc>
        <w:tc>
          <w:tcPr>
            <w:tcW w:w="3128" w:type="dxa"/>
          </w:tcPr>
          <w:p w14:paraId="774EF0CF" w14:textId="77777777" w:rsidR="00675AB0" w:rsidRDefault="00057692">
            <w:pPr>
              <w:spacing w:before="103"/>
              <w:ind w:left="1720"/>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40,000.00</w:t>
            </w:r>
          </w:p>
        </w:tc>
      </w:tr>
      <w:tr w:rsidR="005C4BB1" w14:paraId="2AA314C6" w14:textId="77777777">
        <w:trPr>
          <w:trHeight w:val="489"/>
        </w:trPr>
        <w:tc>
          <w:tcPr>
            <w:tcW w:w="5466" w:type="dxa"/>
          </w:tcPr>
          <w:p w14:paraId="047BBF58" w14:textId="77777777" w:rsidR="00675AB0" w:rsidRDefault="00057692">
            <w:pPr>
              <w:spacing w:line="276" w:lineRule="exact"/>
              <w:ind w:left="4"/>
              <w:rPr>
                <w:rFonts w:ascii="Arial MT" w:eastAsia="Arial MT" w:hAnsi="Arial MT" w:cs="Arial MT"/>
                <w:sz w:val="24"/>
                <w:lang w:val="es-ES" w:eastAsia="en-US"/>
              </w:rPr>
            </w:pPr>
            <w:r>
              <w:rPr>
                <w:rFonts w:ascii="Arial MT" w:eastAsia="Arial MT" w:hAnsi="Arial MT" w:cs="Arial MT"/>
                <w:sz w:val="24"/>
                <w:lang w:val="es-ES" w:eastAsia="en-US"/>
              </w:rPr>
              <w:t>SECCIÓN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III</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INCREMENTOS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COSTOS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 xml:space="preserve">DE </w:t>
            </w:r>
            <w:r>
              <w:rPr>
                <w:rFonts w:ascii="Arial MT" w:eastAsia="Arial MT" w:hAnsi="Arial MT" w:cs="Arial MT"/>
                <w:spacing w:val="-2"/>
                <w:sz w:val="24"/>
                <w:lang w:val="es-ES" w:eastAsia="en-US"/>
              </w:rPr>
              <w:t>OPERACIONES</w:t>
            </w:r>
          </w:p>
        </w:tc>
        <w:tc>
          <w:tcPr>
            <w:tcW w:w="3128" w:type="dxa"/>
          </w:tcPr>
          <w:p w14:paraId="1A683417" w14:textId="77777777" w:rsidR="00675AB0" w:rsidRDefault="00057692">
            <w:pPr>
              <w:spacing w:before="103"/>
              <w:ind w:left="1720"/>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40,000.00</w:t>
            </w:r>
          </w:p>
        </w:tc>
      </w:tr>
      <w:tr w:rsidR="005C4BB1" w14:paraId="031F925E" w14:textId="77777777">
        <w:trPr>
          <w:trHeight w:val="428"/>
        </w:trPr>
        <w:tc>
          <w:tcPr>
            <w:tcW w:w="5466" w:type="dxa"/>
          </w:tcPr>
          <w:p w14:paraId="4D60AF2B" w14:textId="77777777" w:rsidR="00675AB0" w:rsidRDefault="00057692">
            <w:pPr>
              <w:spacing w:before="40"/>
              <w:ind w:left="4"/>
              <w:rPr>
                <w:rFonts w:ascii="Arial MT" w:eastAsia="Arial MT" w:hAnsi="Arial MT" w:cs="Arial MT"/>
                <w:sz w:val="24"/>
                <w:lang w:val="es-ES" w:eastAsia="en-US"/>
              </w:rPr>
            </w:pPr>
            <w:r>
              <w:rPr>
                <w:rFonts w:ascii="Arial MT" w:eastAsia="Arial MT" w:hAnsi="Arial MT" w:cs="Arial MT"/>
                <w:sz w:val="24"/>
                <w:lang w:val="es-ES" w:eastAsia="en-US"/>
              </w:rPr>
              <w:t>HURTO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EVENTO</w:t>
            </w:r>
          </w:p>
        </w:tc>
        <w:tc>
          <w:tcPr>
            <w:tcW w:w="3128" w:type="dxa"/>
          </w:tcPr>
          <w:p w14:paraId="112CEA27" w14:textId="77777777" w:rsidR="00675AB0" w:rsidRDefault="00057692">
            <w:pPr>
              <w:spacing w:before="40"/>
              <w:ind w:left="1720"/>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40,000.00</w:t>
            </w:r>
          </w:p>
        </w:tc>
      </w:tr>
      <w:tr w:rsidR="005C4BB1" w14:paraId="573ABBAD" w14:textId="77777777">
        <w:trPr>
          <w:trHeight w:val="491"/>
        </w:trPr>
        <w:tc>
          <w:tcPr>
            <w:tcW w:w="5466" w:type="dxa"/>
          </w:tcPr>
          <w:p w14:paraId="6D3EDC77" w14:textId="77777777" w:rsidR="00675AB0" w:rsidRDefault="00057692">
            <w:pPr>
              <w:spacing w:before="103"/>
              <w:ind w:left="1720"/>
              <w:rPr>
                <w:rFonts w:ascii="Arial" w:eastAsia="Arial MT" w:hAnsi="Arial MT" w:cs="Arial MT"/>
                <w:b/>
                <w:sz w:val="24"/>
                <w:lang w:val="es-ES" w:eastAsia="en-US"/>
              </w:rPr>
            </w:pPr>
            <w:r>
              <w:rPr>
                <w:rFonts w:ascii="Arial" w:eastAsia="Arial MT" w:hAnsi="Arial MT" w:cs="Arial MT"/>
                <w:b/>
                <w:sz w:val="24"/>
                <w:lang w:val="es-ES" w:eastAsia="en-US"/>
              </w:rPr>
              <w:t>PORTABILIDAD</w:t>
            </w:r>
            <w:r>
              <w:rPr>
                <w:rFonts w:ascii="Arial" w:eastAsia="Arial MT" w:hAnsi="Arial MT" w:cs="Arial MT"/>
                <w:b/>
                <w:spacing w:val="-5"/>
                <w:sz w:val="24"/>
                <w:lang w:val="es-ES" w:eastAsia="en-US"/>
              </w:rPr>
              <w:t xml:space="preserve"> </w:t>
            </w:r>
            <w:r>
              <w:rPr>
                <w:rFonts w:ascii="Arial" w:eastAsia="Arial MT" w:hAnsi="Arial MT" w:cs="Arial MT"/>
                <w:b/>
                <w:spacing w:val="-4"/>
                <w:sz w:val="24"/>
                <w:lang w:val="es-ES" w:eastAsia="en-US"/>
              </w:rPr>
              <w:t>HASTA</w:t>
            </w:r>
          </w:p>
        </w:tc>
        <w:tc>
          <w:tcPr>
            <w:tcW w:w="3128" w:type="dxa"/>
          </w:tcPr>
          <w:p w14:paraId="1F9CA38B" w14:textId="77777777" w:rsidR="00675AB0" w:rsidRDefault="00057692">
            <w:pPr>
              <w:spacing w:before="103"/>
              <w:ind w:left="1720"/>
              <w:rPr>
                <w:rFonts w:ascii="Arial MT" w:eastAsia="Arial MT" w:hAnsi="Arial MT" w:cs="Arial MT"/>
                <w:sz w:val="24"/>
                <w:lang w:val="es-ES" w:eastAsia="en-US"/>
              </w:rPr>
            </w:pPr>
            <w:r>
              <w:rPr>
                <w:rFonts w:ascii="Arial MT" w:eastAsia="Arial MT" w:hAnsi="Arial MT" w:cs="Arial MT"/>
                <w:sz w:val="24"/>
                <w:lang w:val="es-ES" w:eastAsia="en-US"/>
              </w:rPr>
              <w:t xml:space="preserve">SIN </w:t>
            </w:r>
            <w:r>
              <w:rPr>
                <w:rFonts w:ascii="Arial MT" w:eastAsia="Arial MT" w:hAnsi="Arial MT" w:cs="Arial MT"/>
                <w:spacing w:val="-2"/>
                <w:sz w:val="24"/>
                <w:lang w:val="es-ES" w:eastAsia="en-US"/>
              </w:rPr>
              <w:t>LIMITE</w:t>
            </w:r>
          </w:p>
        </w:tc>
      </w:tr>
    </w:tbl>
    <w:p w14:paraId="033EADD3" w14:textId="77777777" w:rsidR="00675AB0" w:rsidRDefault="00057692" w:rsidP="002A362B">
      <w:pPr>
        <w:widowControl w:val="0"/>
        <w:autoSpaceDE w:val="0"/>
        <w:autoSpaceDN w:val="0"/>
        <w:spacing w:before="274"/>
        <w:ind w:left="993" w:right="155"/>
        <w:jc w:val="both"/>
        <w:rPr>
          <w:rFonts w:ascii="Arial MT" w:eastAsia="Arial MT" w:hAnsi="Arial MT" w:cs="Arial MT"/>
          <w:lang w:val="es-ES" w:eastAsia="en-US"/>
        </w:rPr>
      </w:pPr>
      <w:r>
        <w:rPr>
          <w:rFonts w:ascii="Arial MT" w:eastAsia="Arial MT" w:hAnsi="Arial MT" w:cs="Arial MT"/>
          <w:lang w:val="es-ES" w:eastAsia="en-US"/>
        </w:rPr>
        <w:t>Los equipos de procesamiento de datos, los sistemas o programas, los medios de almacenamiento e instalaciones, los equipos de comunicación y/o transmisión incluyendo todas sus partes y piezas, licencias, programas, los dispositivos de almacenamiento, reguladores de voltaje, UPS, cableado estructurado y de fibra óptica, amplificadores de señal, scanner de propiedad del Asegurado o bajo responsabilidad, incluyendo gastos extraordinarios como aquellos que son necesarios para mantener una operación normal, mediante el alquiler de otros sistemas o empleo de horas extraordinarias mientras se produce la reparación o restitución de los bienes dañados o con posterioridad, pero directamente relacionados con el hecho cubierto.</w:t>
      </w:r>
    </w:p>
    <w:p w14:paraId="169F2031" w14:textId="77777777" w:rsidR="00675AB0" w:rsidRDefault="00675AB0">
      <w:pPr>
        <w:widowControl w:val="0"/>
        <w:autoSpaceDE w:val="0"/>
        <w:autoSpaceDN w:val="0"/>
        <w:spacing w:before="1"/>
        <w:rPr>
          <w:rFonts w:ascii="Arial MT" w:eastAsia="Arial MT" w:hAnsi="Arial MT" w:cs="Arial MT"/>
          <w:lang w:val="es-ES" w:eastAsia="en-US"/>
        </w:rPr>
      </w:pPr>
    </w:p>
    <w:p w14:paraId="71A2B58B" w14:textId="77777777" w:rsidR="00675AB0" w:rsidRDefault="00057692" w:rsidP="0089050F">
      <w:pPr>
        <w:pStyle w:val="Ttulo1"/>
        <w:keepNext w:val="0"/>
        <w:numPr>
          <w:ilvl w:val="2"/>
          <w:numId w:val="20"/>
        </w:numPr>
        <w:tabs>
          <w:tab w:val="left" w:pos="1418"/>
        </w:tabs>
        <w:overflowPunct/>
        <w:autoSpaceDN w:val="0"/>
        <w:ind w:left="1276" w:hanging="266"/>
        <w:jc w:val="left"/>
        <w:rPr>
          <w:rFonts w:ascii="Arial" w:eastAsia="Arial" w:hAnsi="Arial" w:cs="Arial"/>
          <w:spacing w:val="0"/>
          <w:szCs w:val="24"/>
          <w:lang w:eastAsia="en-US"/>
        </w:rPr>
      </w:pPr>
      <w:r>
        <w:rPr>
          <w:rFonts w:ascii="Arial" w:eastAsia="Arial" w:hAnsi="Arial" w:cs="Arial"/>
          <w:spacing w:val="0"/>
          <w:sz w:val="24"/>
          <w:szCs w:val="24"/>
          <w:lang w:eastAsia="en-US"/>
        </w:rPr>
        <w:t>COBERTURAS.</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TODO</w:t>
      </w:r>
      <w:r>
        <w:rPr>
          <w:rFonts w:ascii="Arial" w:eastAsia="Arial" w:hAnsi="Arial" w:cs="Arial"/>
          <w:sz w:val="24"/>
          <w:szCs w:val="24"/>
          <w:lang w:eastAsia="en-US"/>
        </w:rPr>
        <w:t xml:space="preserve"> </w:t>
      </w:r>
      <w:r>
        <w:rPr>
          <w:rFonts w:ascii="Arial" w:eastAsia="Arial" w:hAnsi="Arial" w:cs="Arial"/>
          <w:spacing w:val="0"/>
          <w:sz w:val="24"/>
          <w:szCs w:val="24"/>
          <w:lang w:eastAsia="en-US"/>
        </w:rPr>
        <w:t>RIESGO</w:t>
      </w:r>
      <w:r>
        <w:rPr>
          <w:rFonts w:ascii="Arial" w:eastAsia="Arial" w:hAnsi="Arial" w:cs="Arial"/>
          <w:spacing w:val="-3"/>
          <w:sz w:val="24"/>
          <w:szCs w:val="24"/>
          <w:lang w:eastAsia="en-US"/>
        </w:rPr>
        <w:t xml:space="preserve"> </w:t>
      </w:r>
      <w:r>
        <w:rPr>
          <w:rFonts w:ascii="Arial" w:eastAsia="Arial" w:hAnsi="Arial" w:cs="Arial"/>
          <w:sz w:val="24"/>
          <w:szCs w:val="24"/>
          <w:lang w:eastAsia="en-US"/>
        </w:rPr>
        <w:t>INCLUYENDO.</w:t>
      </w:r>
    </w:p>
    <w:p w14:paraId="0A1B79C1" w14:textId="77777777" w:rsidR="00675AB0" w:rsidRDefault="00675AB0">
      <w:pPr>
        <w:widowControl w:val="0"/>
        <w:autoSpaceDE w:val="0"/>
        <w:autoSpaceDN w:val="0"/>
        <w:rPr>
          <w:rFonts w:ascii="Arial" w:eastAsia="Arial MT" w:hAnsi="Arial MT" w:cs="Arial MT"/>
          <w:b/>
          <w:lang w:val="es-ES" w:eastAsia="en-US"/>
        </w:rPr>
      </w:pPr>
    </w:p>
    <w:p w14:paraId="5B1A9616"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pacing w:val="-2"/>
          <w:sz w:val="24"/>
          <w:lang w:val="es-ES" w:eastAsia="en-US"/>
        </w:rPr>
        <w:t>Incendio</w:t>
      </w:r>
    </w:p>
    <w:p w14:paraId="25FCB3F1"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z w:val="24"/>
          <w:lang w:val="es-ES" w:eastAsia="en-US"/>
        </w:rPr>
        <w:t>Impacto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pacing w:val="-4"/>
          <w:sz w:val="24"/>
          <w:lang w:val="es-ES" w:eastAsia="en-US"/>
        </w:rPr>
        <w:t>rayo</w:t>
      </w:r>
    </w:p>
    <w:p w14:paraId="6A8FF83E"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pacing w:val="-2"/>
          <w:sz w:val="24"/>
          <w:lang w:val="es-ES" w:eastAsia="en-US"/>
        </w:rPr>
        <w:t>Explosión</w:t>
      </w:r>
    </w:p>
    <w:p w14:paraId="30335E9B"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pacing w:val="-2"/>
          <w:sz w:val="24"/>
          <w:lang w:val="es-ES" w:eastAsia="en-US"/>
        </w:rPr>
        <w:t>Hurto</w:t>
      </w:r>
    </w:p>
    <w:p w14:paraId="3DC1325B"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z w:val="24"/>
          <w:lang w:val="es-ES" w:eastAsia="en-US"/>
        </w:rPr>
        <w:t>Robo</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asalto</w:t>
      </w:r>
    </w:p>
    <w:p w14:paraId="37B5A2ED"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pacing w:val="-2"/>
          <w:sz w:val="24"/>
          <w:lang w:val="es-ES" w:eastAsia="en-US"/>
        </w:rPr>
        <w:t>Portabilidad</w:t>
      </w:r>
    </w:p>
    <w:p w14:paraId="4E383E15"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z w:val="24"/>
          <w:lang w:val="es-ES" w:eastAsia="en-US"/>
        </w:rPr>
        <w:t>Gases</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corrosivos</w:t>
      </w:r>
    </w:p>
    <w:p w14:paraId="5EB27941" w14:textId="77777777" w:rsidR="00675AB0" w:rsidRDefault="00057692" w:rsidP="0089050F">
      <w:pPr>
        <w:pStyle w:val="Prrafodelista"/>
        <w:widowControl w:val="0"/>
        <w:numPr>
          <w:ilvl w:val="3"/>
          <w:numId w:val="20"/>
        </w:numPr>
        <w:tabs>
          <w:tab w:val="left" w:pos="1560"/>
        </w:tabs>
        <w:autoSpaceDE w:val="0"/>
        <w:autoSpaceDN w:val="0"/>
        <w:spacing w:before="1" w:after="0" w:line="240" w:lineRule="auto"/>
        <w:ind w:left="2034" w:hanging="758"/>
        <w:rPr>
          <w:rFonts w:ascii="Arial MT" w:eastAsia="Arial MT" w:hAnsi="Arial MT" w:cs="Arial MT"/>
          <w:sz w:val="24"/>
          <w:lang w:val="es-ES" w:eastAsia="en-US"/>
        </w:rPr>
      </w:pPr>
      <w:r>
        <w:rPr>
          <w:rFonts w:ascii="Arial MT" w:eastAsia="Arial MT" w:hAnsi="Arial MT" w:cs="Arial MT"/>
          <w:sz w:val="24"/>
          <w:lang w:val="es-ES" w:eastAsia="en-US"/>
        </w:rPr>
        <w:t>Acción</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8"/>
          <w:sz w:val="24"/>
          <w:lang w:val="es-ES" w:eastAsia="en-US"/>
        </w:rPr>
        <w:t xml:space="preserve"> </w:t>
      </w:r>
      <w:r>
        <w:rPr>
          <w:rFonts w:ascii="Arial MT" w:eastAsia="Arial MT" w:hAnsi="Arial MT" w:cs="Arial MT"/>
          <w:spacing w:val="-4"/>
          <w:sz w:val="24"/>
          <w:lang w:val="es-ES" w:eastAsia="en-US"/>
        </w:rPr>
        <w:t>agua</w:t>
      </w:r>
    </w:p>
    <w:p w14:paraId="7FE29358"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z w:val="24"/>
          <w:lang w:val="es-ES" w:eastAsia="en-US"/>
        </w:rPr>
        <w:t>Variación</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voltaje</w:t>
      </w:r>
    </w:p>
    <w:p w14:paraId="323B83EA"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pacing w:val="-2"/>
          <w:sz w:val="24"/>
          <w:lang w:val="es-ES" w:eastAsia="en-US"/>
        </w:rPr>
        <w:t>Cortocircuito</w:t>
      </w:r>
    </w:p>
    <w:p w14:paraId="3040860B"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z w:val="24"/>
          <w:lang w:val="es-ES" w:eastAsia="en-US"/>
        </w:rPr>
        <w:t>Negligencia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e</w:t>
      </w:r>
      <w:r>
        <w:rPr>
          <w:rFonts w:ascii="Arial MT" w:eastAsia="Arial MT" w:hAnsi="Arial MT" w:cs="Arial MT"/>
          <w:spacing w:val="-11"/>
          <w:sz w:val="24"/>
          <w:lang w:val="es-ES" w:eastAsia="en-US"/>
        </w:rPr>
        <w:t xml:space="preserve"> </w:t>
      </w:r>
      <w:r>
        <w:rPr>
          <w:rFonts w:ascii="Arial MT" w:eastAsia="Arial MT" w:hAnsi="Arial MT" w:cs="Arial MT"/>
          <w:spacing w:val="-2"/>
          <w:sz w:val="24"/>
          <w:lang w:val="es-ES" w:eastAsia="en-US"/>
        </w:rPr>
        <w:t>impericia</w:t>
      </w:r>
    </w:p>
    <w:p w14:paraId="36632C43" w14:textId="77777777" w:rsidR="00675AB0" w:rsidRDefault="00057692" w:rsidP="0089050F">
      <w:pPr>
        <w:pStyle w:val="Prrafodelista"/>
        <w:widowControl w:val="0"/>
        <w:numPr>
          <w:ilvl w:val="3"/>
          <w:numId w:val="20"/>
        </w:numPr>
        <w:tabs>
          <w:tab w:val="left" w:pos="1560"/>
        </w:tabs>
        <w:autoSpaceDE w:val="0"/>
        <w:autoSpaceDN w:val="0"/>
        <w:spacing w:after="0" w:line="240" w:lineRule="auto"/>
        <w:ind w:left="2034" w:hanging="758"/>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mal</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intencionados</w:t>
      </w:r>
    </w:p>
    <w:p w14:paraId="15A5DF22" w14:textId="77777777" w:rsidR="00675AB0" w:rsidRDefault="00675AB0">
      <w:pPr>
        <w:widowControl w:val="0"/>
        <w:autoSpaceDE w:val="0"/>
        <w:autoSpaceDN w:val="0"/>
        <w:rPr>
          <w:rFonts w:ascii="Arial MT" w:eastAsia="Arial MT" w:hAnsi="Arial MT" w:cs="Arial MT"/>
          <w:lang w:val="es-ES" w:eastAsia="en-US"/>
        </w:rPr>
      </w:pPr>
    </w:p>
    <w:p w14:paraId="176DD832" w14:textId="77777777" w:rsidR="00675AB0" w:rsidRDefault="00057692" w:rsidP="0089050F">
      <w:pPr>
        <w:pStyle w:val="Ttulo1"/>
        <w:keepNext w:val="0"/>
        <w:numPr>
          <w:ilvl w:val="2"/>
          <w:numId w:val="20"/>
        </w:numPr>
        <w:tabs>
          <w:tab w:val="left" w:pos="1418"/>
        </w:tabs>
        <w:overflowPunct/>
        <w:autoSpaceDN w:val="0"/>
        <w:ind w:left="1276" w:hanging="283"/>
        <w:jc w:val="left"/>
        <w:rPr>
          <w:rFonts w:ascii="Arial" w:eastAsia="Arial" w:hAnsi="Arial" w:cs="Arial"/>
          <w:spacing w:val="0"/>
          <w:sz w:val="24"/>
          <w:szCs w:val="24"/>
          <w:lang w:eastAsia="en-US"/>
        </w:rPr>
      </w:pPr>
      <w:r>
        <w:rPr>
          <w:rFonts w:ascii="Arial" w:eastAsia="Arial" w:hAnsi="Arial" w:cs="Arial"/>
          <w:spacing w:val="0"/>
          <w:sz w:val="24"/>
          <w:szCs w:val="24"/>
          <w:lang w:eastAsia="en-US"/>
        </w:rPr>
        <w:t>COBERTURAS</w:t>
      </w:r>
      <w:r>
        <w:rPr>
          <w:rFonts w:ascii="Arial" w:eastAsia="Arial" w:hAnsi="Arial" w:cs="Arial"/>
          <w:spacing w:val="-1"/>
          <w:sz w:val="24"/>
          <w:szCs w:val="24"/>
          <w:lang w:eastAsia="en-US"/>
        </w:rPr>
        <w:t xml:space="preserve"> </w:t>
      </w:r>
      <w:r>
        <w:rPr>
          <w:rFonts w:ascii="Arial" w:eastAsia="Arial" w:hAnsi="Arial" w:cs="Arial"/>
          <w:sz w:val="24"/>
          <w:szCs w:val="24"/>
          <w:lang w:eastAsia="en-US"/>
        </w:rPr>
        <w:t>ADICIONALES:</w:t>
      </w:r>
    </w:p>
    <w:p w14:paraId="6C0BBC85" w14:textId="77777777" w:rsidR="00675AB0" w:rsidRDefault="00675AB0">
      <w:pPr>
        <w:widowControl w:val="0"/>
        <w:autoSpaceDE w:val="0"/>
        <w:autoSpaceDN w:val="0"/>
        <w:rPr>
          <w:rFonts w:ascii="Arial" w:eastAsia="Arial MT" w:hAnsi="Arial MT" w:cs="Arial MT"/>
          <w:b/>
          <w:lang w:val="es-ES" w:eastAsia="en-US"/>
        </w:rPr>
      </w:pPr>
    </w:p>
    <w:p w14:paraId="194C29AA" w14:textId="77777777" w:rsidR="00675AB0" w:rsidRDefault="00057692" w:rsidP="0089050F">
      <w:pPr>
        <w:pStyle w:val="Prrafodelista"/>
        <w:widowControl w:val="0"/>
        <w:numPr>
          <w:ilvl w:val="0"/>
          <w:numId w:val="24"/>
        </w:numPr>
        <w:tabs>
          <w:tab w:val="left" w:pos="1601"/>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Notificación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siniestros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hábiles.</w:t>
      </w:r>
    </w:p>
    <w:p w14:paraId="19E70F3D" w14:textId="77777777" w:rsidR="00675AB0" w:rsidRDefault="00057692" w:rsidP="0089050F">
      <w:pPr>
        <w:pStyle w:val="Prrafodelista"/>
        <w:widowControl w:val="0"/>
        <w:numPr>
          <w:ilvl w:val="0"/>
          <w:numId w:val="24"/>
        </w:numPr>
        <w:tabs>
          <w:tab w:val="left" w:pos="1601"/>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Inclusión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exclusión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Bienes</w:t>
      </w:r>
      <w:r>
        <w:rPr>
          <w:rFonts w:ascii="Arial MT" w:eastAsia="Arial MT" w:hAnsi="Arial MT" w:cs="Arial MT"/>
          <w:spacing w:val="-2"/>
          <w:sz w:val="24"/>
          <w:lang w:val="es-ES" w:eastAsia="en-US"/>
        </w:rPr>
        <w:t xml:space="preserve"> adquiridos.</w:t>
      </w:r>
    </w:p>
    <w:p w14:paraId="50405EA4" w14:textId="77777777" w:rsidR="00675AB0" w:rsidRDefault="00057692" w:rsidP="0089050F">
      <w:pPr>
        <w:pStyle w:val="Prrafodelista"/>
        <w:widowControl w:val="0"/>
        <w:numPr>
          <w:ilvl w:val="0"/>
          <w:numId w:val="24"/>
        </w:numPr>
        <w:tabs>
          <w:tab w:val="left" w:pos="1601"/>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Alquiler</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Equipos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Suplentes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$40.000</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un</w:t>
      </w:r>
      <w:r>
        <w:rPr>
          <w:rFonts w:ascii="Arial MT" w:eastAsia="Arial MT" w:hAnsi="Arial MT" w:cs="Arial MT"/>
          <w:spacing w:val="-5"/>
          <w:sz w:val="24"/>
          <w:lang w:val="es-ES" w:eastAsia="en-US"/>
        </w:rPr>
        <w:t xml:space="preserve"> </w:t>
      </w:r>
      <w:r>
        <w:rPr>
          <w:rFonts w:ascii="Arial MT" w:eastAsia="Arial MT" w:hAnsi="Arial MT" w:cs="Arial MT"/>
          <w:spacing w:val="-4"/>
          <w:sz w:val="24"/>
          <w:lang w:val="es-ES" w:eastAsia="en-US"/>
        </w:rPr>
        <w:t>año.</w:t>
      </w:r>
    </w:p>
    <w:p w14:paraId="507B9E5B" w14:textId="77777777" w:rsidR="00675AB0" w:rsidRDefault="00057692" w:rsidP="0089050F">
      <w:pPr>
        <w:pStyle w:val="Prrafodelista"/>
        <w:widowControl w:val="0"/>
        <w:numPr>
          <w:ilvl w:val="0"/>
          <w:numId w:val="24"/>
        </w:numPr>
        <w:tabs>
          <w:tab w:val="left" w:pos="1601"/>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Horas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extras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suplementarias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20.000.</w:t>
      </w:r>
    </w:p>
    <w:p w14:paraId="3176EEAA" w14:textId="77777777" w:rsidR="00675AB0" w:rsidRDefault="00675AB0">
      <w:pPr>
        <w:pStyle w:val="Prrafodelista"/>
        <w:widowControl w:val="0"/>
        <w:autoSpaceDE w:val="0"/>
        <w:autoSpaceDN w:val="0"/>
        <w:spacing w:after="0" w:line="240" w:lineRule="auto"/>
        <w:ind w:left="2034" w:hanging="360"/>
        <w:rPr>
          <w:rFonts w:ascii="Arial MT" w:eastAsia="Arial MT" w:hAnsi="Arial MT" w:cs="Arial MT"/>
          <w:sz w:val="24"/>
          <w:lang w:val="es-ES" w:eastAsia="en-US"/>
        </w:rPr>
        <w:sectPr w:rsidR="00675AB0">
          <w:pgSz w:w="11930" w:h="16850"/>
          <w:pgMar w:top="1260" w:right="850" w:bottom="960" w:left="566" w:header="0" w:footer="743" w:gutter="0"/>
          <w:cols w:space="720"/>
        </w:sectPr>
      </w:pPr>
    </w:p>
    <w:p w14:paraId="3AAEAEEC" w14:textId="77777777" w:rsidR="00675AB0" w:rsidRDefault="00057692" w:rsidP="0089050F">
      <w:pPr>
        <w:pStyle w:val="Prrafodelista"/>
        <w:widowControl w:val="0"/>
        <w:numPr>
          <w:ilvl w:val="0"/>
          <w:numId w:val="24"/>
        </w:numPr>
        <w:tabs>
          <w:tab w:val="left" w:pos="1601"/>
        </w:tabs>
        <w:autoSpaceDE w:val="0"/>
        <w:autoSpaceDN w:val="0"/>
        <w:spacing w:before="89" w:after="0" w:line="240" w:lineRule="auto"/>
        <w:rPr>
          <w:rFonts w:ascii="Arial MT" w:eastAsia="Arial MT" w:hAnsi="Arial MT" w:cs="Arial MT"/>
          <w:sz w:val="24"/>
          <w:lang w:val="es-ES" w:eastAsia="en-US"/>
        </w:rPr>
      </w:pPr>
      <w:r>
        <w:rPr>
          <w:rFonts w:ascii="Arial MT" w:eastAsia="Arial MT" w:hAnsi="Arial MT" w:cs="Arial MT"/>
          <w:sz w:val="24"/>
          <w:lang w:val="es-ES" w:eastAsia="en-US"/>
        </w:rPr>
        <w:lastRenderedPageBreak/>
        <w:t>Gastos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personal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localización</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ingreso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datos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$10.000.</w:t>
      </w:r>
    </w:p>
    <w:p w14:paraId="5A79724B" w14:textId="77777777" w:rsidR="00675AB0" w:rsidRDefault="00057692" w:rsidP="0089050F">
      <w:pPr>
        <w:pStyle w:val="Prrafodelista"/>
        <w:widowControl w:val="0"/>
        <w:numPr>
          <w:ilvl w:val="0"/>
          <w:numId w:val="24"/>
        </w:numPr>
        <w:tabs>
          <w:tab w:val="left" w:pos="1601"/>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Flete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expreso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$5.000.</w:t>
      </w:r>
    </w:p>
    <w:p w14:paraId="002289EE" w14:textId="77777777" w:rsidR="00675AB0" w:rsidRDefault="00057692" w:rsidP="0089050F">
      <w:pPr>
        <w:pStyle w:val="Prrafodelista"/>
        <w:widowControl w:val="0"/>
        <w:numPr>
          <w:ilvl w:val="0"/>
          <w:numId w:val="24"/>
        </w:numPr>
        <w:tabs>
          <w:tab w:val="left" w:pos="1601"/>
        </w:tabs>
        <w:autoSpaceDE w:val="0"/>
        <w:autoSpaceDN w:val="0"/>
        <w:spacing w:before="1" w:after="0" w:line="240" w:lineRule="auto"/>
        <w:rPr>
          <w:rFonts w:ascii="Arial MT" w:eastAsia="Arial MT" w:hAnsi="Arial MT" w:cs="Arial MT"/>
          <w:sz w:val="24"/>
          <w:lang w:val="es-ES" w:eastAsia="en-US"/>
        </w:rPr>
      </w:pPr>
      <w:r>
        <w:rPr>
          <w:rFonts w:ascii="Arial MT" w:eastAsia="Arial MT" w:hAnsi="Arial MT" w:cs="Arial MT"/>
          <w:sz w:val="24"/>
          <w:lang w:val="es-ES" w:eastAsia="en-US"/>
        </w:rPr>
        <w:t>Hurto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límite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$15.000</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evento.</w:t>
      </w:r>
    </w:p>
    <w:p w14:paraId="48122B67" w14:textId="77777777" w:rsidR="00675AB0" w:rsidRDefault="00057692" w:rsidP="0089050F">
      <w:pPr>
        <w:pStyle w:val="Prrafodelista"/>
        <w:widowControl w:val="0"/>
        <w:numPr>
          <w:ilvl w:val="0"/>
          <w:numId w:val="24"/>
        </w:numPr>
        <w:tabs>
          <w:tab w:val="left" w:pos="1601"/>
        </w:tabs>
        <w:autoSpaceDE w:val="0"/>
        <w:autoSpaceDN w:val="0"/>
        <w:spacing w:after="0" w:line="240" w:lineRule="auto"/>
        <w:ind w:right="150"/>
        <w:jc w:val="both"/>
        <w:rPr>
          <w:rFonts w:ascii="Arial MT" w:eastAsia="Arial MT" w:hAnsi="Arial MT" w:cs="Arial MT"/>
          <w:sz w:val="24"/>
          <w:lang w:val="es-ES" w:eastAsia="en-US"/>
        </w:rPr>
      </w:pPr>
      <w:r>
        <w:rPr>
          <w:rFonts w:ascii="Arial MT" w:eastAsia="Arial MT" w:hAnsi="Arial MT" w:cs="Arial MT"/>
          <w:sz w:val="24"/>
          <w:lang w:val="es-ES" w:eastAsia="en-US"/>
        </w:rPr>
        <w:t>Traslado, se mantendrán asegurados, mientras sean trasladados en cualquier parte a nivel nacional ya sea para su utilización, reparación, mantenimiento u otros fines similares o justificables, por un período definitivo.</w:t>
      </w:r>
    </w:p>
    <w:p w14:paraId="7C17F43E" w14:textId="7E83CA82" w:rsidR="00675AB0" w:rsidRDefault="00057692" w:rsidP="0089050F">
      <w:pPr>
        <w:pStyle w:val="Prrafodelista"/>
        <w:widowControl w:val="0"/>
        <w:numPr>
          <w:ilvl w:val="0"/>
          <w:numId w:val="24"/>
        </w:numPr>
        <w:tabs>
          <w:tab w:val="left" w:pos="1601"/>
        </w:tabs>
        <w:autoSpaceDE w:val="0"/>
        <w:autoSpaceDN w:val="0"/>
        <w:spacing w:after="0" w:line="240" w:lineRule="auto"/>
        <w:ind w:right="155"/>
        <w:jc w:val="both"/>
        <w:rPr>
          <w:rFonts w:ascii="Arial MT" w:eastAsia="Arial MT" w:hAnsi="Arial MT" w:cs="Arial MT"/>
          <w:sz w:val="24"/>
          <w:lang w:val="es-ES" w:eastAsia="en-US"/>
        </w:rPr>
      </w:pPr>
      <w:r>
        <w:rPr>
          <w:rFonts w:ascii="Arial MT" w:eastAsia="Arial MT" w:hAnsi="Arial MT" w:cs="Arial MT"/>
          <w:sz w:val="24"/>
          <w:lang w:val="es-ES" w:eastAsia="en-US"/>
        </w:rPr>
        <w:t>Localización y libre tránsito podrá movilizar libremente sus contenidos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asegurados entre sus locales, predios y/o a nivel nacional. Por lo tanto, en el momento de la ocurrencia de un siniestro en cualquier lugar en que se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 xml:space="preserve">encuentren los bienes asegurados, la compañía de seguros se allanará a la </w:t>
      </w:r>
      <w:r w:rsidR="000C0DC2">
        <w:rPr>
          <w:rFonts w:ascii="Arial MT" w:eastAsia="Arial MT" w:hAnsi="Arial MT" w:cs="Arial MT"/>
          <w:sz w:val="24"/>
          <w:lang w:val="es-ES" w:eastAsia="en-US"/>
        </w:rPr>
        <w:t>declaración</w:t>
      </w:r>
      <w:r w:rsidR="000C0DC2">
        <w:rPr>
          <w:rFonts w:ascii="Arial MT" w:eastAsia="Arial MT" w:hAnsi="Arial MT" w:cs="Arial MT"/>
          <w:spacing w:val="40"/>
          <w:sz w:val="24"/>
          <w:lang w:val="es-ES" w:eastAsia="en-US"/>
        </w:rPr>
        <w:t xml:space="preserve"> del GOBIERNO </w:t>
      </w:r>
      <w:r>
        <w:rPr>
          <w:rFonts w:ascii="Arial MT" w:eastAsia="Arial MT" w:hAnsi="Arial MT" w:cs="Arial MT"/>
          <w:sz w:val="24"/>
          <w:lang w:val="es-ES" w:eastAsia="en-US"/>
        </w:rPr>
        <w:t>AUTÓNOMO</w:t>
      </w:r>
      <w:r w:rsidR="000C0DC2">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DESCENTRALIZADO</w:t>
      </w:r>
      <w:r w:rsidR="000C0DC2">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ILUSTRE</w:t>
      </w:r>
    </w:p>
    <w:p w14:paraId="3E01F758" w14:textId="77777777" w:rsidR="00675AB0" w:rsidRDefault="00057692">
      <w:pPr>
        <w:widowControl w:val="0"/>
        <w:autoSpaceDE w:val="0"/>
        <w:autoSpaceDN w:val="0"/>
        <w:ind w:left="1601" w:right="160"/>
        <w:jc w:val="both"/>
        <w:rPr>
          <w:rFonts w:ascii="Arial MT" w:eastAsia="Arial MT" w:hAnsi="Arial MT" w:cs="Arial MT"/>
          <w:lang w:val="es-ES" w:eastAsia="en-US"/>
        </w:rPr>
      </w:pPr>
      <w:r>
        <w:rPr>
          <w:rFonts w:ascii="Arial MT" w:eastAsia="Arial MT" w:hAnsi="Arial MT" w:cs="Arial MT"/>
          <w:lang w:val="es-ES" w:eastAsia="en-US"/>
        </w:rPr>
        <w:t>MUNICIPALIDAD DEL CANTÓN DAULE y reconocerá el valor de las pérdidas que documentadamente probará el asegurado.</w:t>
      </w:r>
    </w:p>
    <w:p w14:paraId="6C7AB884" w14:textId="77777777" w:rsidR="00675AB0" w:rsidRDefault="00057692" w:rsidP="0089050F">
      <w:pPr>
        <w:pStyle w:val="Prrafodelista"/>
        <w:widowControl w:val="0"/>
        <w:numPr>
          <w:ilvl w:val="0"/>
          <w:numId w:val="24"/>
        </w:numPr>
        <w:tabs>
          <w:tab w:val="left" w:pos="1601"/>
        </w:tabs>
        <w:autoSpaceDE w:val="0"/>
        <w:autoSpaceDN w:val="0"/>
        <w:spacing w:after="0" w:line="240" w:lineRule="auto"/>
        <w:ind w:right="156"/>
        <w:jc w:val="both"/>
        <w:rPr>
          <w:rFonts w:ascii="Arial MT" w:eastAsia="Arial MT" w:hAnsi="Arial MT" w:cs="Arial MT"/>
          <w:sz w:val="24"/>
          <w:lang w:val="es-ES" w:eastAsia="en-US"/>
        </w:rPr>
      </w:pPr>
      <w:r>
        <w:rPr>
          <w:rFonts w:ascii="Arial MT" w:eastAsia="Arial MT" w:hAnsi="Arial MT" w:cs="Arial MT"/>
          <w:sz w:val="24"/>
          <w:lang w:val="es-ES" w:eastAsia="en-US"/>
        </w:rPr>
        <w:t>Movilización de equipos y portabilidad, la cobertura ampara los equipos dentro y fuera de las instalaciones del GOBIERNO AUTÓNOMO DESCENTRALIZADO ILUSTRE MUNICIPALIDAD DEL CANTÓN DAULE y a nivel nacional, de acuerdo a las necesidades de la institución.</w:t>
      </w:r>
    </w:p>
    <w:p w14:paraId="3B05A015" w14:textId="77777777" w:rsidR="00675AB0" w:rsidRDefault="00057692" w:rsidP="0089050F">
      <w:pPr>
        <w:pStyle w:val="Prrafodelista"/>
        <w:widowControl w:val="0"/>
        <w:numPr>
          <w:ilvl w:val="0"/>
          <w:numId w:val="24"/>
        </w:numPr>
        <w:tabs>
          <w:tab w:val="left" w:pos="1600"/>
        </w:tabs>
        <w:autoSpaceDE w:val="0"/>
        <w:autoSpaceDN w:val="0"/>
        <w:spacing w:after="0" w:line="240" w:lineRule="auto"/>
        <w:ind w:left="1600" w:hanging="359"/>
        <w:jc w:val="both"/>
        <w:rPr>
          <w:rFonts w:ascii="Arial MT" w:eastAsia="Arial MT" w:hAnsi="Arial MT" w:cs="Arial MT"/>
          <w:sz w:val="24"/>
          <w:lang w:val="es-ES" w:eastAsia="en-US"/>
        </w:rPr>
      </w:pPr>
      <w:r>
        <w:rPr>
          <w:rFonts w:ascii="Arial MT" w:eastAsia="Arial MT" w:hAnsi="Arial MT" w:cs="Arial MT"/>
          <w:sz w:val="24"/>
          <w:lang w:val="es-ES" w:eastAsia="en-US"/>
        </w:rPr>
        <w:t>Valor</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Convenido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se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deja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aclarado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compañía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seguros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caso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pacing w:val="-5"/>
          <w:sz w:val="24"/>
          <w:lang w:val="es-ES" w:eastAsia="en-US"/>
        </w:rPr>
        <w:t>un</w:t>
      </w:r>
    </w:p>
    <w:p w14:paraId="61DB107B" w14:textId="20FC7D57" w:rsidR="00675AB0" w:rsidRDefault="00057692" w:rsidP="0089050F">
      <w:pPr>
        <w:pStyle w:val="Prrafodelista"/>
        <w:widowControl w:val="0"/>
        <w:numPr>
          <w:ilvl w:val="0"/>
          <w:numId w:val="24"/>
        </w:numPr>
        <w:tabs>
          <w:tab w:val="left" w:pos="1601"/>
        </w:tabs>
        <w:autoSpaceDE w:val="0"/>
        <w:autoSpaceDN w:val="0"/>
        <w:spacing w:after="0" w:line="240" w:lineRule="auto"/>
        <w:ind w:right="161"/>
        <w:jc w:val="both"/>
        <w:rPr>
          <w:rFonts w:ascii="Arial MT" w:eastAsia="Arial MT" w:hAnsi="Arial MT" w:cs="Arial MT"/>
          <w:sz w:val="24"/>
          <w:lang w:val="es-ES" w:eastAsia="en-US"/>
        </w:rPr>
      </w:pPr>
      <w:r>
        <w:rPr>
          <w:rFonts w:ascii="Arial MT" w:eastAsia="Arial MT" w:hAnsi="Arial MT" w:cs="Arial MT"/>
          <w:sz w:val="24"/>
          <w:lang w:val="es-ES" w:eastAsia="en-US"/>
        </w:rPr>
        <w:t xml:space="preserve">siniestro, si el bien siniestrado se encuentra sobreasegurado o infrasegurado se </w:t>
      </w:r>
      <w:r w:rsidR="000C0DC2">
        <w:rPr>
          <w:rFonts w:ascii="Arial MT" w:eastAsia="Arial MT" w:hAnsi="Arial MT" w:cs="Arial MT"/>
          <w:sz w:val="24"/>
          <w:lang w:val="es-ES" w:eastAsia="en-US"/>
        </w:rPr>
        <w:t>realizará</w:t>
      </w:r>
      <w:r>
        <w:rPr>
          <w:rFonts w:ascii="Arial MT" w:eastAsia="Arial MT" w:hAnsi="Arial MT" w:cs="Arial MT"/>
          <w:sz w:val="24"/>
          <w:lang w:val="es-ES" w:eastAsia="en-US"/>
        </w:rPr>
        <w:t xml:space="preserve"> el respectivo ajuste de prima, para lo cual se emitirán las notas de crédito o facturas en base a la tasa original contratada, y se repondrá, reparará o indemnizará el bien a valor actual del mercado y/o comercial.</w:t>
      </w:r>
    </w:p>
    <w:p w14:paraId="2C142A22" w14:textId="77777777" w:rsidR="00675AB0" w:rsidRDefault="00675AB0">
      <w:pPr>
        <w:widowControl w:val="0"/>
        <w:autoSpaceDE w:val="0"/>
        <w:autoSpaceDN w:val="0"/>
        <w:rPr>
          <w:rFonts w:ascii="Arial MT" w:eastAsia="Arial MT" w:hAnsi="Arial MT" w:cs="Arial MT"/>
          <w:lang w:val="es-ES" w:eastAsia="en-US"/>
        </w:rPr>
      </w:pPr>
    </w:p>
    <w:p w14:paraId="1CA11FF6" w14:textId="77777777" w:rsidR="00675AB0" w:rsidRDefault="00057692" w:rsidP="0089050F">
      <w:pPr>
        <w:pStyle w:val="Ttulo1"/>
        <w:keepNext w:val="0"/>
        <w:numPr>
          <w:ilvl w:val="2"/>
          <w:numId w:val="20"/>
        </w:numPr>
        <w:tabs>
          <w:tab w:val="left" w:pos="1418"/>
        </w:tabs>
        <w:overflowPunct/>
        <w:autoSpaceDN w:val="0"/>
        <w:spacing w:before="1"/>
        <w:ind w:left="1560" w:hanging="293"/>
        <w:jc w:val="left"/>
        <w:rPr>
          <w:rFonts w:ascii="Arial" w:eastAsia="Arial" w:hAnsi="Arial" w:cs="Arial"/>
          <w:spacing w:val="0"/>
          <w:sz w:val="24"/>
          <w:szCs w:val="24"/>
          <w:lang w:eastAsia="en-US"/>
        </w:rPr>
      </w:pPr>
      <w:r>
        <w:rPr>
          <w:rFonts w:ascii="Arial" w:eastAsia="Arial" w:hAnsi="Arial" w:cs="Arial"/>
          <w:sz w:val="24"/>
          <w:szCs w:val="24"/>
          <w:lang w:eastAsia="en-US"/>
        </w:rPr>
        <w:t>DEDUCIBLE</w:t>
      </w:r>
    </w:p>
    <w:p w14:paraId="6C53F063" w14:textId="77777777" w:rsidR="00675AB0" w:rsidRDefault="00057692" w:rsidP="002A362B">
      <w:pPr>
        <w:widowControl w:val="0"/>
        <w:autoSpaceDE w:val="0"/>
        <w:autoSpaceDN w:val="0"/>
        <w:spacing w:before="276"/>
        <w:ind w:left="1560"/>
        <w:rPr>
          <w:rFonts w:ascii="Arial MT" w:eastAsia="Arial MT" w:hAnsi="Arial MT" w:cs="Arial MT"/>
          <w:lang w:val="es-ES" w:eastAsia="en-US"/>
        </w:rPr>
      </w:pPr>
      <w:r>
        <w:rPr>
          <w:rFonts w:ascii="Arial MT" w:eastAsia="Arial MT" w:hAnsi="Arial MT" w:cs="Arial MT"/>
          <w:lang w:val="es-ES" w:eastAsia="en-US"/>
        </w:rPr>
        <w:t>Fijo</w:t>
      </w:r>
      <w:r>
        <w:rPr>
          <w:rFonts w:ascii="Arial MT" w:eastAsia="Arial MT" w:hAnsi="Arial MT" w:cs="Arial MT"/>
          <w:spacing w:val="-3"/>
          <w:lang w:val="es-ES" w:eastAsia="en-US"/>
        </w:rPr>
        <w:t xml:space="preserve"> </w:t>
      </w:r>
      <w:r>
        <w:rPr>
          <w:rFonts w:ascii="Arial MT" w:eastAsia="Arial MT" w:hAnsi="Arial MT" w:cs="Arial MT"/>
          <w:lang w:val="es-ES" w:eastAsia="en-US"/>
        </w:rPr>
        <w:t>y</w:t>
      </w:r>
      <w:r>
        <w:rPr>
          <w:rFonts w:ascii="Arial MT" w:eastAsia="Arial MT" w:hAnsi="Arial MT" w:cs="Arial MT"/>
          <w:spacing w:val="-6"/>
          <w:lang w:val="es-ES" w:eastAsia="en-US"/>
        </w:rPr>
        <w:t xml:space="preserve"> </w:t>
      </w:r>
      <w:r>
        <w:rPr>
          <w:rFonts w:ascii="Arial MT" w:eastAsia="Arial MT" w:hAnsi="Arial MT" w:cs="Arial MT"/>
          <w:lang w:val="es-ES" w:eastAsia="en-US"/>
        </w:rPr>
        <w:t>Portátiles:</w:t>
      </w:r>
      <w:r>
        <w:rPr>
          <w:rFonts w:ascii="Arial MT" w:eastAsia="Arial MT" w:hAnsi="Arial MT" w:cs="Arial MT"/>
          <w:spacing w:val="-3"/>
          <w:lang w:val="es-ES" w:eastAsia="en-US"/>
        </w:rPr>
        <w:t xml:space="preserve"> </w:t>
      </w:r>
      <w:r>
        <w:rPr>
          <w:rFonts w:ascii="Arial MT" w:eastAsia="Arial MT" w:hAnsi="Arial MT" w:cs="Arial MT"/>
          <w:lang w:val="es-ES" w:eastAsia="en-US"/>
        </w:rPr>
        <w:t>10%</w:t>
      </w:r>
      <w:r>
        <w:rPr>
          <w:rFonts w:ascii="Arial MT" w:eastAsia="Arial MT" w:hAnsi="Arial MT" w:cs="Arial MT"/>
          <w:spacing w:val="-3"/>
          <w:lang w:val="es-ES" w:eastAsia="en-US"/>
        </w:rPr>
        <w:t xml:space="preserve"> </w:t>
      </w:r>
      <w:r>
        <w:rPr>
          <w:rFonts w:ascii="Arial MT" w:eastAsia="Arial MT" w:hAnsi="Arial MT" w:cs="Arial MT"/>
          <w:lang w:val="es-ES" w:eastAsia="en-US"/>
        </w:rPr>
        <w:t>del</w:t>
      </w:r>
      <w:r>
        <w:rPr>
          <w:rFonts w:ascii="Arial MT" w:eastAsia="Arial MT" w:hAnsi="Arial MT" w:cs="Arial MT"/>
          <w:spacing w:val="-3"/>
          <w:lang w:val="es-ES" w:eastAsia="en-US"/>
        </w:rPr>
        <w:t xml:space="preserve"> </w:t>
      </w:r>
      <w:r>
        <w:rPr>
          <w:rFonts w:ascii="Arial MT" w:eastAsia="Arial MT" w:hAnsi="Arial MT" w:cs="Arial MT"/>
          <w:lang w:val="es-ES" w:eastAsia="en-US"/>
        </w:rPr>
        <w:t>valor</w:t>
      </w:r>
      <w:r>
        <w:rPr>
          <w:rFonts w:ascii="Arial MT" w:eastAsia="Arial MT" w:hAnsi="Arial MT" w:cs="Arial MT"/>
          <w:spacing w:val="-3"/>
          <w:lang w:val="es-ES" w:eastAsia="en-US"/>
        </w:rPr>
        <w:t xml:space="preserve"> </w:t>
      </w:r>
      <w:r>
        <w:rPr>
          <w:rFonts w:ascii="Arial MT" w:eastAsia="Arial MT" w:hAnsi="Arial MT" w:cs="Arial MT"/>
          <w:lang w:val="es-ES" w:eastAsia="en-US"/>
        </w:rPr>
        <w:t>del</w:t>
      </w:r>
      <w:r>
        <w:rPr>
          <w:rFonts w:ascii="Arial MT" w:eastAsia="Arial MT" w:hAnsi="Arial MT" w:cs="Arial MT"/>
          <w:spacing w:val="-3"/>
          <w:lang w:val="es-ES" w:eastAsia="en-US"/>
        </w:rPr>
        <w:t xml:space="preserve"> </w:t>
      </w:r>
      <w:r>
        <w:rPr>
          <w:rFonts w:ascii="Arial MT" w:eastAsia="Arial MT" w:hAnsi="Arial MT" w:cs="Arial MT"/>
          <w:lang w:val="es-ES" w:eastAsia="en-US"/>
        </w:rPr>
        <w:t>siniestro,</w:t>
      </w:r>
      <w:r>
        <w:rPr>
          <w:rFonts w:ascii="Arial MT" w:eastAsia="Arial MT" w:hAnsi="Arial MT" w:cs="Arial MT"/>
          <w:spacing w:val="-5"/>
          <w:lang w:val="es-ES" w:eastAsia="en-US"/>
        </w:rPr>
        <w:t xml:space="preserve"> </w:t>
      </w:r>
      <w:r>
        <w:rPr>
          <w:rFonts w:ascii="Arial MT" w:eastAsia="Arial MT" w:hAnsi="Arial MT" w:cs="Arial MT"/>
          <w:lang w:val="es-ES" w:eastAsia="en-US"/>
        </w:rPr>
        <w:t>mínimo</w:t>
      </w:r>
      <w:r>
        <w:rPr>
          <w:rFonts w:ascii="Arial MT" w:eastAsia="Arial MT" w:hAnsi="Arial MT" w:cs="Arial MT"/>
          <w:spacing w:val="-3"/>
          <w:lang w:val="es-ES" w:eastAsia="en-US"/>
        </w:rPr>
        <w:t xml:space="preserve"> </w:t>
      </w:r>
      <w:r>
        <w:rPr>
          <w:rFonts w:ascii="Arial MT" w:eastAsia="Arial MT" w:hAnsi="Arial MT" w:cs="Arial MT"/>
          <w:lang w:val="es-ES" w:eastAsia="en-US"/>
        </w:rPr>
        <w:t>USD</w:t>
      </w:r>
      <w:r>
        <w:rPr>
          <w:rFonts w:ascii="Arial MT" w:eastAsia="Arial MT" w:hAnsi="Arial MT" w:cs="Arial MT"/>
          <w:spacing w:val="-3"/>
          <w:lang w:val="es-ES" w:eastAsia="en-US"/>
        </w:rPr>
        <w:t xml:space="preserve"> </w:t>
      </w:r>
      <w:r>
        <w:rPr>
          <w:rFonts w:ascii="Arial MT" w:eastAsia="Arial MT" w:hAnsi="Arial MT" w:cs="Arial MT"/>
          <w:spacing w:val="-2"/>
          <w:lang w:val="es-ES" w:eastAsia="en-US"/>
        </w:rPr>
        <w:t>$80.00.</w:t>
      </w:r>
    </w:p>
    <w:p w14:paraId="6B3A05DD" w14:textId="77777777" w:rsidR="00675AB0" w:rsidRDefault="00675AB0">
      <w:pPr>
        <w:widowControl w:val="0"/>
        <w:autoSpaceDE w:val="0"/>
        <w:autoSpaceDN w:val="0"/>
        <w:rPr>
          <w:rFonts w:ascii="Arial MT" w:eastAsia="Arial MT" w:hAnsi="Arial MT" w:cs="Arial MT"/>
          <w:lang w:val="es-ES" w:eastAsia="en-US"/>
        </w:rPr>
      </w:pPr>
    </w:p>
    <w:p w14:paraId="2BFFF1E3" w14:textId="77777777" w:rsidR="00675AB0" w:rsidRDefault="00057692" w:rsidP="002A362B">
      <w:pPr>
        <w:pStyle w:val="Ttulo1"/>
        <w:keepNext w:val="0"/>
        <w:overflowPunct/>
        <w:autoSpaceDN w:val="0"/>
        <w:ind w:left="1560" w:firstLine="0"/>
        <w:jc w:val="left"/>
        <w:rPr>
          <w:rFonts w:ascii="Arial" w:eastAsia="Arial" w:hAnsi="Arial" w:cs="Arial"/>
          <w:spacing w:val="0"/>
          <w:sz w:val="24"/>
          <w:szCs w:val="24"/>
          <w:lang w:eastAsia="en-US"/>
        </w:rPr>
      </w:pPr>
      <w:r>
        <w:rPr>
          <w:rFonts w:ascii="Arial" w:eastAsia="Arial" w:hAnsi="Arial" w:cs="Arial"/>
          <w:sz w:val="24"/>
          <w:szCs w:val="24"/>
          <w:lang w:eastAsia="en-US"/>
        </w:rPr>
        <w:t>HURTO</w:t>
      </w:r>
    </w:p>
    <w:p w14:paraId="14EF5C05" w14:textId="77777777" w:rsidR="00675AB0" w:rsidRDefault="00675AB0">
      <w:pPr>
        <w:widowControl w:val="0"/>
        <w:autoSpaceDE w:val="0"/>
        <w:autoSpaceDN w:val="0"/>
        <w:rPr>
          <w:rFonts w:ascii="Arial" w:eastAsia="Arial MT" w:hAnsi="Arial MT" w:cs="Arial MT"/>
          <w:b/>
          <w:lang w:val="es-ES" w:eastAsia="en-US"/>
        </w:rPr>
      </w:pPr>
    </w:p>
    <w:p w14:paraId="3DA9FB64" w14:textId="77777777" w:rsidR="00675AB0" w:rsidRDefault="00057692" w:rsidP="002A362B">
      <w:pPr>
        <w:widowControl w:val="0"/>
        <w:autoSpaceDE w:val="0"/>
        <w:autoSpaceDN w:val="0"/>
        <w:ind w:left="1560"/>
        <w:rPr>
          <w:rFonts w:ascii="Arial MT" w:eastAsia="Arial MT" w:hAnsi="Arial MT" w:cs="Arial MT"/>
          <w:lang w:val="es-ES" w:eastAsia="en-US"/>
        </w:rPr>
      </w:pPr>
      <w:r>
        <w:rPr>
          <w:rFonts w:ascii="Arial MT" w:eastAsia="Arial MT" w:hAnsi="Arial MT" w:cs="Arial MT"/>
          <w:lang w:val="es-ES" w:eastAsia="en-US"/>
        </w:rPr>
        <w:t>Fijos</w:t>
      </w:r>
      <w:r>
        <w:rPr>
          <w:rFonts w:ascii="Arial MT" w:eastAsia="Arial MT" w:hAnsi="Arial MT" w:cs="Arial MT"/>
          <w:spacing w:val="-3"/>
          <w:lang w:val="es-ES" w:eastAsia="en-US"/>
        </w:rPr>
        <w:t xml:space="preserve"> </w:t>
      </w:r>
      <w:r>
        <w:rPr>
          <w:rFonts w:ascii="Arial MT" w:eastAsia="Arial MT" w:hAnsi="Arial MT" w:cs="Arial MT"/>
          <w:lang w:val="es-ES" w:eastAsia="en-US"/>
        </w:rPr>
        <w:t>y</w:t>
      </w:r>
      <w:r>
        <w:rPr>
          <w:rFonts w:ascii="Arial MT" w:eastAsia="Arial MT" w:hAnsi="Arial MT" w:cs="Arial MT"/>
          <w:spacing w:val="-6"/>
          <w:lang w:val="es-ES" w:eastAsia="en-US"/>
        </w:rPr>
        <w:t xml:space="preserve"> </w:t>
      </w:r>
      <w:r>
        <w:rPr>
          <w:rFonts w:ascii="Arial MT" w:eastAsia="Arial MT" w:hAnsi="Arial MT" w:cs="Arial MT"/>
          <w:lang w:val="es-ES" w:eastAsia="en-US"/>
        </w:rPr>
        <w:t>Portátiles: 10%</w:t>
      </w:r>
      <w:r>
        <w:rPr>
          <w:rFonts w:ascii="Arial MT" w:eastAsia="Arial MT" w:hAnsi="Arial MT" w:cs="Arial MT"/>
          <w:spacing w:val="-4"/>
          <w:lang w:val="es-ES" w:eastAsia="en-US"/>
        </w:rPr>
        <w:t xml:space="preserve"> </w:t>
      </w:r>
      <w:r>
        <w:rPr>
          <w:rFonts w:ascii="Arial MT" w:eastAsia="Arial MT" w:hAnsi="Arial MT" w:cs="Arial MT"/>
          <w:lang w:val="es-ES" w:eastAsia="en-US"/>
        </w:rPr>
        <w:t>del</w:t>
      </w:r>
      <w:r>
        <w:rPr>
          <w:rFonts w:ascii="Arial MT" w:eastAsia="Arial MT" w:hAnsi="Arial MT" w:cs="Arial MT"/>
          <w:spacing w:val="-3"/>
          <w:lang w:val="es-ES" w:eastAsia="en-US"/>
        </w:rPr>
        <w:t xml:space="preserve"> </w:t>
      </w:r>
      <w:r>
        <w:rPr>
          <w:rFonts w:ascii="Arial MT" w:eastAsia="Arial MT" w:hAnsi="Arial MT" w:cs="Arial MT"/>
          <w:lang w:val="es-ES" w:eastAsia="en-US"/>
        </w:rPr>
        <w:t>valor</w:t>
      </w:r>
      <w:r>
        <w:rPr>
          <w:rFonts w:ascii="Arial MT" w:eastAsia="Arial MT" w:hAnsi="Arial MT" w:cs="Arial MT"/>
          <w:spacing w:val="-3"/>
          <w:lang w:val="es-ES" w:eastAsia="en-US"/>
        </w:rPr>
        <w:t xml:space="preserve"> </w:t>
      </w:r>
      <w:r>
        <w:rPr>
          <w:rFonts w:ascii="Arial MT" w:eastAsia="Arial MT" w:hAnsi="Arial MT" w:cs="Arial MT"/>
          <w:lang w:val="es-ES" w:eastAsia="en-US"/>
        </w:rPr>
        <w:t>del</w:t>
      </w:r>
      <w:r>
        <w:rPr>
          <w:rFonts w:ascii="Arial MT" w:eastAsia="Arial MT" w:hAnsi="Arial MT" w:cs="Arial MT"/>
          <w:spacing w:val="-2"/>
          <w:lang w:val="es-ES" w:eastAsia="en-US"/>
        </w:rPr>
        <w:t xml:space="preserve"> </w:t>
      </w:r>
      <w:r>
        <w:rPr>
          <w:rFonts w:ascii="Arial MT" w:eastAsia="Arial MT" w:hAnsi="Arial MT" w:cs="Arial MT"/>
          <w:lang w:val="es-ES" w:eastAsia="en-US"/>
        </w:rPr>
        <w:t>siniestro,</w:t>
      </w:r>
      <w:r>
        <w:rPr>
          <w:rFonts w:ascii="Arial MT" w:eastAsia="Arial MT" w:hAnsi="Arial MT" w:cs="Arial MT"/>
          <w:spacing w:val="-5"/>
          <w:lang w:val="es-ES" w:eastAsia="en-US"/>
        </w:rPr>
        <w:t xml:space="preserve"> </w:t>
      </w:r>
      <w:r>
        <w:rPr>
          <w:rFonts w:ascii="Arial MT" w:eastAsia="Arial MT" w:hAnsi="Arial MT" w:cs="Arial MT"/>
          <w:lang w:val="es-ES" w:eastAsia="en-US"/>
        </w:rPr>
        <w:t>mínimo</w:t>
      </w:r>
      <w:r>
        <w:rPr>
          <w:rFonts w:ascii="Arial MT" w:eastAsia="Arial MT" w:hAnsi="Arial MT" w:cs="Arial MT"/>
          <w:spacing w:val="-3"/>
          <w:lang w:val="es-ES" w:eastAsia="en-US"/>
        </w:rPr>
        <w:t xml:space="preserve"> </w:t>
      </w:r>
      <w:r>
        <w:rPr>
          <w:rFonts w:ascii="Arial MT" w:eastAsia="Arial MT" w:hAnsi="Arial MT" w:cs="Arial MT"/>
          <w:lang w:val="es-ES" w:eastAsia="en-US"/>
        </w:rPr>
        <w:t>USD</w:t>
      </w:r>
      <w:r>
        <w:rPr>
          <w:rFonts w:ascii="Arial MT" w:eastAsia="Arial MT" w:hAnsi="Arial MT" w:cs="Arial MT"/>
          <w:spacing w:val="-5"/>
          <w:lang w:val="es-ES" w:eastAsia="en-US"/>
        </w:rPr>
        <w:t xml:space="preserve"> </w:t>
      </w:r>
      <w:r>
        <w:rPr>
          <w:rFonts w:ascii="Arial MT" w:eastAsia="Arial MT" w:hAnsi="Arial MT" w:cs="Arial MT"/>
          <w:spacing w:val="-2"/>
          <w:lang w:val="es-ES" w:eastAsia="en-US"/>
        </w:rPr>
        <w:t>$120.00.</w:t>
      </w:r>
    </w:p>
    <w:p w14:paraId="3D1E016C" w14:textId="77777777" w:rsidR="00675AB0" w:rsidRDefault="00675AB0">
      <w:pPr>
        <w:widowControl w:val="0"/>
        <w:autoSpaceDE w:val="0"/>
        <w:autoSpaceDN w:val="0"/>
        <w:rPr>
          <w:rFonts w:ascii="Arial MT" w:eastAsia="Arial MT" w:hAnsi="Arial MT" w:cs="Arial MT"/>
          <w:lang w:val="es-ES" w:eastAsia="en-US"/>
        </w:rPr>
      </w:pPr>
    </w:p>
    <w:p w14:paraId="43295AC2" w14:textId="77777777" w:rsidR="00675AB0" w:rsidRDefault="00057692" w:rsidP="002A362B">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 xml:space="preserve">EVENTOS </w:t>
      </w:r>
      <w:r>
        <w:rPr>
          <w:rFonts w:ascii="Arial" w:eastAsia="Arial" w:hAnsi="Arial" w:cs="Arial"/>
          <w:sz w:val="24"/>
          <w:szCs w:val="24"/>
          <w:lang w:eastAsia="en-US"/>
        </w:rPr>
        <w:t>CATASTROFICOS</w:t>
      </w:r>
    </w:p>
    <w:p w14:paraId="248BAC1B" w14:textId="77777777" w:rsidR="00675AB0" w:rsidRDefault="00675AB0">
      <w:pPr>
        <w:widowControl w:val="0"/>
        <w:autoSpaceDE w:val="0"/>
        <w:autoSpaceDN w:val="0"/>
        <w:rPr>
          <w:rFonts w:ascii="Arial" w:eastAsia="Arial MT" w:hAnsi="Arial MT" w:cs="Arial MT"/>
          <w:b/>
          <w:lang w:val="es-ES" w:eastAsia="en-US"/>
        </w:rPr>
      </w:pPr>
    </w:p>
    <w:p w14:paraId="1D56434E" w14:textId="77777777" w:rsidR="00675AB0" w:rsidRDefault="00057692" w:rsidP="002A362B">
      <w:pPr>
        <w:widowControl w:val="0"/>
        <w:autoSpaceDE w:val="0"/>
        <w:autoSpaceDN w:val="0"/>
        <w:ind w:left="1560"/>
        <w:rPr>
          <w:rFonts w:ascii="Arial MT" w:eastAsia="Arial MT" w:hAnsi="Arial MT" w:cs="Arial MT"/>
          <w:lang w:val="es-ES" w:eastAsia="en-US"/>
        </w:rPr>
      </w:pPr>
      <w:r>
        <w:rPr>
          <w:rFonts w:ascii="Arial MT" w:eastAsia="Arial MT" w:hAnsi="Arial MT" w:cs="Arial MT"/>
          <w:lang w:val="es-ES" w:eastAsia="en-US"/>
        </w:rPr>
        <w:t>10%</w:t>
      </w:r>
      <w:r>
        <w:rPr>
          <w:rFonts w:ascii="Arial MT" w:eastAsia="Arial MT" w:hAnsi="Arial MT" w:cs="Arial MT"/>
          <w:spacing w:val="-3"/>
          <w:lang w:val="es-ES" w:eastAsia="en-US"/>
        </w:rPr>
        <w:t xml:space="preserve"> </w:t>
      </w:r>
      <w:r>
        <w:rPr>
          <w:rFonts w:ascii="Arial MT" w:eastAsia="Arial MT" w:hAnsi="Arial MT" w:cs="Arial MT"/>
          <w:lang w:val="es-ES" w:eastAsia="en-US"/>
        </w:rPr>
        <w:t>del</w:t>
      </w:r>
      <w:r>
        <w:rPr>
          <w:rFonts w:ascii="Arial MT" w:eastAsia="Arial MT" w:hAnsi="Arial MT" w:cs="Arial MT"/>
          <w:spacing w:val="-2"/>
          <w:lang w:val="es-ES" w:eastAsia="en-US"/>
        </w:rPr>
        <w:t xml:space="preserve"> </w:t>
      </w:r>
      <w:r>
        <w:rPr>
          <w:rFonts w:ascii="Arial MT" w:eastAsia="Arial MT" w:hAnsi="Arial MT" w:cs="Arial MT"/>
          <w:lang w:val="es-ES" w:eastAsia="en-US"/>
        </w:rPr>
        <w:t>valor</w:t>
      </w:r>
      <w:r>
        <w:rPr>
          <w:rFonts w:ascii="Arial MT" w:eastAsia="Arial MT" w:hAnsi="Arial MT" w:cs="Arial MT"/>
          <w:spacing w:val="-2"/>
          <w:lang w:val="es-ES" w:eastAsia="en-US"/>
        </w:rPr>
        <w:t xml:space="preserve"> </w:t>
      </w:r>
      <w:r>
        <w:rPr>
          <w:rFonts w:ascii="Arial MT" w:eastAsia="Arial MT" w:hAnsi="Arial MT" w:cs="Arial MT"/>
          <w:lang w:val="es-ES" w:eastAsia="en-US"/>
        </w:rPr>
        <w:t>del</w:t>
      </w:r>
      <w:r>
        <w:rPr>
          <w:rFonts w:ascii="Arial MT" w:eastAsia="Arial MT" w:hAnsi="Arial MT" w:cs="Arial MT"/>
          <w:spacing w:val="-2"/>
          <w:lang w:val="es-ES" w:eastAsia="en-US"/>
        </w:rPr>
        <w:t xml:space="preserve"> siniestro.</w:t>
      </w:r>
    </w:p>
    <w:p w14:paraId="1160C35B" w14:textId="77777777" w:rsidR="00675AB0" w:rsidRDefault="00675AB0">
      <w:pPr>
        <w:widowControl w:val="0"/>
        <w:autoSpaceDE w:val="0"/>
        <w:autoSpaceDN w:val="0"/>
        <w:rPr>
          <w:rFonts w:ascii="Arial MT" w:eastAsia="Arial MT" w:hAnsi="Arial MT" w:cs="Arial MT"/>
          <w:lang w:val="es-ES" w:eastAsia="en-US"/>
        </w:rPr>
      </w:pPr>
    </w:p>
    <w:p w14:paraId="4833407E" w14:textId="77777777" w:rsidR="00675AB0" w:rsidRDefault="00057692" w:rsidP="0089050F">
      <w:pPr>
        <w:pStyle w:val="Ttulo1"/>
        <w:keepNext w:val="0"/>
        <w:numPr>
          <w:ilvl w:val="2"/>
          <w:numId w:val="20"/>
        </w:numPr>
        <w:tabs>
          <w:tab w:val="left" w:pos="1418"/>
          <w:tab w:val="left" w:pos="1701"/>
        </w:tabs>
        <w:overflowPunct/>
        <w:autoSpaceDN w:val="0"/>
        <w:ind w:left="1418" w:hanging="142"/>
        <w:jc w:val="left"/>
        <w:rPr>
          <w:rFonts w:ascii="Arial" w:eastAsia="Arial" w:hAnsi="Arial" w:cs="Arial"/>
          <w:spacing w:val="0"/>
          <w:sz w:val="24"/>
          <w:szCs w:val="24"/>
          <w:lang w:eastAsia="en-US"/>
        </w:rPr>
      </w:pPr>
      <w:r>
        <w:rPr>
          <w:rFonts w:ascii="Arial" w:eastAsia="Arial" w:hAnsi="Arial" w:cs="Arial"/>
          <w:spacing w:val="0"/>
          <w:sz w:val="24"/>
          <w:szCs w:val="24"/>
          <w:lang w:eastAsia="en-US"/>
        </w:rPr>
        <w:t>PROCEDIMIENTOS</w:t>
      </w:r>
      <w:r>
        <w:rPr>
          <w:rFonts w:ascii="Arial" w:eastAsia="Arial" w:hAnsi="Arial" w:cs="Arial"/>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z w:val="24"/>
          <w:szCs w:val="24"/>
          <w:lang w:eastAsia="en-US"/>
        </w:rPr>
        <w:t>RECLAMACIÓN:</w:t>
      </w:r>
    </w:p>
    <w:p w14:paraId="713DF1B8" w14:textId="77777777" w:rsidR="00675AB0" w:rsidRDefault="00675AB0">
      <w:pPr>
        <w:widowControl w:val="0"/>
        <w:autoSpaceDE w:val="0"/>
        <w:autoSpaceDN w:val="0"/>
        <w:rPr>
          <w:rFonts w:ascii="Arial" w:eastAsia="Arial MT" w:hAnsi="Arial MT" w:cs="Arial MT"/>
          <w:b/>
          <w:lang w:val="es-ES" w:eastAsia="en-US"/>
        </w:rPr>
      </w:pPr>
    </w:p>
    <w:p w14:paraId="706F18C7" w14:textId="77777777" w:rsidR="00675AB0" w:rsidRDefault="00057692" w:rsidP="002A362B">
      <w:pPr>
        <w:widowControl w:val="0"/>
        <w:autoSpaceDE w:val="0"/>
        <w:autoSpaceDN w:val="0"/>
        <w:ind w:left="1276"/>
        <w:rPr>
          <w:rFonts w:ascii="Arial MT" w:eastAsia="Arial MT" w:hAnsi="Arial MT" w:cs="Arial MT"/>
          <w:lang w:val="es-ES" w:eastAsia="en-US"/>
        </w:rPr>
      </w:pPr>
      <w:r>
        <w:rPr>
          <w:rFonts w:ascii="Arial MT" w:eastAsia="Arial MT" w:hAnsi="Arial MT" w:cs="Arial MT"/>
          <w:lang w:val="es-ES" w:eastAsia="en-US"/>
        </w:rPr>
        <w:t>En</w:t>
      </w:r>
      <w:r>
        <w:rPr>
          <w:rFonts w:ascii="Arial MT" w:eastAsia="Arial MT" w:hAnsi="Arial MT" w:cs="Arial MT"/>
          <w:spacing w:val="-5"/>
          <w:lang w:val="es-ES" w:eastAsia="en-US"/>
        </w:rPr>
        <w:t xml:space="preserve"> </w:t>
      </w:r>
      <w:r>
        <w:rPr>
          <w:rFonts w:ascii="Arial MT" w:eastAsia="Arial MT" w:hAnsi="Arial MT" w:cs="Arial MT"/>
          <w:lang w:val="es-ES" w:eastAsia="en-US"/>
        </w:rPr>
        <w:t>caso</w:t>
      </w:r>
      <w:r>
        <w:rPr>
          <w:rFonts w:ascii="Arial MT" w:eastAsia="Arial MT" w:hAnsi="Arial MT" w:cs="Arial MT"/>
          <w:spacing w:val="-3"/>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siniestro</w:t>
      </w:r>
      <w:r>
        <w:rPr>
          <w:rFonts w:ascii="Arial MT" w:eastAsia="Arial MT" w:hAnsi="Arial MT" w:cs="Arial MT"/>
          <w:spacing w:val="-6"/>
          <w:lang w:val="es-ES" w:eastAsia="en-US"/>
        </w:rPr>
        <w:t xml:space="preserve"> </w:t>
      </w:r>
      <w:r>
        <w:rPr>
          <w:rFonts w:ascii="Arial MT" w:eastAsia="Arial MT" w:hAnsi="Arial MT" w:cs="Arial MT"/>
          <w:lang w:val="es-ES" w:eastAsia="en-US"/>
        </w:rPr>
        <w:t>el</w:t>
      </w:r>
      <w:r>
        <w:rPr>
          <w:rFonts w:ascii="Arial MT" w:eastAsia="Arial MT" w:hAnsi="Arial MT" w:cs="Arial MT"/>
          <w:spacing w:val="-5"/>
          <w:lang w:val="es-ES" w:eastAsia="en-US"/>
        </w:rPr>
        <w:t xml:space="preserve"> </w:t>
      </w:r>
      <w:r>
        <w:rPr>
          <w:rFonts w:ascii="Arial MT" w:eastAsia="Arial MT" w:hAnsi="Arial MT" w:cs="Arial MT"/>
          <w:lang w:val="es-ES" w:eastAsia="en-US"/>
        </w:rPr>
        <w:t>asegurado</w:t>
      </w:r>
      <w:r>
        <w:rPr>
          <w:rFonts w:ascii="Arial MT" w:eastAsia="Arial MT" w:hAnsi="Arial MT" w:cs="Arial MT"/>
          <w:spacing w:val="-3"/>
          <w:lang w:val="es-ES" w:eastAsia="en-US"/>
        </w:rPr>
        <w:t xml:space="preserve"> </w:t>
      </w:r>
      <w:r>
        <w:rPr>
          <w:rFonts w:ascii="Arial MT" w:eastAsia="Arial MT" w:hAnsi="Arial MT" w:cs="Arial MT"/>
          <w:lang w:val="es-ES" w:eastAsia="en-US"/>
        </w:rPr>
        <w:t>presentara</w:t>
      </w:r>
      <w:r>
        <w:rPr>
          <w:rFonts w:ascii="Arial MT" w:eastAsia="Arial MT" w:hAnsi="Arial MT" w:cs="Arial MT"/>
          <w:spacing w:val="-5"/>
          <w:lang w:val="es-ES" w:eastAsia="en-US"/>
        </w:rPr>
        <w:t xml:space="preserve"> </w:t>
      </w:r>
      <w:r>
        <w:rPr>
          <w:rFonts w:ascii="Arial MT" w:eastAsia="Arial MT" w:hAnsi="Arial MT" w:cs="Arial MT"/>
          <w:lang w:val="es-ES" w:eastAsia="en-US"/>
        </w:rPr>
        <w:t>los</w:t>
      </w:r>
      <w:r>
        <w:rPr>
          <w:rFonts w:ascii="Arial MT" w:eastAsia="Arial MT" w:hAnsi="Arial MT" w:cs="Arial MT"/>
          <w:spacing w:val="-3"/>
          <w:lang w:val="es-ES" w:eastAsia="en-US"/>
        </w:rPr>
        <w:t xml:space="preserve"> </w:t>
      </w:r>
      <w:r>
        <w:rPr>
          <w:rFonts w:ascii="Arial MT" w:eastAsia="Arial MT" w:hAnsi="Arial MT" w:cs="Arial MT"/>
          <w:lang w:val="es-ES" w:eastAsia="en-US"/>
        </w:rPr>
        <w:t>siguientes</w:t>
      </w:r>
      <w:r>
        <w:rPr>
          <w:rFonts w:ascii="Arial MT" w:eastAsia="Arial MT" w:hAnsi="Arial MT" w:cs="Arial MT"/>
          <w:spacing w:val="-4"/>
          <w:lang w:val="es-ES" w:eastAsia="en-US"/>
        </w:rPr>
        <w:t xml:space="preserve"> </w:t>
      </w:r>
      <w:r>
        <w:rPr>
          <w:rFonts w:ascii="Arial MT" w:eastAsia="Arial MT" w:hAnsi="Arial MT" w:cs="Arial MT"/>
          <w:spacing w:val="-2"/>
          <w:lang w:val="es-ES" w:eastAsia="en-US"/>
        </w:rPr>
        <w:t>documentos:</w:t>
      </w:r>
    </w:p>
    <w:p w14:paraId="71166AB9" w14:textId="77777777" w:rsidR="00675AB0" w:rsidRDefault="00675AB0">
      <w:pPr>
        <w:widowControl w:val="0"/>
        <w:autoSpaceDE w:val="0"/>
        <w:autoSpaceDN w:val="0"/>
        <w:spacing w:before="1"/>
        <w:rPr>
          <w:rFonts w:ascii="Arial MT" w:eastAsia="Arial MT" w:hAnsi="Arial MT" w:cs="Arial MT"/>
          <w:lang w:val="es-ES" w:eastAsia="en-US"/>
        </w:rPr>
      </w:pPr>
    </w:p>
    <w:p w14:paraId="040932B9" w14:textId="77777777" w:rsidR="00675AB0" w:rsidRDefault="00057692" w:rsidP="002A362B">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EQUIPO</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 xml:space="preserve">ELECTRÓNICO </w:t>
      </w:r>
      <w:r>
        <w:rPr>
          <w:rFonts w:ascii="Arial" w:eastAsia="Arial" w:hAnsi="Arial" w:cs="Arial"/>
          <w:sz w:val="24"/>
          <w:szCs w:val="24"/>
          <w:lang w:eastAsia="en-US"/>
        </w:rPr>
        <w:t>ROBO:</w:t>
      </w:r>
    </w:p>
    <w:p w14:paraId="6FEB8BE4" w14:textId="77777777" w:rsidR="00675AB0" w:rsidRDefault="00675AB0">
      <w:pPr>
        <w:widowControl w:val="0"/>
        <w:autoSpaceDE w:val="0"/>
        <w:autoSpaceDN w:val="0"/>
        <w:rPr>
          <w:rFonts w:ascii="Arial" w:eastAsia="Arial MT" w:hAnsi="Arial MT" w:cs="Arial MT"/>
          <w:b/>
          <w:lang w:val="es-ES" w:eastAsia="en-US"/>
        </w:rPr>
      </w:pPr>
    </w:p>
    <w:p w14:paraId="3A629BDF"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Carta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formalizando</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explicando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presente</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siniestro</w:t>
      </w:r>
    </w:p>
    <w:p w14:paraId="74027F2B"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Denuncia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las</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autoridades</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correspondientes</w:t>
      </w:r>
    </w:p>
    <w:p w14:paraId="1ED58790"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Documentos</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pre-existencia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equipo</w:t>
      </w:r>
    </w:p>
    <w:p w14:paraId="00BE6B5E"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Proformas</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reposición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equipo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similares</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características</w:t>
      </w:r>
    </w:p>
    <w:p w14:paraId="2429B6A3" w14:textId="77777777" w:rsidR="00675AB0" w:rsidRDefault="00675AB0">
      <w:pPr>
        <w:widowControl w:val="0"/>
        <w:autoSpaceDE w:val="0"/>
        <w:autoSpaceDN w:val="0"/>
        <w:rPr>
          <w:rFonts w:ascii="Arial MT" w:eastAsia="Arial MT" w:hAnsi="Arial MT" w:cs="Arial MT"/>
          <w:lang w:val="es-ES" w:eastAsia="en-US"/>
        </w:rPr>
      </w:pPr>
    </w:p>
    <w:p w14:paraId="6F505B9D" w14:textId="77777777" w:rsidR="00675AB0" w:rsidRDefault="00057692" w:rsidP="002A362B">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EQUIPO</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 xml:space="preserve">ELECTRONICO </w:t>
      </w:r>
      <w:r>
        <w:rPr>
          <w:rFonts w:ascii="Arial" w:eastAsia="Arial" w:hAnsi="Arial" w:cs="Arial"/>
          <w:sz w:val="24"/>
          <w:szCs w:val="24"/>
          <w:lang w:eastAsia="en-US"/>
        </w:rPr>
        <w:t>DAÑO:</w:t>
      </w:r>
    </w:p>
    <w:p w14:paraId="78D7778D" w14:textId="77777777" w:rsidR="00675AB0" w:rsidRDefault="00675AB0">
      <w:pPr>
        <w:widowControl w:val="0"/>
        <w:autoSpaceDE w:val="0"/>
        <w:autoSpaceDN w:val="0"/>
        <w:rPr>
          <w:rFonts w:ascii="Arial" w:eastAsia="Arial MT" w:hAnsi="Arial MT" w:cs="Arial MT"/>
          <w:b/>
          <w:lang w:val="es-ES" w:eastAsia="en-US"/>
        </w:rPr>
      </w:pPr>
    </w:p>
    <w:p w14:paraId="7D1258D3"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Carta</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formalizando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explicando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presente</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siniestro</w:t>
      </w:r>
    </w:p>
    <w:p w14:paraId="43E6998D"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Informe</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Técnico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causas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daños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con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firma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responsabilidad</w:t>
      </w:r>
    </w:p>
    <w:p w14:paraId="009D9CA7"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Documentos</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pre-existencia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equipo</w:t>
      </w:r>
    </w:p>
    <w:p w14:paraId="398F71C2"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Proformas</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reparación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equipo</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similares</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características</w:t>
      </w:r>
    </w:p>
    <w:p w14:paraId="4F0BF711" w14:textId="77777777" w:rsidR="00675AB0" w:rsidRDefault="00675AB0">
      <w:pPr>
        <w:pStyle w:val="Prrafodelista"/>
        <w:widowControl w:val="0"/>
        <w:autoSpaceDE w:val="0"/>
        <w:autoSpaceDN w:val="0"/>
        <w:spacing w:after="0" w:line="240" w:lineRule="auto"/>
        <w:ind w:left="2034" w:hanging="360"/>
        <w:rPr>
          <w:rFonts w:ascii="Arial MT" w:eastAsia="Arial MT" w:hAnsi="Arial MT" w:cs="Arial MT"/>
          <w:sz w:val="24"/>
          <w:lang w:val="es-ES" w:eastAsia="en-US"/>
        </w:rPr>
        <w:sectPr w:rsidR="00675AB0">
          <w:pgSz w:w="11930" w:h="16850"/>
          <w:pgMar w:top="1260" w:right="850" w:bottom="960" w:left="566" w:header="0" w:footer="743" w:gutter="0"/>
          <w:cols w:space="720"/>
        </w:sectPr>
      </w:pPr>
    </w:p>
    <w:p w14:paraId="19123972" w14:textId="77777777" w:rsidR="00675AB0" w:rsidRDefault="00675AB0">
      <w:pPr>
        <w:widowControl w:val="0"/>
        <w:autoSpaceDE w:val="0"/>
        <w:autoSpaceDN w:val="0"/>
        <w:spacing w:before="89"/>
        <w:rPr>
          <w:rFonts w:ascii="Arial MT" w:eastAsia="Arial MT" w:hAnsi="Arial MT" w:cs="Arial MT"/>
          <w:lang w:val="es-ES" w:eastAsia="en-US"/>
        </w:rPr>
      </w:pPr>
    </w:p>
    <w:p w14:paraId="6B327DF6" w14:textId="77777777" w:rsidR="00675AB0" w:rsidRDefault="00057692" w:rsidP="0089050F">
      <w:pPr>
        <w:pStyle w:val="Ttulo1"/>
        <w:keepNext w:val="0"/>
        <w:numPr>
          <w:ilvl w:val="1"/>
          <w:numId w:val="20"/>
        </w:numPr>
        <w:tabs>
          <w:tab w:val="left" w:pos="1560"/>
        </w:tabs>
        <w:overflowPunct/>
        <w:autoSpaceDN w:val="0"/>
        <w:ind w:left="1418" w:hanging="466"/>
        <w:jc w:val="left"/>
        <w:rPr>
          <w:rFonts w:ascii="Arial" w:eastAsia="Arial" w:hAnsi="Arial" w:cs="Arial"/>
          <w:spacing w:val="0"/>
          <w:sz w:val="24"/>
          <w:szCs w:val="24"/>
          <w:lang w:eastAsia="en-US"/>
        </w:rPr>
      </w:pPr>
      <w:r>
        <w:rPr>
          <w:rFonts w:ascii="Arial" w:eastAsia="Arial" w:hAnsi="Arial" w:cs="Arial"/>
          <w:spacing w:val="0"/>
          <w:sz w:val="24"/>
          <w:szCs w:val="24"/>
          <w:lang w:eastAsia="en-US"/>
        </w:rPr>
        <w:t>SEGURO DE ROTURA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z w:val="24"/>
          <w:szCs w:val="24"/>
          <w:lang w:eastAsia="en-US"/>
        </w:rPr>
        <w:t>MAQUINARIA</w:t>
      </w:r>
    </w:p>
    <w:p w14:paraId="0B174560" w14:textId="77777777" w:rsidR="00675AB0" w:rsidRDefault="00675AB0">
      <w:pPr>
        <w:widowControl w:val="0"/>
        <w:autoSpaceDE w:val="0"/>
        <w:autoSpaceDN w:val="0"/>
        <w:rPr>
          <w:rFonts w:ascii="Arial" w:eastAsia="Arial MT" w:hAnsi="Arial MT" w:cs="Arial MT"/>
          <w:b/>
          <w:lang w:val="es-ES" w:eastAsia="en-US"/>
        </w:rPr>
      </w:pPr>
    </w:p>
    <w:p w14:paraId="16CD22DC" w14:textId="77777777" w:rsidR="00675AB0" w:rsidRDefault="00057692" w:rsidP="0089050F">
      <w:pPr>
        <w:pStyle w:val="Prrafodelista"/>
        <w:widowControl w:val="0"/>
        <w:numPr>
          <w:ilvl w:val="2"/>
          <w:numId w:val="20"/>
        </w:numPr>
        <w:tabs>
          <w:tab w:val="left" w:pos="2333"/>
        </w:tabs>
        <w:autoSpaceDE w:val="0"/>
        <w:autoSpaceDN w:val="0"/>
        <w:spacing w:before="1" w:after="0" w:line="240" w:lineRule="auto"/>
        <w:jc w:val="left"/>
        <w:rPr>
          <w:rFonts w:ascii="Arial" w:eastAsia="Arial MT" w:hAnsi="Arial MT" w:cs="Arial MT"/>
          <w:b/>
          <w:sz w:val="24"/>
          <w:lang w:val="es-ES" w:eastAsia="en-US"/>
        </w:rPr>
      </w:pPr>
      <w:r>
        <w:rPr>
          <w:rFonts w:ascii="Arial" w:eastAsia="Arial MT" w:hAnsi="Arial MT" w:cs="Arial MT"/>
          <w:b/>
          <w:spacing w:val="-2"/>
          <w:sz w:val="24"/>
          <w:lang w:val="es-ES" w:eastAsia="en-US"/>
        </w:rPr>
        <w:t>DEFINICIONES</w:t>
      </w:r>
    </w:p>
    <w:p w14:paraId="56BF0120" w14:textId="77777777" w:rsidR="00675AB0" w:rsidRDefault="00057692" w:rsidP="0089050F">
      <w:pPr>
        <w:pStyle w:val="Prrafodelista"/>
        <w:widowControl w:val="0"/>
        <w:numPr>
          <w:ilvl w:val="0"/>
          <w:numId w:val="25"/>
        </w:numPr>
        <w:tabs>
          <w:tab w:val="left" w:pos="1613"/>
          <w:tab w:val="left" w:pos="2268"/>
        </w:tabs>
        <w:autoSpaceDE w:val="0"/>
        <w:autoSpaceDN w:val="0"/>
        <w:spacing w:before="276" w:after="0" w:line="240" w:lineRule="auto"/>
        <w:ind w:left="2268" w:right="809" w:hanging="425"/>
        <w:rPr>
          <w:rFonts w:ascii="Arial MT" w:eastAsia="Arial MT" w:hAnsi="Arial MT" w:cs="Arial MT"/>
          <w:sz w:val="24"/>
          <w:lang w:val="es-ES" w:eastAsia="en-US"/>
        </w:rPr>
      </w:pPr>
      <w:r>
        <w:rPr>
          <w:rFonts w:ascii="Arial" w:eastAsia="Arial MT" w:hAnsi="Arial" w:cs="Arial MT"/>
          <w:b/>
          <w:sz w:val="24"/>
          <w:lang w:val="es-ES" w:eastAsia="en-US"/>
        </w:rPr>
        <w:t>ASEGURADO.</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6"/>
          <w:sz w:val="24"/>
          <w:lang w:val="es-ES" w:eastAsia="en-US"/>
        </w:rPr>
        <w:t xml:space="preserve"> </w:t>
      </w:r>
      <w:r>
        <w:rPr>
          <w:rFonts w:ascii="Arial MT" w:eastAsia="Arial MT" w:hAnsi="Arial MT" w:cs="Arial MT"/>
          <w:sz w:val="24"/>
          <w:lang w:val="es-ES" w:eastAsia="en-US"/>
        </w:rPr>
        <w:t>Gobierno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Autónomo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Descentralizado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Municipal</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Cantón Daule, a nivel nacional y/o como sus intereses aparezcan.</w:t>
      </w:r>
    </w:p>
    <w:p w14:paraId="789B1318" w14:textId="77777777" w:rsidR="00675AB0" w:rsidRDefault="00057692" w:rsidP="0089050F">
      <w:pPr>
        <w:pStyle w:val="Prrafodelista"/>
        <w:widowControl w:val="0"/>
        <w:numPr>
          <w:ilvl w:val="0"/>
          <w:numId w:val="25"/>
        </w:numPr>
        <w:tabs>
          <w:tab w:val="left" w:pos="1613"/>
          <w:tab w:val="left" w:pos="2268"/>
        </w:tabs>
        <w:autoSpaceDE w:val="0"/>
        <w:autoSpaceDN w:val="0"/>
        <w:spacing w:after="0" w:line="240" w:lineRule="auto"/>
        <w:ind w:left="3261" w:hanging="1418"/>
        <w:rPr>
          <w:rFonts w:ascii="Arial MT" w:eastAsia="Arial MT" w:hAnsi="Arial MT" w:cs="Arial MT"/>
          <w:sz w:val="24"/>
          <w:lang w:val="es-ES" w:eastAsia="en-US"/>
        </w:rPr>
      </w:pPr>
      <w:r>
        <w:rPr>
          <w:rFonts w:ascii="Arial" w:eastAsia="Arial MT" w:hAnsi="Arial" w:cs="Arial MT"/>
          <w:b/>
          <w:sz w:val="24"/>
          <w:lang w:val="es-ES" w:eastAsia="en-US"/>
        </w:rPr>
        <w:t>TIPO</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2"/>
          <w:sz w:val="24"/>
          <w:lang w:val="es-ES" w:eastAsia="en-US"/>
        </w:rPr>
        <w:t xml:space="preserve"> </w:t>
      </w:r>
      <w:r>
        <w:rPr>
          <w:rFonts w:ascii="Arial" w:eastAsia="Arial MT" w:hAnsi="Arial" w:cs="Arial MT"/>
          <w:b/>
          <w:sz w:val="24"/>
          <w:lang w:val="es-ES" w:eastAsia="en-US"/>
        </w:rPr>
        <w:t>PÓLIZA.</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1"/>
          <w:sz w:val="24"/>
          <w:lang w:val="es-ES" w:eastAsia="en-US"/>
        </w:rPr>
        <w:t xml:space="preserve"> </w:t>
      </w:r>
      <w:r>
        <w:rPr>
          <w:rFonts w:ascii="Arial MT" w:eastAsia="Arial MT" w:hAnsi="Arial MT" w:cs="Arial MT"/>
          <w:sz w:val="24"/>
          <w:lang w:val="es-ES" w:eastAsia="en-US"/>
        </w:rPr>
        <w:t>Rotura</w:t>
      </w:r>
      <w:r>
        <w:rPr>
          <w:rFonts w:ascii="Arial MT" w:eastAsia="Arial MT" w:hAnsi="Arial MT" w:cs="Arial MT"/>
          <w:spacing w:val="-2"/>
          <w:sz w:val="24"/>
          <w:lang w:val="es-ES" w:eastAsia="en-US"/>
        </w:rPr>
        <w:t xml:space="preserve"> Maquinaria.</w:t>
      </w:r>
    </w:p>
    <w:p w14:paraId="70388430" w14:textId="77777777" w:rsidR="00675AB0" w:rsidRDefault="00057692" w:rsidP="0089050F">
      <w:pPr>
        <w:pStyle w:val="Prrafodelista"/>
        <w:widowControl w:val="0"/>
        <w:numPr>
          <w:ilvl w:val="0"/>
          <w:numId w:val="25"/>
        </w:numPr>
        <w:tabs>
          <w:tab w:val="left" w:pos="1613"/>
          <w:tab w:val="left" w:pos="2268"/>
        </w:tabs>
        <w:autoSpaceDE w:val="0"/>
        <w:autoSpaceDN w:val="0"/>
        <w:spacing w:after="0" w:line="240" w:lineRule="auto"/>
        <w:ind w:left="3261" w:hanging="1418"/>
        <w:rPr>
          <w:rFonts w:ascii="Arial MT" w:eastAsia="Arial MT" w:hAnsi="Arial MT" w:cs="Arial MT"/>
          <w:sz w:val="24"/>
          <w:lang w:val="es-ES" w:eastAsia="en-US"/>
        </w:rPr>
      </w:pPr>
      <w:r>
        <w:rPr>
          <w:rFonts w:ascii="Arial" w:eastAsia="Arial MT" w:hAnsi="Arial" w:cs="Arial MT"/>
          <w:b/>
          <w:sz w:val="24"/>
          <w:lang w:val="es-ES" w:eastAsia="en-US"/>
        </w:rPr>
        <w:t>INTERÉS ASEGURABLE.</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 xml:space="preserve">– </w:t>
      </w:r>
      <w:r>
        <w:rPr>
          <w:rFonts w:ascii="Arial MT" w:eastAsia="Arial MT" w:hAnsi="Arial MT" w:cs="Arial MT"/>
          <w:spacing w:val="-2"/>
          <w:sz w:val="24"/>
          <w:lang w:val="es-ES" w:eastAsia="en-US"/>
        </w:rPr>
        <w:t>Maquinaria.</w:t>
      </w:r>
    </w:p>
    <w:p w14:paraId="43342B09" w14:textId="77777777" w:rsidR="00675AB0" w:rsidRDefault="00057692" w:rsidP="0089050F">
      <w:pPr>
        <w:pStyle w:val="Prrafodelista"/>
        <w:widowControl w:val="0"/>
        <w:numPr>
          <w:ilvl w:val="2"/>
          <w:numId w:val="20"/>
        </w:numPr>
        <w:tabs>
          <w:tab w:val="left" w:pos="2333"/>
        </w:tabs>
        <w:autoSpaceDE w:val="0"/>
        <w:autoSpaceDN w:val="0"/>
        <w:spacing w:before="276" w:after="0" w:line="240" w:lineRule="auto"/>
        <w:ind w:left="2127" w:right="366" w:hanging="284"/>
        <w:jc w:val="left"/>
        <w:rPr>
          <w:rFonts w:ascii="Arial" w:eastAsia="Arial MT" w:hAnsi="Arial MT" w:cs="Arial MT"/>
          <w:b/>
          <w:sz w:val="24"/>
          <w:lang w:val="es-ES" w:eastAsia="en-US"/>
        </w:rPr>
      </w:pPr>
      <w:r>
        <w:rPr>
          <w:rFonts w:ascii="Arial" w:eastAsia="Arial MT" w:hAnsi="Arial MT" w:cs="Arial MT"/>
          <w:b/>
          <w:sz w:val="24"/>
          <w:lang w:val="es-ES" w:eastAsia="en-US"/>
        </w:rPr>
        <w:t>VALORES ASEGURADOS. -</w:t>
      </w:r>
      <w:r>
        <w:rPr>
          <w:rFonts w:ascii="Arial" w:eastAsia="Arial MT" w:hAnsi="Arial MT" w:cs="Arial MT"/>
          <w:b/>
          <w:spacing w:val="-3"/>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valores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detallados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cada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uno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 xml:space="preserve">la </w:t>
      </w:r>
      <w:r>
        <w:rPr>
          <w:rFonts w:ascii="Arial MT" w:eastAsia="Arial MT" w:hAnsi="Arial MT" w:cs="Arial MT"/>
          <w:spacing w:val="-2"/>
          <w:sz w:val="24"/>
          <w:lang w:val="es-ES" w:eastAsia="en-US"/>
        </w:rPr>
        <w:t>maquinaria</w:t>
      </w:r>
    </w:p>
    <w:p w14:paraId="4363CD03" w14:textId="77777777" w:rsidR="00675AB0" w:rsidRDefault="00675AB0">
      <w:pPr>
        <w:widowControl w:val="0"/>
        <w:autoSpaceDE w:val="0"/>
        <w:autoSpaceDN w:val="0"/>
        <w:spacing w:before="50"/>
        <w:rPr>
          <w:rFonts w:ascii="Arial MT" w:eastAsia="Arial MT" w:hAnsi="Arial MT" w:cs="Arial MT"/>
          <w:sz w:val="20"/>
          <w:lang w:val="es-ES" w:eastAsia="en-US"/>
        </w:rPr>
      </w:pPr>
    </w:p>
    <w:tbl>
      <w:tblPr>
        <w:tblStyle w:val="TableNormal0"/>
        <w:tblW w:w="0" w:type="auto"/>
        <w:tblInd w:w="1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5"/>
        <w:gridCol w:w="3096"/>
      </w:tblGrid>
      <w:tr w:rsidR="005C4BB1" w14:paraId="7D22E676" w14:textId="77777777">
        <w:trPr>
          <w:trHeight w:val="566"/>
        </w:trPr>
        <w:tc>
          <w:tcPr>
            <w:tcW w:w="5355" w:type="dxa"/>
          </w:tcPr>
          <w:p w14:paraId="66BCD6A3" w14:textId="77777777" w:rsidR="00675AB0" w:rsidRDefault="00057692">
            <w:pPr>
              <w:spacing w:before="149"/>
              <w:ind w:left="8"/>
              <w:jc w:val="center"/>
              <w:rPr>
                <w:rFonts w:ascii="Arial" w:eastAsia="Arial MT" w:hAnsi="Arial MT" w:cs="Arial MT"/>
                <w:b/>
                <w:sz w:val="24"/>
                <w:lang w:val="es-ES" w:eastAsia="en-US"/>
              </w:rPr>
            </w:pPr>
            <w:r>
              <w:rPr>
                <w:rFonts w:ascii="Arial" w:eastAsia="Arial MT" w:hAnsi="Arial MT" w:cs="Arial MT"/>
                <w:b/>
                <w:spacing w:val="-2"/>
                <w:sz w:val="24"/>
                <w:lang w:val="es-ES" w:eastAsia="en-US"/>
              </w:rPr>
              <w:t>MAQUINARIA</w:t>
            </w:r>
          </w:p>
        </w:tc>
        <w:tc>
          <w:tcPr>
            <w:tcW w:w="3096" w:type="dxa"/>
          </w:tcPr>
          <w:p w14:paraId="7583104A" w14:textId="77777777" w:rsidR="00675AB0" w:rsidRDefault="00675AB0">
            <w:pPr>
              <w:spacing w:before="10"/>
              <w:rPr>
                <w:rFonts w:ascii="Arial MT" w:eastAsia="Arial MT" w:hAnsi="Arial MT" w:cs="Arial MT"/>
                <w:sz w:val="24"/>
                <w:lang w:val="es-ES" w:eastAsia="en-US"/>
              </w:rPr>
            </w:pPr>
          </w:p>
          <w:p w14:paraId="4014E85C" w14:textId="77777777" w:rsidR="00675AB0" w:rsidRDefault="00057692">
            <w:pPr>
              <w:spacing w:line="260" w:lineRule="exact"/>
              <w:ind w:right="1"/>
              <w:jc w:val="right"/>
              <w:rPr>
                <w:rFonts w:ascii="Arial" w:eastAsia="Arial MT" w:hAnsi="Arial MT" w:cs="Arial MT"/>
                <w:b/>
                <w:sz w:val="24"/>
                <w:lang w:val="es-ES" w:eastAsia="en-US"/>
              </w:rPr>
            </w:pPr>
            <w:r>
              <w:rPr>
                <w:rFonts w:ascii="Arial" w:eastAsia="Arial MT" w:hAnsi="Arial MT" w:cs="Arial MT"/>
                <w:b/>
                <w:spacing w:val="-2"/>
                <w:sz w:val="24"/>
                <w:lang w:val="es-ES" w:eastAsia="en-US"/>
              </w:rPr>
              <w:t>$501.560,49</w:t>
            </w:r>
          </w:p>
        </w:tc>
      </w:tr>
      <w:tr w:rsidR="005C4BB1" w14:paraId="48D2DEAC" w14:textId="77777777">
        <w:trPr>
          <w:trHeight w:val="345"/>
        </w:trPr>
        <w:tc>
          <w:tcPr>
            <w:tcW w:w="5355" w:type="dxa"/>
          </w:tcPr>
          <w:p w14:paraId="3EF0434A" w14:textId="77777777" w:rsidR="00675AB0" w:rsidRDefault="00057692">
            <w:pPr>
              <w:spacing w:before="38"/>
              <w:ind w:left="8" w:right="4"/>
              <w:jc w:val="center"/>
              <w:rPr>
                <w:rFonts w:ascii="Arial" w:eastAsia="Arial MT" w:hAnsi="Arial MT" w:cs="Arial MT"/>
                <w:b/>
                <w:sz w:val="24"/>
                <w:lang w:val="es-ES" w:eastAsia="en-US"/>
              </w:rPr>
            </w:pPr>
            <w:r>
              <w:rPr>
                <w:rFonts w:ascii="Arial" w:eastAsia="Arial MT" w:hAnsi="Arial MT" w:cs="Arial MT"/>
                <w:b/>
                <w:sz w:val="24"/>
                <w:lang w:val="es-ES" w:eastAsia="en-US"/>
              </w:rPr>
              <w:t>COBERTURAS</w:t>
            </w:r>
            <w:r>
              <w:rPr>
                <w:rFonts w:ascii="Arial" w:eastAsia="Arial MT" w:hAnsi="Arial MT" w:cs="Arial MT"/>
                <w:b/>
                <w:spacing w:val="2"/>
                <w:sz w:val="24"/>
                <w:lang w:val="es-ES" w:eastAsia="en-US"/>
              </w:rPr>
              <w:t xml:space="preserve"> </w:t>
            </w:r>
            <w:r>
              <w:rPr>
                <w:rFonts w:ascii="Arial" w:eastAsia="Arial MT" w:hAnsi="Arial MT" w:cs="Arial MT"/>
                <w:b/>
                <w:spacing w:val="-2"/>
                <w:sz w:val="24"/>
                <w:lang w:val="es-ES" w:eastAsia="en-US"/>
              </w:rPr>
              <w:t>ADICIONALES</w:t>
            </w:r>
          </w:p>
        </w:tc>
        <w:tc>
          <w:tcPr>
            <w:tcW w:w="3096" w:type="dxa"/>
          </w:tcPr>
          <w:p w14:paraId="225242A1" w14:textId="77777777" w:rsidR="00675AB0" w:rsidRDefault="00675AB0">
            <w:pPr>
              <w:rPr>
                <w:rFonts w:ascii="Times New Roman" w:eastAsia="Arial MT" w:hAnsi="Arial MT" w:cs="Arial MT"/>
                <w:lang w:val="es-ES" w:eastAsia="en-US"/>
              </w:rPr>
            </w:pPr>
          </w:p>
        </w:tc>
      </w:tr>
      <w:tr w:rsidR="005C4BB1" w14:paraId="294316A5" w14:textId="77777777">
        <w:trPr>
          <w:trHeight w:val="568"/>
        </w:trPr>
        <w:tc>
          <w:tcPr>
            <w:tcW w:w="5355" w:type="dxa"/>
          </w:tcPr>
          <w:p w14:paraId="5CB55190" w14:textId="77777777" w:rsidR="00675AB0" w:rsidRDefault="00057692">
            <w:pPr>
              <w:spacing w:line="270" w:lineRule="atLeast"/>
              <w:ind w:left="14" w:right="5"/>
              <w:rPr>
                <w:rFonts w:ascii="Arial MT" w:eastAsia="Arial MT" w:hAnsi="Arial MT" w:cs="Arial MT"/>
                <w:sz w:val="24"/>
                <w:lang w:val="es-ES" w:eastAsia="en-US"/>
              </w:rPr>
            </w:pPr>
            <w:r>
              <w:rPr>
                <w:rFonts w:ascii="Arial MT" w:eastAsia="Arial MT" w:hAnsi="Arial MT" w:cs="Arial MT"/>
                <w:sz w:val="24"/>
                <w:lang w:val="es-ES" w:eastAsia="en-US"/>
              </w:rPr>
              <w:t>ARRENDAMIENTO DE MAQUINARIA EN CASO DE SINIESTRO</w:t>
            </w:r>
          </w:p>
        </w:tc>
        <w:tc>
          <w:tcPr>
            <w:tcW w:w="3096" w:type="dxa"/>
          </w:tcPr>
          <w:p w14:paraId="3306DC6D" w14:textId="77777777" w:rsidR="00675AB0" w:rsidRDefault="00057692">
            <w:pPr>
              <w:spacing w:before="149"/>
              <w:ind w:right="1"/>
              <w:jc w:val="right"/>
              <w:rPr>
                <w:rFonts w:ascii="Arial MT" w:eastAsia="Arial MT" w:hAnsi="Arial MT" w:cs="Arial MT"/>
                <w:sz w:val="24"/>
                <w:lang w:val="es-ES" w:eastAsia="en-US"/>
              </w:rPr>
            </w:pPr>
            <w:r>
              <w:rPr>
                <w:rFonts w:ascii="Arial MT" w:eastAsia="Arial MT" w:hAnsi="Arial MT" w:cs="Arial MT"/>
                <w:spacing w:val="-2"/>
                <w:sz w:val="24"/>
                <w:lang w:val="es-ES" w:eastAsia="en-US"/>
              </w:rPr>
              <w:t>$10.000,00</w:t>
            </w:r>
          </w:p>
        </w:tc>
      </w:tr>
      <w:tr w:rsidR="005C4BB1" w14:paraId="1C2837D0" w14:textId="77777777">
        <w:trPr>
          <w:trHeight w:val="566"/>
        </w:trPr>
        <w:tc>
          <w:tcPr>
            <w:tcW w:w="5355" w:type="dxa"/>
          </w:tcPr>
          <w:p w14:paraId="0DC871A4" w14:textId="77777777" w:rsidR="00675AB0" w:rsidRDefault="00057692">
            <w:pPr>
              <w:tabs>
                <w:tab w:val="left" w:pos="2177"/>
                <w:tab w:val="left" w:pos="4925"/>
              </w:tabs>
              <w:spacing w:line="270" w:lineRule="atLeast"/>
              <w:ind w:left="14" w:right="5"/>
              <w:rPr>
                <w:rFonts w:ascii="Arial MT" w:eastAsia="Arial MT" w:hAnsi="Arial MT" w:cs="Arial MT"/>
                <w:sz w:val="24"/>
                <w:lang w:val="es-ES" w:eastAsia="en-US"/>
              </w:rPr>
            </w:pPr>
            <w:r>
              <w:rPr>
                <w:rFonts w:ascii="Arial MT" w:eastAsia="Arial MT" w:hAnsi="Arial MT" w:cs="Arial MT"/>
                <w:spacing w:val="-2"/>
                <w:sz w:val="24"/>
                <w:lang w:val="es-ES" w:eastAsia="en-US"/>
              </w:rPr>
              <w:t>ACEITES,</w:t>
            </w:r>
            <w:r>
              <w:rPr>
                <w:rFonts w:ascii="Arial MT" w:eastAsia="Arial MT" w:hAnsi="Arial MT" w:cs="Arial MT"/>
                <w:sz w:val="24"/>
                <w:lang w:val="es-ES" w:eastAsia="en-US"/>
              </w:rPr>
              <w:tab/>
            </w:r>
            <w:r>
              <w:rPr>
                <w:rFonts w:ascii="Arial MT" w:eastAsia="Arial MT" w:hAnsi="Arial MT" w:cs="Arial MT"/>
                <w:spacing w:val="-2"/>
                <w:sz w:val="24"/>
                <w:lang w:val="es-ES" w:eastAsia="en-US"/>
              </w:rPr>
              <w:t>LUBRICANTES</w:t>
            </w:r>
            <w:r>
              <w:rPr>
                <w:rFonts w:ascii="Arial MT" w:eastAsia="Arial MT" w:hAnsi="Arial MT" w:cs="Arial MT"/>
                <w:sz w:val="24"/>
                <w:lang w:val="es-ES" w:eastAsia="en-US"/>
              </w:rPr>
              <w:tab/>
            </w:r>
            <w:r>
              <w:rPr>
                <w:rFonts w:ascii="Arial MT" w:eastAsia="Arial MT" w:hAnsi="Arial MT" w:cs="Arial MT"/>
                <w:spacing w:val="-4"/>
                <w:sz w:val="24"/>
                <w:lang w:val="es-ES" w:eastAsia="en-US"/>
              </w:rPr>
              <w:t xml:space="preserve">Y/O </w:t>
            </w:r>
            <w:r>
              <w:rPr>
                <w:rFonts w:ascii="Arial MT" w:eastAsia="Arial MT" w:hAnsi="Arial MT" w:cs="Arial MT"/>
                <w:spacing w:val="-2"/>
                <w:sz w:val="24"/>
                <w:lang w:val="es-ES" w:eastAsia="en-US"/>
              </w:rPr>
              <w:t>REFRIGERANTES</w:t>
            </w:r>
          </w:p>
        </w:tc>
        <w:tc>
          <w:tcPr>
            <w:tcW w:w="3096" w:type="dxa"/>
          </w:tcPr>
          <w:p w14:paraId="5DBC4ECF" w14:textId="77777777" w:rsidR="00675AB0" w:rsidRDefault="00057692">
            <w:pPr>
              <w:spacing w:before="146"/>
              <w:ind w:right="1"/>
              <w:jc w:val="right"/>
              <w:rPr>
                <w:rFonts w:ascii="Arial MT" w:eastAsia="Arial MT" w:hAnsi="Arial MT" w:cs="Arial MT"/>
                <w:sz w:val="24"/>
                <w:lang w:val="es-ES" w:eastAsia="en-US"/>
              </w:rPr>
            </w:pPr>
            <w:r>
              <w:rPr>
                <w:rFonts w:ascii="Arial MT" w:eastAsia="Arial MT" w:hAnsi="Arial MT" w:cs="Arial MT"/>
                <w:spacing w:val="-2"/>
                <w:sz w:val="24"/>
                <w:lang w:val="es-ES" w:eastAsia="en-US"/>
              </w:rPr>
              <w:t>$10.000,00</w:t>
            </w:r>
          </w:p>
        </w:tc>
      </w:tr>
      <w:tr w:rsidR="005C4BB1" w14:paraId="55FDC284" w14:textId="77777777">
        <w:trPr>
          <w:trHeight w:val="1120"/>
        </w:trPr>
        <w:tc>
          <w:tcPr>
            <w:tcW w:w="5355" w:type="dxa"/>
          </w:tcPr>
          <w:p w14:paraId="4DF1ED85" w14:textId="77777777" w:rsidR="00675AB0" w:rsidRDefault="00057692">
            <w:pPr>
              <w:spacing w:line="270" w:lineRule="atLeast"/>
              <w:ind w:left="14" w:right="4"/>
              <w:jc w:val="both"/>
              <w:rPr>
                <w:rFonts w:ascii="Arial MT" w:eastAsia="Arial MT" w:hAnsi="Arial MT" w:cs="Arial MT"/>
                <w:sz w:val="24"/>
                <w:lang w:val="es-ES" w:eastAsia="en-US"/>
              </w:rPr>
            </w:pPr>
            <w:r>
              <w:rPr>
                <w:rFonts w:ascii="Arial MT" w:eastAsia="Arial MT" w:hAnsi="Arial MT" w:cs="Arial MT"/>
                <w:sz w:val="24"/>
                <w:lang w:val="es-ES" w:eastAsia="en-US"/>
              </w:rPr>
              <w:t xml:space="preserve">HONORARIOS PROFESIONALES PARA TÉCNICOS, EXPERTOS, INTERVENTORES, INGENIEROS, CONSULTORES Y OTROS </w:t>
            </w:r>
            <w:r>
              <w:rPr>
                <w:rFonts w:ascii="Arial MT" w:eastAsia="Arial MT" w:hAnsi="Arial MT" w:cs="Arial MT"/>
                <w:spacing w:val="-2"/>
                <w:sz w:val="24"/>
                <w:lang w:val="es-ES" w:eastAsia="en-US"/>
              </w:rPr>
              <w:t>PROFESIONALES</w:t>
            </w:r>
          </w:p>
        </w:tc>
        <w:tc>
          <w:tcPr>
            <w:tcW w:w="3096" w:type="dxa"/>
          </w:tcPr>
          <w:p w14:paraId="5531E1AE" w14:textId="77777777" w:rsidR="00675AB0" w:rsidRDefault="00675AB0">
            <w:pPr>
              <w:spacing w:before="149"/>
              <w:rPr>
                <w:rFonts w:ascii="Arial MT" w:eastAsia="Arial MT" w:hAnsi="Arial MT" w:cs="Arial MT"/>
                <w:sz w:val="24"/>
                <w:lang w:val="es-ES" w:eastAsia="en-US"/>
              </w:rPr>
            </w:pPr>
          </w:p>
          <w:p w14:paraId="75ABAC4B" w14:textId="77777777" w:rsidR="00675AB0" w:rsidRDefault="00057692">
            <w:pPr>
              <w:ind w:right="1"/>
              <w:jc w:val="right"/>
              <w:rPr>
                <w:rFonts w:ascii="Arial MT" w:eastAsia="Arial MT" w:hAnsi="Arial MT" w:cs="Arial MT"/>
                <w:sz w:val="24"/>
                <w:lang w:val="es-ES" w:eastAsia="en-US"/>
              </w:rPr>
            </w:pPr>
            <w:r>
              <w:rPr>
                <w:rFonts w:ascii="Arial MT" w:eastAsia="Arial MT" w:hAnsi="Arial MT" w:cs="Arial MT"/>
                <w:spacing w:val="-2"/>
                <w:sz w:val="24"/>
                <w:lang w:val="es-ES" w:eastAsia="en-US"/>
              </w:rPr>
              <w:t>$10.000,00</w:t>
            </w:r>
          </w:p>
        </w:tc>
      </w:tr>
    </w:tbl>
    <w:p w14:paraId="031C12CE" w14:textId="77777777" w:rsidR="00675AB0" w:rsidRDefault="00057692" w:rsidP="0089050F">
      <w:pPr>
        <w:pStyle w:val="Ttulo1"/>
        <w:keepNext w:val="0"/>
        <w:numPr>
          <w:ilvl w:val="2"/>
          <w:numId w:val="20"/>
        </w:numPr>
        <w:overflowPunct/>
        <w:autoSpaceDN w:val="0"/>
        <w:spacing w:before="273"/>
        <w:ind w:left="2410" w:hanging="567"/>
        <w:jc w:val="left"/>
        <w:rPr>
          <w:rFonts w:ascii="Arial" w:eastAsia="Arial" w:hAnsi="Arial" w:cs="Arial"/>
          <w:spacing w:val="0"/>
          <w:szCs w:val="24"/>
          <w:lang w:eastAsia="en-US"/>
        </w:rPr>
      </w:pPr>
      <w:r>
        <w:rPr>
          <w:rFonts w:ascii="Arial" w:eastAsia="Arial" w:hAnsi="Arial" w:cs="Arial"/>
          <w:spacing w:val="0"/>
          <w:sz w:val="24"/>
          <w:szCs w:val="24"/>
          <w:lang w:eastAsia="en-US"/>
        </w:rPr>
        <w:t>COBERTURAS.</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TODO</w:t>
      </w:r>
      <w:r>
        <w:rPr>
          <w:rFonts w:ascii="Arial" w:eastAsia="Arial" w:hAnsi="Arial" w:cs="Arial"/>
          <w:sz w:val="24"/>
          <w:szCs w:val="24"/>
          <w:lang w:eastAsia="en-US"/>
        </w:rPr>
        <w:t xml:space="preserve"> </w:t>
      </w:r>
      <w:r>
        <w:rPr>
          <w:rFonts w:ascii="Arial" w:eastAsia="Arial" w:hAnsi="Arial" w:cs="Arial"/>
          <w:spacing w:val="0"/>
          <w:sz w:val="24"/>
          <w:szCs w:val="24"/>
          <w:lang w:eastAsia="en-US"/>
        </w:rPr>
        <w:t>RIESGO</w:t>
      </w:r>
      <w:r>
        <w:rPr>
          <w:rFonts w:ascii="Arial" w:eastAsia="Arial" w:hAnsi="Arial" w:cs="Arial"/>
          <w:spacing w:val="-3"/>
          <w:sz w:val="24"/>
          <w:szCs w:val="24"/>
          <w:lang w:eastAsia="en-US"/>
        </w:rPr>
        <w:t xml:space="preserve"> </w:t>
      </w:r>
      <w:r>
        <w:rPr>
          <w:rFonts w:ascii="Arial" w:eastAsia="Arial" w:hAnsi="Arial" w:cs="Arial"/>
          <w:sz w:val="24"/>
          <w:szCs w:val="24"/>
          <w:lang w:eastAsia="en-US"/>
        </w:rPr>
        <w:t>INCLUYENDO.</w:t>
      </w:r>
    </w:p>
    <w:p w14:paraId="670A1BEF" w14:textId="77777777" w:rsidR="00675AB0" w:rsidRDefault="00057692" w:rsidP="0089050F">
      <w:pPr>
        <w:pStyle w:val="Prrafodelista"/>
        <w:widowControl w:val="0"/>
        <w:numPr>
          <w:ilvl w:val="0"/>
          <w:numId w:val="26"/>
        </w:numPr>
        <w:tabs>
          <w:tab w:val="left" w:pos="2026"/>
        </w:tabs>
        <w:autoSpaceDE w:val="0"/>
        <w:autoSpaceDN w:val="0"/>
        <w:spacing w:before="274" w:after="0" w:line="240" w:lineRule="auto"/>
        <w:ind w:right="160"/>
        <w:jc w:val="both"/>
        <w:rPr>
          <w:rFonts w:ascii="Arial MT" w:eastAsia="Arial MT" w:hAnsi="Arial MT" w:cs="Arial MT"/>
          <w:sz w:val="24"/>
          <w:lang w:val="es-ES" w:eastAsia="en-US"/>
        </w:rPr>
      </w:pPr>
      <w:r>
        <w:rPr>
          <w:rFonts w:ascii="Arial MT" w:eastAsia="Arial MT" w:hAnsi="Arial MT" w:cs="Arial MT"/>
          <w:sz w:val="24"/>
          <w:lang w:val="es-ES" w:eastAsia="en-US"/>
        </w:rPr>
        <w:t>Negligencia, impericia, descuido o actos intencionales del personal del Gobierno Autónomo Descentralizado Ilustre Municipalidad del Cantón Daule, cortocircuitos, arcos voltaicos y otros efectos similares, así como la acción directa de Electricidad atmosférica o de rayo.</w:t>
      </w:r>
    </w:p>
    <w:p w14:paraId="09DE9B63" w14:textId="77777777" w:rsidR="00675AB0" w:rsidRDefault="00057692" w:rsidP="0089050F">
      <w:pPr>
        <w:pStyle w:val="Prrafodelista"/>
        <w:widowControl w:val="0"/>
        <w:numPr>
          <w:ilvl w:val="0"/>
          <w:numId w:val="26"/>
        </w:numPr>
        <w:tabs>
          <w:tab w:val="left" w:pos="2026"/>
        </w:tabs>
        <w:autoSpaceDE w:val="0"/>
        <w:autoSpaceDN w:val="0"/>
        <w:spacing w:after="0" w:line="240" w:lineRule="auto"/>
        <w:ind w:right="161"/>
        <w:jc w:val="both"/>
        <w:rPr>
          <w:rFonts w:ascii="Arial MT" w:eastAsia="Arial MT" w:hAnsi="Arial MT" w:cs="Arial MT"/>
          <w:sz w:val="24"/>
          <w:lang w:val="es-ES" w:eastAsia="en-US"/>
        </w:rPr>
      </w:pPr>
      <w:r>
        <w:rPr>
          <w:rFonts w:ascii="Arial MT" w:eastAsia="Arial MT" w:hAnsi="Arial MT" w:cs="Arial MT"/>
          <w:sz w:val="24"/>
          <w:lang w:val="es-ES" w:eastAsia="en-US"/>
        </w:rPr>
        <w:t>Errores de diseño o construcción, fundición y uso de materiales defectuosos, defectos de mano de obra y montaje incorrecto. Rotura debida a fuerza centrífuga de las máquinas y equipos asegurados. Auto explosión física 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las máquinas aseguradas, implosión, calentamiento excesivo del material y/o equipos por falta de refrigeración o lubricación. Cuerpos extraños de</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cualquier clase que se introduzcan a los bienes asegurados.</w:t>
      </w:r>
    </w:p>
    <w:p w14:paraId="3BFBDD3D" w14:textId="77777777" w:rsidR="00675AB0" w:rsidRDefault="00057692" w:rsidP="0089050F">
      <w:pPr>
        <w:pStyle w:val="Prrafodelista"/>
        <w:widowControl w:val="0"/>
        <w:numPr>
          <w:ilvl w:val="0"/>
          <w:numId w:val="26"/>
        </w:numPr>
        <w:tabs>
          <w:tab w:val="left" w:pos="2026"/>
        </w:tabs>
        <w:autoSpaceDE w:val="0"/>
        <w:autoSpaceDN w:val="0"/>
        <w:spacing w:after="0" w:line="240" w:lineRule="auto"/>
        <w:ind w:right="159"/>
        <w:jc w:val="both"/>
        <w:rPr>
          <w:rFonts w:ascii="Arial MT" w:eastAsia="Arial MT" w:hAnsi="Arial MT" w:cs="Arial MT"/>
          <w:sz w:val="24"/>
          <w:lang w:val="es-ES" w:eastAsia="en-US"/>
        </w:rPr>
      </w:pPr>
      <w:r>
        <w:rPr>
          <w:rFonts w:ascii="Arial MT" w:eastAsia="Arial MT" w:hAnsi="Arial MT" w:cs="Arial MT"/>
          <w:sz w:val="24"/>
          <w:lang w:val="es-ES" w:eastAsia="en-US"/>
        </w:rPr>
        <w:t>Otros accidentes ocurridos a los bienes asegurados por causas no expresamente excluidas en las Condiciones Generales.</w:t>
      </w:r>
    </w:p>
    <w:p w14:paraId="48633072" w14:textId="77777777" w:rsidR="00675AB0" w:rsidRDefault="00675AB0">
      <w:pPr>
        <w:widowControl w:val="0"/>
        <w:autoSpaceDE w:val="0"/>
        <w:autoSpaceDN w:val="0"/>
        <w:rPr>
          <w:rFonts w:ascii="Arial MT" w:eastAsia="Arial MT" w:hAnsi="Arial MT" w:cs="Arial MT"/>
          <w:lang w:val="es-ES" w:eastAsia="en-US"/>
        </w:rPr>
      </w:pPr>
    </w:p>
    <w:p w14:paraId="2046639A" w14:textId="77777777" w:rsidR="00675AB0" w:rsidRDefault="00057692">
      <w:pPr>
        <w:pStyle w:val="Ttulo1"/>
        <w:keepNext w:val="0"/>
        <w:overflowPunct/>
        <w:autoSpaceDN w:val="0"/>
        <w:spacing w:before="1"/>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III.</w:t>
      </w:r>
      <w:r>
        <w:rPr>
          <w:rFonts w:ascii="Arial" w:eastAsia="Arial" w:hAnsi="Arial" w:cs="Arial"/>
          <w:spacing w:val="72"/>
          <w:w w:val="150"/>
          <w:sz w:val="24"/>
          <w:szCs w:val="24"/>
          <w:lang w:eastAsia="en-US"/>
        </w:rPr>
        <w:t xml:space="preserve"> </w:t>
      </w:r>
      <w:r>
        <w:rPr>
          <w:rFonts w:ascii="Arial" w:eastAsia="Arial" w:hAnsi="Arial" w:cs="Arial"/>
          <w:spacing w:val="0"/>
          <w:sz w:val="24"/>
          <w:szCs w:val="24"/>
          <w:lang w:eastAsia="en-US"/>
        </w:rPr>
        <w:t>COBERTURAS</w:t>
      </w:r>
      <w:r>
        <w:rPr>
          <w:rFonts w:ascii="Arial" w:eastAsia="Arial" w:hAnsi="Arial" w:cs="Arial"/>
          <w:spacing w:val="4"/>
          <w:sz w:val="24"/>
          <w:szCs w:val="24"/>
          <w:lang w:eastAsia="en-US"/>
        </w:rPr>
        <w:t xml:space="preserve"> </w:t>
      </w:r>
      <w:r>
        <w:rPr>
          <w:rFonts w:ascii="Arial" w:eastAsia="Arial" w:hAnsi="Arial" w:cs="Arial"/>
          <w:sz w:val="24"/>
          <w:szCs w:val="24"/>
          <w:lang w:eastAsia="en-US"/>
        </w:rPr>
        <w:t>ADICIONALES:</w:t>
      </w:r>
    </w:p>
    <w:p w14:paraId="4767CAC9" w14:textId="77777777" w:rsidR="00675AB0" w:rsidRDefault="00057692">
      <w:pPr>
        <w:widowControl w:val="0"/>
        <w:autoSpaceDE w:val="0"/>
        <w:autoSpaceDN w:val="0"/>
        <w:spacing w:before="276"/>
        <w:ind w:left="1889"/>
        <w:rPr>
          <w:rFonts w:ascii="Arial MT" w:eastAsia="Arial MT" w:hAnsi="Arial MT" w:cs="Arial MT"/>
          <w:lang w:val="es-ES" w:eastAsia="en-US"/>
        </w:rPr>
      </w:pPr>
      <w:r>
        <w:rPr>
          <w:rFonts w:ascii="Arial MT" w:eastAsia="Arial MT" w:hAnsi="Arial MT" w:cs="Arial MT"/>
          <w:lang w:val="es-ES" w:eastAsia="en-US"/>
        </w:rPr>
        <w:t>Notificación</w:t>
      </w:r>
      <w:r>
        <w:rPr>
          <w:rFonts w:ascii="Arial MT" w:eastAsia="Arial MT" w:hAnsi="Arial MT" w:cs="Arial MT"/>
          <w:spacing w:val="-5"/>
          <w:lang w:val="es-ES" w:eastAsia="en-US"/>
        </w:rPr>
        <w:t xml:space="preserve"> </w:t>
      </w:r>
      <w:r>
        <w:rPr>
          <w:rFonts w:ascii="Arial MT" w:eastAsia="Arial MT" w:hAnsi="Arial MT" w:cs="Arial MT"/>
          <w:lang w:val="es-ES" w:eastAsia="en-US"/>
        </w:rPr>
        <w:t>de</w:t>
      </w:r>
      <w:r>
        <w:rPr>
          <w:rFonts w:ascii="Arial MT" w:eastAsia="Arial MT" w:hAnsi="Arial MT" w:cs="Arial MT"/>
          <w:spacing w:val="-4"/>
          <w:lang w:val="es-ES" w:eastAsia="en-US"/>
        </w:rPr>
        <w:t xml:space="preserve"> </w:t>
      </w:r>
      <w:r>
        <w:rPr>
          <w:rFonts w:ascii="Arial MT" w:eastAsia="Arial MT" w:hAnsi="Arial MT" w:cs="Arial MT"/>
          <w:lang w:val="es-ES" w:eastAsia="en-US"/>
        </w:rPr>
        <w:t>siniestros</w:t>
      </w:r>
      <w:r>
        <w:rPr>
          <w:rFonts w:ascii="Arial MT" w:eastAsia="Arial MT" w:hAnsi="Arial MT" w:cs="Arial MT"/>
          <w:spacing w:val="-4"/>
          <w:lang w:val="es-ES" w:eastAsia="en-US"/>
        </w:rPr>
        <w:t xml:space="preserve"> </w:t>
      </w:r>
      <w:r>
        <w:rPr>
          <w:rFonts w:ascii="Arial MT" w:eastAsia="Arial MT" w:hAnsi="Arial MT" w:cs="Arial MT"/>
          <w:lang w:val="es-ES" w:eastAsia="en-US"/>
        </w:rPr>
        <w:t>30</w:t>
      </w:r>
      <w:r>
        <w:rPr>
          <w:rFonts w:ascii="Arial MT" w:eastAsia="Arial MT" w:hAnsi="Arial MT" w:cs="Arial MT"/>
          <w:spacing w:val="-5"/>
          <w:lang w:val="es-ES" w:eastAsia="en-US"/>
        </w:rPr>
        <w:t xml:space="preserve"> </w:t>
      </w:r>
      <w:r>
        <w:rPr>
          <w:rFonts w:ascii="Arial MT" w:eastAsia="Arial MT" w:hAnsi="Arial MT" w:cs="Arial MT"/>
          <w:lang w:val="es-ES" w:eastAsia="en-US"/>
        </w:rPr>
        <w:t>días</w:t>
      </w:r>
      <w:r>
        <w:rPr>
          <w:rFonts w:ascii="Arial MT" w:eastAsia="Arial MT" w:hAnsi="Arial MT" w:cs="Arial MT"/>
          <w:spacing w:val="-4"/>
          <w:lang w:val="es-ES" w:eastAsia="en-US"/>
        </w:rPr>
        <w:t xml:space="preserve"> </w:t>
      </w:r>
      <w:r>
        <w:rPr>
          <w:rFonts w:ascii="Arial MT" w:eastAsia="Arial MT" w:hAnsi="Arial MT" w:cs="Arial MT"/>
          <w:spacing w:val="-2"/>
          <w:lang w:val="es-ES" w:eastAsia="en-US"/>
        </w:rPr>
        <w:t>hábiles</w:t>
      </w:r>
    </w:p>
    <w:p w14:paraId="73DB5191" w14:textId="77777777" w:rsidR="00675AB0" w:rsidRDefault="00057692" w:rsidP="0089050F">
      <w:pPr>
        <w:pStyle w:val="Prrafodelista"/>
        <w:widowControl w:val="0"/>
        <w:numPr>
          <w:ilvl w:val="0"/>
          <w:numId w:val="26"/>
        </w:numPr>
        <w:tabs>
          <w:tab w:val="left" w:pos="2026"/>
        </w:tabs>
        <w:autoSpaceDE w:val="0"/>
        <w:autoSpaceDN w:val="0"/>
        <w:spacing w:before="276" w:after="0" w:line="240" w:lineRule="auto"/>
        <w:rPr>
          <w:rFonts w:ascii="Arial MT" w:eastAsia="Arial MT" w:hAnsi="Arial MT" w:cs="Arial MT"/>
          <w:sz w:val="24"/>
          <w:lang w:val="es-ES" w:eastAsia="en-US"/>
        </w:rPr>
      </w:pPr>
      <w:r>
        <w:rPr>
          <w:rFonts w:ascii="Arial MT" w:eastAsia="Arial MT" w:hAnsi="Arial MT" w:cs="Arial MT"/>
          <w:sz w:val="24"/>
          <w:lang w:val="es-ES" w:eastAsia="en-US"/>
        </w:rPr>
        <w:t>Inclusión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exclusión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Bienes</w:t>
      </w:r>
      <w:r>
        <w:rPr>
          <w:rFonts w:ascii="Arial MT" w:eastAsia="Arial MT" w:hAnsi="Arial MT" w:cs="Arial MT"/>
          <w:spacing w:val="-2"/>
          <w:sz w:val="24"/>
          <w:lang w:val="es-ES" w:eastAsia="en-US"/>
        </w:rPr>
        <w:t xml:space="preserve"> adquiridos.</w:t>
      </w:r>
    </w:p>
    <w:p w14:paraId="3FD50BA1" w14:textId="606B5BE4" w:rsidR="00675AB0" w:rsidRDefault="00057692" w:rsidP="0089050F">
      <w:pPr>
        <w:pStyle w:val="Prrafodelista"/>
        <w:widowControl w:val="0"/>
        <w:numPr>
          <w:ilvl w:val="0"/>
          <w:numId w:val="26"/>
        </w:numPr>
        <w:tabs>
          <w:tab w:val="left" w:pos="2026"/>
        </w:tabs>
        <w:autoSpaceDE w:val="0"/>
        <w:autoSpaceDN w:val="0"/>
        <w:spacing w:after="0" w:line="240" w:lineRule="auto"/>
        <w:ind w:right="438"/>
        <w:jc w:val="both"/>
        <w:rPr>
          <w:rFonts w:ascii="Arial MT" w:eastAsia="Arial MT" w:hAnsi="Arial MT" w:cs="Arial MT"/>
          <w:sz w:val="24"/>
          <w:lang w:val="es-ES" w:eastAsia="en-US"/>
        </w:rPr>
      </w:pPr>
      <w:r>
        <w:rPr>
          <w:rFonts w:ascii="Arial MT" w:eastAsia="Arial MT" w:hAnsi="Arial MT" w:cs="Arial MT"/>
          <w:sz w:val="24"/>
          <w:lang w:val="es-ES" w:eastAsia="en-US"/>
        </w:rPr>
        <w:t>Alquiler</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 Equipos Suplentes hasta USD $40.000 por</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un año.</w:t>
      </w:r>
      <w:r w:rsidR="00FA4625">
        <w:rPr>
          <w:rFonts w:ascii="Arial MT" w:eastAsia="Arial MT" w:hAnsi="Arial MT" w:cs="Arial MT"/>
          <w:sz w:val="24"/>
          <w:lang w:val="es-ES" w:eastAsia="en-US"/>
        </w:rPr>
        <w:t xml:space="preserve"> </w:t>
      </w:r>
      <w:r>
        <w:rPr>
          <w:rFonts w:ascii="Arial MT" w:eastAsia="Arial MT" w:hAnsi="Arial MT" w:cs="Arial MT"/>
          <w:sz w:val="24"/>
          <w:lang w:val="es-ES" w:eastAsia="en-US"/>
        </w:rPr>
        <w:t>Horas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extras y suplementarias hasta USD $ 20.000.</w:t>
      </w:r>
    </w:p>
    <w:p w14:paraId="6B2C0550" w14:textId="77777777" w:rsidR="00675AB0" w:rsidRDefault="00057692" w:rsidP="0089050F">
      <w:pPr>
        <w:pStyle w:val="Prrafodelista"/>
        <w:widowControl w:val="0"/>
        <w:numPr>
          <w:ilvl w:val="0"/>
          <w:numId w:val="26"/>
        </w:numPr>
        <w:tabs>
          <w:tab w:val="left" w:pos="2026"/>
        </w:tabs>
        <w:autoSpaceDE w:val="0"/>
        <w:autoSpaceDN w:val="0"/>
        <w:spacing w:after="0" w:line="240" w:lineRule="auto"/>
        <w:jc w:val="both"/>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personal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localización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ingreso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datos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$10.000.</w:t>
      </w:r>
    </w:p>
    <w:p w14:paraId="12D4C880" w14:textId="77777777" w:rsidR="00675AB0" w:rsidRDefault="00057692" w:rsidP="0089050F">
      <w:pPr>
        <w:pStyle w:val="Prrafodelista"/>
        <w:widowControl w:val="0"/>
        <w:numPr>
          <w:ilvl w:val="0"/>
          <w:numId w:val="26"/>
        </w:numPr>
        <w:tabs>
          <w:tab w:val="left" w:pos="2026"/>
        </w:tabs>
        <w:autoSpaceDE w:val="0"/>
        <w:autoSpaceDN w:val="0"/>
        <w:spacing w:after="0" w:line="240" w:lineRule="auto"/>
        <w:jc w:val="both"/>
        <w:rPr>
          <w:rFonts w:ascii="Arial MT" w:eastAsia="Arial MT" w:hAnsi="Arial MT" w:cs="Arial MT"/>
          <w:sz w:val="24"/>
          <w:lang w:val="es-ES" w:eastAsia="en-US"/>
        </w:rPr>
      </w:pPr>
      <w:r>
        <w:rPr>
          <w:rFonts w:ascii="Arial MT" w:eastAsia="Arial MT" w:hAnsi="Arial MT" w:cs="Arial MT"/>
          <w:sz w:val="24"/>
          <w:lang w:val="es-ES" w:eastAsia="en-US"/>
        </w:rPr>
        <w:t>Flete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expreso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$5.000.</w:t>
      </w:r>
    </w:p>
    <w:p w14:paraId="081C827D" w14:textId="77777777" w:rsidR="00675AB0" w:rsidRDefault="00057692" w:rsidP="0089050F">
      <w:pPr>
        <w:pStyle w:val="Prrafodelista"/>
        <w:widowControl w:val="0"/>
        <w:numPr>
          <w:ilvl w:val="0"/>
          <w:numId w:val="26"/>
        </w:numPr>
        <w:tabs>
          <w:tab w:val="left" w:pos="2026"/>
        </w:tabs>
        <w:autoSpaceDE w:val="0"/>
        <w:autoSpaceDN w:val="0"/>
        <w:spacing w:after="0" w:line="240" w:lineRule="auto"/>
        <w:jc w:val="both"/>
        <w:rPr>
          <w:rFonts w:ascii="Arial MT" w:eastAsia="Arial MT" w:hAnsi="Arial MT" w:cs="Arial MT"/>
          <w:sz w:val="24"/>
          <w:lang w:val="es-ES" w:eastAsia="en-US"/>
        </w:rPr>
      </w:pPr>
      <w:r>
        <w:rPr>
          <w:rFonts w:ascii="Arial MT" w:eastAsia="Arial MT" w:hAnsi="Arial MT" w:cs="Arial MT"/>
          <w:sz w:val="24"/>
          <w:lang w:val="es-ES" w:eastAsia="en-US"/>
        </w:rPr>
        <w:t>Hurto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límite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$15.000</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evento.</w:t>
      </w:r>
    </w:p>
    <w:p w14:paraId="48C69A6D" w14:textId="77777777" w:rsidR="00675AB0" w:rsidRDefault="00057692" w:rsidP="0089050F">
      <w:pPr>
        <w:pStyle w:val="Prrafodelista"/>
        <w:widowControl w:val="0"/>
        <w:numPr>
          <w:ilvl w:val="0"/>
          <w:numId w:val="26"/>
        </w:numPr>
        <w:tabs>
          <w:tab w:val="left" w:pos="2026"/>
        </w:tabs>
        <w:autoSpaceDE w:val="0"/>
        <w:autoSpaceDN w:val="0"/>
        <w:spacing w:after="0" w:line="240" w:lineRule="auto"/>
        <w:jc w:val="both"/>
        <w:rPr>
          <w:rFonts w:ascii="Arial MT" w:eastAsia="Arial MT" w:hAnsi="Arial MT" w:cs="Arial MT"/>
          <w:sz w:val="24"/>
          <w:lang w:val="es-ES" w:eastAsia="en-US"/>
        </w:rPr>
      </w:pPr>
      <w:r>
        <w:rPr>
          <w:rFonts w:ascii="Arial MT" w:eastAsia="Arial MT" w:hAnsi="Arial MT" w:cs="Arial MT"/>
          <w:sz w:val="24"/>
          <w:lang w:val="es-ES" w:eastAsia="en-US"/>
        </w:rPr>
        <w:t>Traslado,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se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mantendrán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asegurados,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mientras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sean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trasladados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cualquier</w:t>
      </w:r>
    </w:p>
    <w:p w14:paraId="061F171A" w14:textId="77777777" w:rsidR="00675AB0" w:rsidRDefault="00675AB0">
      <w:pPr>
        <w:pStyle w:val="Prrafodelista"/>
        <w:widowControl w:val="0"/>
        <w:autoSpaceDE w:val="0"/>
        <w:autoSpaceDN w:val="0"/>
        <w:spacing w:after="0" w:line="240" w:lineRule="auto"/>
        <w:ind w:left="2034" w:hanging="360"/>
        <w:rPr>
          <w:rFonts w:ascii="Arial MT" w:eastAsia="Arial MT" w:hAnsi="Arial MT" w:cs="Arial MT"/>
          <w:sz w:val="24"/>
          <w:lang w:val="es-ES" w:eastAsia="en-US"/>
        </w:rPr>
        <w:sectPr w:rsidR="00675AB0">
          <w:pgSz w:w="11930" w:h="16850"/>
          <w:pgMar w:top="1260" w:right="850" w:bottom="960" w:left="566" w:header="0" w:footer="743" w:gutter="0"/>
          <w:cols w:space="720"/>
        </w:sectPr>
      </w:pPr>
    </w:p>
    <w:p w14:paraId="71C5E934" w14:textId="77777777" w:rsidR="00675AB0" w:rsidRDefault="00057692">
      <w:pPr>
        <w:widowControl w:val="0"/>
        <w:autoSpaceDE w:val="0"/>
        <w:autoSpaceDN w:val="0"/>
        <w:spacing w:before="89"/>
        <w:ind w:left="2026" w:right="161"/>
        <w:jc w:val="both"/>
        <w:rPr>
          <w:rFonts w:ascii="Arial MT" w:eastAsia="Arial MT" w:hAnsi="Arial MT" w:cs="Arial MT"/>
          <w:lang w:val="es-ES" w:eastAsia="en-US"/>
        </w:rPr>
      </w:pPr>
      <w:r>
        <w:rPr>
          <w:rFonts w:ascii="Arial MT" w:eastAsia="Arial MT" w:hAnsi="Arial MT" w:cs="Arial MT"/>
          <w:lang w:val="es-ES" w:eastAsia="en-US"/>
        </w:rPr>
        <w:lastRenderedPageBreak/>
        <w:t>parte a nivel nacional ya sea para su utilización, reparación, mantenimiento u otros fines similares o justificables, por un período definitivo.</w:t>
      </w:r>
    </w:p>
    <w:p w14:paraId="509068E6" w14:textId="77777777" w:rsidR="00675AB0" w:rsidRDefault="00057692" w:rsidP="0089050F">
      <w:pPr>
        <w:pStyle w:val="Prrafodelista"/>
        <w:widowControl w:val="0"/>
        <w:numPr>
          <w:ilvl w:val="0"/>
          <w:numId w:val="26"/>
        </w:numPr>
        <w:tabs>
          <w:tab w:val="left" w:pos="2026"/>
        </w:tabs>
        <w:autoSpaceDE w:val="0"/>
        <w:autoSpaceDN w:val="0"/>
        <w:spacing w:before="1" w:after="0" w:line="240" w:lineRule="auto"/>
        <w:ind w:right="151"/>
        <w:jc w:val="both"/>
        <w:rPr>
          <w:rFonts w:ascii="Arial MT" w:eastAsia="Arial MT" w:hAnsi="Arial MT" w:cs="Arial MT"/>
          <w:sz w:val="24"/>
          <w:lang w:val="es-ES" w:eastAsia="en-US"/>
        </w:rPr>
      </w:pPr>
      <w:r>
        <w:rPr>
          <w:rFonts w:ascii="Arial MT" w:eastAsia="Arial MT" w:hAnsi="Arial MT" w:cs="Arial MT"/>
          <w:sz w:val="24"/>
          <w:lang w:val="es-ES" w:eastAsia="en-US"/>
        </w:rPr>
        <w:t>Localización y libre tránsito podrá movilizar libremente sus contenidos asegurados entre sus locales, predios y/o a nivel nacional. Por lo tanto, en el momento de la ocurrencia de un siniestro en cualquier lugar en que se encuentren los bienes asegurados, la compañía de seguros se allanará a la declaración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GOBIERNO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AUTÓNOMO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DESCENTRALIZADO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ILUSTRE</w:t>
      </w:r>
    </w:p>
    <w:p w14:paraId="4F1526E1" w14:textId="77777777" w:rsidR="00675AB0" w:rsidRDefault="00057692">
      <w:pPr>
        <w:widowControl w:val="0"/>
        <w:autoSpaceDE w:val="0"/>
        <w:autoSpaceDN w:val="0"/>
        <w:ind w:left="2026" w:right="159"/>
        <w:jc w:val="both"/>
        <w:rPr>
          <w:rFonts w:ascii="Arial MT" w:eastAsia="Arial MT" w:hAnsi="Arial MT" w:cs="Arial MT"/>
          <w:lang w:val="es-ES" w:eastAsia="en-US"/>
        </w:rPr>
      </w:pPr>
      <w:r>
        <w:rPr>
          <w:rFonts w:ascii="Arial MT" w:eastAsia="Arial MT" w:hAnsi="Arial MT" w:cs="Arial MT"/>
          <w:lang w:val="es-ES" w:eastAsia="en-US"/>
        </w:rPr>
        <w:t>MUNICIPALIDAD DEL CANTÓN DAULE y reconocerá el valor de las</w:t>
      </w:r>
      <w:r>
        <w:rPr>
          <w:rFonts w:ascii="Arial MT" w:eastAsia="Arial MT" w:hAnsi="Arial MT" w:cs="Arial MT"/>
          <w:spacing w:val="40"/>
          <w:lang w:val="es-ES" w:eastAsia="en-US"/>
        </w:rPr>
        <w:t xml:space="preserve"> </w:t>
      </w:r>
      <w:r>
        <w:rPr>
          <w:rFonts w:ascii="Arial MT" w:eastAsia="Arial MT" w:hAnsi="Arial MT" w:cs="Arial MT"/>
          <w:lang w:val="es-ES" w:eastAsia="en-US"/>
        </w:rPr>
        <w:t>pérdidas que documentadamente probará el asegurado.</w:t>
      </w:r>
    </w:p>
    <w:p w14:paraId="79817215" w14:textId="77777777" w:rsidR="00675AB0" w:rsidRDefault="00057692" w:rsidP="0089050F">
      <w:pPr>
        <w:pStyle w:val="Prrafodelista"/>
        <w:widowControl w:val="0"/>
        <w:numPr>
          <w:ilvl w:val="0"/>
          <w:numId w:val="26"/>
        </w:numPr>
        <w:tabs>
          <w:tab w:val="left" w:pos="2026"/>
        </w:tabs>
        <w:autoSpaceDE w:val="0"/>
        <w:autoSpaceDN w:val="0"/>
        <w:spacing w:after="0" w:line="240" w:lineRule="auto"/>
        <w:ind w:right="155"/>
        <w:jc w:val="both"/>
        <w:rPr>
          <w:rFonts w:ascii="Arial MT" w:eastAsia="Arial MT" w:hAnsi="Arial MT" w:cs="Arial MT"/>
          <w:sz w:val="24"/>
          <w:lang w:val="es-ES" w:eastAsia="en-US"/>
        </w:rPr>
      </w:pPr>
      <w:r>
        <w:rPr>
          <w:rFonts w:ascii="Arial MT" w:eastAsia="Arial MT" w:hAnsi="Arial MT" w:cs="Arial MT"/>
          <w:sz w:val="24"/>
          <w:lang w:val="es-ES" w:eastAsia="en-US"/>
        </w:rPr>
        <w:t>Movilización de equipos y portabilidad, la cobertura ampara los equipos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dentro y fuera de las instalaciones del GOBIERNO AUTÓNOMO DESCENTRALIZADO ILUSTRE MUNICIPALIDAD DEL CANTÓN DAULE y a</w:t>
      </w:r>
    </w:p>
    <w:p w14:paraId="7602827E" w14:textId="77777777" w:rsidR="00675AB0" w:rsidRDefault="00057692">
      <w:pPr>
        <w:widowControl w:val="0"/>
        <w:autoSpaceDE w:val="0"/>
        <w:autoSpaceDN w:val="0"/>
        <w:ind w:left="2026"/>
        <w:jc w:val="both"/>
        <w:rPr>
          <w:rFonts w:ascii="Arial MT" w:eastAsia="Arial MT" w:hAnsi="Arial MT" w:cs="Arial MT"/>
          <w:lang w:val="es-ES" w:eastAsia="en-US"/>
        </w:rPr>
      </w:pPr>
      <w:r>
        <w:rPr>
          <w:rFonts w:ascii="Arial MT" w:eastAsia="Arial MT" w:hAnsi="Arial MT" w:cs="Arial MT"/>
          <w:lang w:val="es-ES" w:eastAsia="en-US"/>
        </w:rPr>
        <w:t>nivel</w:t>
      </w:r>
      <w:r>
        <w:rPr>
          <w:rFonts w:ascii="Arial MT" w:eastAsia="Arial MT" w:hAnsi="Arial MT" w:cs="Arial MT"/>
          <w:spacing w:val="-5"/>
          <w:lang w:val="es-ES" w:eastAsia="en-US"/>
        </w:rPr>
        <w:t xml:space="preserve"> </w:t>
      </w:r>
      <w:r>
        <w:rPr>
          <w:rFonts w:ascii="Arial MT" w:eastAsia="Arial MT" w:hAnsi="Arial MT" w:cs="Arial MT"/>
          <w:lang w:val="es-ES" w:eastAsia="en-US"/>
        </w:rPr>
        <w:t>nacional,</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4"/>
          <w:lang w:val="es-ES" w:eastAsia="en-US"/>
        </w:rPr>
        <w:t xml:space="preserve"> </w:t>
      </w:r>
      <w:r>
        <w:rPr>
          <w:rFonts w:ascii="Arial MT" w:eastAsia="Arial MT" w:hAnsi="Arial MT" w:cs="Arial MT"/>
          <w:lang w:val="es-ES" w:eastAsia="en-US"/>
        </w:rPr>
        <w:t>acuerdo</w:t>
      </w:r>
      <w:r>
        <w:rPr>
          <w:rFonts w:ascii="Arial MT" w:eastAsia="Arial MT" w:hAnsi="Arial MT" w:cs="Arial MT"/>
          <w:spacing w:val="-2"/>
          <w:lang w:val="es-ES" w:eastAsia="en-US"/>
        </w:rPr>
        <w:t xml:space="preserve"> </w:t>
      </w:r>
      <w:r>
        <w:rPr>
          <w:rFonts w:ascii="Arial MT" w:eastAsia="Arial MT" w:hAnsi="Arial MT" w:cs="Arial MT"/>
          <w:lang w:val="es-ES" w:eastAsia="en-US"/>
        </w:rPr>
        <w:t>a</w:t>
      </w:r>
      <w:r>
        <w:rPr>
          <w:rFonts w:ascii="Arial MT" w:eastAsia="Arial MT" w:hAnsi="Arial MT" w:cs="Arial MT"/>
          <w:spacing w:val="-2"/>
          <w:lang w:val="es-ES" w:eastAsia="en-US"/>
        </w:rPr>
        <w:t xml:space="preserve"> </w:t>
      </w:r>
      <w:r>
        <w:rPr>
          <w:rFonts w:ascii="Arial MT" w:eastAsia="Arial MT" w:hAnsi="Arial MT" w:cs="Arial MT"/>
          <w:lang w:val="es-ES" w:eastAsia="en-US"/>
        </w:rPr>
        <w:t>las</w:t>
      </w:r>
      <w:r>
        <w:rPr>
          <w:rFonts w:ascii="Arial MT" w:eastAsia="Arial MT" w:hAnsi="Arial MT" w:cs="Arial MT"/>
          <w:spacing w:val="-5"/>
          <w:lang w:val="es-ES" w:eastAsia="en-US"/>
        </w:rPr>
        <w:t xml:space="preserve"> </w:t>
      </w:r>
      <w:r>
        <w:rPr>
          <w:rFonts w:ascii="Arial MT" w:eastAsia="Arial MT" w:hAnsi="Arial MT" w:cs="Arial MT"/>
          <w:lang w:val="es-ES" w:eastAsia="en-US"/>
        </w:rPr>
        <w:t>necesidades</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la</w:t>
      </w:r>
      <w:r>
        <w:rPr>
          <w:rFonts w:ascii="Arial MT" w:eastAsia="Arial MT" w:hAnsi="Arial MT" w:cs="Arial MT"/>
          <w:spacing w:val="-2"/>
          <w:lang w:val="es-ES" w:eastAsia="en-US"/>
        </w:rPr>
        <w:t xml:space="preserve"> institución.</w:t>
      </w:r>
    </w:p>
    <w:p w14:paraId="59550725" w14:textId="77777777" w:rsidR="00675AB0" w:rsidRDefault="00057692" w:rsidP="0089050F">
      <w:pPr>
        <w:pStyle w:val="Prrafodelista"/>
        <w:widowControl w:val="0"/>
        <w:numPr>
          <w:ilvl w:val="0"/>
          <w:numId w:val="26"/>
        </w:numPr>
        <w:tabs>
          <w:tab w:val="left" w:pos="2026"/>
        </w:tabs>
        <w:autoSpaceDE w:val="0"/>
        <w:autoSpaceDN w:val="0"/>
        <w:spacing w:after="0" w:line="240" w:lineRule="auto"/>
        <w:ind w:right="157"/>
        <w:jc w:val="both"/>
        <w:rPr>
          <w:rFonts w:ascii="Arial MT" w:eastAsia="Arial MT" w:hAnsi="Arial MT" w:cs="Arial MT"/>
          <w:sz w:val="24"/>
          <w:lang w:val="es-ES" w:eastAsia="en-US"/>
        </w:rPr>
      </w:pPr>
      <w:r>
        <w:rPr>
          <w:rFonts w:ascii="Arial MT" w:eastAsia="Arial MT" w:hAnsi="Arial MT" w:cs="Arial MT"/>
          <w:sz w:val="24"/>
          <w:lang w:val="es-ES" w:eastAsia="en-US"/>
        </w:rPr>
        <w:t>Valor Convenido se deja aclarado que la compañía de seguros en caso de un siniestro, si el bien siniestrado se encuentra sobreasegurado o infrasegurado se realizara el respectivo ajuste de prima, para lo cual se emitirán las notas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 crédito o facturas en base a la tasa original contratada, y se repondrá, reparará o indemnizará el bien a valor actual del mercado y/o comercial.</w:t>
      </w:r>
    </w:p>
    <w:p w14:paraId="2DFFFB85" w14:textId="77777777" w:rsidR="00675AB0" w:rsidRDefault="00675AB0">
      <w:pPr>
        <w:widowControl w:val="0"/>
        <w:autoSpaceDE w:val="0"/>
        <w:autoSpaceDN w:val="0"/>
        <w:rPr>
          <w:rFonts w:ascii="Arial MT" w:eastAsia="Arial MT" w:hAnsi="Arial MT" w:cs="Arial MT"/>
          <w:lang w:val="es-ES" w:eastAsia="en-US"/>
        </w:rPr>
      </w:pPr>
    </w:p>
    <w:p w14:paraId="5060F86E" w14:textId="77777777" w:rsidR="00675AB0" w:rsidRDefault="00057692">
      <w:pPr>
        <w:pStyle w:val="Ttulo1"/>
        <w:keepNext w:val="0"/>
        <w:overflowPunct/>
        <w:autoSpaceDN w:val="0"/>
        <w:spacing w:before="1"/>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 xml:space="preserve">V. </w:t>
      </w:r>
      <w:r>
        <w:rPr>
          <w:rFonts w:ascii="Arial" w:eastAsia="Arial" w:hAnsi="Arial" w:cs="Arial"/>
          <w:sz w:val="24"/>
          <w:szCs w:val="24"/>
          <w:lang w:eastAsia="en-US"/>
        </w:rPr>
        <w:t>DEDUCIBLE</w:t>
      </w:r>
    </w:p>
    <w:p w14:paraId="33276901" w14:textId="77777777" w:rsidR="00675AB0" w:rsidRDefault="00057692">
      <w:pPr>
        <w:widowControl w:val="0"/>
        <w:autoSpaceDE w:val="0"/>
        <w:autoSpaceDN w:val="0"/>
        <w:spacing w:before="276"/>
        <w:ind w:left="1889"/>
        <w:rPr>
          <w:rFonts w:ascii="Arial MT" w:eastAsia="Arial MT" w:hAnsi="Arial MT" w:cs="Arial MT"/>
          <w:lang w:val="es-ES" w:eastAsia="en-US"/>
        </w:rPr>
      </w:pPr>
      <w:r>
        <w:rPr>
          <w:rFonts w:ascii="Arial MT" w:eastAsia="Arial MT" w:hAnsi="Arial MT" w:cs="Arial MT"/>
          <w:lang w:val="es-ES" w:eastAsia="en-US"/>
        </w:rPr>
        <w:t>Maquinaria:</w:t>
      </w:r>
      <w:r>
        <w:rPr>
          <w:rFonts w:ascii="Arial MT" w:eastAsia="Arial MT" w:hAnsi="Arial MT" w:cs="Arial MT"/>
          <w:spacing w:val="-6"/>
          <w:lang w:val="es-ES" w:eastAsia="en-US"/>
        </w:rPr>
        <w:t xml:space="preserve"> </w:t>
      </w:r>
      <w:r>
        <w:rPr>
          <w:rFonts w:ascii="Arial MT" w:eastAsia="Arial MT" w:hAnsi="Arial MT" w:cs="Arial MT"/>
          <w:lang w:val="es-ES" w:eastAsia="en-US"/>
        </w:rPr>
        <w:t>10%</w:t>
      </w:r>
      <w:r>
        <w:rPr>
          <w:rFonts w:ascii="Arial MT" w:eastAsia="Arial MT" w:hAnsi="Arial MT" w:cs="Arial MT"/>
          <w:spacing w:val="-6"/>
          <w:lang w:val="es-ES" w:eastAsia="en-US"/>
        </w:rPr>
        <w:t xml:space="preserve"> </w:t>
      </w:r>
      <w:r>
        <w:rPr>
          <w:rFonts w:ascii="Arial MT" w:eastAsia="Arial MT" w:hAnsi="Arial MT" w:cs="Arial MT"/>
          <w:lang w:val="es-ES" w:eastAsia="en-US"/>
        </w:rPr>
        <w:t>del</w:t>
      </w:r>
      <w:r>
        <w:rPr>
          <w:rFonts w:ascii="Arial MT" w:eastAsia="Arial MT" w:hAnsi="Arial MT" w:cs="Arial MT"/>
          <w:spacing w:val="-5"/>
          <w:lang w:val="es-ES" w:eastAsia="en-US"/>
        </w:rPr>
        <w:t xml:space="preserve"> </w:t>
      </w:r>
      <w:r>
        <w:rPr>
          <w:rFonts w:ascii="Arial MT" w:eastAsia="Arial MT" w:hAnsi="Arial MT" w:cs="Arial MT"/>
          <w:lang w:val="es-ES" w:eastAsia="en-US"/>
        </w:rPr>
        <w:t>valor</w:t>
      </w:r>
      <w:r>
        <w:rPr>
          <w:rFonts w:ascii="Arial MT" w:eastAsia="Arial MT" w:hAnsi="Arial MT" w:cs="Arial MT"/>
          <w:spacing w:val="-6"/>
          <w:lang w:val="es-ES" w:eastAsia="en-US"/>
        </w:rPr>
        <w:t xml:space="preserve"> </w:t>
      </w:r>
      <w:r>
        <w:rPr>
          <w:rFonts w:ascii="Arial MT" w:eastAsia="Arial MT" w:hAnsi="Arial MT" w:cs="Arial MT"/>
          <w:lang w:val="es-ES" w:eastAsia="en-US"/>
        </w:rPr>
        <w:t>del</w:t>
      </w:r>
      <w:r>
        <w:rPr>
          <w:rFonts w:ascii="Arial MT" w:eastAsia="Arial MT" w:hAnsi="Arial MT" w:cs="Arial MT"/>
          <w:spacing w:val="-5"/>
          <w:lang w:val="es-ES" w:eastAsia="en-US"/>
        </w:rPr>
        <w:t xml:space="preserve"> </w:t>
      </w:r>
      <w:r>
        <w:rPr>
          <w:rFonts w:ascii="Arial MT" w:eastAsia="Arial MT" w:hAnsi="Arial MT" w:cs="Arial MT"/>
          <w:spacing w:val="-2"/>
          <w:lang w:val="es-ES" w:eastAsia="en-US"/>
        </w:rPr>
        <w:t>siniestro.</w:t>
      </w:r>
    </w:p>
    <w:p w14:paraId="09F42B6D" w14:textId="77777777" w:rsidR="00675AB0" w:rsidRDefault="00057692">
      <w:pPr>
        <w:pStyle w:val="Ttulo1"/>
        <w:keepNext w:val="0"/>
        <w:overflowPunct/>
        <w:autoSpaceDN w:val="0"/>
        <w:spacing w:before="276"/>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VI.</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PROCEDIMIENTOS</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z w:val="24"/>
          <w:szCs w:val="24"/>
          <w:lang w:eastAsia="en-US"/>
        </w:rPr>
        <w:t>RECLAMACIÓN:</w:t>
      </w:r>
    </w:p>
    <w:p w14:paraId="7732A2D3" w14:textId="77777777" w:rsidR="00675AB0" w:rsidRDefault="00057692">
      <w:pPr>
        <w:widowControl w:val="0"/>
        <w:autoSpaceDE w:val="0"/>
        <w:autoSpaceDN w:val="0"/>
        <w:spacing w:before="276"/>
        <w:ind w:left="1889"/>
        <w:rPr>
          <w:rFonts w:ascii="Arial MT" w:eastAsia="Arial MT" w:hAnsi="Arial MT" w:cs="Arial MT"/>
          <w:lang w:val="es-ES" w:eastAsia="en-US"/>
        </w:rPr>
      </w:pPr>
      <w:r>
        <w:rPr>
          <w:rFonts w:ascii="Arial MT" w:eastAsia="Arial MT" w:hAnsi="Arial MT" w:cs="Arial MT"/>
          <w:lang w:val="es-ES" w:eastAsia="en-US"/>
        </w:rPr>
        <w:t>En</w:t>
      </w:r>
      <w:r>
        <w:rPr>
          <w:rFonts w:ascii="Arial MT" w:eastAsia="Arial MT" w:hAnsi="Arial MT" w:cs="Arial MT"/>
          <w:spacing w:val="-5"/>
          <w:lang w:val="es-ES" w:eastAsia="en-US"/>
        </w:rPr>
        <w:t xml:space="preserve"> </w:t>
      </w:r>
      <w:r>
        <w:rPr>
          <w:rFonts w:ascii="Arial MT" w:eastAsia="Arial MT" w:hAnsi="Arial MT" w:cs="Arial MT"/>
          <w:lang w:val="es-ES" w:eastAsia="en-US"/>
        </w:rPr>
        <w:t>caso</w:t>
      </w:r>
      <w:r>
        <w:rPr>
          <w:rFonts w:ascii="Arial MT" w:eastAsia="Arial MT" w:hAnsi="Arial MT" w:cs="Arial MT"/>
          <w:spacing w:val="-3"/>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siniestro</w:t>
      </w:r>
      <w:r>
        <w:rPr>
          <w:rFonts w:ascii="Arial MT" w:eastAsia="Arial MT" w:hAnsi="Arial MT" w:cs="Arial MT"/>
          <w:spacing w:val="-6"/>
          <w:lang w:val="es-ES" w:eastAsia="en-US"/>
        </w:rPr>
        <w:t xml:space="preserve"> </w:t>
      </w:r>
      <w:r>
        <w:rPr>
          <w:rFonts w:ascii="Arial MT" w:eastAsia="Arial MT" w:hAnsi="Arial MT" w:cs="Arial MT"/>
          <w:lang w:val="es-ES" w:eastAsia="en-US"/>
        </w:rPr>
        <w:t>el</w:t>
      </w:r>
      <w:r>
        <w:rPr>
          <w:rFonts w:ascii="Arial MT" w:eastAsia="Arial MT" w:hAnsi="Arial MT" w:cs="Arial MT"/>
          <w:spacing w:val="-5"/>
          <w:lang w:val="es-ES" w:eastAsia="en-US"/>
        </w:rPr>
        <w:t xml:space="preserve"> </w:t>
      </w:r>
      <w:r>
        <w:rPr>
          <w:rFonts w:ascii="Arial MT" w:eastAsia="Arial MT" w:hAnsi="Arial MT" w:cs="Arial MT"/>
          <w:lang w:val="es-ES" w:eastAsia="en-US"/>
        </w:rPr>
        <w:t>asegurado</w:t>
      </w:r>
      <w:r>
        <w:rPr>
          <w:rFonts w:ascii="Arial MT" w:eastAsia="Arial MT" w:hAnsi="Arial MT" w:cs="Arial MT"/>
          <w:spacing w:val="-3"/>
          <w:lang w:val="es-ES" w:eastAsia="en-US"/>
        </w:rPr>
        <w:t xml:space="preserve"> </w:t>
      </w:r>
      <w:r>
        <w:rPr>
          <w:rFonts w:ascii="Arial MT" w:eastAsia="Arial MT" w:hAnsi="Arial MT" w:cs="Arial MT"/>
          <w:lang w:val="es-ES" w:eastAsia="en-US"/>
        </w:rPr>
        <w:t>presentara</w:t>
      </w:r>
      <w:r>
        <w:rPr>
          <w:rFonts w:ascii="Arial MT" w:eastAsia="Arial MT" w:hAnsi="Arial MT" w:cs="Arial MT"/>
          <w:spacing w:val="-5"/>
          <w:lang w:val="es-ES" w:eastAsia="en-US"/>
        </w:rPr>
        <w:t xml:space="preserve"> </w:t>
      </w:r>
      <w:r>
        <w:rPr>
          <w:rFonts w:ascii="Arial MT" w:eastAsia="Arial MT" w:hAnsi="Arial MT" w:cs="Arial MT"/>
          <w:lang w:val="es-ES" w:eastAsia="en-US"/>
        </w:rPr>
        <w:t>los</w:t>
      </w:r>
      <w:r>
        <w:rPr>
          <w:rFonts w:ascii="Arial MT" w:eastAsia="Arial MT" w:hAnsi="Arial MT" w:cs="Arial MT"/>
          <w:spacing w:val="-3"/>
          <w:lang w:val="es-ES" w:eastAsia="en-US"/>
        </w:rPr>
        <w:t xml:space="preserve"> </w:t>
      </w:r>
      <w:r>
        <w:rPr>
          <w:rFonts w:ascii="Arial MT" w:eastAsia="Arial MT" w:hAnsi="Arial MT" w:cs="Arial MT"/>
          <w:lang w:val="es-ES" w:eastAsia="en-US"/>
        </w:rPr>
        <w:t>siguientes</w:t>
      </w:r>
      <w:r>
        <w:rPr>
          <w:rFonts w:ascii="Arial MT" w:eastAsia="Arial MT" w:hAnsi="Arial MT" w:cs="Arial MT"/>
          <w:spacing w:val="-4"/>
          <w:lang w:val="es-ES" w:eastAsia="en-US"/>
        </w:rPr>
        <w:t xml:space="preserve"> </w:t>
      </w:r>
      <w:r>
        <w:rPr>
          <w:rFonts w:ascii="Arial MT" w:eastAsia="Arial MT" w:hAnsi="Arial MT" w:cs="Arial MT"/>
          <w:spacing w:val="-2"/>
          <w:lang w:val="es-ES" w:eastAsia="en-US"/>
        </w:rPr>
        <w:t>documentos:</w:t>
      </w:r>
    </w:p>
    <w:p w14:paraId="6C9D7BA0" w14:textId="77777777" w:rsidR="00675AB0" w:rsidRDefault="00675AB0">
      <w:pPr>
        <w:widowControl w:val="0"/>
        <w:autoSpaceDE w:val="0"/>
        <w:autoSpaceDN w:val="0"/>
        <w:rPr>
          <w:rFonts w:ascii="Arial MT" w:eastAsia="Arial MT" w:hAnsi="Arial MT" w:cs="Arial MT"/>
          <w:lang w:val="es-ES" w:eastAsia="en-US"/>
        </w:rPr>
      </w:pPr>
    </w:p>
    <w:p w14:paraId="709C9671"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MAQUINARIA</w:t>
      </w:r>
      <w:r>
        <w:rPr>
          <w:rFonts w:ascii="Arial" w:eastAsia="Arial" w:hAnsi="Arial" w:cs="Arial"/>
          <w:spacing w:val="-7"/>
          <w:sz w:val="24"/>
          <w:szCs w:val="24"/>
          <w:lang w:eastAsia="en-US"/>
        </w:rPr>
        <w:t xml:space="preserve"> </w:t>
      </w:r>
      <w:r>
        <w:rPr>
          <w:rFonts w:ascii="Arial" w:eastAsia="Arial" w:hAnsi="Arial" w:cs="Arial"/>
          <w:sz w:val="24"/>
          <w:szCs w:val="24"/>
          <w:lang w:eastAsia="en-US"/>
        </w:rPr>
        <w:t>ROBO:</w:t>
      </w:r>
    </w:p>
    <w:p w14:paraId="42446DDA" w14:textId="77777777" w:rsidR="00675AB0" w:rsidRDefault="00675AB0">
      <w:pPr>
        <w:widowControl w:val="0"/>
        <w:autoSpaceDE w:val="0"/>
        <w:autoSpaceDN w:val="0"/>
        <w:rPr>
          <w:rFonts w:ascii="Arial" w:eastAsia="Arial MT" w:hAnsi="Arial MT" w:cs="Arial MT"/>
          <w:b/>
          <w:lang w:val="es-ES" w:eastAsia="en-US"/>
        </w:rPr>
      </w:pPr>
    </w:p>
    <w:p w14:paraId="56372753" w14:textId="77777777" w:rsidR="00675AB0" w:rsidRDefault="00057692" w:rsidP="0089050F">
      <w:pPr>
        <w:pStyle w:val="Prrafodelista"/>
        <w:widowControl w:val="0"/>
        <w:numPr>
          <w:ilvl w:val="1"/>
          <w:numId w:val="26"/>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Carta</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formalizando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explicando</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presente</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siniestro.</w:t>
      </w:r>
    </w:p>
    <w:p w14:paraId="1CEC80E8" w14:textId="77777777" w:rsidR="00675AB0" w:rsidRDefault="00057692" w:rsidP="0089050F">
      <w:pPr>
        <w:pStyle w:val="Prrafodelista"/>
        <w:widowControl w:val="0"/>
        <w:numPr>
          <w:ilvl w:val="1"/>
          <w:numId w:val="26"/>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Denuncia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las</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autoridades</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correspondientes.</w:t>
      </w:r>
    </w:p>
    <w:p w14:paraId="381A1162" w14:textId="77777777" w:rsidR="00675AB0" w:rsidRDefault="00057692" w:rsidP="0089050F">
      <w:pPr>
        <w:pStyle w:val="Prrafodelista"/>
        <w:widowControl w:val="0"/>
        <w:numPr>
          <w:ilvl w:val="1"/>
          <w:numId w:val="26"/>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Documentos</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pre-existencia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equipo.</w:t>
      </w:r>
    </w:p>
    <w:p w14:paraId="5B19B2EB" w14:textId="77777777" w:rsidR="00675AB0" w:rsidRDefault="00057692" w:rsidP="0089050F">
      <w:pPr>
        <w:pStyle w:val="Prrafodelista"/>
        <w:widowControl w:val="0"/>
        <w:numPr>
          <w:ilvl w:val="1"/>
          <w:numId w:val="26"/>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Proformas</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reposición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equipo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similares</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características.</w:t>
      </w:r>
    </w:p>
    <w:p w14:paraId="03F1C4CE" w14:textId="77777777" w:rsidR="00675AB0" w:rsidRDefault="00675AB0">
      <w:pPr>
        <w:widowControl w:val="0"/>
        <w:autoSpaceDE w:val="0"/>
        <w:autoSpaceDN w:val="0"/>
        <w:rPr>
          <w:rFonts w:ascii="Arial MT" w:eastAsia="Arial MT" w:hAnsi="Arial MT" w:cs="Arial MT"/>
          <w:lang w:val="es-ES" w:eastAsia="en-US"/>
        </w:rPr>
      </w:pPr>
    </w:p>
    <w:p w14:paraId="6D17C7BC"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MAQUINARIA</w:t>
      </w:r>
      <w:r>
        <w:rPr>
          <w:rFonts w:ascii="Arial" w:eastAsia="Arial" w:hAnsi="Arial" w:cs="Arial"/>
          <w:spacing w:val="-7"/>
          <w:sz w:val="24"/>
          <w:szCs w:val="24"/>
          <w:lang w:eastAsia="en-US"/>
        </w:rPr>
        <w:t xml:space="preserve"> </w:t>
      </w:r>
      <w:r>
        <w:rPr>
          <w:rFonts w:ascii="Arial" w:eastAsia="Arial" w:hAnsi="Arial" w:cs="Arial"/>
          <w:spacing w:val="-4"/>
          <w:sz w:val="24"/>
          <w:szCs w:val="24"/>
          <w:lang w:eastAsia="en-US"/>
        </w:rPr>
        <w:t>DAÑO:</w:t>
      </w:r>
    </w:p>
    <w:p w14:paraId="44565A47" w14:textId="77777777" w:rsidR="00675AB0" w:rsidRDefault="00675AB0">
      <w:pPr>
        <w:widowControl w:val="0"/>
        <w:autoSpaceDE w:val="0"/>
        <w:autoSpaceDN w:val="0"/>
        <w:rPr>
          <w:rFonts w:ascii="Arial" w:eastAsia="Arial MT" w:hAnsi="Arial MT" w:cs="Arial MT"/>
          <w:b/>
          <w:lang w:val="es-ES" w:eastAsia="en-US"/>
        </w:rPr>
      </w:pPr>
    </w:p>
    <w:p w14:paraId="3FD22DAF" w14:textId="77777777" w:rsidR="00675AB0" w:rsidRDefault="00057692" w:rsidP="0089050F">
      <w:pPr>
        <w:pStyle w:val="Prrafodelista"/>
        <w:widowControl w:val="0"/>
        <w:numPr>
          <w:ilvl w:val="1"/>
          <w:numId w:val="26"/>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Carta</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formalizando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explicando</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presente</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siniestro.</w:t>
      </w:r>
    </w:p>
    <w:p w14:paraId="7D2F6EE2" w14:textId="77777777" w:rsidR="00675AB0" w:rsidRDefault="00057692" w:rsidP="0089050F">
      <w:pPr>
        <w:pStyle w:val="Prrafodelista"/>
        <w:widowControl w:val="0"/>
        <w:numPr>
          <w:ilvl w:val="1"/>
          <w:numId w:val="26"/>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Informe</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Técnico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causas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daños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con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firma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responsabilidad.</w:t>
      </w:r>
    </w:p>
    <w:p w14:paraId="1FBDCBEA" w14:textId="77777777" w:rsidR="00675AB0" w:rsidRDefault="00057692" w:rsidP="0089050F">
      <w:pPr>
        <w:pStyle w:val="Prrafodelista"/>
        <w:widowControl w:val="0"/>
        <w:numPr>
          <w:ilvl w:val="1"/>
          <w:numId w:val="26"/>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Documentos</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pre-existencia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equipo.</w:t>
      </w:r>
    </w:p>
    <w:p w14:paraId="4F449491" w14:textId="77777777" w:rsidR="00675AB0" w:rsidRDefault="00057692" w:rsidP="0089050F">
      <w:pPr>
        <w:pStyle w:val="Prrafodelista"/>
        <w:widowControl w:val="0"/>
        <w:numPr>
          <w:ilvl w:val="1"/>
          <w:numId w:val="26"/>
        </w:numPr>
        <w:tabs>
          <w:tab w:val="left" w:pos="2034"/>
        </w:tabs>
        <w:autoSpaceDE w:val="0"/>
        <w:autoSpaceDN w:val="0"/>
        <w:spacing w:before="1"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Proformas</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reparación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equipo</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similares</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características.</w:t>
      </w:r>
    </w:p>
    <w:p w14:paraId="1504603C" w14:textId="77777777" w:rsidR="00675AB0" w:rsidRDefault="00675AB0">
      <w:pPr>
        <w:widowControl w:val="0"/>
        <w:autoSpaceDE w:val="0"/>
        <w:autoSpaceDN w:val="0"/>
        <w:rPr>
          <w:rFonts w:ascii="Arial MT" w:eastAsia="Arial MT" w:hAnsi="Arial MT" w:cs="Arial MT"/>
          <w:lang w:val="es-ES" w:eastAsia="en-US"/>
        </w:rPr>
      </w:pPr>
    </w:p>
    <w:p w14:paraId="63ECA44D" w14:textId="77777777" w:rsidR="00675AB0" w:rsidRDefault="00057692" w:rsidP="0089050F">
      <w:pPr>
        <w:pStyle w:val="Prrafodelista"/>
        <w:widowControl w:val="0"/>
        <w:numPr>
          <w:ilvl w:val="1"/>
          <w:numId w:val="20"/>
        </w:numPr>
        <w:tabs>
          <w:tab w:val="left" w:pos="1773"/>
        </w:tabs>
        <w:autoSpaceDE w:val="0"/>
        <w:autoSpaceDN w:val="0"/>
        <w:spacing w:after="0" w:line="240" w:lineRule="auto"/>
        <w:ind w:left="1773" w:hanging="467"/>
        <w:jc w:val="left"/>
        <w:rPr>
          <w:rFonts w:ascii="Arial" w:eastAsia="Arial MT" w:hAnsi="Arial" w:cs="Arial MT"/>
          <w:b/>
          <w:sz w:val="24"/>
          <w:lang w:val="es-ES" w:eastAsia="en-US"/>
        </w:rPr>
      </w:pPr>
      <w:r>
        <w:rPr>
          <w:rFonts w:ascii="Arial" w:eastAsia="Arial MT" w:hAnsi="Arial" w:cs="Arial MT"/>
          <w:b/>
          <w:sz w:val="24"/>
          <w:u w:val="single"/>
          <w:lang w:val="es-ES" w:eastAsia="en-US"/>
        </w:rPr>
        <w:t>SEGUROS</w:t>
      </w:r>
      <w:r>
        <w:rPr>
          <w:rFonts w:ascii="Arial" w:eastAsia="Arial MT" w:hAnsi="Arial" w:cs="Arial MT"/>
          <w:b/>
          <w:spacing w:val="-2"/>
          <w:sz w:val="24"/>
          <w:u w:val="single"/>
          <w:lang w:val="es-ES" w:eastAsia="en-US"/>
        </w:rPr>
        <w:t xml:space="preserve"> </w:t>
      </w:r>
      <w:r>
        <w:rPr>
          <w:rFonts w:ascii="Arial" w:eastAsia="Arial MT" w:hAnsi="Arial" w:cs="Arial MT"/>
          <w:b/>
          <w:sz w:val="24"/>
          <w:u w:val="single"/>
          <w:lang w:val="es-ES" w:eastAsia="en-US"/>
        </w:rPr>
        <w:t>DE</w:t>
      </w:r>
      <w:r>
        <w:rPr>
          <w:rFonts w:ascii="Arial" w:eastAsia="Arial MT" w:hAnsi="Arial" w:cs="Arial MT"/>
          <w:b/>
          <w:spacing w:val="-1"/>
          <w:sz w:val="24"/>
          <w:u w:val="single"/>
          <w:lang w:val="es-ES" w:eastAsia="en-US"/>
        </w:rPr>
        <w:t xml:space="preserve"> </w:t>
      </w:r>
      <w:r>
        <w:rPr>
          <w:rFonts w:ascii="Arial" w:eastAsia="Arial MT" w:hAnsi="Arial" w:cs="Arial MT"/>
          <w:b/>
          <w:spacing w:val="-2"/>
          <w:sz w:val="24"/>
          <w:u w:val="single"/>
          <w:lang w:val="es-ES" w:eastAsia="en-US"/>
        </w:rPr>
        <w:t>VEHÍCULOS</w:t>
      </w:r>
    </w:p>
    <w:p w14:paraId="08681B42" w14:textId="77777777" w:rsidR="00675AB0" w:rsidRDefault="00675AB0">
      <w:pPr>
        <w:widowControl w:val="0"/>
        <w:autoSpaceDE w:val="0"/>
        <w:autoSpaceDN w:val="0"/>
        <w:rPr>
          <w:rFonts w:ascii="Arial" w:eastAsia="Arial MT" w:hAnsi="Arial MT" w:cs="Arial MT"/>
          <w:b/>
          <w:lang w:val="es-ES" w:eastAsia="en-US"/>
        </w:rPr>
      </w:pPr>
    </w:p>
    <w:p w14:paraId="1CEA5B11" w14:textId="77777777" w:rsidR="00675AB0" w:rsidRDefault="00057692" w:rsidP="0089050F">
      <w:pPr>
        <w:pStyle w:val="Ttulo1"/>
        <w:keepNext w:val="0"/>
        <w:numPr>
          <w:ilvl w:val="2"/>
          <w:numId w:val="20"/>
        </w:numPr>
        <w:tabs>
          <w:tab w:val="left" w:pos="2333"/>
        </w:tabs>
        <w:overflowPunct/>
        <w:autoSpaceDN w:val="0"/>
        <w:jc w:val="left"/>
        <w:rPr>
          <w:rFonts w:ascii="Arial" w:eastAsia="Arial" w:hAnsi="Arial" w:cs="Arial"/>
          <w:spacing w:val="0"/>
          <w:sz w:val="24"/>
          <w:szCs w:val="24"/>
          <w:lang w:eastAsia="en-US"/>
        </w:rPr>
      </w:pPr>
      <w:r>
        <w:rPr>
          <w:rFonts w:ascii="Arial" w:eastAsia="Arial" w:hAnsi="Arial" w:cs="Arial"/>
          <w:sz w:val="24"/>
          <w:szCs w:val="24"/>
          <w:lang w:eastAsia="en-US"/>
        </w:rPr>
        <w:t>DEFINICIONES</w:t>
      </w:r>
    </w:p>
    <w:p w14:paraId="65B45578" w14:textId="77777777" w:rsidR="00675AB0" w:rsidRDefault="00675AB0">
      <w:pPr>
        <w:widowControl w:val="0"/>
        <w:autoSpaceDE w:val="0"/>
        <w:autoSpaceDN w:val="0"/>
        <w:rPr>
          <w:rFonts w:ascii="Arial" w:eastAsia="Arial MT" w:hAnsi="Arial MT" w:cs="Arial MT"/>
          <w:b/>
          <w:lang w:val="es-ES" w:eastAsia="en-US"/>
        </w:rPr>
      </w:pPr>
    </w:p>
    <w:p w14:paraId="523FC292" w14:textId="77777777" w:rsidR="00675AB0" w:rsidRDefault="00057692" w:rsidP="0089050F">
      <w:pPr>
        <w:pStyle w:val="Prrafodelista"/>
        <w:widowControl w:val="0"/>
        <w:numPr>
          <w:ilvl w:val="0"/>
          <w:numId w:val="27"/>
        </w:numPr>
        <w:tabs>
          <w:tab w:val="left" w:pos="2607"/>
          <w:tab w:val="left" w:pos="2609"/>
        </w:tabs>
        <w:autoSpaceDE w:val="0"/>
        <w:autoSpaceDN w:val="0"/>
        <w:spacing w:after="0" w:line="240" w:lineRule="auto"/>
        <w:ind w:right="152"/>
        <w:jc w:val="both"/>
        <w:rPr>
          <w:rFonts w:ascii="Arial MT" w:eastAsia="Arial MT" w:hAnsi="Arial MT" w:cs="Arial MT"/>
          <w:sz w:val="24"/>
          <w:lang w:val="es-ES" w:eastAsia="en-US"/>
        </w:rPr>
      </w:pPr>
      <w:r>
        <w:rPr>
          <w:rFonts w:ascii="Arial" w:eastAsia="Arial MT" w:hAnsi="Arial" w:cs="Arial MT"/>
          <w:b/>
          <w:sz w:val="24"/>
          <w:lang w:val="es-ES" w:eastAsia="en-US"/>
        </w:rPr>
        <w:t xml:space="preserve">ASEGURADO. – </w:t>
      </w:r>
      <w:r>
        <w:rPr>
          <w:rFonts w:ascii="Arial MT" w:eastAsia="Arial MT" w:hAnsi="Arial MT" w:cs="Arial MT"/>
          <w:sz w:val="24"/>
          <w:lang w:val="es-ES" w:eastAsia="en-US"/>
        </w:rPr>
        <w:t>El Gobierno Autónomo Descentralizado Municipal del Cantón Daule, a nivel nacional y/o como sus intereses aparezcan.</w:t>
      </w:r>
    </w:p>
    <w:p w14:paraId="73183D0B" w14:textId="77777777" w:rsidR="00675AB0" w:rsidRDefault="00057692" w:rsidP="0089050F">
      <w:pPr>
        <w:pStyle w:val="Prrafodelista"/>
        <w:widowControl w:val="0"/>
        <w:numPr>
          <w:ilvl w:val="0"/>
          <w:numId w:val="27"/>
        </w:numPr>
        <w:tabs>
          <w:tab w:val="left" w:pos="2607"/>
          <w:tab w:val="left" w:pos="2609"/>
        </w:tabs>
        <w:autoSpaceDE w:val="0"/>
        <w:autoSpaceDN w:val="0"/>
        <w:spacing w:after="0" w:line="240" w:lineRule="auto"/>
        <w:ind w:right="157"/>
        <w:jc w:val="both"/>
        <w:rPr>
          <w:rFonts w:ascii="Arial MT" w:eastAsia="Arial MT" w:hAnsi="Arial MT" w:cs="Arial MT"/>
          <w:sz w:val="24"/>
          <w:lang w:val="es-ES" w:eastAsia="en-US"/>
        </w:rPr>
      </w:pPr>
      <w:r>
        <w:rPr>
          <w:rFonts w:ascii="Arial" w:eastAsia="Arial MT" w:hAnsi="Arial" w:cs="Arial MT"/>
          <w:b/>
          <w:sz w:val="24"/>
          <w:lang w:val="es-ES" w:eastAsia="en-US"/>
        </w:rPr>
        <w:t xml:space="preserve">TIPO DE PÓLIZA. - </w:t>
      </w:r>
      <w:r>
        <w:rPr>
          <w:rFonts w:ascii="Arial MT" w:eastAsia="Arial MT" w:hAnsi="Arial MT" w:cs="Arial MT"/>
          <w:sz w:val="24"/>
          <w:lang w:val="es-ES" w:eastAsia="en-US"/>
        </w:rPr>
        <w:t>Todo riesgo de pérdida o daño físico propio,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incluido responsabilidad civil, accidentes personales y gastos médicos.</w:t>
      </w:r>
    </w:p>
    <w:p w14:paraId="03EABF51" w14:textId="77777777" w:rsidR="00675AB0" w:rsidRDefault="00057692" w:rsidP="0089050F">
      <w:pPr>
        <w:pStyle w:val="Prrafodelista"/>
        <w:widowControl w:val="0"/>
        <w:numPr>
          <w:ilvl w:val="0"/>
          <w:numId w:val="27"/>
        </w:numPr>
        <w:tabs>
          <w:tab w:val="left" w:pos="2607"/>
          <w:tab w:val="left" w:pos="2609"/>
        </w:tabs>
        <w:autoSpaceDE w:val="0"/>
        <w:autoSpaceDN w:val="0"/>
        <w:spacing w:after="0" w:line="240" w:lineRule="auto"/>
        <w:ind w:right="151"/>
        <w:jc w:val="both"/>
        <w:rPr>
          <w:rFonts w:ascii="Arial MT" w:eastAsia="Arial MT" w:hAnsi="Arial MT" w:cs="Arial MT"/>
          <w:sz w:val="24"/>
          <w:lang w:val="es-ES" w:eastAsia="en-US"/>
        </w:rPr>
      </w:pPr>
      <w:r>
        <w:rPr>
          <w:rFonts w:ascii="Arial" w:eastAsia="Arial MT" w:hAnsi="Arial" w:cs="Arial MT"/>
          <w:b/>
          <w:sz w:val="24"/>
          <w:lang w:val="es-ES" w:eastAsia="en-US"/>
        </w:rPr>
        <w:t xml:space="preserve">BIENES Y OBJETOS ASEGURADOS. - </w:t>
      </w:r>
      <w:r>
        <w:rPr>
          <w:rFonts w:ascii="Arial MT" w:eastAsia="Arial MT" w:hAnsi="Arial MT" w:cs="Arial MT"/>
          <w:sz w:val="24"/>
          <w:lang w:val="es-ES" w:eastAsia="en-US"/>
        </w:rPr>
        <w:t>Vehículos Livianos, pesados, motociclistas y sus accesorios, de propiedad del asegurado en las que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la Institución manifieste interés asegurable, de acuerdo al listado que se</w:t>
      </w:r>
    </w:p>
    <w:p w14:paraId="5FBA44B1" w14:textId="77777777" w:rsidR="00675AB0" w:rsidRDefault="00675AB0">
      <w:pPr>
        <w:pStyle w:val="Prrafodelista"/>
        <w:widowControl w:val="0"/>
        <w:autoSpaceDE w:val="0"/>
        <w:autoSpaceDN w:val="0"/>
        <w:spacing w:after="0" w:line="240" w:lineRule="auto"/>
        <w:ind w:left="2034" w:hanging="360"/>
        <w:jc w:val="both"/>
        <w:rPr>
          <w:rFonts w:ascii="Arial MT" w:eastAsia="Arial MT" w:hAnsi="Arial MT" w:cs="Arial MT"/>
          <w:sz w:val="24"/>
          <w:lang w:val="es-ES" w:eastAsia="en-US"/>
        </w:rPr>
        <w:sectPr w:rsidR="00675AB0">
          <w:pgSz w:w="11930" w:h="16850"/>
          <w:pgMar w:top="1260" w:right="850" w:bottom="960" w:left="566" w:header="0" w:footer="743" w:gutter="0"/>
          <w:cols w:space="720"/>
        </w:sectPr>
      </w:pPr>
    </w:p>
    <w:p w14:paraId="07EA11F8" w14:textId="77777777" w:rsidR="00675AB0" w:rsidRDefault="00057692">
      <w:pPr>
        <w:widowControl w:val="0"/>
        <w:autoSpaceDE w:val="0"/>
        <w:autoSpaceDN w:val="0"/>
        <w:spacing w:before="89"/>
        <w:ind w:left="2609"/>
        <w:rPr>
          <w:rFonts w:ascii="Arial MT" w:eastAsia="Arial MT" w:hAnsi="Arial MT" w:cs="Arial MT"/>
          <w:lang w:val="es-ES" w:eastAsia="en-US"/>
        </w:rPr>
      </w:pPr>
      <w:r>
        <w:rPr>
          <w:rFonts w:ascii="Arial MT" w:eastAsia="Arial MT" w:hAnsi="Arial MT" w:cs="Arial MT"/>
          <w:lang w:val="es-ES" w:eastAsia="en-US"/>
        </w:rPr>
        <w:lastRenderedPageBreak/>
        <w:t>adjunta</w:t>
      </w:r>
      <w:r>
        <w:rPr>
          <w:rFonts w:ascii="Arial MT" w:eastAsia="Arial MT" w:hAnsi="Arial MT" w:cs="Arial MT"/>
          <w:spacing w:val="33"/>
          <w:lang w:val="es-ES" w:eastAsia="en-US"/>
        </w:rPr>
        <w:t xml:space="preserve"> </w:t>
      </w:r>
      <w:r>
        <w:rPr>
          <w:rFonts w:ascii="Arial MT" w:eastAsia="Arial MT" w:hAnsi="Arial MT" w:cs="Arial MT"/>
          <w:lang w:val="es-ES" w:eastAsia="en-US"/>
        </w:rPr>
        <w:t>que</w:t>
      </w:r>
      <w:r>
        <w:rPr>
          <w:rFonts w:ascii="Arial MT" w:eastAsia="Arial MT" w:hAnsi="Arial MT" w:cs="Arial MT"/>
          <w:spacing w:val="33"/>
          <w:lang w:val="es-ES" w:eastAsia="en-US"/>
        </w:rPr>
        <w:t xml:space="preserve"> </w:t>
      </w:r>
      <w:r>
        <w:rPr>
          <w:rFonts w:ascii="Arial MT" w:eastAsia="Arial MT" w:hAnsi="Arial MT" w:cs="Arial MT"/>
          <w:lang w:val="es-ES" w:eastAsia="en-US"/>
        </w:rPr>
        <w:t>contiene las</w:t>
      </w:r>
      <w:r>
        <w:rPr>
          <w:rFonts w:ascii="Arial MT" w:eastAsia="Arial MT" w:hAnsi="Arial MT" w:cs="Arial MT"/>
          <w:spacing w:val="33"/>
          <w:lang w:val="es-ES" w:eastAsia="en-US"/>
        </w:rPr>
        <w:t xml:space="preserve"> </w:t>
      </w:r>
      <w:r>
        <w:rPr>
          <w:rFonts w:ascii="Arial MT" w:eastAsia="Arial MT" w:hAnsi="Arial MT" w:cs="Arial MT"/>
          <w:lang w:val="es-ES" w:eastAsia="en-US"/>
        </w:rPr>
        <w:t>características</w:t>
      </w:r>
      <w:r>
        <w:rPr>
          <w:rFonts w:ascii="Arial MT" w:eastAsia="Arial MT" w:hAnsi="Arial MT" w:cs="Arial MT"/>
          <w:spacing w:val="32"/>
          <w:lang w:val="es-ES" w:eastAsia="en-US"/>
        </w:rPr>
        <w:t xml:space="preserve"> </w:t>
      </w:r>
      <w:r>
        <w:rPr>
          <w:rFonts w:ascii="Arial MT" w:eastAsia="Arial MT" w:hAnsi="Arial MT" w:cs="Arial MT"/>
          <w:lang w:val="es-ES" w:eastAsia="en-US"/>
        </w:rPr>
        <w:t>y avalúo</w:t>
      </w:r>
      <w:r>
        <w:rPr>
          <w:rFonts w:ascii="Arial MT" w:eastAsia="Arial MT" w:hAnsi="Arial MT" w:cs="Arial MT"/>
          <w:spacing w:val="33"/>
          <w:lang w:val="es-ES" w:eastAsia="en-US"/>
        </w:rPr>
        <w:t xml:space="preserve"> </w:t>
      </w:r>
      <w:r>
        <w:rPr>
          <w:rFonts w:ascii="Arial MT" w:eastAsia="Arial MT" w:hAnsi="Arial MT" w:cs="Arial MT"/>
          <w:lang w:val="es-ES" w:eastAsia="en-US"/>
        </w:rPr>
        <w:t>de</w:t>
      </w:r>
      <w:r>
        <w:rPr>
          <w:rFonts w:ascii="Arial MT" w:eastAsia="Arial MT" w:hAnsi="Arial MT" w:cs="Arial MT"/>
          <w:spacing w:val="33"/>
          <w:lang w:val="es-ES" w:eastAsia="en-US"/>
        </w:rPr>
        <w:t xml:space="preserve"> </w:t>
      </w:r>
      <w:r>
        <w:rPr>
          <w:rFonts w:ascii="Arial MT" w:eastAsia="Arial MT" w:hAnsi="Arial MT" w:cs="Arial MT"/>
          <w:lang w:val="es-ES" w:eastAsia="en-US"/>
        </w:rPr>
        <w:t>cada</w:t>
      </w:r>
      <w:r>
        <w:rPr>
          <w:rFonts w:ascii="Arial MT" w:eastAsia="Arial MT" w:hAnsi="Arial MT" w:cs="Arial MT"/>
          <w:spacing w:val="33"/>
          <w:lang w:val="es-ES" w:eastAsia="en-US"/>
        </w:rPr>
        <w:t xml:space="preserve"> </w:t>
      </w:r>
      <w:r>
        <w:rPr>
          <w:rFonts w:ascii="Arial MT" w:eastAsia="Arial MT" w:hAnsi="Arial MT" w:cs="Arial MT"/>
          <w:lang w:val="es-ES" w:eastAsia="en-US"/>
        </w:rPr>
        <w:t>vehículo,</w:t>
      </w:r>
      <w:r>
        <w:rPr>
          <w:rFonts w:ascii="Arial MT" w:eastAsia="Arial MT" w:hAnsi="Arial MT" w:cs="Arial MT"/>
          <w:spacing w:val="33"/>
          <w:lang w:val="es-ES" w:eastAsia="en-US"/>
        </w:rPr>
        <w:t xml:space="preserve"> </w:t>
      </w:r>
      <w:r>
        <w:rPr>
          <w:rFonts w:ascii="Arial MT" w:eastAsia="Arial MT" w:hAnsi="Arial MT" w:cs="Arial MT"/>
          <w:lang w:val="es-ES" w:eastAsia="en-US"/>
        </w:rPr>
        <w:t>el mismo que formará parte integrante de la póliza.</w:t>
      </w:r>
    </w:p>
    <w:p w14:paraId="39C01E80" w14:textId="77777777" w:rsidR="00675AB0" w:rsidRDefault="00675AB0">
      <w:pPr>
        <w:widowControl w:val="0"/>
        <w:autoSpaceDE w:val="0"/>
        <w:autoSpaceDN w:val="0"/>
        <w:rPr>
          <w:rFonts w:ascii="Arial MT" w:eastAsia="Arial MT" w:hAnsi="Arial MT" w:cs="Arial MT"/>
          <w:lang w:val="es-ES" w:eastAsia="en-US"/>
        </w:rPr>
      </w:pPr>
    </w:p>
    <w:p w14:paraId="1A5EF250" w14:textId="77777777" w:rsidR="00675AB0" w:rsidRDefault="00057692" w:rsidP="0089050F">
      <w:pPr>
        <w:pStyle w:val="Prrafodelista"/>
        <w:widowControl w:val="0"/>
        <w:numPr>
          <w:ilvl w:val="2"/>
          <w:numId w:val="20"/>
        </w:numPr>
        <w:tabs>
          <w:tab w:val="left" w:pos="2333"/>
          <w:tab w:val="left" w:pos="2609"/>
        </w:tabs>
        <w:autoSpaceDE w:val="0"/>
        <w:autoSpaceDN w:val="0"/>
        <w:spacing w:before="1" w:after="0" w:line="240" w:lineRule="auto"/>
        <w:ind w:left="2609" w:right="158" w:hanging="720"/>
        <w:jc w:val="left"/>
        <w:rPr>
          <w:rFonts w:ascii="Arial MT" w:eastAsia="Arial MT" w:hAnsi="Arial MT" w:cs="Arial MT"/>
          <w:sz w:val="24"/>
          <w:lang w:val="es-ES" w:eastAsia="en-US"/>
        </w:rPr>
      </w:pPr>
      <w:r>
        <w:rPr>
          <w:rFonts w:ascii="Arial" w:eastAsia="Arial MT" w:hAnsi="Arial" w:cs="Arial MT"/>
          <w:b/>
          <w:sz w:val="24"/>
          <w:lang w:val="es-ES" w:eastAsia="en-US"/>
        </w:rPr>
        <w:t xml:space="preserve">VALORES ASEGURADOS. - </w:t>
      </w:r>
      <w:r>
        <w:rPr>
          <w:rFonts w:ascii="Arial MT" w:eastAsia="Arial MT" w:hAnsi="Arial MT" w:cs="Arial MT"/>
          <w:sz w:val="24"/>
          <w:lang w:val="es-ES" w:eastAsia="en-US"/>
        </w:rPr>
        <w:t>Los valores detallados para cada uno de los vehículos a valor acordado, según listado adjunto.</w:t>
      </w:r>
    </w:p>
    <w:p w14:paraId="4782AA6C" w14:textId="3507DE64" w:rsidR="00675AB0" w:rsidRPr="000C0DC2" w:rsidRDefault="000C0DC2" w:rsidP="000C0DC2">
      <w:pPr>
        <w:pStyle w:val="Ttulo1"/>
        <w:keepNext w:val="0"/>
        <w:overflowPunct/>
        <w:autoSpaceDN w:val="0"/>
        <w:spacing w:before="276"/>
        <w:ind w:left="1889" w:firstLine="0"/>
        <w:jc w:val="left"/>
        <w:rPr>
          <w:rFonts w:ascii="Arial" w:eastAsia="Arial" w:hAnsi="Arial" w:cs="Arial"/>
          <w:spacing w:val="1"/>
          <w:sz w:val="24"/>
          <w:szCs w:val="24"/>
          <w:lang w:eastAsia="en-US"/>
        </w:rPr>
      </w:pPr>
      <w:r>
        <w:rPr>
          <w:rFonts w:ascii="Arial" w:eastAsia="Arial" w:hAnsi="Arial" w:cs="Arial"/>
          <w:spacing w:val="0"/>
          <w:sz w:val="24"/>
          <w:szCs w:val="24"/>
          <w:lang w:eastAsia="en-US"/>
        </w:rPr>
        <w:t xml:space="preserve">TOTAL </w:t>
      </w:r>
      <w:r w:rsidR="00057692">
        <w:rPr>
          <w:rFonts w:ascii="Arial" w:eastAsia="Arial" w:hAnsi="Arial" w:cs="Arial"/>
          <w:spacing w:val="0"/>
          <w:sz w:val="24"/>
          <w:szCs w:val="24"/>
          <w:lang w:eastAsia="en-US"/>
        </w:rPr>
        <w:t>A</w:t>
      </w:r>
      <w:r w:rsidR="00057692">
        <w:rPr>
          <w:rFonts w:ascii="Arial" w:eastAsia="Arial" w:hAnsi="Arial" w:cs="Arial"/>
          <w:spacing w:val="-3"/>
          <w:sz w:val="24"/>
          <w:szCs w:val="24"/>
          <w:lang w:eastAsia="en-US"/>
        </w:rPr>
        <w:t xml:space="preserve"> </w:t>
      </w:r>
      <w:r w:rsidR="00057692">
        <w:rPr>
          <w:rFonts w:ascii="Arial" w:eastAsia="Arial" w:hAnsi="Arial" w:cs="Arial"/>
          <w:spacing w:val="0"/>
          <w:sz w:val="24"/>
          <w:szCs w:val="24"/>
          <w:lang w:eastAsia="en-US"/>
        </w:rPr>
        <w:t>ASEGURAR:</w:t>
      </w:r>
      <w:r w:rsidR="00057692">
        <w:rPr>
          <w:rFonts w:ascii="Arial" w:eastAsia="Arial" w:hAnsi="Arial" w:cs="Arial"/>
          <w:spacing w:val="-1"/>
          <w:sz w:val="24"/>
          <w:szCs w:val="24"/>
          <w:lang w:eastAsia="en-US"/>
        </w:rPr>
        <w:t xml:space="preserve"> </w:t>
      </w:r>
      <w:r w:rsidR="00057692">
        <w:rPr>
          <w:rFonts w:ascii="Arial" w:eastAsia="Arial" w:hAnsi="Arial" w:cs="Arial"/>
          <w:spacing w:val="0"/>
          <w:sz w:val="24"/>
          <w:szCs w:val="24"/>
          <w:lang w:eastAsia="en-US"/>
        </w:rPr>
        <w:t>$</w:t>
      </w:r>
      <w:r w:rsidR="00057692">
        <w:rPr>
          <w:rFonts w:ascii="Arial" w:eastAsia="Arial" w:hAnsi="Arial" w:cs="Arial"/>
          <w:spacing w:val="-3"/>
          <w:sz w:val="24"/>
          <w:szCs w:val="24"/>
          <w:lang w:eastAsia="en-US"/>
        </w:rPr>
        <w:t xml:space="preserve"> </w:t>
      </w:r>
      <w:r w:rsidR="0023181A">
        <w:rPr>
          <w:rFonts w:ascii="Arial" w:eastAsia="Arial" w:hAnsi="Arial" w:cs="Arial"/>
          <w:sz w:val="24"/>
          <w:szCs w:val="24"/>
          <w:lang w:eastAsia="en-US"/>
        </w:rPr>
        <w:t>1,356,122.08</w:t>
      </w:r>
    </w:p>
    <w:p w14:paraId="7AD0D662" w14:textId="77777777" w:rsidR="00675AB0" w:rsidRDefault="00057692" w:rsidP="0089050F">
      <w:pPr>
        <w:pStyle w:val="Prrafodelista"/>
        <w:widowControl w:val="0"/>
        <w:numPr>
          <w:ilvl w:val="2"/>
          <w:numId w:val="20"/>
        </w:numPr>
        <w:tabs>
          <w:tab w:val="left" w:pos="2155"/>
        </w:tabs>
        <w:autoSpaceDE w:val="0"/>
        <w:autoSpaceDN w:val="0"/>
        <w:spacing w:before="276" w:after="0" w:line="480" w:lineRule="auto"/>
        <w:ind w:left="1134" w:right="1623" w:firstLine="709"/>
        <w:jc w:val="left"/>
        <w:rPr>
          <w:rFonts w:ascii="Arial" w:eastAsia="Arial MT" w:hAnsi="Arial" w:cs="Arial MT"/>
          <w:b/>
          <w:lang w:val="es-ES" w:eastAsia="en-US"/>
        </w:rPr>
      </w:pPr>
      <w:r>
        <w:rPr>
          <w:rFonts w:ascii="Arial" w:eastAsia="Arial MT" w:hAnsi="Arial" w:cs="Arial MT"/>
          <w:b/>
          <w:sz w:val="24"/>
          <w:lang w:val="es-ES" w:eastAsia="en-US"/>
        </w:rPr>
        <w:t>COBERTURAS.</w:t>
      </w:r>
      <w:r>
        <w:rPr>
          <w:rFonts w:ascii="Arial" w:eastAsia="Arial MT" w:hAnsi="Arial" w:cs="Arial MT"/>
          <w:b/>
          <w:spacing w:val="-2"/>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5"/>
          <w:sz w:val="24"/>
          <w:lang w:val="es-ES" w:eastAsia="en-US"/>
        </w:rPr>
        <w:t xml:space="preserve"> </w:t>
      </w:r>
      <w:r>
        <w:rPr>
          <w:rFonts w:ascii="Arial MT" w:eastAsia="Arial MT" w:hAnsi="Arial MT" w:cs="Arial MT"/>
          <w:sz w:val="24"/>
          <w:lang w:val="es-ES" w:eastAsia="en-US"/>
        </w:rPr>
        <w:t>Todo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Riesgo,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incluyendo,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pero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limitado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a: Daños propios, hasta el valor asegurado de cada vehículo:</w:t>
      </w:r>
    </w:p>
    <w:p w14:paraId="38BD760C"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pacing w:val="-2"/>
          <w:sz w:val="24"/>
          <w:lang w:val="es-ES" w:eastAsia="en-US"/>
        </w:rPr>
        <w:t>Choque</w:t>
      </w:r>
    </w:p>
    <w:p w14:paraId="57667B5B"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pacing w:val="-2"/>
          <w:sz w:val="24"/>
          <w:lang w:val="es-ES" w:eastAsia="en-US"/>
        </w:rPr>
        <w:t>Volcadura</w:t>
      </w:r>
    </w:p>
    <w:p w14:paraId="11973976"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Incendio,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rayo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auto</w:t>
      </w:r>
      <w:r>
        <w:rPr>
          <w:rFonts w:ascii="Arial MT" w:eastAsia="Arial MT" w:hAnsi="Arial MT" w:cs="Arial MT"/>
          <w:spacing w:val="-2"/>
          <w:sz w:val="24"/>
          <w:lang w:val="es-ES" w:eastAsia="en-US"/>
        </w:rPr>
        <w:t xml:space="preserve"> ignición</w:t>
      </w:r>
    </w:p>
    <w:p w14:paraId="718430D1"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Robo</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parcial</w:t>
      </w:r>
    </w:p>
    <w:p w14:paraId="7751B0AB"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Robo</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total</w:t>
      </w:r>
    </w:p>
    <w:p w14:paraId="13F37BF2"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Asalto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2"/>
          <w:sz w:val="24"/>
          <w:lang w:val="es-ES" w:eastAsia="en-US"/>
        </w:rPr>
        <w:t xml:space="preserve"> atraco</w:t>
      </w:r>
    </w:p>
    <w:p w14:paraId="7EE6B512"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Daño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causado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robo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su</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tentativa</w:t>
      </w:r>
    </w:p>
    <w:p w14:paraId="73BD82A6"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Rotura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vidrios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cristales</w:t>
      </w:r>
    </w:p>
    <w:p w14:paraId="484A181C"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Motín,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huelga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conmoción</w:t>
      </w:r>
      <w:r>
        <w:rPr>
          <w:rFonts w:ascii="Arial MT" w:eastAsia="Arial MT" w:hAnsi="Arial MT" w:cs="Arial MT"/>
          <w:spacing w:val="-2"/>
          <w:sz w:val="24"/>
          <w:lang w:val="es-ES" w:eastAsia="en-US"/>
        </w:rPr>
        <w:t xml:space="preserve"> </w:t>
      </w:r>
      <w:r>
        <w:rPr>
          <w:rFonts w:ascii="Arial MT" w:eastAsia="Arial MT" w:hAnsi="Arial MT" w:cs="Arial MT"/>
          <w:spacing w:val="-4"/>
          <w:sz w:val="24"/>
          <w:lang w:val="es-ES" w:eastAsia="en-US"/>
        </w:rPr>
        <w:t>civil</w:t>
      </w:r>
    </w:p>
    <w:p w14:paraId="5D8BC31C" w14:textId="77777777" w:rsidR="00675AB0" w:rsidRDefault="00057692" w:rsidP="0089050F">
      <w:pPr>
        <w:pStyle w:val="Prrafodelista"/>
        <w:widowControl w:val="0"/>
        <w:numPr>
          <w:ilvl w:val="0"/>
          <w:numId w:val="61"/>
        </w:numPr>
        <w:tabs>
          <w:tab w:val="left" w:pos="2127"/>
        </w:tabs>
        <w:autoSpaceDE w:val="0"/>
        <w:autoSpaceDN w:val="0"/>
        <w:spacing w:before="1"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maliciosos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vandalismo</w:t>
      </w:r>
    </w:p>
    <w:p w14:paraId="55C8FA50"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ight="163"/>
        <w:rPr>
          <w:rFonts w:ascii="Arial MT" w:eastAsia="Arial MT" w:hAnsi="Arial MT" w:cs="Arial MT"/>
          <w:sz w:val="24"/>
          <w:lang w:val="es-ES" w:eastAsia="en-US"/>
        </w:rPr>
      </w:pPr>
      <w:r>
        <w:rPr>
          <w:rFonts w:ascii="Arial MT" w:eastAsia="Arial MT" w:hAnsi="Arial MT" w:cs="Arial MT"/>
          <w:sz w:val="24"/>
          <w:lang w:val="es-ES" w:eastAsia="en-US"/>
        </w:rPr>
        <w:t xml:space="preserve">Cobertura extendida amplia (incluyendo línea de aproximación a aeropuertos y recintos </w:t>
      </w:r>
      <w:r>
        <w:rPr>
          <w:rFonts w:ascii="Arial MT" w:eastAsia="Arial MT" w:hAnsi="Arial MT" w:cs="Arial MT"/>
          <w:spacing w:val="-2"/>
          <w:sz w:val="24"/>
          <w:lang w:val="es-ES" w:eastAsia="en-US"/>
        </w:rPr>
        <w:t>aeroportuarios)</w:t>
      </w:r>
    </w:p>
    <w:p w14:paraId="1A37B38B"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Terrorismo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sabotaje</w:t>
      </w:r>
    </w:p>
    <w:p w14:paraId="65EFA539"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Paso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puentes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y/o uso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gabarras</w:t>
      </w:r>
    </w:p>
    <w:p w14:paraId="35A271B8"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Paso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ríos,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riachuelos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quebradas</w:t>
      </w:r>
    </w:p>
    <w:p w14:paraId="33F17CE8"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ight="154"/>
        <w:rPr>
          <w:rFonts w:ascii="Arial MT" w:eastAsia="Arial MT" w:hAnsi="Arial MT" w:cs="Arial MT"/>
          <w:sz w:val="24"/>
          <w:lang w:val="es-ES" w:eastAsia="en-US"/>
        </w:rPr>
      </w:pPr>
      <w:r>
        <w:rPr>
          <w:rFonts w:ascii="Arial MT" w:eastAsia="Arial MT" w:hAnsi="Arial MT" w:cs="Arial MT"/>
          <w:sz w:val="24"/>
          <w:lang w:val="es-ES" w:eastAsia="en-US"/>
        </w:rPr>
        <w:t>Tráfico por</w:t>
      </w:r>
      <w:r>
        <w:rPr>
          <w:rFonts w:ascii="Arial MT" w:eastAsia="Arial MT" w:hAnsi="Arial MT" w:cs="Arial MT"/>
          <w:spacing w:val="31"/>
          <w:sz w:val="24"/>
          <w:lang w:val="es-ES" w:eastAsia="en-US"/>
        </w:rPr>
        <w:t xml:space="preserve"> </w:t>
      </w:r>
      <w:r>
        <w:rPr>
          <w:rFonts w:ascii="Arial MT" w:eastAsia="Arial MT" w:hAnsi="Arial MT" w:cs="Arial MT"/>
          <w:sz w:val="24"/>
          <w:lang w:val="es-ES" w:eastAsia="en-US"/>
        </w:rPr>
        <w:t>caminos</w:t>
      </w:r>
      <w:r>
        <w:rPr>
          <w:rFonts w:ascii="Arial MT" w:eastAsia="Arial MT" w:hAnsi="Arial MT" w:cs="Arial MT"/>
          <w:spacing w:val="31"/>
          <w:sz w:val="24"/>
          <w:lang w:val="es-ES" w:eastAsia="en-US"/>
        </w:rPr>
        <w:t xml:space="preserve"> </w:t>
      </w:r>
      <w:r>
        <w:rPr>
          <w:rFonts w:ascii="Arial MT" w:eastAsia="Arial MT" w:hAnsi="Arial MT" w:cs="Arial MT"/>
          <w:sz w:val="24"/>
          <w:lang w:val="es-ES" w:eastAsia="en-US"/>
        </w:rPr>
        <w:t>no</w:t>
      </w:r>
      <w:r>
        <w:rPr>
          <w:rFonts w:ascii="Arial MT" w:eastAsia="Arial MT" w:hAnsi="Arial MT" w:cs="Arial MT"/>
          <w:spacing w:val="31"/>
          <w:sz w:val="24"/>
          <w:lang w:val="es-ES" w:eastAsia="en-US"/>
        </w:rPr>
        <w:t xml:space="preserve"> </w:t>
      </w:r>
      <w:r>
        <w:rPr>
          <w:rFonts w:ascii="Arial MT" w:eastAsia="Arial MT" w:hAnsi="Arial MT" w:cs="Arial MT"/>
          <w:sz w:val="24"/>
          <w:lang w:val="es-ES" w:eastAsia="en-US"/>
        </w:rPr>
        <w:t>entregados oficialmente</w:t>
      </w:r>
      <w:r>
        <w:rPr>
          <w:rFonts w:ascii="Arial MT" w:eastAsia="Arial MT" w:hAnsi="Arial MT" w:cs="Arial MT"/>
          <w:spacing w:val="30"/>
          <w:sz w:val="24"/>
          <w:lang w:val="es-ES" w:eastAsia="en-US"/>
        </w:rPr>
        <w:t xml:space="preserve"> </w:t>
      </w:r>
      <w:r>
        <w:rPr>
          <w:rFonts w:ascii="Arial MT" w:eastAsia="Arial MT" w:hAnsi="Arial MT" w:cs="Arial MT"/>
          <w:sz w:val="24"/>
          <w:lang w:val="es-ES" w:eastAsia="en-US"/>
        </w:rPr>
        <w:t>al</w:t>
      </w:r>
      <w:r>
        <w:rPr>
          <w:rFonts w:ascii="Arial MT" w:eastAsia="Arial MT" w:hAnsi="Arial MT" w:cs="Arial MT"/>
          <w:spacing w:val="30"/>
          <w:sz w:val="24"/>
          <w:lang w:val="es-ES" w:eastAsia="en-US"/>
        </w:rPr>
        <w:t xml:space="preserve"> </w:t>
      </w:r>
      <w:r>
        <w:rPr>
          <w:rFonts w:ascii="Arial MT" w:eastAsia="Arial MT" w:hAnsi="Arial MT" w:cs="Arial MT"/>
          <w:sz w:val="24"/>
          <w:lang w:val="es-ES" w:eastAsia="en-US"/>
        </w:rPr>
        <w:t>público</w:t>
      </w:r>
      <w:r>
        <w:rPr>
          <w:rFonts w:ascii="Arial MT" w:eastAsia="Arial MT" w:hAnsi="Arial MT" w:cs="Arial MT"/>
          <w:spacing w:val="3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1"/>
          <w:sz w:val="24"/>
          <w:lang w:val="es-ES" w:eastAsia="en-US"/>
        </w:rPr>
        <w:t xml:space="preserve"> </w:t>
      </w:r>
      <w:r>
        <w:rPr>
          <w:rFonts w:ascii="Arial MT" w:eastAsia="Arial MT" w:hAnsi="Arial MT" w:cs="Arial MT"/>
          <w:sz w:val="24"/>
          <w:lang w:val="es-ES" w:eastAsia="en-US"/>
        </w:rPr>
        <w:t>eventualmente, a</w:t>
      </w:r>
      <w:r>
        <w:rPr>
          <w:rFonts w:ascii="Arial MT" w:eastAsia="Arial MT" w:hAnsi="Arial MT" w:cs="Arial MT"/>
          <w:spacing w:val="31"/>
          <w:sz w:val="24"/>
          <w:lang w:val="es-ES" w:eastAsia="en-US"/>
        </w:rPr>
        <w:t xml:space="preserve"> </w:t>
      </w:r>
      <w:r>
        <w:rPr>
          <w:rFonts w:ascii="Arial MT" w:eastAsia="Arial MT" w:hAnsi="Arial MT" w:cs="Arial MT"/>
          <w:sz w:val="24"/>
          <w:lang w:val="es-ES" w:eastAsia="en-US"/>
        </w:rPr>
        <w:t xml:space="preserve">campo </w:t>
      </w:r>
      <w:r>
        <w:rPr>
          <w:rFonts w:ascii="Arial MT" w:eastAsia="Arial MT" w:hAnsi="Arial MT" w:cs="Arial MT"/>
          <w:spacing w:val="-2"/>
          <w:sz w:val="24"/>
          <w:lang w:val="es-ES" w:eastAsia="en-US"/>
        </w:rPr>
        <w:t>traviesa</w:t>
      </w:r>
    </w:p>
    <w:p w14:paraId="52519AAF"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pacing w:val="-2"/>
          <w:sz w:val="24"/>
          <w:lang w:val="es-ES" w:eastAsia="en-US"/>
        </w:rPr>
        <w:t>Explosión</w:t>
      </w:r>
    </w:p>
    <w:p w14:paraId="1FA81394"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Caída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aeronaves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partes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ellas</w:t>
      </w:r>
    </w:p>
    <w:p w14:paraId="0E03CCBE"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Cobertura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airbag</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al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100%</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incluye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mano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pacing w:val="-4"/>
          <w:sz w:val="24"/>
          <w:lang w:val="es-ES" w:eastAsia="en-US"/>
        </w:rPr>
        <w:t>obra</w:t>
      </w:r>
    </w:p>
    <w:p w14:paraId="42D23C70"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ight="159"/>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producidos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derrumbes,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deslaves,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hundimientos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suelo,</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fenómenos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sísmicos y cualquier fenómeno de la naturaleza, incluyendo inundaciones y aluviones</w:t>
      </w:r>
    </w:p>
    <w:p w14:paraId="16655CFF"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ocasionados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impacto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proyectiles</w:t>
      </w:r>
    </w:p>
    <w:p w14:paraId="49AD60FA"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Cobertura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negligencia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w:t>
      </w:r>
      <w:r>
        <w:rPr>
          <w:rFonts w:ascii="Arial MT" w:eastAsia="Arial MT" w:hAnsi="Arial MT" w:cs="Arial MT"/>
          <w:spacing w:val="-2"/>
          <w:sz w:val="24"/>
          <w:lang w:val="es-ES" w:eastAsia="en-US"/>
        </w:rPr>
        <w:t xml:space="preserve"> impericia</w:t>
      </w:r>
    </w:p>
    <w:p w14:paraId="1B6E3575"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Asistencia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vehículos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livianos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pesados</w:t>
      </w:r>
    </w:p>
    <w:p w14:paraId="6E058CC9" w14:textId="36491A0A" w:rsidR="00675AB0" w:rsidRDefault="00057692" w:rsidP="0089050F">
      <w:pPr>
        <w:pStyle w:val="Prrafodelista"/>
        <w:widowControl w:val="0"/>
        <w:numPr>
          <w:ilvl w:val="0"/>
          <w:numId w:val="61"/>
        </w:numPr>
        <w:tabs>
          <w:tab w:val="left" w:pos="2127"/>
        </w:tabs>
        <w:autoSpaceDE w:val="0"/>
        <w:autoSpaceDN w:val="0"/>
        <w:spacing w:after="0" w:line="240" w:lineRule="auto"/>
        <w:ind w:left="2127" w:right="156"/>
        <w:jc w:val="both"/>
        <w:rPr>
          <w:rFonts w:ascii="Arial MT" w:eastAsia="Arial MT" w:hAnsi="Arial MT" w:cs="Arial MT"/>
          <w:sz w:val="24"/>
          <w:lang w:val="es-ES" w:eastAsia="en-US"/>
        </w:rPr>
      </w:pPr>
      <w:r>
        <w:rPr>
          <w:rFonts w:ascii="Arial MT" w:eastAsia="Arial MT" w:hAnsi="Arial MT" w:cs="Arial MT"/>
          <w:sz w:val="24"/>
          <w:lang w:val="es-ES" w:eastAsia="en-US"/>
        </w:rPr>
        <w:t>Cobertura de Amparo Patrimonial por tratarse de bienes del Estado, la compañía aseguradora pagará las indemnizaciones de los daños que se produzcan al parque automotor</w:t>
      </w:r>
      <w:r w:rsidR="000C0DC2">
        <w:rPr>
          <w:rFonts w:ascii="Arial MT" w:eastAsia="Arial MT" w:hAnsi="Arial MT" w:cs="Arial MT"/>
          <w:spacing w:val="80"/>
          <w:w w:val="150"/>
          <w:sz w:val="24"/>
          <w:lang w:val="es-ES" w:eastAsia="en-US"/>
        </w:rPr>
        <w:t xml:space="preserve"> </w:t>
      </w:r>
      <w:r>
        <w:rPr>
          <w:rFonts w:ascii="Arial MT" w:eastAsia="Arial MT" w:hAnsi="Arial MT" w:cs="Arial MT"/>
          <w:sz w:val="24"/>
          <w:lang w:val="es-ES" w:eastAsia="en-US"/>
        </w:rPr>
        <w:t>del</w:t>
      </w:r>
      <w:r w:rsidR="000C0DC2">
        <w:rPr>
          <w:rFonts w:ascii="Arial MT" w:eastAsia="Arial MT" w:hAnsi="Arial MT" w:cs="Arial MT"/>
          <w:spacing w:val="80"/>
          <w:w w:val="150"/>
          <w:sz w:val="24"/>
          <w:lang w:val="es-ES" w:eastAsia="en-US"/>
        </w:rPr>
        <w:t xml:space="preserve"> </w:t>
      </w:r>
      <w:r>
        <w:rPr>
          <w:rFonts w:ascii="Arial MT" w:eastAsia="Arial MT" w:hAnsi="Arial MT" w:cs="Arial MT"/>
          <w:sz w:val="24"/>
          <w:lang w:val="es-ES" w:eastAsia="en-US"/>
        </w:rPr>
        <w:t>GOBIERNO</w:t>
      </w:r>
      <w:r w:rsidR="000C0DC2">
        <w:rPr>
          <w:rFonts w:ascii="Arial MT" w:eastAsia="Arial MT" w:hAnsi="Arial MT" w:cs="Arial MT"/>
          <w:spacing w:val="80"/>
          <w:w w:val="150"/>
          <w:sz w:val="24"/>
          <w:lang w:val="es-ES" w:eastAsia="en-US"/>
        </w:rPr>
        <w:t xml:space="preserve"> </w:t>
      </w:r>
      <w:r>
        <w:rPr>
          <w:rFonts w:ascii="Arial MT" w:eastAsia="Arial MT" w:hAnsi="Arial MT" w:cs="Arial MT"/>
          <w:sz w:val="24"/>
          <w:lang w:val="es-ES" w:eastAsia="en-US"/>
        </w:rPr>
        <w:t>AUTÓNOMO</w:t>
      </w:r>
      <w:r w:rsidR="000C0DC2">
        <w:rPr>
          <w:rFonts w:ascii="Arial MT" w:eastAsia="Arial MT" w:hAnsi="Arial MT" w:cs="Arial MT"/>
          <w:spacing w:val="80"/>
          <w:w w:val="150"/>
          <w:sz w:val="24"/>
          <w:lang w:val="es-ES" w:eastAsia="en-US"/>
        </w:rPr>
        <w:t xml:space="preserve"> </w:t>
      </w:r>
      <w:r>
        <w:rPr>
          <w:rFonts w:ascii="Arial MT" w:eastAsia="Arial MT" w:hAnsi="Arial MT" w:cs="Arial MT"/>
          <w:sz w:val="24"/>
          <w:lang w:val="es-ES" w:eastAsia="en-US"/>
        </w:rPr>
        <w:t>DESCENTRALIZADO</w:t>
      </w:r>
      <w:r w:rsidR="000C0DC2">
        <w:rPr>
          <w:rFonts w:ascii="Arial MT" w:eastAsia="Arial MT" w:hAnsi="Arial MT" w:cs="Arial MT"/>
          <w:spacing w:val="80"/>
          <w:w w:val="150"/>
          <w:sz w:val="24"/>
          <w:lang w:val="es-ES" w:eastAsia="en-US"/>
        </w:rPr>
        <w:t xml:space="preserve"> </w:t>
      </w:r>
      <w:r>
        <w:rPr>
          <w:rFonts w:ascii="Arial MT" w:eastAsia="Arial MT" w:hAnsi="Arial MT" w:cs="Arial MT"/>
          <w:sz w:val="24"/>
          <w:lang w:val="es-ES" w:eastAsia="en-US"/>
        </w:rPr>
        <w:t>ILUSTRE</w:t>
      </w:r>
    </w:p>
    <w:p w14:paraId="65F6FF91" w14:textId="77777777" w:rsidR="00675AB0" w:rsidRDefault="00057692" w:rsidP="0089050F">
      <w:pPr>
        <w:widowControl w:val="0"/>
        <w:numPr>
          <w:ilvl w:val="2"/>
          <w:numId w:val="61"/>
        </w:numPr>
        <w:tabs>
          <w:tab w:val="left" w:pos="2127"/>
        </w:tabs>
        <w:autoSpaceDE w:val="0"/>
        <w:autoSpaceDN w:val="0"/>
        <w:spacing w:before="1"/>
        <w:ind w:left="2127" w:right="156"/>
        <w:jc w:val="both"/>
        <w:rPr>
          <w:rFonts w:ascii="Arial MT" w:eastAsia="Arial MT" w:hAnsi="Arial MT" w:cs="Arial MT"/>
          <w:lang w:val="es-ES" w:eastAsia="en-US"/>
        </w:rPr>
      </w:pPr>
      <w:r>
        <w:rPr>
          <w:rFonts w:ascii="Arial MT" w:eastAsia="Arial MT" w:hAnsi="Arial MT" w:cs="Arial MT"/>
          <w:lang w:val="es-ES" w:eastAsia="en-US"/>
        </w:rPr>
        <w:t>MUNICIPALIDAD DEL CANTÓN DAULE independientemente de las condiciones</w:t>
      </w:r>
      <w:r>
        <w:rPr>
          <w:rFonts w:ascii="Arial MT" w:eastAsia="Arial MT" w:hAnsi="Arial MT" w:cs="Arial MT"/>
          <w:spacing w:val="40"/>
          <w:lang w:val="es-ES" w:eastAsia="en-US"/>
        </w:rPr>
        <w:t xml:space="preserve"> </w:t>
      </w:r>
      <w:r>
        <w:rPr>
          <w:rFonts w:ascii="Arial MT" w:eastAsia="Arial MT" w:hAnsi="Arial MT" w:cs="Arial MT"/>
          <w:lang w:val="es-ES" w:eastAsia="en-US"/>
        </w:rPr>
        <w:t>legales en las que se produjo el accidente. Igualmente, la compañía aseguradora no se eximirá del pago de los daños sufridos a cualquier vehículo en razón de que el</w:t>
      </w:r>
      <w:r>
        <w:rPr>
          <w:rFonts w:ascii="Arial MT" w:eastAsia="Arial MT" w:hAnsi="Arial MT" w:cs="Arial MT"/>
          <w:spacing w:val="40"/>
          <w:lang w:val="es-ES" w:eastAsia="en-US"/>
        </w:rPr>
        <w:t xml:space="preserve"> </w:t>
      </w:r>
      <w:r>
        <w:rPr>
          <w:rFonts w:ascii="Arial MT" w:eastAsia="Arial MT" w:hAnsi="Arial MT" w:cs="Arial MT"/>
          <w:lang w:val="es-ES" w:eastAsia="en-US"/>
        </w:rPr>
        <w:t>conductor hubiese cometido alguna de las infracciones señaladas en la Ley de Tránsito o hubiere conducido el vehículo bajo la influencia de alcohol, drogas o estupefacientes.</w:t>
      </w:r>
    </w:p>
    <w:p w14:paraId="4FB743F4"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ight="163"/>
        <w:jc w:val="both"/>
        <w:rPr>
          <w:rFonts w:ascii="Arial MT" w:eastAsia="Arial MT" w:hAnsi="Arial MT" w:cs="Arial MT"/>
          <w:sz w:val="24"/>
          <w:lang w:val="es-ES" w:eastAsia="en-US"/>
        </w:rPr>
      </w:pPr>
      <w:r>
        <w:rPr>
          <w:rFonts w:ascii="Arial MT" w:eastAsia="Arial MT" w:hAnsi="Arial MT" w:cs="Arial MT"/>
          <w:sz w:val="24"/>
          <w:lang w:val="es-ES" w:eastAsia="en-US"/>
        </w:rPr>
        <w:t>Las acciones legales correspondientes en contra de los infractores serán</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independientes del pago del siniestro.</w:t>
      </w:r>
    </w:p>
    <w:p w14:paraId="44B6BF28"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ight="154"/>
        <w:jc w:val="both"/>
        <w:rPr>
          <w:rFonts w:ascii="Arial MT" w:eastAsia="Arial MT" w:hAnsi="Arial MT" w:cs="Arial MT"/>
          <w:sz w:val="24"/>
          <w:lang w:val="es-ES" w:eastAsia="en-US"/>
        </w:rPr>
      </w:pPr>
      <w:r>
        <w:rPr>
          <w:rFonts w:ascii="Arial MT" w:eastAsia="Arial MT" w:hAnsi="Arial MT" w:cs="Arial MT"/>
          <w:sz w:val="24"/>
          <w:lang w:val="es-ES" w:eastAsia="en-US"/>
        </w:rPr>
        <w:t xml:space="preserve">La compañía se compromete a indemnizar como Lucro Cesante, si en el término de 15 días calendario de documentado el siniestro no existe un </w:t>
      </w:r>
      <w:r>
        <w:rPr>
          <w:rFonts w:ascii="Arial MT" w:eastAsia="Arial MT" w:hAnsi="Arial MT" w:cs="Arial MT"/>
          <w:sz w:val="24"/>
          <w:lang w:val="es-ES" w:eastAsia="en-US"/>
        </w:rPr>
        <w:lastRenderedPageBreak/>
        <w:t xml:space="preserve">pronunciamiento sobre el mismo, será de 50$ dólares diarios para poder alquilar un vehículo mientras está siendo </w:t>
      </w:r>
      <w:r>
        <w:rPr>
          <w:rFonts w:ascii="Arial MT" w:eastAsia="Arial MT" w:hAnsi="Arial MT" w:cs="Arial MT"/>
          <w:spacing w:val="-2"/>
          <w:sz w:val="24"/>
          <w:lang w:val="es-ES" w:eastAsia="en-US"/>
        </w:rPr>
        <w:t>arreglado.</w:t>
      </w:r>
    </w:p>
    <w:p w14:paraId="4B0A64B7" w14:textId="4CC2DAC6" w:rsidR="00675AB0" w:rsidRPr="00FA4625" w:rsidRDefault="00057692" w:rsidP="0089050F">
      <w:pPr>
        <w:pStyle w:val="Prrafodelista"/>
        <w:widowControl w:val="0"/>
        <w:numPr>
          <w:ilvl w:val="0"/>
          <w:numId w:val="61"/>
        </w:numPr>
        <w:tabs>
          <w:tab w:val="left" w:pos="2127"/>
        </w:tabs>
        <w:autoSpaceDE w:val="0"/>
        <w:autoSpaceDN w:val="0"/>
        <w:spacing w:after="0" w:line="240" w:lineRule="auto"/>
        <w:ind w:left="2127"/>
        <w:jc w:val="both"/>
        <w:rPr>
          <w:rFonts w:ascii="Arial MT" w:eastAsia="Arial MT" w:hAnsi="Arial MT" w:cs="Arial MT"/>
          <w:sz w:val="24"/>
          <w:lang w:val="es-ES" w:eastAsia="en-US"/>
        </w:rPr>
      </w:pPr>
      <w:r>
        <w:rPr>
          <w:rFonts w:ascii="Arial MT" w:eastAsia="Arial MT" w:hAnsi="Arial MT" w:cs="Arial MT"/>
          <w:sz w:val="24"/>
          <w:lang w:val="es-ES" w:eastAsia="en-US"/>
        </w:rPr>
        <w:t>Daños</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materiales</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o</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lesiones</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corporales</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a</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terceros,</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originados</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en</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cualquier</w:t>
      </w:r>
      <w:r w:rsidRPr="00FA4625">
        <w:rPr>
          <w:rFonts w:ascii="Arial MT" w:eastAsia="Arial MT" w:hAnsi="Arial MT" w:cs="Arial MT"/>
          <w:sz w:val="24"/>
          <w:lang w:val="es-ES" w:eastAsia="en-US"/>
        </w:rPr>
        <w:t xml:space="preserve"> evento,</w:t>
      </w:r>
      <w:r w:rsidR="00FA4625" w:rsidRPr="00FA4625">
        <w:rPr>
          <w:rFonts w:ascii="Arial MT" w:eastAsia="Arial MT" w:hAnsi="Arial MT" w:cs="Arial MT"/>
          <w:sz w:val="24"/>
          <w:lang w:val="es-ES" w:eastAsia="en-US"/>
        </w:rPr>
        <w:t xml:space="preserve"> </w:t>
      </w:r>
      <w:r w:rsidRPr="00FA4625">
        <w:rPr>
          <w:rFonts w:ascii="Arial MT" w:eastAsia="Arial MT" w:hAnsi="Arial MT" w:cs="Arial MT"/>
          <w:sz w:val="24"/>
          <w:lang w:val="es-ES" w:eastAsia="en-US"/>
        </w:rPr>
        <w:t>hasta el límite único combinado de USD 35.000, por cada evento y cada vehículo, (sin necesidad de sentencia judicial ejecutoriada y a su totalidad).</w:t>
      </w:r>
    </w:p>
    <w:p w14:paraId="68C6ACAD" w14:textId="77777777" w:rsidR="00675AB0" w:rsidRDefault="00057692" w:rsidP="0089050F">
      <w:pPr>
        <w:pStyle w:val="Prrafodelista"/>
        <w:widowControl w:val="0"/>
        <w:numPr>
          <w:ilvl w:val="0"/>
          <w:numId w:val="61"/>
        </w:numPr>
        <w:tabs>
          <w:tab w:val="left" w:pos="2127"/>
        </w:tabs>
        <w:autoSpaceDE w:val="0"/>
        <w:autoSpaceDN w:val="0"/>
        <w:spacing w:before="1" w:after="0" w:line="240" w:lineRule="auto"/>
        <w:ind w:left="2127" w:right="163"/>
        <w:jc w:val="both"/>
        <w:rPr>
          <w:rFonts w:ascii="Arial MT" w:eastAsia="Arial MT" w:hAnsi="Arial MT" w:cs="Arial MT"/>
          <w:sz w:val="24"/>
          <w:lang w:val="es-ES" w:eastAsia="en-US"/>
        </w:rPr>
      </w:pPr>
      <w:r>
        <w:rPr>
          <w:rFonts w:ascii="Arial MT" w:eastAsia="Arial MT" w:hAnsi="Arial MT" w:cs="Arial MT"/>
          <w:sz w:val="24"/>
          <w:lang w:val="es-ES" w:eastAsia="en-US"/>
        </w:rPr>
        <w:t>Responsabilidad civil: Límite único combinado, para daños a personas y bienes, USD 35.000,00 por vehículo.</w:t>
      </w:r>
    </w:p>
    <w:p w14:paraId="28DB4DC7"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MUERTE</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ACCIDENTAL:</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USD</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10.000,00</w:t>
      </w:r>
      <w:r w:rsidRPr="00FA4625">
        <w:rPr>
          <w:rFonts w:ascii="Arial MT" w:eastAsia="Arial MT" w:hAnsi="Arial MT" w:cs="Arial MT"/>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ocupante</w:t>
      </w:r>
    </w:p>
    <w:p w14:paraId="00439879"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INVALIDEZ</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PERMANENTE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10.000,00</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ocupante</w:t>
      </w:r>
    </w:p>
    <w:p w14:paraId="3C3D10E1"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MÉDICOS: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3.500,00</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ocupante</w:t>
      </w:r>
    </w:p>
    <w:p w14:paraId="0DBD670D"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JUDICIALES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2.000,00</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evento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vía</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reembolso</w:t>
      </w:r>
    </w:p>
    <w:p w14:paraId="36272162"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32"/>
          <w:sz w:val="24"/>
          <w:lang w:val="es-ES" w:eastAsia="en-US"/>
        </w:rPr>
        <w:t xml:space="preserve"> </w:t>
      </w:r>
      <w:r>
        <w:rPr>
          <w:rFonts w:ascii="Arial MT" w:eastAsia="Arial MT" w:hAnsi="Arial MT" w:cs="Arial MT"/>
          <w:sz w:val="24"/>
          <w:lang w:val="es-ES" w:eastAsia="en-US"/>
        </w:rPr>
        <w:t>TRAMITE</w:t>
      </w:r>
      <w:r>
        <w:rPr>
          <w:rFonts w:ascii="Arial MT" w:eastAsia="Arial MT" w:hAnsi="Arial MT" w:cs="Arial MT"/>
          <w:spacing w:val="3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4"/>
          <w:sz w:val="24"/>
          <w:lang w:val="es-ES" w:eastAsia="en-US"/>
        </w:rPr>
        <w:t xml:space="preserve"> </w:t>
      </w:r>
      <w:r>
        <w:rPr>
          <w:rFonts w:ascii="Arial MT" w:eastAsia="Arial MT" w:hAnsi="Arial MT" w:cs="Arial MT"/>
          <w:sz w:val="24"/>
          <w:lang w:val="es-ES" w:eastAsia="en-US"/>
        </w:rPr>
        <w:t>LIBERACION</w:t>
      </w:r>
      <w:r>
        <w:rPr>
          <w:rFonts w:ascii="Arial MT" w:eastAsia="Arial MT" w:hAnsi="Arial MT" w:cs="Arial MT"/>
          <w:spacing w:val="33"/>
          <w:sz w:val="24"/>
          <w:lang w:val="es-ES" w:eastAsia="en-US"/>
        </w:rPr>
        <w:t xml:space="preserve"> </w:t>
      </w:r>
      <w:r>
        <w:rPr>
          <w:rFonts w:ascii="Arial MT" w:eastAsia="Arial MT" w:hAnsi="Arial MT" w:cs="Arial MT"/>
          <w:sz w:val="24"/>
          <w:lang w:val="es-ES" w:eastAsia="en-US"/>
        </w:rPr>
        <w:t>VH</w:t>
      </w:r>
      <w:r>
        <w:rPr>
          <w:rFonts w:ascii="Arial MT" w:eastAsia="Arial MT" w:hAnsi="Arial MT" w:cs="Arial MT"/>
          <w:spacing w:val="34"/>
          <w:sz w:val="24"/>
          <w:lang w:val="es-ES" w:eastAsia="en-US"/>
        </w:rPr>
        <w:t xml:space="preserve"> </w:t>
      </w:r>
      <w:r>
        <w:rPr>
          <w:rFonts w:ascii="Arial MT" w:eastAsia="Arial MT" w:hAnsi="Arial MT" w:cs="Arial MT"/>
          <w:sz w:val="24"/>
          <w:lang w:val="es-ES" w:eastAsia="en-US"/>
        </w:rPr>
        <w:t>(GARAGE,</w:t>
      </w:r>
      <w:r>
        <w:rPr>
          <w:rFonts w:ascii="Arial MT" w:eastAsia="Arial MT" w:hAnsi="Arial MT" w:cs="Arial MT"/>
          <w:spacing w:val="32"/>
          <w:sz w:val="24"/>
          <w:lang w:val="es-ES" w:eastAsia="en-US"/>
        </w:rPr>
        <w:t xml:space="preserve"> </w:t>
      </w:r>
      <w:r>
        <w:rPr>
          <w:rFonts w:ascii="Arial MT" w:eastAsia="Arial MT" w:hAnsi="Arial MT" w:cs="Arial MT"/>
          <w:sz w:val="24"/>
          <w:lang w:val="es-ES" w:eastAsia="en-US"/>
        </w:rPr>
        <w:t>GRUA,</w:t>
      </w:r>
      <w:r>
        <w:rPr>
          <w:rFonts w:ascii="Arial MT" w:eastAsia="Arial MT" w:hAnsi="Arial MT" w:cs="Arial MT"/>
          <w:spacing w:val="35"/>
          <w:sz w:val="24"/>
          <w:lang w:val="es-ES" w:eastAsia="en-US"/>
        </w:rPr>
        <w:t xml:space="preserve"> </w:t>
      </w:r>
      <w:r>
        <w:rPr>
          <w:rFonts w:ascii="Arial MT" w:eastAsia="Arial MT" w:hAnsi="Arial MT" w:cs="Arial MT"/>
          <w:sz w:val="24"/>
          <w:lang w:val="es-ES" w:eastAsia="en-US"/>
        </w:rPr>
        <w:t>etc.)</w:t>
      </w:r>
      <w:r>
        <w:rPr>
          <w:rFonts w:ascii="Arial MT" w:eastAsia="Arial MT" w:hAnsi="Arial MT" w:cs="Arial MT"/>
          <w:spacing w:val="33"/>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32"/>
          <w:sz w:val="24"/>
          <w:lang w:val="es-ES" w:eastAsia="en-US"/>
        </w:rPr>
        <w:t xml:space="preserve"> </w:t>
      </w:r>
      <w:r>
        <w:rPr>
          <w:rFonts w:ascii="Arial MT" w:eastAsia="Arial MT" w:hAnsi="Arial MT" w:cs="Arial MT"/>
          <w:sz w:val="24"/>
          <w:lang w:val="es-ES" w:eastAsia="en-US"/>
        </w:rPr>
        <w:t>500,00</w:t>
      </w:r>
      <w:r>
        <w:rPr>
          <w:rFonts w:ascii="Arial MT" w:eastAsia="Arial MT" w:hAnsi="Arial MT" w:cs="Arial MT"/>
          <w:spacing w:val="32"/>
          <w:sz w:val="24"/>
          <w:lang w:val="es-ES" w:eastAsia="en-US"/>
        </w:rPr>
        <w:t xml:space="preserve"> </w:t>
      </w:r>
      <w:r>
        <w:rPr>
          <w:rFonts w:ascii="Arial MT" w:eastAsia="Arial MT" w:hAnsi="Arial MT" w:cs="Arial MT"/>
          <w:spacing w:val="-5"/>
          <w:sz w:val="24"/>
          <w:lang w:val="es-ES" w:eastAsia="en-US"/>
        </w:rPr>
        <w:t>USD</w:t>
      </w:r>
    </w:p>
    <w:p w14:paraId="16388745" w14:textId="77777777" w:rsidR="00675AB0" w:rsidRDefault="00057692" w:rsidP="0089050F">
      <w:pPr>
        <w:widowControl w:val="0"/>
        <w:numPr>
          <w:ilvl w:val="2"/>
          <w:numId w:val="61"/>
        </w:numPr>
        <w:tabs>
          <w:tab w:val="left" w:pos="2127"/>
        </w:tabs>
        <w:autoSpaceDE w:val="0"/>
        <w:autoSpaceDN w:val="0"/>
        <w:ind w:left="2127"/>
        <w:jc w:val="both"/>
        <w:rPr>
          <w:rFonts w:ascii="Arial MT" w:eastAsia="Arial MT" w:hAnsi="Arial MT" w:cs="Arial MT"/>
          <w:lang w:val="es-ES" w:eastAsia="en-US"/>
        </w:rPr>
      </w:pPr>
      <w:r>
        <w:rPr>
          <w:rFonts w:ascii="Arial MT" w:eastAsia="Arial MT" w:hAnsi="Arial MT" w:cs="Arial MT"/>
          <w:lang w:val="es-ES" w:eastAsia="en-US"/>
        </w:rPr>
        <w:t>por</w:t>
      </w:r>
      <w:r>
        <w:rPr>
          <w:rFonts w:ascii="Arial MT" w:eastAsia="Arial MT" w:hAnsi="Arial MT" w:cs="Arial MT"/>
          <w:spacing w:val="-2"/>
          <w:lang w:val="es-ES" w:eastAsia="en-US"/>
        </w:rPr>
        <w:t xml:space="preserve"> evento</w:t>
      </w:r>
    </w:p>
    <w:p w14:paraId="11AA0D4E"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jc w:val="both"/>
        <w:rPr>
          <w:rFonts w:ascii="Arial MT" w:eastAsia="Arial MT" w:hAnsi="Arial MT" w:cs="Arial MT"/>
          <w:sz w:val="24"/>
          <w:lang w:val="es-ES" w:eastAsia="en-US"/>
        </w:rPr>
      </w:pPr>
      <w:r>
        <w:rPr>
          <w:rFonts w:ascii="Arial MT" w:eastAsia="Arial MT" w:hAnsi="Arial MT" w:cs="Arial MT"/>
          <w:sz w:val="24"/>
          <w:lang w:val="es-ES" w:eastAsia="en-US"/>
        </w:rPr>
        <w:t>Ocupantes</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vehículos: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según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número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ocupantes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detalle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matrícula.</w:t>
      </w:r>
    </w:p>
    <w:p w14:paraId="43CD1565"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ight="154"/>
        <w:jc w:val="both"/>
        <w:rPr>
          <w:rFonts w:ascii="Arial MT" w:eastAsia="Arial MT" w:hAnsi="Arial MT" w:cs="Arial MT"/>
          <w:sz w:val="24"/>
          <w:lang w:val="es-ES" w:eastAsia="en-US"/>
        </w:rPr>
      </w:pPr>
      <w:r>
        <w:rPr>
          <w:rFonts w:ascii="Arial MT" w:eastAsia="Arial MT" w:hAnsi="Arial MT" w:cs="Arial MT"/>
          <w:sz w:val="24"/>
          <w:lang w:val="es-ES" w:eastAsia="en-US"/>
        </w:rPr>
        <w:t>Asistencia Vehicular por avería y siniestro sin límite de eventos ni restricción de kilometraje a nivel nacional, para vehículos livianos y pesados, incluye rescate hasta 5 000,00 USD.</w:t>
      </w:r>
    </w:p>
    <w:p w14:paraId="2DBA960A"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right="160"/>
        <w:jc w:val="both"/>
        <w:rPr>
          <w:rFonts w:ascii="Arial MT" w:eastAsia="Arial MT" w:hAnsi="Arial MT" w:cs="Arial MT"/>
          <w:sz w:val="24"/>
          <w:lang w:val="es-ES" w:eastAsia="en-US"/>
        </w:rPr>
      </w:pPr>
      <w:r>
        <w:rPr>
          <w:rFonts w:ascii="Arial MT" w:eastAsia="Arial MT" w:hAnsi="Arial MT" w:cs="Arial MT"/>
          <w:sz w:val="24"/>
          <w:lang w:val="es-ES" w:eastAsia="en-US"/>
        </w:rPr>
        <w:t>Daños entre vehículos de la entidad Hasta USD. 5.000,00 con aplicación de deducible, para el vehículo que afecta.</w:t>
      </w:r>
    </w:p>
    <w:p w14:paraId="6A1AC902"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jc w:val="both"/>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afecten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bienes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inmuebles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entidad</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15.000,00</w:t>
      </w:r>
    </w:p>
    <w:p w14:paraId="209E4797" w14:textId="77777777" w:rsidR="00675AB0" w:rsidRDefault="00057692" w:rsidP="0089050F">
      <w:pPr>
        <w:pStyle w:val="Prrafodelista"/>
        <w:widowControl w:val="0"/>
        <w:numPr>
          <w:ilvl w:val="0"/>
          <w:numId w:val="61"/>
        </w:numPr>
        <w:tabs>
          <w:tab w:val="left" w:pos="2127"/>
        </w:tabs>
        <w:autoSpaceDE w:val="0"/>
        <w:autoSpaceDN w:val="0"/>
        <w:spacing w:after="0" w:line="240" w:lineRule="auto"/>
        <w:ind w:left="2127"/>
        <w:jc w:val="both"/>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ocasionados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vehículos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funcionarios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entidad</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2"/>
          <w:sz w:val="24"/>
          <w:lang w:val="es-ES" w:eastAsia="en-US"/>
        </w:rPr>
        <w:t xml:space="preserve"> 15.000,00</w:t>
      </w:r>
    </w:p>
    <w:p w14:paraId="732D3AFA" w14:textId="77777777" w:rsidR="00675AB0" w:rsidRDefault="00675AB0">
      <w:pPr>
        <w:widowControl w:val="0"/>
        <w:autoSpaceDE w:val="0"/>
        <w:autoSpaceDN w:val="0"/>
        <w:rPr>
          <w:rFonts w:ascii="Arial MT" w:eastAsia="Arial MT" w:hAnsi="Arial MT" w:cs="Arial MT"/>
          <w:lang w:val="es-ES" w:eastAsia="en-US"/>
        </w:rPr>
      </w:pPr>
    </w:p>
    <w:p w14:paraId="293C81D5" w14:textId="77777777" w:rsidR="00675AB0" w:rsidRDefault="00057692" w:rsidP="0089050F">
      <w:pPr>
        <w:pStyle w:val="Ttulo1"/>
        <w:keepNext w:val="0"/>
        <w:numPr>
          <w:ilvl w:val="2"/>
          <w:numId w:val="20"/>
        </w:numPr>
        <w:overflowPunct/>
        <w:autoSpaceDN w:val="0"/>
        <w:spacing w:before="1"/>
        <w:ind w:left="1985" w:hanging="36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CLÁUSULAS</w:t>
      </w:r>
      <w:r>
        <w:rPr>
          <w:rFonts w:ascii="Arial" w:eastAsia="Arial" w:hAnsi="Arial" w:cs="Arial"/>
          <w:sz w:val="24"/>
          <w:szCs w:val="24"/>
          <w:lang w:eastAsia="en-US"/>
        </w:rPr>
        <w:t xml:space="preserve"> ADICIONALES</w:t>
      </w:r>
    </w:p>
    <w:p w14:paraId="114D8958" w14:textId="77777777" w:rsidR="00675AB0" w:rsidRDefault="00057692" w:rsidP="0089050F">
      <w:pPr>
        <w:pStyle w:val="Prrafodelista"/>
        <w:widowControl w:val="0"/>
        <w:numPr>
          <w:ilvl w:val="3"/>
          <w:numId w:val="20"/>
        </w:numPr>
        <w:tabs>
          <w:tab w:val="left" w:pos="2127"/>
        </w:tabs>
        <w:autoSpaceDE w:val="0"/>
        <w:autoSpaceDN w:val="0"/>
        <w:spacing w:before="276"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Aclaración</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indemnización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pacing w:val="-2"/>
          <w:sz w:val="24"/>
          <w:lang w:val="es-ES" w:eastAsia="en-US"/>
        </w:rPr>
        <w:t>siniestros</w:t>
      </w:r>
    </w:p>
    <w:p w14:paraId="669ABAF3"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Aclaración</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pérdida</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total</w:t>
      </w:r>
    </w:p>
    <w:p w14:paraId="5902EF24"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pacing w:val="-2"/>
          <w:sz w:val="24"/>
          <w:lang w:val="es-ES" w:eastAsia="en-US"/>
        </w:rPr>
        <w:t>Aclaración</w:t>
      </w:r>
      <w:r>
        <w:rPr>
          <w:rFonts w:ascii="Arial MT" w:eastAsia="Arial MT" w:hAnsi="Arial MT" w:cs="Arial MT"/>
          <w:sz w:val="24"/>
          <w:lang w:val="es-ES" w:eastAsia="en-US"/>
        </w:rPr>
        <w:t xml:space="preserve"> </w:t>
      </w:r>
      <w:r>
        <w:rPr>
          <w:rFonts w:ascii="Arial MT" w:eastAsia="Arial MT" w:hAnsi="Arial MT" w:cs="Arial MT"/>
          <w:spacing w:val="-2"/>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responsabilidad</w:t>
      </w:r>
      <w:r>
        <w:rPr>
          <w:rFonts w:ascii="Arial MT" w:eastAsia="Arial MT" w:hAnsi="Arial MT" w:cs="Arial MT"/>
          <w:spacing w:val="2"/>
          <w:sz w:val="24"/>
          <w:lang w:val="es-ES" w:eastAsia="en-US"/>
        </w:rPr>
        <w:t xml:space="preserve"> </w:t>
      </w:r>
      <w:r>
        <w:rPr>
          <w:rFonts w:ascii="Arial MT" w:eastAsia="Arial MT" w:hAnsi="Arial MT" w:cs="Arial MT"/>
          <w:spacing w:val="-4"/>
          <w:sz w:val="24"/>
          <w:lang w:val="es-ES" w:eastAsia="en-US"/>
        </w:rPr>
        <w:t>civil</w:t>
      </w:r>
    </w:p>
    <w:p w14:paraId="609D2360"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Aclaraciones,</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excepciones</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ventajas</w:t>
      </w:r>
    </w:p>
    <w:p w14:paraId="0762F7EA"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pacing w:val="-2"/>
          <w:sz w:val="24"/>
          <w:lang w:val="es-ES" w:eastAsia="en-US"/>
        </w:rPr>
        <w:t>Adhesión</w:t>
      </w:r>
    </w:p>
    <w:p w14:paraId="7ACD7DE8"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Cláusula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repuestos</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originales</w:t>
      </w:r>
    </w:p>
    <w:p w14:paraId="38642C6F"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Cláusula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Accesorios,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extras,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equipos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especiales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opcionales</w:t>
      </w:r>
    </w:p>
    <w:p w14:paraId="7609819A"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Anticipo</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9"/>
          <w:sz w:val="24"/>
          <w:lang w:val="es-ES" w:eastAsia="en-US"/>
        </w:rPr>
        <w:t xml:space="preserve"> </w:t>
      </w:r>
      <w:r>
        <w:rPr>
          <w:rFonts w:ascii="Arial MT" w:eastAsia="Arial MT" w:hAnsi="Arial MT" w:cs="Arial MT"/>
          <w:spacing w:val="-2"/>
          <w:sz w:val="24"/>
          <w:lang w:val="es-ES" w:eastAsia="en-US"/>
        </w:rPr>
        <w:t>indemnización</w:t>
      </w:r>
    </w:p>
    <w:p w14:paraId="65BDE4A2"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Autorización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venta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pacing w:val="-2"/>
          <w:sz w:val="24"/>
          <w:lang w:val="es-ES" w:eastAsia="en-US"/>
        </w:rPr>
        <w:t>recupero</w:t>
      </w:r>
    </w:p>
    <w:p w14:paraId="40F90613"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Ajustadores,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liquidadores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9"/>
          <w:sz w:val="24"/>
          <w:lang w:val="es-ES" w:eastAsia="en-US"/>
        </w:rPr>
        <w:t xml:space="preserve"> </w:t>
      </w:r>
      <w:r>
        <w:rPr>
          <w:rFonts w:ascii="Arial MT" w:eastAsia="Arial MT" w:hAnsi="Arial MT" w:cs="Arial MT"/>
          <w:spacing w:val="-2"/>
          <w:sz w:val="24"/>
          <w:lang w:val="es-ES" w:eastAsia="en-US"/>
        </w:rPr>
        <w:t>peritos</w:t>
      </w:r>
    </w:p>
    <w:p w14:paraId="2C6ADDF8"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Avisos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9"/>
          <w:sz w:val="24"/>
          <w:lang w:val="es-ES" w:eastAsia="en-US"/>
        </w:rPr>
        <w:t xml:space="preserve"> </w:t>
      </w:r>
      <w:r>
        <w:rPr>
          <w:rFonts w:ascii="Arial MT" w:eastAsia="Arial MT" w:hAnsi="Arial MT" w:cs="Arial MT"/>
          <w:spacing w:val="-2"/>
          <w:sz w:val="24"/>
          <w:lang w:val="es-ES" w:eastAsia="en-US"/>
        </w:rPr>
        <w:t>letreros</w:t>
      </w:r>
    </w:p>
    <w:p w14:paraId="1AD24F7C"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Cancelación</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anticipada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no</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individual</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14"/>
          <w:sz w:val="24"/>
          <w:lang w:val="es-ES" w:eastAsia="en-US"/>
        </w:rPr>
        <w:t xml:space="preserve"> </w:t>
      </w:r>
      <w:r>
        <w:rPr>
          <w:rFonts w:ascii="Arial MT" w:eastAsia="Arial MT" w:hAnsi="Arial MT" w:cs="Arial MT"/>
          <w:spacing w:val="-4"/>
          <w:sz w:val="24"/>
          <w:lang w:val="es-ES" w:eastAsia="en-US"/>
        </w:rPr>
        <w:t>días</w:t>
      </w:r>
    </w:p>
    <w:p w14:paraId="113FFA1A"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Cláusula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plazo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límite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2"/>
          <w:sz w:val="24"/>
          <w:lang w:val="es-ES" w:eastAsia="en-US"/>
        </w:rPr>
        <w:t xml:space="preserve"> inspecciones</w:t>
      </w:r>
    </w:p>
    <w:p w14:paraId="5E6A77CF"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Designación</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4"/>
          <w:sz w:val="24"/>
          <w:lang w:val="es-ES" w:eastAsia="en-US"/>
        </w:rPr>
        <w:t xml:space="preserve"> </w:t>
      </w:r>
      <w:r>
        <w:rPr>
          <w:rFonts w:ascii="Arial MT" w:eastAsia="Arial MT" w:hAnsi="Arial MT" w:cs="Arial MT"/>
          <w:spacing w:val="-2"/>
          <w:sz w:val="24"/>
          <w:lang w:val="es-ES" w:eastAsia="en-US"/>
        </w:rPr>
        <w:t>bienes</w:t>
      </w:r>
    </w:p>
    <w:p w14:paraId="35831B2A"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Designación</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taller</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(mutuo</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acuerdo)</w:t>
      </w:r>
    </w:p>
    <w:p w14:paraId="01B5E15E"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Equipos</w:t>
      </w:r>
      <w:r>
        <w:rPr>
          <w:rFonts w:ascii="Arial MT" w:eastAsia="Arial MT" w:hAnsi="Arial MT" w:cs="Arial MT"/>
          <w:spacing w:val="-13"/>
          <w:sz w:val="24"/>
          <w:lang w:val="es-ES" w:eastAsia="en-US"/>
        </w:rPr>
        <w:t xml:space="preserve"> </w:t>
      </w:r>
      <w:r>
        <w:rPr>
          <w:rFonts w:ascii="Arial MT" w:eastAsia="Arial MT" w:hAnsi="Arial MT" w:cs="Arial MT"/>
          <w:spacing w:val="-2"/>
          <w:sz w:val="24"/>
          <w:lang w:val="es-ES" w:eastAsia="en-US"/>
        </w:rPr>
        <w:t>especiales</w:t>
      </w:r>
    </w:p>
    <w:p w14:paraId="39939516"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Errores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u</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omisiones</w:t>
      </w:r>
    </w:p>
    <w:p w14:paraId="6DCB40D6" w14:textId="77777777" w:rsidR="00675AB0" w:rsidRDefault="00057692" w:rsidP="0089050F">
      <w:pPr>
        <w:pStyle w:val="Prrafodelista"/>
        <w:widowControl w:val="0"/>
        <w:numPr>
          <w:ilvl w:val="3"/>
          <w:numId w:val="20"/>
        </w:numPr>
        <w:tabs>
          <w:tab w:val="left" w:pos="2127"/>
        </w:tabs>
        <w:autoSpaceDE w:val="0"/>
        <w:autoSpaceDN w:val="0"/>
        <w:spacing w:before="1"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Extensión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vigencia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prorrata</w:t>
      </w:r>
    </w:p>
    <w:p w14:paraId="29834C67"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aminorar</w:t>
      </w:r>
      <w:r>
        <w:rPr>
          <w:rFonts w:ascii="Arial MT" w:eastAsia="Arial MT" w:hAnsi="Arial MT" w:cs="Arial MT"/>
          <w:spacing w:val="-2"/>
          <w:sz w:val="24"/>
          <w:lang w:val="es-ES" w:eastAsia="en-US"/>
        </w:rPr>
        <w:t xml:space="preserve"> perdida</w:t>
      </w:r>
    </w:p>
    <w:p w14:paraId="2D16CC3C"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No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aplicación</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infra</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seguro</w:t>
      </w:r>
    </w:p>
    <w:p w14:paraId="5EA5D1D7"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No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depreciación</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pérdidas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parciales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ni</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totales</w:t>
      </w:r>
    </w:p>
    <w:p w14:paraId="1A702037"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Notificación</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siniestros</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hábiles.</w:t>
      </w:r>
    </w:p>
    <w:p w14:paraId="5A90A22A"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Amparo</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automático</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nuevos</w:t>
      </w:r>
      <w:r>
        <w:rPr>
          <w:rFonts w:ascii="Arial MT" w:eastAsia="Arial MT" w:hAnsi="Arial MT" w:cs="Arial MT"/>
          <w:spacing w:val="-14"/>
          <w:sz w:val="24"/>
          <w:lang w:val="es-ES" w:eastAsia="en-US"/>
        </w:rPr>
        <w:t xml:space="preserve"> </w:t>
      </w:r>
      <w:r>
        <w:rPr>
          <w:rFonts w:ascii="Arial MT" w:eastAsia="Arial MT" w:hAnsi="Arial MT" w:cs="Arial MT"/>
          <w:spacing w:val="-2"/>
          <w:sz w:val="24"/>
          <w:lang w:val="es-ES" w:eastAsia="en-US"/>
        </w:rPr>
        <w:t>vehículos</w:t>
      </w:r>
    </w:p>
    <w:p w14:paraId="79AA0A55"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Pago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primas</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7"/>
          <w:sz w:val="24"/>
          <w:lang w:val="es-ES" w:eastAsia="en-US"/>
        </w:rPr>
        <w:t xml:space="preserve"> </w:t>
      </w:r>
      <w:r>
        <w:rPr>
          <w:rFonts w:ascii="Arial MT" w:eastAsia="Arial MT" w:hAnsi="Arial MT" w:cs="Arial MT"/>
          <w:spacing w:val="-4"/>
          <w:sz w:val="24"/>
          <w:lang w:val="es-ES" w:eastAsia="en-US"/>
        </w:rPr>
        <w:t>días</w:t>
      </w:r>
    </w:p>
    <w:p w14:paraId="0B5B605C"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Pago</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reclamos</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sin</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necesidad</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sentencia</w:t>
      </w:r>
      <w:r>
        <w:rPr>
          <w:rFonts w:ascii="Arial MT" w:eastAsia="Arial MT" w:hAnsi="Arial MT" w:cs="Arial MT"/>
          <w:spacing w:val="-9"/>
          <w:sz w:val="24"/>
          <w:lang w:val="es-ES" w:eastAsia="en-US"/>
        </w:rPr>
        <w:t xml:space="preserve"> </w:t>
      </w:r>
      <w:r>
        <w:rPr>
          <w:rFonts w:ascii="Arial MT" w:eastAsia="Arial MT" w:hAnsi="Arial MT" w:cs="Arial MT"/>
          <w:spacing w:val="-2"/>
          <w:sz w:val="24"/>
          <w:lang w:val="es-ES" w:eastAsia="en-US"/>
        </w:rPr>
        <w:t>judicial</w:t>
      </w:r>
    </w:p>
    <w:p w14:paraId="4B8C581A"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lastRenderedPageBreak/>
        <w:t>Plazo</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indemnizaciones</w:t>
      </w:r>
    </w:p>
    <w:p w14:paraId="621CBD80"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Plazo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inspecciones</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48</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horas</w:t>
      </w:r>
    </w:p>
    <w:p w14:paraId="039ED276"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Par</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juego</w:t>
      </w:r>
    </w:p>
    <w:p w14:paraId="7EFCAF1D" w14:textId="77777777" w:rsidR="00675AB0"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Primera</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opción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pacing w:val="-2"/>
          <w:sz w:val="24"/>
          <w:lang w:val="es-ES" w:eastAsia="en-US"/>
        </w:rPr>
        <w:t>compra</w:t>
      </w:r>
    </w:p>
    <w:p w14:paraId="1BFA2217" w14:textId="77777777" w:rsidR="00FA4625"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Restitución</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automática</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valor</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asegurado</w:t>
      </w:r>
    </w:p>
    <w:p w14:paraId="5E53D0B1" w14:textId="7C3F1AF5" w:rsidR="00675AB0" w:rsidRPr="00FA4625" w:rsidRDefault="00057692" w:rsidP="0089050F">
      <w:pPr>
        <w:pStyle w:val="Prrafodelista"/>
        <w:widowControl w:val="0"/>
        <w:numPr>
          <w:ilvl w:val="3"/>
          <w:numId w:val="20"/>
        </w:numPr>
        <w:tabs>
          <w:tab w:val="left" w:pos="2127"/>
        </w:tabs>
        <w:autoSpaceDE w:val="0"/>
        <w:autoSpaceDN w:val="0"/>
        <w:spacing w:after="0" w:line="240" w:lineRule="auto"/>
        <w:ind w:left="2034" w:hanging="333"/>
        <w:rPr>
          <w:rFonts w:ascii="Arial MT" w:eastAsia="Arial MT" w:hAnsi="Arial MT" w:cs="Arial MT"/>
          <w:sz w:val="24"/>
          <w:lang w:val="es-ES" w:eastAsia="en-US"/>
        </w:rPr>
      </w:pPr>
      <w:r w:rsidRPr="00FA4625">
        <w:rPr>
          <w:rFonts w:ascii="Arial MT" w:eastAsia="Arial MT" w:hAnsi="Arial MT" w:cs="Arial MT"/>
          <w:sz w:val="24"/>
          <w:lang w:val="es-ES" w:eastAsia="en-US"/>
        </w:rPr>
        <w:t>Radio</w:t>
      </w:r>
      <w:r w:rsidRPr="00FA4625">
        <w:rPr>
          <w:rFonts w:ascii="Arial MT" w:eastAsia="Arial MT" w:hAnsi="Arial MT" w:cs="Arial MT"/>
          <w:spacing w:val="-8"/>
          <w:sz w:val="24"/>
          <w:lang w:val="es-ES" w:eastAsia="en-US"/>
        </w:rPr>
        <w:t xml:space="preserve"> </w:t>
      </w:r>
      <w:r w:rsidRPr="00FA4625">
        <w:rPr>
          <w:rFonts w:ascii="Arial MT" w:eastAsia="Arial MT" w:hAnsi="Arial MT" w:cs="Arial MT"/>
          <w:sz w:val="24"/>
          <w:lang w:val="es-ES" w:eastAsia="en-US"/>
        </w:rPr>
        <w:t>de</w:t>
      </w:r>
      <w:r w:rsidRPr="00FA4625">
        <w:rPr>
          <w:rFonts w:ascii="Arial MT" w:eastAsia="Arial MT" w:hAnsi="Arial MT" w:cs="Arial MT"/>
          <w:spacing w:val="-7"/>
          <w:sz w:val="24"/>
          <w:lang w:val="es-ES" w:eastAsia="en-US"/>
        </w:rPr>
        <w:t xml:space="preserve"> </w:t>
      </w:r>
      <w:r w:rsidRPr="00FA4625">
        <w:rPr>
          <w:rFonts w:ascii="Arial MT" w:eastAsia="Arial MT" w:hAnsi="Arial MT" w:cs="Arial MT"/>
          <w:spacing w:val="-2"/>
          <w:sz w:val="24"/>
          <w:lang w:val="es-ES" w:eastAsia="en-US"/>
        </w:rPr>
        <w:t>circulación</w:t>
      </w:r>
    </w:p>
    <w:p w14:paraId="5079F516"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Robo</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consecuencia</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9"/>
          <w:sz w:val="24"/>
          <w:lang w:val="es-ES" w:eastAsia="en-US"/>
        </w:rPr>
        <w:t xml:space="preserve"> </w:t>
      </w:r>
      <w:r>
        <w:rPr>
          <w:rFonts w:ascii="Arial MT" w:eastAsia="Arial MT" w:hAnsi="Arial MT" w:cs="Arial MT"/>
          <w:spacing w:val="-2"/>
          <w:sz w:val="24"/>
          <w:lang w:val="es-ES" w:eastAsia="en-US"/>
        </w:rPr>
        <w:t>siniestro</w:t>
      </w:r>
    </w:p>
    <w:p w14:paraId="71BC1E36" w14:textId="77777777" w:rsidR="00675AB0" w:rsidRDefault="00057692" w:rsidP="0089050F">
      <w:pPr>
        <w:pStyle w:val="Prrafodelista"/>
        <w:widowControl w:val="0"/>
        <w:numPr>
          <w:ilvl w:val="3"/>
          <w:numId w:val="20"/>
        </w:numPr>
        <w:tabs>
          <w:tab w:val="left" w:pos="2034"/>
        </w:tabs>
        <w:autoSpaceDE w:val="0"/>
        <w:autoSpaceDN w:val="0"/>
        <w:spacing w:before="1"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Terrorismo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sabotaje</w:t>
      </w:r>
    </w:p>
    <w:p w14:paraId="58DFF9EC"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Transporte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2"/>
          <w:sz w:val="24"/>
          <w:lang w:val="es-ES" w:eastAsia="en-US"/>
        </w:rPr>
        <w:t xml:space="preserve"> remolque</w:t>
      </w:r>
    </w:p>
    <w:p w14:paraId="2383B9C3" w14:textId="77777777" w:rsidR="00675AB0" w:rsidRDefault="00057692" w:rsidP="0089050F">
      <w:pPr>
        <w:pStyle w:val="Prrafodelista"/>
        <w:widowControl w:val="0"/>
        <w:numPr>
          <w:ilvl w:val="3"/>
          <w:numId w:val="20"/>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Daño</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tentativa</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robo</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asalto</w:t>
      </w:r>
    </w:p>
    <w:p w14:paraId="23D35AC8" w14:textId="77777777" w:rsidR="00FA4625" w:rsidRDefault="00057692" w:rsidP="0089050F">
      <w:pPr>
        <w:pStyle w:val="Prrafodelista"/>
        <w:widowControl w:val="0"/>
        <w:numPr>
          <w:ilvl w:val="3"/>
          <w:numId w:val="20"/>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pacing w:val="-2"/>
          <w:sz w:val="24"/>
          <w:lang w:val="es-ES" w:eastAsia="en-US"/>
        </w:rPr>
        <w:t>Salvamento</w:t>
      </w:r>
    </w:p>
    <w:p w14:paraId="5FB5600C" w14:textId="57EFC131" w:rsidR="00675AB0" w:rsidRPr="00FA4625" w:rsidRDefault="00057692" w:rsidP="0089050F">
      <w:pPr>
        <w:pStyle w:val="Prrafodelista"/>
        <w:widowControl w:val="0"/>
        <w:numPr>
          <w:ilvl w:val="3"/>
          <w:numId w:val="20"/>
        </w:numPr>
        <w:tabs>
          <w:tab w:val="left" w:pos="2034"/>
        </w:tabs>
        <w:autoSpaceDE w:val="0"/>
        <w:autoSpaceDN w:val="0"/>
        <w:spacing w:after="0" w:line="240" w:lineRule="auto"/>
        <w:ind w:left="2034" w:hanging="333"/>
        <w:rPr>
          <w:rFonts w:ascii="Arial MT" w:eastAsia="Arial MT" w:hAnsi="Arial MT" w:cs="Arial MT"/>
          <w:sz w:val="24"/>
          <w:lang w:val="es-ES" w:eastAsia="en-US"/>
        </w:rPr>
      </w:pPr>
      <w:r w:rsidRPr="00FA4625">
        <w:rPr>
          <w:rFonts w:ascii="Arial MT" w:eastAsia="Arial MT" w:hAnsi="Arial MT" w:cs="Arial MT"/>
          <w:sz w:val="24"/>
          <w:lang w:val="es-ES" w:eastAsia="en-US"/>
        </w:rPr>
        <w:t xml:space="preserve">Valor Convenido se deja aclarado que la compañía de seguros en caso de un siniestro, si el bien siniestrado se encuentra sobreasegurado o infrasegurado se realizara el respectivo ajuste de prima, para lo cual se emitirán las notas de crédito o facturas en base a la tasa original contratada, y se repondrá, reparará o indemnizará el bien a valor actual del mercado y/o </w:t>
      </w:r>
      <w:r w:rsidRPr="00FA4625">
        <w:rPr>
          <w:rFonts w:ascii="Arial MT" w:eastAsia="Arial MT" w:hAnsi="Arial MT" w:cs="Arial MT"/>
          <w:spacing w:val="-2"/>
          <w:sz w:val="24"/>
          <w:lang w:val="es-ES" w:eastAsia="en-US"/>
        </w:rPr>
        <w:t>comercial.</w:t>
      </w:r>
    </w:p>
    <w:p w14:paraId="4C329628" w14:textId="77777777" w:rsidR="00675AB0" w:rsidRDefault="00675AB0">
      <w:pPr>
        <w:widowControl w:val="0"/>
        <w:autoSpaceDE w:val="0"/>
        <w:autoSpaceDN w:val="0"/>
        <w:rPr>
          <w:rFonts w:ascii="Arial MT" w:eastAsia="Arial MT" w:hAnsi="Arial MT" w:cs="Arial MT"/>
          <w:lang w:val="es-ES" w:eastAsia="en-US"/>
        </w:rPr>
      </w:pPr>
    </w:p>
    <w:p w14:paraId="4BB768A7" w14:textId="312B0310" w:rsidR="00675AB0" w:rsidRDefault="00057692" w:rsidP="0089050F">
      <w:pPr>
        <w:pStyle w:val="Prrafodelista"/>
        <w:widowControl w:val="0"/>
        <w:numPr>
          <w:ilvl w:val="2"/>
          <w:numId w:val="20"/>
        </w:numPr>
        <w:tabs>
          <w:tab w:val="left" w:pos="476"/>
        </w:tabs>
        <w:autoSpaceDE w:val="0"/>
        <w:autoSpaceDN w:val="0"/>
        <w:spacing w:after="0" w:line="240" w:lineRule="auto"/>
        <w:ind w:left="1560" w:right="158" w:firstLine="0"/>
        <w:jc w:val="left"/>
        <w:rPr>
          <w:rFonts w:ascii="Arial" w:eastAsia="Arial MT" w:hAnsi="Arial" w:cs="Arial MT"/>
          <w:b/>
          <w:sz w:val="24"/>
          <w:lang w:val="es-ES" w:eastAsia="en-US"/>
        </w:rPr>
      </w:pPr>
      <w:r>
        <w:rPr>
          <w:rFonts w:ascii="Arial" w:eastAsia="Arial MT" w:hAnsi="Arial" w:cs="Arial MT"/>
          <w:b/>
          <w:sz w:val="24"/>
          <w:lang w:val="es-ES" w:eastAsia="en-US"/>
        </w:rPr>
        <w:t xml:space="preserve">LÍMITE GEOGRÁFICO. - </w:t>
      </w:r>
      <w:r>
        <w:rPr>
          <w:rFonts w:ascii="Arial MT" w:eastAsia="Arial MT" w:hAnsi="Arial MT" w:cs="Arial MT"/>
          <w:sz w:val="24"/>
          <w:lang w:val="es-ES" w:eastAsia="en-US"/>
        </w:rPr>
        <w:t xml:space="preserve">Todo el territorio nacional </w:t>
      </w:r>
      <w:r w:rsidR="000C0DC2">
        <w:rPr>
          <w:rFonts w:ascii="Arial MT" w:eastAsia="Arial MT" w:hAnsi="Arial MT" w:cs="Arial MT"/>
          <w:sz w:val="24"/>
          <w:lang w:val="es-ES" w:eastAsia="en-US"/>
        </w:rPr>
        <w:t>ecuatoriano</w:t>
      </w:r>
      <w:r>
        <w:rPr>
          <w:rFonts w:ascii="Arial MT" w:eastAsia="Arial MT" w:hAnsi="Arial MT" w:cs="Arial MT"/>
          <w:sz w:val="24"/>
          <w:lang w:val="es-ES" w:eastAsia="en-US"/>
        </w:rPr>
        <w:t xml:space="preserve"> y, en casos especiales, los países limítrofes o </w:t>
      </w:r>
      <w:r>
        <w:rPr>
          <w:rFonts w:ascii="Arial" w:eastAsia="Arial MT" w:hAnsi="Arial" w:cs="Arial MT"/>
          <w:b/>
          <w:sz w:val="24"/>
          <w:lang w:val="es-ES" w:eastAsia="en-US"/>
        </w:rPr>
        <w:t>miembros del Pacto Andino</w:t>
      </w:r>
    </w:p>
    <w:p w14:paraId="5636ACA1" w14:textId="77777777" w:rsidR="00675AB0" w:rsidRDefault="00675AB0">
      <w:pPr>
        <w:widowControl w:val="0"/>
        <w:autoSpaceDE w:val="0"/>
        <w:autoSpaceDN w:val="0"/>
        <w:rPr>
          <w:rFonts w:ascii="Arial" w:eastAsia="Arial MT" w:hAnsi="Arial MT" w:cs="Arial MT"/>
          <w:b/>
          <w:lang w:val="es-ES" w:eastAsia="en-US"/>
        </w:rPr>
      </w:pPr>
    </w:p>
    <w:p w14:paraId="0A896DCA" w14:textId="77777777" w:rsidR="00675AB0" w:rsidRDefault="00057692" w:rsidP="0089050F">
      <w:pPr>
        <w:pStyle w:val="Ttulo1"/>
        <w:keepNext w:val="0"/>
        <w:numPr>
          <w:ilvl w:val="2"/>
          <w:numId w:val="20"/>
        </w:numPr>
        <w:tabs>
          <w:tab w:val="left" w:pos="534"/>
        </w:tabs>
        <w:overflowPunct/>
        <w:autoSpaceDN w:val="0"/>
        <w:ind w:left="534" w:firstLine="1026"/>
        <w:jc w:val="left"/>
        <w:rPr>
          <w:rFonts w:ascii="Arial" w:eastAsia="Arial" w:hAnsi="Arial" w:cs="Arial"/>
          <w:spacing w:val="0"/>
          <w:sz w:val="24"/>
          <w:szCs w:val="24"/>
          <w:lang w:eastAsia="en-US"/>
        </w:rPr>
      </w:pPr>
      <w:r>
        <w:rPr>
          <w:rFonts w:ascii="Arial" w:eastAsia="Arial" w:hAnsi="Arial" w:cs="Arial"/>
          <w:spacing w:val="0"/>
          <w:sz w:val="24"/>
          <w:szCs w:val="24"/>
          <w:lang w:eastAsia="en-US"/>
        </w:rPr>
        <w:t>DEDUCIBLE.</w:t>
      </w:r>
      <w:r>
        <w:rPr>
          <w:rFonts w:ascii="Arial" w:eastAsia="Arial" w:hAnsi="Arial" w:cs="Arial"/>
          <w:spacing w:val="-1"/>
          <w:sz w:val="24"/>
          <w:szCs w:val="24"/>
          <w:lang w:eastAsia="en-US"/>
        </w:rPr>
        <w:t xml:space="preserve"> </w:t>
      </w:r>
      <w:r>
        <w:rPr>
          <w:rFonts w:ascii="Arial" w:eastAsia="Arial" w:hAnsi="Arial" w:cs="Arial"/>
          <w:spacing w:val="-10"/>
          <w:sz w:val="24"/>
          <w:szCs w:val="24"/>
          <w:lang w:eastAsia="en-US"/>
        </w:rPr>
        <w:t>–</w:t>
      </w:r>
    </w:p>
    <w:p w14:paraId="554594EE" w14:textId="77777777" w:rsidR="00675AB0" w:rsidRDefault="00675AB0">
      <w:pPr>
        <w:widowControl w:val="0"/>
        <w:autoSpaceDE w:val="0"/>
        <w:autoSpaceDN w:val="0"/>
        <w:rPr>
          <w:rFonts w:ascii="Arial" w:eastAsia="Arial MT" w:hAnsi="Arial MT" w:cs="Arial MT"/>
          <w:b/>
          <w:lang w:val="es-ES" w:eastAsia="en-US"/>
        </w:rPr>
      </w:pPr>
    </w:p>
    <w:p w14:paraId="696F514A" w14:textId="77777777" w:rsidR="00675AB0" w:rsidRDefault="00057692">
      <w:pPr>
        <w:widowControl w:val="0"/>
        <w:autoSpaceDE w:val="0"/>
        <w:autoSpaceDN w:val="0"/>
        <w:ind w:left="1889"/>
        <w:jc w:val="both"/>
        <w:rPr>
          <w:rFonts w:ascii="Arial MT" w:eastAsia="Arial MT" w:hAnsi="Arial MT" w:cs="Arial MT"/>
          <w:lang w:val="es-ES" w:eastAsia="en-US"/>
        </w:rPr>
      </w:pPr>
      <w:r>
        <w:rPr>
          <w:rFonts w:ascii="Arial MT" w:eastAsia="Arial MT" w:hAnsi="Arial MT" w:cs="Arial MT"/>
          <w:lang w:val="es-ES" w:eastAsia="en-US"/>
        </w:rPr>
        <w:t>Vehículos</w:t>
      </w:r>
      <w:r>
        <w:rPr>
          <w:rFonts w:ascii="Arial MT" w:eastAsia="Arial MT" w:hAnsi="Arial MT" w:cs="Arial MT"/>
          <w:spacing w:val="-3"/>
          <w:lang w:val="es-ES" w:eastAsia="en-US"/>
        </w:rPr>
        <w:t xml:space="preserve"> </w:t>
      </w:r>
      <w:r>
        <w:rPr>
          <w:rFonts w:ascii="Arial MT" w:eastAsia="Arial MT" w:hAnsi="Arial MT" w:cs="Arial MT"/>
          <w:spacing w:val="-2"/>
          <w:lang w:val="es-ES" w:eastAsia="en-US"/>
        </w:rPr>
        <w:t>Livianos.</w:t>
      </w:r>
    </w:p>
    <w:p w14:paraId="6E8E741F" w14:textId="77777777" w:rsidR="00675AB0" w:rsidRDefault="00675AB0">
      <w:pPr>
        <w:widowControl w:val="0"/>
        <w:autoSpaceDE w:val="0"/>
        <w:autoSpaceDN w:val="0"/>
        <w:rPr>
          <w:rFonts w:ascii="Arial MT" w:eastAsia="Arial MT" w:hAnsi="Arial MT" w:cs="Arial MT"/>
          <w:lang w:val="es-ES" w:eastAsia="en-US"/>
        </w:rPr>
      </w:pPr>
    </w:p>
    <w:p w14:paraId="6A09CD35" w14:textId="77777777" w:rsidR="00675AB0" w:rsidRDefault="00057692" w:rsidP="0089050F">
      <w:pPr>
        <w:pStyle w:val="Prrafodelista"/>
        <w:widowControl w:val="0"/>
        <w:numPr>
          <w:ilvl w:val="0"/>
          <w:numId w:val="28"/>
        </w:numPr>
        <w:tabs>
          <w:tab w:val="left" w:pos="2025"/>
        </w:tabs>
        <w:autoSpaceDE w:val="0"/>
        <w:autoSpaceDN w:val="0"/>
        <w:spacing w:before="1" w:after="0" w:line="240" w:lineRule="auto"/>
        <w:ind w:left="2025" w:hanging="359"/>
        <w:jc w:val="both"/>
        <w:rPr>
          <w:rFonts w:ascii="Arial MT" w:eastAsia="Arial MT" w:hAnsi="Arial MT" w:cs="Arial MT"/>
          <w:sz w:val="24"/>
          <w:lang w:val="es-ES" w:eastAsia="en-US"/>
        </w:rPr>
      </w:pPr>
      <w:r>
        <w:rPr>
          <w:rFonts w:ascii="Arial MT" w:eastAsia="Arial MT" w:hAnsi="Arial MT" w:cs="Arial MT"/>
          <w:sz w:val="24"/>
          <w:lang w:val="es-ES" w:eastAsia="en-US"/>
        </w:rPr>
        <w:t>Pérdida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parcial:</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9%</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v/siniestro,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mínimo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100</w:t>
      </w:r>
      <w:r>
        <w:rPr>
          <w:rFonts w:ascii="Arial MT" w:eastAsia="Arial MT" w:hAnsi="Arial MT" w:cs="Arial MT"/>
          <w:spacing w:val="-4"/>
          <w:sz w:val="24"/>
          <w:lang w:val="es-ES" w:eastAsia="en-US"/>
        </w:rPr>
        <w:t xml:space="preserve"> USD.</w:t>
      </w:r>
    </w:p>
    <w:p w14:paraId="15126584" w14:textId="77777777" w:rsidR="00675AB0" w:rsidRDefault="00057692" w:rsidP="0089050F">
      <w:pPr>
        <w:pStyle w:val="Prrafodelista"/>
        <w:widowControl w:val="0"/>
        <w:numPr>
          <w:ilvl w:val="0"/>
          <w:numId w:val="28"/>
        </w:numPr>
        <w:tabs>
          <w:tab w:val="left" w:pos="2026"/>
        </w:tabs>
        <w:autoSpaceDE w:val="0"/>
        <w:autoSpaceDN w:val="0"/>
        <w:spacing w:after="0" w:line="240" w:lineRule="auto"/>
        <w:ind w:right="161"/>
        <w:jc w:val="both"/>
        <w:rPr>
          <w:rFonts w:ascii="Arial MT" w:eastAsia="Arial MT" w:hAnsi="Arial MT" w:cs="Arial MT"/>
          <w:sz w:val="24"/>
          <w:lang w:val="es-ES" w:eastAsia="en-US"/>
        </w:rPr>
      </w:pPr>
      <w:r>
        <w:rPr>
          <w:rFonts w:ascii="Arial MT" w:eastAsia="Arial MT" w:hAnsi="Arial MT" w:cs="Arial MT"/>
          <w:sz w:val="24"/>
          <w:lang w:val="es-ES" w:eastAsia="en-US"/>
        </w:rPr>
        <w:t xml:space="preserve">Pérdida total 9% v/siniestro y 0% si cuneta con dispositivo de Rastreo </w:t>
      </w:r>
      <w:r>
        <w:rPr>
          <w:rFonts w:ascii="Arial MT" w:eastAsia="Arial MT" w:hAnsi="Arial MT" w:cs="Arial MT"/>
          <w:spacing w:val="-2"/>
          <w:sz w:val="24"/>
          <w:lang w:val="es-ES" w:eastAsia="en-US"/>
        </w:rPr>
        <w:t>Satelital.</w:t>
      </w:r>
    </w:p>
    <w:p w14:paraId="7DCD24B5" w14:textId="77777777" w:rsidR="00675AB0" w:rsidRDefault="00057692" w:rsidP="0089050F">
      <w:pPr>
        <w:pStyle w:val="Prrafodelista"/>
        <w:widowControl w:val="0"/>
        <w:numPr>
          <w:ilvl w:val="0"/>
          <w:numId w:val="28"/>
        </w:numPr>
        <w:tabs>
          <w:tab w:val="left" w:pos="2026"/>
        </w:tabs>
        <w:autoSpaceDE w:val="0"/>
        <w:autoSpaceDN w:val="0"/>
        <w:spacing w:after="0" w:line="240" w:lineRule="auto"/>
        <w:ind w:right="153"/>
        <w:jc w:val="both"/>
        <w:rPr>
          <w:rFonts w:ascii="Arial MT" w:eastAsia="Arial MT" w:hAnsi="Arial MT" w:cs="Arial MT"/>
          <w:sz w:val="24"/>
          <w:lang w:val="es-ES" w:eastAsia="en-US"/>
        </w:rPr>
      </w:pPr>
      <w:r>
        <w:rPr>
          <w:rFonts w:ascii="Arial MT" w:eastAsia="Arial MT" w:hAnsi="Arial MT" w:cs="Arial MT"/>
          <w:sz w:val="24"/>
          <w:lang w:val="es-ES" w:eastAsia="en-US"/>
        </w:rPr>
        <w:t>Sin deducible para Rotura de Vidrios, Chapas, Robo de llantas y/o accesorios como retrovisores y faros, plumas, incluye llanta de emergencia, tapacubos, gata, herramientas, plumas, moquetas, extintores.</w:t>
      </w:r>
    </w:p>
    <w:p w14:paraId="420636F4" w14:textId="77777777" w:rsidR="00675AB0" w:rsidRDefault="00057692" w:rsidP="0089050F">
      <w:pPr>
        <w:pStyle w:val="Prrafodelista"/>
        <w:widowControl w:val="0"/>
        <w:numPr>
          <w:ilvl w:val="0"/>
          <w:numId w:val="28"/>
        </w:numPr>
        <w:tabs>
          <w:tab w:val="left" w:pos="2025"/>
        </w:tabs>
        <w:autoSpaceDE w:val="0"/>
        <w:autoSpaceDN w:val="0"/>
        <w:spacing w:after="0" w:line="240" w:lineRule="auto"/>
        <w:ind w:left="2025" w:hanging="359"/>
        <w:jc w:val="both"/>
        <w:rPr>
          <w:rFonts w:ascii="Arial MT" w:eastAsia="Arial MT" w:hAnsi="Arial MT" w:cs="Arial MT"/>
          <w:sz w:val="24"/>
          <w:lang w:val="es-ES" w:eastAsia="en-US"/>
        </w:rPr>
      </w:pPr>
      <w:r>
        <w:rPr>
          <w:rFonts w:ascii="Arial MT" w:eastAsia="Arial MT" w:hAnsi="Arial MT" w:cs="Arial MT"/>
          <w:sz w:val="24"/>
          <w:lang w:val="es-ES" w:eastAsia="en-US"/>
        </w:rPr>
        <w:t>Vehículos</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Pesados.</w:t>
      </w:r>
    </w:p>
    <w:p w14:paraId="03770A95" w14:textId="77777777" w:rsidR="00675AB0" w:rsidRDefault="00057692" w:rsidP="0089050F">
      <w:pPr>
        <w:pStyle w:val="Prrafodelista"/>
        <w:widowControl w:val="0"/>
        <w:numPr>
          <w:ilvl w:val="0"/>
          <w:numId w:val="28"/>
        </w:numPr>
        <w:tabs>
          <w:tab w:val="left" w:pos="2025"/>
        </w:tabs>
        <w:autoSpaceDE w:val="0"/>
        <w:autoSpaceDN w:val="0"/>
        <w:spacing w:after="0" w:line="240" w:lineRule="auto"/>
        <w:ind w:left="2025" w:hanging="359"/>
        <w:jc w:val="both"/>
        <w:rPr>
          <w:rFonts w:ascii="Arial MT" w:eastAsia="Arial MT" w:hAnsi="Arial MT" w:cs="Arial MT"/>
          <w:sz w:val="24"/>
          <w:lang w:val="es-ES" w:eastAsia="en-US"/>
        </w:rPr>
      </w:pPr>
      <w:r>
        <w:rPr>
          <w:rFonts w:ascii="Arial MT" w:eastAsia="Arial MT" w:hAnsi="Arial MT" w:cs="Arial MT"/>
          <w:sz w:val="24"/>
          <w:lang w:val="es-ES" w:eastAsia="en-US"/>
        </w:rPr>
        <w:t>Pérdida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parcial:</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9%</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v/siniestro</w:t>
      </w:r>
    </w:p>
    <w:p w14:paraId="08DDA4BD" w14:textId="77777777" w:rsidR="00675AB0" w:rsidRDefault="00057692" w:rsidP="0089050F">
      <w:pPr>
        <w:pStyle w:val="Prrafodelista"/>
        <w:widowControl w:val="0"/>
        <w:numPr>
          <w:ilvl w:val="0"/>
          <w:numId w:val="28"/>
        </w:numPr>
        <w:tabs>
          <w:tab w:val="left" w:pos="2026"/>
        </w:tabs>
        <w:autoSpaceDE w:val="0"/>
        <w:autoSpaceDN w:val="0"/>
        <w:spacing w:after="0" w:line="240" w:lineRule="auto"/>
        <w:ind w:right="153"/>
        <w:jc w:val="both"/>
        <w:rPr>
          <w:rFonts w:ascii="Arial MT" w:eastAsia="Arial MT" w:hAnsi="Arial MT" w:cs="Arial MT"/>
          <w:sz w:val="24"/>
          <w:lang w:val="es-ES" w:eastAsia="en-US"/>
        </w:rPr>
      </w:pPr>
      <w:r>
        <w:rPr>
          <w:rFonts w:ascii="Arial MT" w:eastAsia="Arial MT" w:hAnsi="Arial MT" w:cs="Arial MT"/>
          <w:sz w:val="24"/>
          <w:lang w:val="es-ES" w:eastAsia="en-US"/>
        </w:rPr>
        <w:t>Pérdida total 9% v/siniestro y 0% si cuneta con dispositivo de Rastreo</w:t>
      </w:r>
      <w:r>
        <w:rPr>
          <w:rFonts w:ascii="Arial MT" w:eastAsia="Arial MT" w:hAnsi="Arial MT" w:cs="Arial MT"/>
          <w:spacing w:val="80"/>
          <w:sz w:val="24"/>
          <w:lang w:val="es-ES" w:eastAsia="en-US"/>
        </w:rPr>
        <w:t xml:space="preserve"> </w:t>
      </w:r>
      <w:r>
        <w:rPr>
          <w:rFonts w:ascii="Arial MT" w:eastAsia="Arial MT" w:hAnsi="Arial MT" w:cs="Arial MT"/>
          <w:spacing w:val="-2"/>
          <w:sz w:val="24"/>
          <w:lang w:val="es-ES" w:eastAsia="en-US"/>
        </w:rPr>
        <w:t>Satelital</w:t>
      </w:r>
    </w:p>
    <w:p w14:paraId="3A059963" w14:textId="77777777" w:rsidR="00675AB0" w:rsidRDefault="00057692" w:rsidP="0089050F">
      <w:pPr>
        <w:pStyle w:val="Prrafodelista"/>
        <w:widowControl w:val="0"/>
        <w:numPr>
          <w:ilvl w:val="0"/>
          <w:numId w:val="28"/>
        </w:numPr>
        <w:tabs>
          <w:tab w:val="left" w:pos="2026"/>
        </w:tabs>
        <w:autoSpaceDE w:val="0"/>
        <w:autoSpaceDN w:val="0"/>
        <w:spacing w:after="0" w:line="240" w:lineRule="auto"/>
        <w:ind w:right="159"/>
        <w:jc w:val="both"/>
        <w:rPr>
          <w:rFonts w:ascii="Arial MT" w:eastAsia="Arial MT" w:hAnsi="Arial MT" w:cs="Arial MT"/>
          <w:sz w:val="24"/>
          <w:lang w:val="es-ES" w:eastAsia="en-US"/>
        </w:rPr>
      </w:pPr>
      <w:r>
        <w:rPr>
          <w:rFonts w:ascii="Arial MT" w:eastAsia="Arial MT" w:hAnsi="Arial MT" w:cs="Arial MT"/>
          <w:sz w:val="24"/>
          <w:lang w:val="es-ES" w:eastAsia="en-US"/>
        </w:rPr>
        <w:t>Sin deducible para Rotura de Vidrios,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Chapas, Robo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 llantas y/o accesorios como retrovisores y faros, plumas, incluye llanta de emergencia, tapacubos, gata, herramientas, plumas, moquetas, extintores.</w:t>
      </w:r>
    </w:p>
    <w:p w14:paraId="03DA43AF" w14:textId="77777777" w:rsidR="00675AB0" w:rsidRDefault="00057692" w:rsidP="0089050F">
      <w:pPr>
        <w:pStyle w:val="Prrafodelista"/>
        <w:widowControl w:val="0"/>
        <w:numPr>
          <w:ilvl w:val="0"/>
          <w:numId w:val="28"/>
        </w:numPr>
        <w:tabs>
          <w:tab w:val="left" w:pos="2025"/>
        </w:tabs>
        <w:autoSpaceDE w:val="0"/>
        <w:autoSpaceDN w:val="0"/>
        <w:spacing w:after="0" w:line="240" w:lineRule="auto"/>
        <w:ind w:left="2025" w:hanging="359"/>
        <w:jc w:val="both"/>
        <w:rPr>
          <w:rFonts w:ascii="Arial MT" w:eastAsia="Arial MT" w:hAnsi="Arial MT" w:cs="Arial MT"/>
          <w:sz w:val="24"/>
          <w:lang w:val="es-ES" w:eastAsia="en-US"/>
        </w:rPr>
      </w:pPr>
      <w:r>
        <w:rPr>
          <w:rFonts w:ascii="Arial MT" w:eastAsia="Arial MT" w:hAnsi="Arial MT" w:cs="Arial MT"/>
          <w:spacing w:val="-2"/>
          <w:sz w:val="24"/>
          <w:lang w:val="es-ES" w:eastAsia="en-US"/>
        </w:rPr>
        <w:t>Motocicletas.</w:t>
      </w:r>
    </w:p>
    <w:p w14:paraId="67634672" w14:textId="77777777" w:rsidR="00675AB0" w:rsidRDefault="00057692" w:rsidP="0089050F">
      <w:pPr>
        <w:pStyle w:val="Prrafodelista"/>
        <w:widowControl w:val="0"/>
        <w:numPr>
          <w:ilvl w:val="0"/>
          <w:numId w:val="28"/>
        </w:numPr>
        <w:tabs>
          <w:tab w:val="left" w:pos="2025"/>
        </w:tabs>
        <w:autoSpaceDE w:val="0"/>
        <w:autoSpaceDN w:val="0"/>
        <w:spacing w:after="0" w:line="240" w:lineRule="auto"/>
        <w:ind w:left="2025" w:hanging="359"/>
        <w:jc w:val="both"/>
        <w:rPr>
          <w:rFonts w:ascii="Arial MT" w:eastAsia="Arial MT" w:hAnsi="Arial MT" w:cs="Arial MT"/>
          <w:sz w:val="24"/>
          <w:lang w:val="es-ES" w:eastAsia="en-US"/>
        </w:rPr>
      </w:pPr>
      <w:r>
        <w:rPr>
          <w:rFonts w:ascii="Arial MT" w:eastAsia="Arial MT" w:hAnsi="Arial MT" w:cs="Arial MT"/>
          <w:sz w:val="24"/>
          <w:lang w:val="es-ES" w:eastAsia="en-US"/>
        </w:rPr>
        <w:t>Pérdida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parcial: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mínimo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80</w:t>
      </w:r>
      <w:r>
        <w:rPr>
          <w:rFonts w:ascii="Arial MT" w:eastAsia="Arial MT" w:hAnsi="Arial MT" w:cs="Arial MT"/>
          <w:spacing w:val="-4"/>
          <w:sz w:val="24"/>
          <w:lang w:val="es-ES" w:eastAsia="en-US"/>
        </w:rPr>
        <w:t xml:space="preserve"> USD.</w:t>
      </w:r>
    </w:p>
    <w:p w14:paraId="66927441" w14:textId="77777777" w:rsidR="00675AB0" w:rsidRDefault="00057692" w:rsidP="0089050F">
      <w:pPr>
        <w:pStyle w:val="Prrafodelista"/>
        <w:widowControl w:val="0"/>
        <w:numPr>
          <w:ilvl w:val="0"/>
          <w:numId w:val="28"/>
        </w:numPr>
        <w:tabs>
          <w:tab w:val="left" w:pos="2025"/>
        </w:tabs>
        <w:autoSpaceDE w:val="0"/>
        <w:autoSpaceDN w:val="0"/>
        <w:spacing w:after="0" w:line="240" w:lineRule="auto"/>
        <w:ind w:left="2025" w:hanging="359"/>
        <w:jc w:val="both"/>
        <w:rPr>
          <w:rFonts w:ascii="Arial MT" w:eastAsia="Arial MT" w:hAnsi="Arial MT" w:cs="Arial MT"/>
          <w:sz w:val="24"/>
          <w:lang w:val="es-ES" w:eastAsia="en-US"/>
        </w:rPr>
      </w:pPr>
      <w:r>
        <w:rPr>
          <w:rFonts w:ascii="Arial MT" w:eastAsia="Arial MT" w:hAnsi="Arial MT" w:cs="Arial MT"/>
          <w:sz w:val="24"/>
          <w:lang w:val="es-ES" w:eastAsia="en-US"/>
        </w:rPr>
        <w:t>Pérdida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total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9%</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v/siniestro.</w:t>
      </w:r>
    </w:p>
    <w:p w14:paraId="1B82D096" w14:textId="77777777" w:rsidR="00675AB0" w:rsidRDefault="00675AB0">
      <w:pPr>
        <w:widowControl w:val="0"/>
        <w:autoSpaceDE w:val="0"/>
        <w:autoSpaceDN w:val="0"/>
        <w:rPr>
          <w:rFonts w:ascii="Arial MT" w:eastAsia="Arial MT" w:hAnsi="Arial MT" w:cs="Arial MT"/>
          <w:lang w:val="es-ES" w:eastAsia="en-US"/>
        </w:rPr>
      </w:pPr>
    </w:p>
    <w:p w14:paraId="0488BE59" w14:textId="7CFC6EED" w:rsidR="00675AB0" w:rsidRDefault="00304CFC" w:rsidP="00304CFC">
      <w:pPr>
        <w:pStyle w:val="Ttulo1"/>
        <w:keepNext w:val="0"/>
        <w:overflowPunct/>
        <w:autoSpaceDN w:val="0"/>
        <w:ind w:left="1560"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VII</w:t>
      </w:r>
      <w:r w:rsidR="00057692">
        <w:rPr>
          <w:rFonts w:ascii="Arial" w:eastAsia="Arial" w:hAnsi="Arial" w:cs="Arial"/>
          <w:spacing w:val="0"/>
          <w:sz w:val="24"/>
          <w:szCs w:val="24"/>
          <w:lang w:eastAsia="en-US"/>
        </w:rPr>
        <w:t>.</w:t>
      </w:r>
      <w:r w:rsidR="00057692">
        <w:rPr>
          <w:rFonts w:ascii="Arial" w:eastAsia="Arial" w:hAnsi="Arial" w:cs="Arial"/>
          <w:spacing w:val="-4"/>
          <w:sz w:val="24"/>
          <w:szCs w:val="24"/>
          <w:lang w:eastAsia="en-US"/>
        </w:rPr>
        <w:t xml:space="preserve"> </w:t>
      </w:r>
      <w:r w:rsidR="00057692">
        <w:rPr>
          <w:rFonts w:ascii="Arial" w:eastAsia="Arial" w:hAnsi="Arial" w:cs="Arial"/>
          <w:spacing w:val="0"/>
          <w:sz w:val="24"/>
          <w:szCs w:val="24"/>
          <w:lang w:eastAsia="en-US"/>
        </w:rPr>
        <w:t>PROCEDIMIENTOS DE</w:t>
      </w:r>
      <w:r w:rsidR="00057692">
        <w:rPr>
          <w:rFonts w:ascii="Arial" w:eastAsia="Arial" w:hAnsi="Arial" w:cs="Arial"/>
          <w:spacing w:val="-1"/>
          <w:sz w:val="24"/>
          <w:szCs w:val="24"/>
          <w:lang w:eastAsia="en-US"/>
        </w:rPr>
        <w:t xml:space="preserve"> </w:t>
      </w:r>
      <w:r w:rsidR="00057692">
        <w:rPr>
          <w:rFonts w:ascii="Arial" w:eastAsia="Arial" w:hAnsi="Arial" w:cs="Arial"/>
          <w:sz w:val="24"/>
          <w:szCs w:val="24"/>
          <w:lang w:eastAsia="en-US"/>
        </w:rPr>
        <w:t>RECLAMACIÓN:</w:t>
      </w:r>
    </w:p>
    <w:p w14:paraId="0CFB041F" w14:textId="77777777" w:rsidR="00675AB0" w:rsidRDefault="00675AB0">
      <w:pPr>
        <w:widowControl w:val="0"/>
        <w:autoSpaceDE w:val="0"/>
        <w:autoSpaceDN w:val="0"/>
        <w:spacing w:before="1"/>
        <w:rPr>
          <w:rFonts w:ascii="Arial" w:eastAsia="Arial MT" w:hAnsi="Arial MT" w:cs="Arial MT"/>
          <w:b/>
          <w:lang w:val="es-ES" w:eastAsia="en-US"/>
        </w:rPr>
      </w:pPr>
    </w:p>
    <w:p w14:paraId="14D9DE0D" w14:textId="77777777" w:rsidR="00675AB0" w:rsidRDefault="00057692" w:rsidP="00304CFC">
      <w:pPr>
        <w:widowControl w:val="0"/>
        <w:autoSpaceDE w:val="0"/>
        <w:autoSpaceDN w:val="0"/>
        <w:ind w:left="1560" w:right="153"/>
        <w:jc w:val="both"/>
        <w:rPr>
          <w:rFonts w:ascii="Arial MT" w:eastAsia="Arial MT" w:hAnsi="Arial MT" w:cs="Arial MT"/>
          <w:lang w:val="es-ES" w:eastAsia="en-US"/>
        </w:rPr>
      </w:pPr>
      <w:r>
        <w:rPr>
          <w:rFonts w:ascii="Arial" w:eastAsia="Arial MT" w:hAnsi="Arial" w:cs="Arial MT"/>
          <w:b/>
          <w:lang w:val="es-ES" w:eastAsia="en-US"/>
        </w:rPr>
        <w:t xml:space="preserve">Nota. - </w:t>
      </w:r>
      <w:r>
        <w:rPr>
          <w:rFonts w:ascii="Arial MT" w:eastAsia="Arial MT" w:hAnsi="Arial MT" w:cs="Arial MT"/>
          <w:lang w:val="es-ES" w:eastAsia="en-US"/>
        </w:rPr>
        <w:t>No exigencia de matrícula para el pago de siniestros, la compañía aseguradora deberá pagar la indemnización de los daños sufridos en cualquier automotor, sin que sea</w:t>
      </w:r>
      <w:r>
        <w:rPr>
          <w:rFonts w:ascii="Arial MT" w:eastAsia="Arial MT" w:hAnsi="Arial MT" w:cs="Arial MT"/>
          <w:spacing w:val="40"/>
          <w:lang w:val="es-ES" w:eastAsia="en-US"/>
        </w:rPr>
        <w:t xml:space="preserve"> </w:t>
      </w:r>
      <w:r>
        <w:rPr>
          <w:rFonts w:ascii="Arial MT" w:eastAsia="Arial MT" w:hAnsi="Arial MT" w:cs="Arial MT"/>
          <w:lang w:val="es-ES" w:eastAsia="en-US"/>
        </w:rPr>
        <w:t>requisito para el pago, la presentación de la matrícula de rodaje. Para los vehículos entregados en comodato y/o donaciones, etc…, bastará la presentación del acta entrega recepción.</w:t>
      </w:r>
    </w:p>
    <w:p w14:paraId="05284276" w14:textId="77777777" w:rsidR="00675AB0" w:rsidRDefault="00675AB0" w:rsidP="00304CFC">
      <w:pPr>
        <w:widowControl w:val="0"/>
        <w:autoSpaceDE w:val="0"/>
        <w:autoSpaceDN w:val="0"/>
        <w:ind w:left="1560"/>
        <w:rPr>
          <w:rFonts w:ascii="Arial MT" w:eastAsia="Arial MT" w:hAnsi="Arial MT" w:cs="Arial MT"/>
          <w:lang w:val="es-ES" w:eastAsia="en-US"/>
        </w:rPr>
      </w:pPr>
    </w:p>
    <w:p w14:paraId="748A6302" w14:textId="77777777" w:rsidR="00675AB0" w:rsidRDefault="00057692" w:rsidP="00304CFC">
      <w:pPr>
        <w:widowControl w:val="0"/>
        <w:autoSpaceDE w:val="0"/>
        <w:autoSpaceDN w:val="0"/>
        <w:ind w:left="1560"/>
        <w:jc w:val="both"/>
        <w:rPr>
          <w:rFonts w:ascii="Arial MT" w:eastAsia="Arial MT" w:hAnsi="Arial MT" w:cs="Arial MT"/>
          <w:lang w:val="es-ES" w:eastAsia="en-US"/>
        </w:rPr>
      </w:pPr>
      <w:r>
        <w:rPr>
          <w:rFonts w:ascii="Arial MT" w:eastAsia="Arial MT" w:hAnsi="Arial MT" w:cs="Arial MT"/>
          <w:lang w:val="es-ES" w:eastAsia="en-US"/>
        </w:rPr>
        <w:t>El</w:t>
      </w:r>
      <w:r>
        <w:rPr>
          <w:rFonts w:ascii="Arial MT" w:eastAsia="Arial MT" w:hAnsi="Arial MT" w:cs="Arial MT"/>
          <w:spacing w:val="-5"/>
          <w:lang w:val="es-ES" w:eastAsia="en-US"/>
        </w:rPr>
        <w:t xml:space="preserve"> </w:t>
      </w:r>
      <w:r>
        <w:rPr>
          <w:rFonts w:ascii="Arial MT" w:eastAsia="Arial MT" w:hAnsi="Arial MT" w:cs="Arial MT"/>
          <w:lang w:val="es-ES" w:eastAsia="en-US"/>
        </w:rPr>
        <w:t>procedimiento</w:t>
      </w:r>
      <w:r>
        <w:rPr>
          <w:rFonts w:ascii="Arial MT" w:eastAsia="Arial MT" w:hAnsi="Arial MT" w:cs="Arial MT"/>
          <w:spacing w:val="-3"/>
          <w:lang w:val="es-ES" w:eastAsia="en-US"/>
        </w:rPr>
        <w:t xml:space="preserve"> </w:t>
      </w:r>
      <w:r>
        <w:rPr>
          <w:rFonts w:ascii="Arial MT" w:eastAsia="Arial MT" w:hAnsi="Arial MT" w:cs="Arial MT"/>
          <w:lang w:val="es-ES" w:eastAsia="en-US"/>
        </w:rPr>
        <w:t>en</w:t>
      </w:r>
      <w:r>
        <w:rPr>
          <w:rFonts w:ascii="Arial MT" w:eastAsia="Arial MT" w:hAnsi="Arial MT" w:cs="Arial MT"/>
          <w:spacing w:val="-2"/>
          <w:lang w:val="es-ES" w:eastAsia="en-US"/>
        </w:rPr>
        <w:t xml:space="preserve"> </w:t>
      </w:r>
      <w:r>
        <w:rPr>
          <w:rFonts w:ascii="Arial MT" w:eastAsia="Arial MT" w:hAnsi="Arial MT" w:cs="Arial MT"/>
          <w:lang w:val="es-ES" w:eastAsia="en-US"/>
        </w:rPr>
        <w:t>caso</w:t>
      </w:r>
      <w:r>
        <w:rPr>
          <w:rFonts w:ascii="Arial MT" w:eastAsia="Arial MT" w:hAnsi="Arial MT" w:cs="Arial MT"/>
          <w:spacing w:val="-2"/>
          <w:lang w:val="es-ES" w:eastAsia="en-US"/>
        </w:rPr>
        <w:t xml:space="preserve"> </w:t>
      </w:r>
      <w:r>
        <w:rPr>
          <w:rFonts w:ascii="Arial MT" w:eastAsia="Arial MT" w:hAnsi="Arial MT" w:cs="Arial MT"/>
          <w:lang w:val="es-ES" w:eastAsia="en-US"/>
        </w:rPr>
        <w:t>de</w:t>
      </w:r>
      <w:r>
        <w:rPr>
          <w:rFonts w:ascii="Arial MT" w:eastAsia="Arial MT" w:hAnsi="Arial MT" w:cs="Arial MT"/>
          <w:spacing w:val="-4"/>
          <w:lang w:val="es-ES" w:eastAsia="en-US"/>
        </w:rPr>
        <w:t xml:space="preserve"> </w:t>
      </w:r>
      <w:r>
        <w:rPr>
          <w:rFonts w:ascii="Arial MT" w:eastAsia="Arial MT" w:hAnsi="Arial MT" w:cs="Arial MT"/>
          <w:lang w:val="es-ES" w:eastAsia="en-US"/>
        </w:rPr>
        <w:t>siniestro,</w:t>
      </w:r>
      <w:r>
        <w:rPr>
          <w:rFonts w:ascii="Arial MT" w:eastAsia="Arial MT" w:hAnsi="Arial MT" w:cs="Arial MT"/>
          <w:spacing w:val="-3"/>
          <w:lang w:val="es-ES" w:eastAsia="en-US"/>
        </w:rPr>
        <w:t xml:space="preserve"> </w:t>
      </w:r>
      <w:r>
        <w:rPr>
          <w:rFonts w:ascii="Arial MT" w:eastAsia="Arial MT" w:hAnsi="Arial MT" w:cs="Arial MT"/>
          <w:lang w:val="es-ES" w:eastAsia="en-US"/>
        </w:rPr>
        <w:t>será</w:t>
      </w:r>
      <w:r>
        <w:rPr>
          <w:rFonts w:ascii="Arial MT" w:eastAsia="Arial MT" w:hAnsi="Arial MT" w:cs="Arial MT"/>
          <w:spacing w:val="-4"/>
          <w:lang w:val="es-ES" w:eastAsia="en-US"/>
        </w:rPr>
        <w:t xml:space="preserve"> </w:t>
      </w:r>
      <w:r>
        <w:rPr>
          <w:rFonts w:ascii="Arial MT" w:eastAsia="Arial MT" w:hAnsi="Arial MT" w:cs="Arial MT"/>
          <w:lang w:val="es-ES" w:eastAsia="en-US"/>
        </w:rPr>
        <w:t>el</w:t>
      </w:r>
      <w:r>
        <w:rPr>
          <w:rFonts w:ascii="Arial MT" w:eastAsia="Arial MT" w:hAnsi="Arial MT" w:cs="Arial MT"/>
          <w:spacing w:val="-2"/>
          <w:lang w:val="es-ES" w:eastAsia="en-US"/>
        </w:rPr>
        <w:t xml:space="preserve"> siguiente:</w:t>
      </w:r>
    </w:p>
    <w:p w14:paraId="7C054221" w14:textId="77777777" w:rsidR="00675AB0" w:rsidRDefault="00675AB0">
      <w:pPr>
        <w:widowControl w:val="0"/>
        <w:autoSpaceDE w:val="0"/>
        <w:autoSpaceDN w:val="0"/>
        <w:rPr>
          <w:rFonts w:ascii="Arial MT" w:eastAsia="Arial MT" w:hAnsi="Arial MT" w:cs="Arial MT"/>
          <w:lang w:val="es-ES" w:eastAsia="en-US"/>
        </w:rPr>
      </w:pPr>
    </w:p>
    <w:p w14:paraId="70C6D64F" w14:textId="77777777" w:rsidR="00675AB0" w:rsidRDefault="00057692" w:rsidP="0089050F">
      <w:pPr>
        <w:pStyle w:val="Prrafodelista"/>
        <w:widowControl w:val="0"/>
        <w:numPr>
          <w:ilvl w:val="0"/>
          <w:numId w:val="29"/>
        </w:numPr>
        <w:tabs>
          <w:tab w:val="left" w:pos="2026"/>
        </w:tabs>
        <w:autoSpaceDE w:val="0"/>
        <w:autoSpaceDN w:val="0"/>
        <w:spacing w:after="0" w:line="240" w:lineRule="auto"/>
        <w:ind w:right="157"/>
        <w:jc w:val="both"/>
        <w:rPr>
          <w:rFonts w:ascii="Arial MT" w:eastAsia="Arial MT" w:hAnsi="Arial MT" w:cs="Arial MT"/>
          <w:sz w:val="24"/>
          <w:lang w:val="es-ES" w:eastAsia="en-US"/>
        </w:rPr>
      </w:pPr>
      <w:r>
        <w:rPr>
          <w:rFonts w:ascii="Arial MT" w:eastAsia="Arial MT" w:hAnsi="Arial MT" w:cs="Arial MT"/>
          <w:sz w:val="24"/>
          <w:lang w:val="es-ES" w:eastAsia="en-US"/>
        </w:rPr>
        <w:t xml:space="preserve">Notificado el accidente, la Compañía tendrá un plazo de 48 horas para efectuar la inspección, en caso contrario el asegurado proporcionará fotos de </w:t>
      </w:r>
      <w:r>
        <w:rPr>
          <w:rFonts w:ascii="Arial MT" w:eastAsia="Arial MT" w:hAnsi="Arial MT" w:cs="Arial MT"/>
          <w:sz w:val="24"/>
          <w:lang w:val="es-ES" w:eastAsia="en-US"/>
        </w:rPr>
        <w:lastRenderedPageBreak/>
        <w:t>todos los vehículos siniestrados y los daños producidos en el objeto siniestrado, es decir estas fotos sustituirán el hecho de la inspección.</w:t>
      </w:r>
    </w:p>
    <w:p w14:paraId="17188B50" w14:textId="77777777" w:rsidR="00675AB0" w:rsidRDefault="00057692" w:rsidP="0089050F">
      <w:pPr>
        <w:pStyle w:val="Prrafodelista"/>
        <w:widowControl w:val="0"/>
        <w:numPr>
          <w:ilvl w:val="0"/>
          <w:numId w:val="29"/>
        </w:numPr>
        <w:tabs>
          <w:tab w:val="left" w:pos="2025"/>
        </w:tabs>
        <w:autoSpaceDE w:val="0"/>
        <w:autoSpaceDN w:val="0"/>
        <w:spacing w:after="0" w:line="240" w:lineRule="auto"/>
        <w:ind w:left="2025" w:hanging="359"/>
        <w:jc w:val="both"/>
        <w:rPr>
          <w:rFonts w:ascii="Arial MT" w:eastAsia="Arial MT" w:hAnsi="Arial MT" w:cs="Arial MT"/>
          <w:sz w:val="24"/>
          <w:lang w:val="es-ES" w:eastAsia="en-US"/>
        </w:rPr>
      </w:pPr>
      <w:r>
        <w:rPr>
          <w:rFonts w:ascii="Arial MT" w:eastAsia="Arial MT" w:hAnsi="Arial MT" w:cs="Arial MT"/>
          <w:sz w:val="24"/>
          <w:lang w:val="es-ES" w:eastAsia="en-US"/>
        </w:rPr>
        <w:t>El</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asegurado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remitirá</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una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proforma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factura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reparación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contenga</w:t>
      </w:r>
      <w:r>
        <w:rPr>
          <w:rFonts w:ascii="Arial MT" w:eastAsia="Arial MT" w:hAnsi="Arial MT" w:cs="Arial MT"/>
          <w:spacing w:val="-3"/>
          <w:sz w:val="24"/>
          <w:lang w:val="es-ES" w:eastAsia="en-US"/>
        </w:rPr>
        <w:t xml:space="preserve"> </w:t>
      </w:r>
      <w:r>
        <w:rPr>
          <w:rFonts w:ascii="Arial MT" w:eastAsia="Arial MT" w:hAnsi="Arial MT" w:cs="Arial MT"/>
          <w:spacing w:val="-5"/>
          <w:sz w:val="24"/>
          <w:lang w:val="es-ES" w:eastAsia="en-US"/>
        </w:rPr>
        <w:t>el</w:t>
      </w:r>
    </w:p>
    <w:p w14:paraId="23A54438" w14:textId="77777777" w:rsidR="00675AB0" w:rsidRDefault="00057692" w:rsidP="0089050F">
      <w:pPr>
        <w:pStyle w:val="Prrafodelista"/>
        <w:widowControl w:val="0"/>
        <w:numPr>
          <w:ilvl w:val="0"/>
          <w:numId w:val="29"/>
        </w:numPr>
        <w:tabs>
          <w:tab w:val="left" w:pos="2025"/>
        </w:tabs>
        <w:autoSpaceDE w:val="0"/>
        <w:autoSpaceDN w:val="0"/>
        <w:spacing w:after="0" w:line="240" w:lineRule="auto"/>
        <w:ind w:left="2025" w:hanging="359"/>
        <w:jc w:val="both"/>
        <w:rPr>
          <w:rFonts w:ascii="Arial MT" w:eastAsia="Arial MT" w:hAnsi="Arial MT" w:cs="Arial MT"/>
          <w:sz w:val="24"/>
          <w:lang w:val="es-ES" w:eastAsia="en-US"/>
        </w:rPr>
      </w:pPr>
      <w:r>
        <w:rPr>
          <w:rFonts w:ascii="Arial MT" w:eastAsia="Arial MT" w:hAnsi="Arial MT" w:cs="Arial MT"/>
          <w:sz w:val="24"/>
          <w:lang w:val="es-ES" w:eastAsia="en-US"/>
        </w:rPr>
        <w:t>Valor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repuestos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originales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valor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mano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obra.</w:t>
      </w:r>
    </w:p>
    <w:p w14:paraId="777532B0" w14:textId="77777777" w:rsidR="00304CFC" w:rsidRDefault="00304CFC" w:rsidP="00304CFC">
      <w:pPr>
        <w:widowControl w:val="0"/>
        <w:autoSpaceDE w:val="0"/>
        <w:autoSpaceDN w:val="0"/>
        <w:rPr>
          <w:rFonts w:ascii="Arial MT" w:eastAsia="Arial MT" w:hAnsi="Arial MT" w:cs="Arial MT"/>
          <w:lang w:val="es-ES" w:eastAsia="en-US"/>
        </w:rPr>
      </w:pPr>
    </w:p>
    <w:p w14:paraId="4A8F7142" w14:textId="7B4093DB" w:rsidR="00675AB0" w:rsidRDefault="00057692" w:rsidP="00304CFC">
      <w:pPr>
        <w:widowControl w:val="0"/>
        <w:autoSpaceDE w:val="0"/>
        <w:autoSpaceDN w:val="0"/>
        <w:ind w:left="1701"/>
        <w:rPr>
          <w:rFonts w:ascii="Arial MT" w:eastAsia="Arial MT" w:hAnsi="Arial MT" w:cs="Arial MT"/>
          <w:lang w:val="es-ES" w:eastAsia="en-US"/>
        </w:rPr>
      </w:pPr>
      <w:r>
        <w:rPr>
          <w:rFonts w:ascii="Arial MT" w:eastAsia="Arial MT" w:hAnsi="Arial MT" w:cs="Arial MT"/>
          <w:lang w:val="es-ES" w:eastAsia="en-US"/>
        </w:rPr>
        <w:t>Los</w:t>
      </w:r>
      <w:r>
        <w:rPr>
          <w:rFonts w:ascii="Arial MT" w:eastAsia="Arial MT" w:hAnsi="Arial MT" w:cs="Arial MT"/>
          <w:spacing w:val="37"/>
          <w:lang w:val="es-ES" w:eastAsia="en-US"/>
        </w:rPr>
        <w:t xml:space="preserve"> </w:t>
      </w:r>
      <w:r>
        <w:rPr>
          <w:rFonts w:ascii="Arial MT" w:eastAsia="Arial MT" w:hAnsi="Arial MT" w:cs="Arial MT"/>
          <w:lang w:val="es-ES" w:eastAsia="en-US"/>
        </w:rPr>
        <w:t>documentos</w:t>
      </w:r>
      <w:r>
        <w:rPr>
          <w:rFonts w:ascii="Arial MT" w:eastAsia="Arial MT" w:hAnsi="Arial MT" w:cs="Arial MT"/>
          <w:spacing w:val="37"/>
          <w:lang w:val="es-ES" w:eastAsia="en-US"/>
        </w:rPr>
        <w:t xml:space="preserve"> </w:t>
      </w:r>
      <w:r>
        <w:rPr>
          <w:rFonts w:ascii="Arial MT" w:eastAsia="Arial MT" w:hAnsi="Arial MT" w:cs="Arial MT"/>
          <w:lang w:val="es-ES" w:eastAsia="en-US"/>
        </w:rPr>
        <w:t>mediante</w:t>
      </w:r>
      <w:r>
        <w:rPr>
          <w:rFonts w:ascii="Arial MT" w:eastAsia="Arial MT" w:hAnsi="Arial MT" w:cs="Arial MT"/>
          <w:spacing w:val="38"/>
          <w:lang w:val="es-ES" w:eastAsia="en-US"/>
        </w:rPr>
        <w:t xml:space="preserve"> </w:t>
      </w:r>
      <w:r>
        <w:rPr>
          <w:rFonts w:ascii="Arial MT" w:eastAsia="Arial MT" w:hAnsi="Arial MT" w:cs="Arial MT"/>
          <w:lang w:val="es-ES" w:eastAsia="en-US"/>
        </w:rPr>
        <w:t>los</w:t>
      </w:r>
      <w:r>
        <w:rPr>
          <w:rFonts w:ascii="Arial MT" w:eastAsia="Arial MT" w:hAnsi="Arial MT" w:cs="Arial MT"/>
          <w:spacing w:val="37"/>
          <w:lang w:val="es-ES" w:eastAsia="en-US"/>
        </w:rPr>
        <w:t xml:space="preserve"> </w:t>
      </w:r>
      <w:r>
        <w:rPr>
          <w:rFonts w:ascii="Arial MT" w:eastAsia="Arial MT" w:hAnsi="Arial MT" w:cs="Arial MT"/>
          <w:lang w:val="es-ES" w:eastAsia="en-US"/>
        </w:rPr>
        <w:t>cuales</w:t>
      </w:r>
      <w:r>
        <w:rPr>
          <w:rFonts w:ascii="Arial MT" w:eastAsia="Arial MT" w:hAnsi="Arial MT" w:cs="Arial MT"/>
          <w:spacing w:val="37"/>
          <w:lang w:val="es-ES" w:eastAsia="en-US"/>
        </w:rPr>
        <w:t xml:space="preserve"> </w:t>
      </w:r>
      <w:r>
        <w:rPr>
          <w:rFonts w:ascii="Arial MT" w:eastAsia="Arial MT" w:hAnsi="Arial MT" w:cs="Arial MT"/>
          <w:lang w:val="es-ES" w:eastAsia="en-US"/>
        </w:rPr>
        <w:t>se</w:t>
      </w:r>
      <w:r>
        <w:rPr>
          <w:rFonts w:ascii="Arial MT" w:eastAsia="Arial MT" w:hAnsi="Arial MT" w:cs="Arial MT"/>
          <w:spacing w:val="37"/>
          <w:lang w:val="es-ES" w:eastAsia="en-US"/>
        </w:rPr>
        <w:t xml:space="preserve"> </w:t>
      </w:r>
      <w:r>
        <w:rPr>
          <w:rFonts w:ascii="Arial MT" w:eastAsia="Arial MT" w:hAnsi="Arial MT" w:cs="Arial MT"/>
          <w:lang w:val="es-ES" w:eastAsia="en-US"/>
        </w:rPr>
        <w:t>pruebe</w:t>
      </w:r>
      <w:r>
        <w:rPr>
          <w:rFonts w:ascii="Arial MT" w:eastAsia="Arial MT" w:hAnsi="Arial MT" w:cs="Arial MT"/>
          <w:spacing w:val="37"/>
          <w:lang w:val="es-ES" w:eastAsia="en-US"/>
        </w:rPr>
        <w:t xml:space="preserve"> </w:t>
      </w:r>
      <w:r>
        <w:rPr>
          <w:rFonts w:ascii="Arial MT" w:eastAsia="Arial MT" w:hAnsi="Arial MT" w:cs="Arial MT"/>
          <w:lang w:val="es-ES" w:eastAsia="en-US"/>
        </w:rPr>
        <w:t>la</w:t>
      </w:r>
      <w:r>
        <w:rPr>
          <w:rFonts w:ascii="Arial MT" w:eastAsia="Arial MT" w:hAnsi="Arial MT" w:cs="Arial MT"/>
          <w:spacing w:val="37"/>
          <w:lang w:val="es-ES" w:eastAsia="en-US"/>
        </w:rPr>
        <w:t xml:space="preserve"> </w:t>
      </w:r>
      <w:r>
        <w:rPr>
          <w:rFonts w:ascii="Arial MT" w:eastAsia="Arial MT" w:hAnsi="Arial MT" w:cs="Arial MT"/>
          <w:lang w:val="es-ES" w:eastAsia="en-US"/>
        </w:rPr>
        <w:t>existencia</w:t>
      </w:r>
      <w:r>
        <w:rPr>
          <w:rFonts w:ascii="Arial MT" w:eastAsia="Arial MT" w:hAnsi="Arial MT" w:cs="Arial MT"/>
          <w:spacing w:val="37"/>
          <w:lang w:val="es-ES" w:eastAsia="en-US"/>
        </w:rPr>
        <w:t xml:space="preserve"> </w:t>
      </w:r>
      <w:r>
        <w:rPr>
          <w:rFonts w:ascii="Arial MT" w:eastAsia="Arial MT" w:hAnsi="Arial MT" w:cs="Arial MT"/>
          <w:lang w:val="es-ES" w:eastAsia="en-US"/>
        </w:rPr>
        <w:t>del</w:t>
      </w:r>
      <w:r>
        <w:rPr>
          <w:rFonts w:ascii="Arial MT" w:eastAsia="Arial MT" w:hAnsi="Arial MT" w:cs="Arial MT"/>
          <w:spacing w:val="36"/>
          <w:lang w:val="es-ES" w:eastAsia="en-US"/>
        </w:rPr>
        <w:t xml:space="preserve"> </w:t>
      </w:r>
      <w:r>
        <w:rPr>
          <w:rFonts w:ascii="Arial MT" w:eastAsia="Arial MT" w:hAnsi="Arial MT" w:cs="Arial MT"/>
          <w:lang w:val="es-ES" w:eastAsia="en-US"/>
        </w:rPr>
        <w:t>siniestro</w:t>
      </w:r>
      <w:r>
        <w:rPr>
          <w:rFonts w:ascii="Arial MT" w:eastAsia="Arial MT" w:hAnsi="Arial MT" w:cs="Arial MT"/>
          <w:spacing w:val="37"/>
          <w:lang w:val="es-ES" w:eastAsia="en-US"/>
        </w:rPr>
        <w:t xml:space="preserve"> </w:t>
      </w:r>
      <w:r>
        <w:rPr>
          <w:rFonts w:ascii="Arial MT" w:eastAsia="Arial MT" w:hAnsi="Arial MT" w:cs="Arial MT"/>
          <w:lang w:val="es-ES" w:eastAsia="en-US"/>
        </w:rPr>
        <w:t>y</w:t>
      </w:r>
      <w:r>
        <w:rPr>
          <w:rFonts w:ascii="Arial MT" w:eastAsia="Arial MT" w:hAnsi="Arial MT" w:cs="Arial MT"/>
          <w:spacing w:val="34"/>
          <w:lang w:val="es-ES" w:eastAsia="en-US"/>
        </w:rPr>
        <w:t xml:space="preserve"> </w:t>
      </w:r>
      <w:r>
        <w:rPr>
          <w:rFonts w:ascii="Arial MT" w:eastAsia="Arial MT" w:hAnsi="Arial MT" w:cs="Arial MT"/>
          <w:lang w:val="es-ES" w:eastAsia="en-US"/>
        </w:rPr>
        <w:t>el</w:t>
      </w:r>
      <w:r>
        <w:rPr>
          <w:rFonts w:ascii="Arial MT" w:eastAsia="Arial MT" w:hAnsi="Arial MT" w:cs="Arial MT"/>
          <w:spacing w:val="38"/>
          <w:lang w:val="es-ES" w:eastAsia="en-US"/>
        </w:rPr>
        <w:t xml:space="preserve"> </w:t>
      </w:r>
      <w:r>
        <w:rPr>
          <w:rFonts w:ascii="Arial MT" w:eastAsia="Arial MT" w:hAnsi="Arial MT" w:cs="Arial MT"/>
          <w:lang w:val="es-ES" w:eastAsia="en-US"/>
        </w:rPr>
        <w:t>monto</w:t>
      </w:r>
      <w:r>
        <w:rPr>
          <w:rFonts w:ascii="Arial MT" w:eastAsia="Arial MT" w:hAnsi="Arial MT" w:cs="Arial MT"/>
          <w:spacing w:val="35"/>
          <w:lang w:val="es-ES" w:eastAsia="en-US"/>
        </w:rPr>
        <w:t xml:space="preserve"> </w:t>
      </w:r>
      <w:r>
        <w:rPr>
          <w:rFonts w:ascii="Arial MT" w:eastAsia="Arial MT" w:hAnsi="Arial MT" w:cs="Arial MT"/>
          <w:lang w:val="es-ES" w:eastAsia="en-US"/>
        </w:rPr>
        <w:t>de</w:t>
      </w:r>
      <w:r>
        <w:rPr>
          <w:rFonts w:ascii="Arial MT" w:eastAsia="Arial MT" w:hAnsi="Arial MT" w:cs="Arial MT"/>
          <w:spacing w:val="37"/>
          <w:lang w:val="es-ES" w:eastAsia="en-US"/>
        </w:rPr>
        <w:t xml:space="preserve"> </w:t>
      </w:r>
      <w:r>
        <w:rPr>
          <w:rFonts w:ascii="Arial MT" w:eastAsia="Arial MT" w:hAnsi="Arial MT" w:cs="Arial MT"/>
          <w:lang w:val="es-ES" w:eastAsia="en-US"/>
        </w:rPr>
        <w:t>la indemnización son:</w:t>
      </w:r>
    </w:p>
    <w:p w14:paraId="7BF8D634" w14:textId="77777777" w:rsidR="00675AB0" w:rsidRDefault="00675AB0">
      <w:pPr>
        <w:widowControl w:val="0"/>
        <w:autoSpaceDE w:val="0"/>
        <w:autoSpaceDN w:val="0"/>
        <w:rPr>
          <w:rFonts w:ascii="Arial MT" w:eastAsia="Arial MT" w:hAnsi="Arial MT" w:cs="Arial MT"/>
          <w:lang w:val="es-ES" w:eastAsia="en-US"/>
        </w:rPr>
      </w:pPr>
    </w:p>
    <w:p w14:paraId="143E71F1" w14:textId="77777777" w:rsidR="00675AB0" w:rsidRDefault="00057692" w:rsidP="0089050F">
      <w:pPr>
        <w:pStyle w:val="Prrafodelista"/>
        <w:widowControl w:val="0"/>
        <w:numPr>
          <w:ilvl w:val="0"/>
          <w:numId w:val="29"/>
        </w:numPr>
        <w:tabs>
          <w:tab w:val="left" w:pos="2026"/>
        </w:tabs>
        <w:autoSpaceDE w:val="0"/>
        <w:autoSpaceDN w:val="0"/>
        <w:spacing w:before="1" w:after="0" w:line="240" w:lineRule="auto"/>
        <w:rPr>
          <w:rFonts w:ascii="Arial MT" w:eastAsia="Arial MT" w:hAnsi="Arial MT" w:cs="Arial MT"/>
          <w:sz w:val="24"/>
          <w:lang w:val="es-ES" w:eastAsia="en-US"/>
        </w:rPr>
      </w:pPr>
      <w:r>
        <w:rPr>
          <w:rFonts w:ascii="Arial MT" w:eastAsia="Arial MT" w:hAnsi="Arial MT" w:cs="Arial MT"/>
          <w:sz w:val="24"/>
          <w:lang w:val="es-ES" w:eastAsia="en-US"/>
        </w:rPr>
        <w:t>Para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pérdidas</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parciales</w:t>
      </w:r>
    </w:p>
    <w:p w14:paraId="3AA5F781"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Aviso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accidente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(según</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formulario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aseguradora).</w:t>
      </w:r>
    </w:p>
    <w:p w14:paraId="0C14D83F"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Fotocopia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licencia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conductor.</w:t>
      </w:r>
    </w:p>
    <w:p w14:paraId="16B8AE33"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Parte</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policial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denuncia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las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autoridades</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competentes.</w:t>
      </w:r>
    </w:p>
    <w:p w14:paraId="45FF8EAD"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Una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proforma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con</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costo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total</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2"/>
          <w:sz w:val="24"/>
          <w:lang w:val="es-ES" w:eastAsia="en-US"/>
        </w:rPr>
        <w:t xml:space="preserve"> reparación.</w:t>
      </w:r>
    </w:p>
    <w:p w14:paraId="78116CDE"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pacing w:val="-2"/>
          <w:sz w:val="24"/>
          <w:lang w:val="es-ES" w:eastAsia="en-US"/>
        </w:rPr>
        <w:t>Fotos.</w:t>
      </w:r>
    </w:p>
    <w:p w14:paraId="4F8A81AD" w14:textId="77777777" w:rsidR="00675AB0" w:rsidRDefault="00675AB0">
      <w:pPr>
        <w:widowControl w:val="0"/>
        <w:autoSpaceDE w:val="0"/>
        <w:autoSpaceDN w:val="0"/>
        <w:rPr>
          <w:rFonts w:ascii="Arial MT" w:eastAsia="Arial MT" w:hAnsi="Arial MT" w:cs="Arial MT"/>
          <w:lang w:val="es-ES" w:eastAsia="en-US"/>
        </w:rPr>
      </w:pPr>
    </w:p>
    <w:p w14:paraId="0F9D9B99" w14:textId="77777777" w:rsidR="00675AB0" w:rsidRDefault="00057692" w:rsidP="00304CFC">
      <w:pPr>
        <w:pStyle w:val="Ttulo2"/>
        <w:keepNext w:val="0"/>
        <w:shd w:val="clear" w:color="auto" w:fill="auto"/>
        <w:overflowPunct/>
        <w:autoSpaceDN w:val="0"/>
        <w:ind w:left="1701" w:firstLine="0"/>
        <w:jc w:val="left"/>
        <w:rPr>
          <w:rFonts w:eastAsia="Arial"/>
          <w:spacing w:val="0"/>
          <w:lang w:val="es-ES" w:eastAsia="en-US"/>
        </w:rPr>
      </w:pPr>
      <w:r>
        <w:rPr>
          <w:rFonts w:eastAsia="Arial"/>
          <w:spacing w:val="0"/>
          <w:lang w:val="es-ES" w:eastAsia="en-US"/>
        </w:rPr>
        <w:t>Para</w:t>
      </w:r>
      <w:r>
        <w:rPr>
          <w:rFonts w:eastAsia="Arial"/>
          <w:spacing w:val="-2"/>
          <w:lang w:val="es-ES" w:eastAsia="en-US"/>
        </w:rPr>
        <w:t xml:space="preserve"> </w:t>
      </w:r>
      <w:r>
        <w:rPr>
          <w:rFonts w:eastAsia="Arial"/>
          <w:spacing w:val="0"/>
          <w:lang w:val="es-ES" w:eastAsia="en-US"/>
        </w:rPr>
        <w:t>pérdidas</w:t>
      </w:r>
      <w:r>
        <w:rPr>
          <w:rFonts w:eastAsia="Arial"/>
          <w:spacing w:val="-2"/>
          <w:lang w:val="es-ES" w:eastAsia="en-US"/>
        </w:rPr>
        <w:t xml:space="preserve"> </w:t>
      </w:r>
      <w:r>
        <w:rPr>
          <w:rFonts w:eastAsia="Arial"/>
          <w:spacing w:val="0"/>
          <w:lang w:val="es-ES" w:eastAsia="en-US"/>
        </w:rPr>
        <w:t>totales</w:t>
      </w:r>
      <w:r>
        <w:rPr>
          <w:rFonts w:eastAsia="Arial"/>
          <w:lang w:val="es-ES" w:eastAsia="en-US"/>
        </w:rPr>
        <w:t xml:space="preserve"> </w:t>
      </w:r>
      <w:r>
        <w:rPr>
          <w:rFonts w:eastAsia="Arial"/>
          <w:spacing w:val="0"/>
          <w:lang w:val="es-ES" w:eastAsia="en-US"/>
        </w:rPr>
        <w:t>por</w:t>
      </w:r>
      <w:r>
        <w:rPr>
          <w:rFonts w:eastAsia="Arial"/>
          <w:spacing w:val="-1"/>
          <w:lang w:val="es-ES" w:eastAsia="en-US"/>
        </w:rPr>
        <w:t xml:space="preserve"> </w:t>
      </w:r>
      <w:r>
        <w:rPr>
          <w:rFonts w:eastAsia="Arial"/>
          <w:spacing w:val="-2"/>
          <w:lang w:val="es-ES" w:eastAsia="en-US"/>
        </w:rPr>
        <w:t>choque</w:t>
      </w:r>
    </w:p>
    <w:p w14:paraId="2C66F694" w14:textId="77777777" w:rsidR="00675AB0" w:rsidRDefault="00675AB0">
      <w:pPr>
        <w:widowControl w:val="0"/>
        <w:autoSpaceDE w:val="0"/>
        <w:autoSpaceDN w:val="0"/>
        <w:rPr>
          <w:rFonts w:ascii="Arial" w:eastAsia="Arial MT" w:hAnsi="Arial MT" w:cs="Arial MT"/>
          <w:b/>
          <w:lang w:val="es-ES" w:eastAsia="en-US"/>
        </w:rPr>
      </w:pPr>
    </w:p>
    <w:p w14:paraId="050E55E0"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Aviso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accidente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(según</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formulario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aseguradora).</w:t>
      </w:r>
    </w:p>
    <w:p w14:paraId="12011824"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Fotocopia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licencia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conductor.</w:t>
      </w:r>
    </w:p>
    <w:p w14:paraId="4F07E588"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Parte</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policial.</w:t>
      </w:r>
    </w:p>
    <w:p w14:paraId="7CFD850B" w14:textId="77777777" w:rsidR="00675AB0" w:rsidRDefault="00057692" w:rsidP="0089050F">
      <w:pPr>
        <w:pStyle w:val="Prrafodelista"/>
        <w:widowControl w:val="0"/>
        <w:numPr>
          <w:ilvl w:val="0"/>
          <w:numId w:val="29"/>
        </w:numPr>
        <w:tabs>
          <w:tab w:val="left" w:pos="2026"/>
        </w:tabs>
        <w:autoSpaceDE w:val="0"/>
        <w:autoSpaceDN w:val="0"/>
        <w:spacing w:after="0" w:line="240" w:lineRule="auto"/>
        <w:ind w:right="163"/>
        <w:rPr>
          <w:rFonts w:ascii="Arial MT" w:eastAsia="Arial MT" w:hAnsi="Arial MT" w:cs="Arial MT"/>
          <w:sz w:val="24"/>
          <w:lang w:val="es-ES" w:eastAsia="en-US"/>
        </w:rPr>
      </w:pPr>
      <w:r>
        <w:rPr>
          <w:rFonts w:ascii="Arial MT" w:eastAsia="Arial MT" w:hAnsi="Arial MT" w:cs="Arial MT"/>
          <w:sz w:val="24"/>
          <w:lang w:val="es-ES" w:eastAsia="en-US"/>
        </w:rPr>
        <w:t>Una proforma con el costo total de la reparación, la misma que debe superar el 70% del valor asegurado.</w:t>
      </w:r>
    </w:p>
    <w:p w14:paraId="24E5F3C1"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pacing w:val="-2"/>
          <w:sz w:val="24"/>
          <w:lang w:val="es-ES" w:eastAsia="en-US"/>
        </w:rPr>
        <w:t>Fotos.</w:t>
      </w:r>
    </w:p>
    <w:p w14:paraId="24C4F73A" w14:textId="77777777" w:rsidR="00675AB0" w:rsidRDefault="00057692" w:rsidP="0089050F">
      <w:pPr>
        <w:pStyle w:val="Prrafodelista"/>
        <w:widowControl w:val="0"/>
        <w:numPr>
          <w:ilvl w:val="0"/>
          <w:numId w:val="29"/>
        </w:numPr>
        <w:tabs>
          <w:tab w:val="left" w:pos="2026"/>
        </w:tabs>
        <w:autoSpaceDE w:val="0"/>
        <w:autoSpaceDN w:val="0"/>
        <w:spacing w:before="1" w:after="0" w:line="240" w:lineRule="auto"/>
        <w:rPr>
          <w:rFonts w:ascii="Arial MT" w:eastAsia="Arial MT" w:hAnsi="Arial MT" w:cs="Arial MT"/>
          <w:sz w:val="24"/>
          <w:lang w:val="es-ES" w:eastAsia="en-US"/>
        </w:rPr>
      </w:pPr>
      <w:r>
        <w:rPr>
          <w:rFonts w:ascii="Arial MT" w:eastAsia="Arial MT" w:hAnsi="Arial MT" w:cs="Arial MT"/>
          <w:sz w:val="24"/>
          <w:lang w:val="es-ES" w:eastAsia="en-US"/>
        </w:rPr>
        <w:t>Original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copia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notariada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factura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compra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vehículo.</w:t>
      </w:r>
    </w:p>
    <w:p w14:paraId="334D23D1" w14:textId="77777777" w:rsidR="00675AB0" w:rsidRDefault="00057692" w:rsidP="0089050F">
      <w:pPr>
        <w:pStyle w:val="Prrafodelista"/>
        <w:widowControl w:val="0"/>
        <w:numPr>
          <w:ilvl w:val="0"/>
          <w:numId w:val="29"/>
        </w:numPr>
        <w:tabs>
          <w:tab w:val="left" w:pos="2026"/>
        </w:tabs>
        <w:autoSpaceDE w:val="0"/>
        <w:autoSpaceDN w:val="0"/>
        <w:spacing w:after="0" w:line="240" w:lineRule="auto"/>
        <w:ind w:right="160"/>
        <w:rPr>
          <w:rFonts w:ascii="Arial MT" w:eastAsia="Arial MT" w:hAnsi="Arial MT" w:cs="Arial MT"/>
          <w:sz w:val="24"/>
          <w:lang w:val="es-ES" w:eastAsia="en-US"/>
        </w:rPr>
      </w:pPr>
      <w:r>
        <w:rPr>
          <w:rFonts w:ascii="Arial MT" w:eastAsia="Arial MT" w:hAnsi="Arial MT" w:cs="Arial MT"/>
          <w:sz w:val="24"/>
          <w:lang w:val="es-ES" w:eastAsia="en-US"/>
        </w:rPr>
        <w:t>Original o copia certificada del certificado de producción (solamente en caso de ser vehículo nacional).</w:t>
      </w:r>
    </w:p>
    <w:p w14:paraId="3163E829"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Contrato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compra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venta</w:t>
      </w:r>
      <w:r>
        <w:rPr>
          <w:rFonts w:ascii="Arial MT" w:eastAsia="Arial MT" w:hAnsi="Arial MT" w:cs="Arial MT"/>
          <w:spacing w:val="-2"/>
          <w:sz w:val="24"/>
          <w:lang w:val="es-ES" w:eastAsia="en-US"/>
        </w:rPr>
        <w:t xml:space="preserve"> firmado.</w:t>
      </w:r>
    </w:p>
    <w:p w14:paraId="60CE4190"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Copia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cédula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representante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legal.</w:t>
      </w:r>
    </w:p>
    <w:p w14:paraId="63B614E4" w14:textId="77777777" w:rsidR="00675AB0" w:rsidRDefault="00057692" w:rsidP="0089050F">
      <w:pPr>
        <w:pStyle w:val="Prrafodelista"/>
        <w:widowControl w:val="0"/>
        <w:numPr>
          <w:ilvl w:val="0"/>
          <w:numId w:val="29"/>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Acta de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baja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 xml:space="preserve">del </w:t>
      </w:r>
      <w:r>
        <w:rPr>
          <w:rFonts w:ascii="Arial MT" w:eastAsia="Arial MT" w:hAnsi="Arial MT" w:cs="Arial MT"/>
          <w:spacing w:val="-2"/>
          <w:sz w:val="24"/>
          <w:lang w:val="es-ES" w:eastAsia="en-US"/>
        </w:rPr>
        <w:t>vehículo</w:t>
      </w:r>
    </w:p>
    <w:p w14:paraId="5B4C5807" w14:textId="77777777" w:rsidR="00675AB0" w:rsidRDefault="00057692" w:rsidP="00304CFC">
      <w:pPr>
        <w:pStyle w:val="Ttulo2"/>
        <w:keepNext w:val="0"/>
        <w:shd w:val="clear" w:color="auto" w:fill="auto"/>
        <w:overflowPunct/>
        <w:autoSpaceDN w:val="0"/>
        <w:spacing w:before="276"/>
        <w:ind w:left="1701" w:firstLine="0"/>
        <w:jc w:val="left"/>
        <w:rPr>
          <w:rFonts w:eastAsia="Arial"/>
          <w:spacing w:val="0"/>
          <w:lang w:val="es-ES" w:eastAsia="en-US"/>
        </w:rPr>
      </w:pPr>
      <w:r>
        <w:rPr>
          <w:rFonts w:eastAsia="Arial"/>
          <w:spacing w:val="0"/>
          <w:lang w:val="es-ES" w:eastAsia="en-US"/>
        </w:rPr>
        <w:t>Para</w:t>
      </w:r>
      <w:r>
        <w:rPr>
          <w:rFonts w:eastAsia="Arial"/>
          <w:spacing w:val="-1"/>
          <w:lang w:val="es-ES" w:eastAsia="en-US"/>
        </w:rPr>
        <w:t xml:space="preserve"> </w:t>
      </w:r>
      <w:r>
        <w:rPr>
          <w:rFonts w:eastAsia="Arial"/>
          <w:spacing w:val="0"/>
          <w:lang w:val="es-ES" w:eastAsia="en-US"/>
        </w:rPr>
        <w:t>pérdidas</w:t>
      </w:r>
      <w:r>
        <w:rPr>
          <w:rFonts w:eastAsia="Arial"/>
          <w:spacing w:val="-2"/>
          <w:lang w:val="es-ES" w:eastAsia="en-US"/>
        </w:rPr>
        <w:t xml:space="preserve"> </w:t>
      </w:r>
      <w:r>
        <w:rPr>
          <w:rFonts w:eastAsia="Arial"/>
          <w:spacing w:val="0"/>
          <w:lang w:val="es-ES" w:eastAsia="en-US"/>
        </w:rPr>
        <w:t>totales</w:t>
      </w:r>
      <w:r>
        <w:rPr>
          <w:rFonts w:eastAsia="Arial"/>
          <w:lang w:val="es-ES" w:eastAsia="en-US"/>
        </w:rPr>
        <w:t xml:space="preserve"> </w:t>
      </w:r>
      <w:r>
        <w:rPr>
          <w:rFonts w:eastAsia="Arial"/>
          <w:spacing w:val="0"/>
          <w:lang w:val="es-ES" w:eastAsia="en-US"/>
        </w:rPr>
        <w:t>por</w:t>
      </w:r>
      <w:r>
        <w:rPr>
          <w:rFonts w:eastAsia="Arial"/>
          <w:spacing w:val="-1"/>
          <w:lang w:val="es-ES" w:eastAsia="en-US"/>
        </w:rPr>
        <w:t xml:space="preserve"> </w:t>
      </w:r>
      <w:r>
        <w:rPr>
          <w:rFonts w:eastAsia="Arial"/>
          <w:spacing w:val="-4"/>
          <w:lang w:val="es-ES" w:eastAsia="en-US"/>
        </w:rPr>
        <w:t>robo</w:t>
      </w:r>
    </w:p>
    <w:p w14:paraId="1AD9DF49" w14:textId="77777777" w:rsidR="00675AB0" w:rsidRDefault="00675AB0">
      <w:pPr>
        <w:widowControl w:val="0"/>
        <w:autoSpaceDE w:val="0"/>
        <w:autoSpaceDN w:val="0"/>
        <w:rPr>
          <w:rFonts w:ascii="Arial" w:eastAsia="Arial MT" w:hAnsi="Arial MT" w:cs="Arial MT"/>
          <w:b/>
          <w:lang w:val="es-ES" w:eastAsia="en-US"/>
        </w:rPr>
      </w:pPr>
    </w:p>
    <w:p w14:paraId="3357A5B9"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hanging="632"/>
        <w:rPr>
          <w:rFonts w:ascii="Arial MT" w:eastAsia="Arial MT" w:hAnsi="Arial MT" w:cs="Arial MT"/>
          <w:sz w:val="24"/>
          <w:lang w:val="es-ES" w:eastAsia="en-US"/>
        </w:rPr>
      </w:pPr>
      <w:r>
        <w:rPr>
          <w:rFonts w:ascii="Arial MT" w:eastAsia="Arial MT" w:hAnsi="Arial MT" w:cs="Arial MT"/>
          <w:sz w:val="24"/>
          <w:lang w:val="es-ES" w:eastAsia="en-US"/>
        </w:rPr>
        <w:t>Aviso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accidente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(según</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formulario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aseguradora).</w:t>
      </w:r>
    </w:p>
    <w:p w14:paraId="447D7882"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hanging="632"/>
        <w:rPr>
          <w:rFonts w:ascii="Arial MT" w:eastAsia="Arial MT" w:hAnsi="Arial MT" w:cs="Arial MT"/>
          <w:sz w:val="24"/>
          <w:lang w:val="es-ES" w:eastAsia="en-US"/>
        </w:rPr>
      </w:pPr>
      <w:r>
        <w:rPr>
          <w:rFonts w:ascii="Arial MT" w:eastAsia="Arial MT" w:hAnsi="Arial MT" w:cs="Arial MT"/>
          <w:sz w:val="24"/>
          <w:lang w:val="es-ES" w:eastAsia="en-US"/>
        </w:rPr>
        <w:t>Denuncia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 la</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Policía.</w:t>
      </w:r>
    </w:p>
    <w:p w14:paraId="1C84E5F3"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hanging="632"/>
        <w:rPr>
          <w:rFonts w:ascii="Arial MT" w:eastAsia="Arial MT" w:hAnsi="Arial MT" w:cs="Arial MT"/>
          <w:sz w:val="24"/>
          <w:lang w:val="es-ES" w:eastAsia="en-US"/>
        </w:rPr>
      </w:pPr>
      <w:r>
        <w:rPr>
          <w:rFonts w:ascii="Arial MT" w:eastAsia="Arial MT" w:hAnsi="Arial MT" w:cs="Arial MT"/>
          <w:sz w:val="24"/>
          <w:lang w:val="es-ES" w:eastAsia="en-US"/>
        </w:rPr>
        <w:t>Original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copia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notariada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factura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compra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vehículo.</w:t>
      </w:r>
    </w:p>
    <w:p w14:paraId="31766323"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left="1985" w:right="151" w:hanging="284"/>
        <w:rPr>
          <w:rFonts w:ascii="Arial MT" w:eastAsia="Arial MT" w:hAnsi="Arial MT" w:cs="Arial MT"/>
          <w:sz w:val="24"/>
          <w:lang w:val="es-ES" w:eastAsia="en-US"/>
        </w:rPr>
      </w:pPr>
      <w:r>
        <w:rPr>
          <w:rFonts w:ascii="Arial MT" w:eastAsia="Arial MT" w:hAnsi="Arial MT" w:cs="Arial MT"/>
          <w:sz w:val="24"/>
          <w:lang w:val="es-ES" w:eastAsia="en-US"/>
        </w:rPr>
        <w:t>Original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copia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certificada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certificado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producción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(solamente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en caso de ser vehículo nacional).</w:t>
      </w:r>
    </w:p>
    <w:p w14:paraId="25C5F09C"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hanging="632"/>
        <w:rPr>
          <w:rFonts w:ascii="Arial MT" w:eastAsia="Arial MT" w:hAnsi="Arial MT" w:cs="Arial MT"/>
          <w:sz w:val="24"/>
          <w:lang w:val="es-ES" w:eastAsia="en-US"/>
        </w:rPr>
      </w:pPr>
      <w:r>
        <w:rPr>
          <w:rFonts w:ascii="Arial MT" w:eastAsia="Arial MT" w:hAnsi="Arial MT" w:cs="Arial MT"/>
          <w:sz w:val="24"/>
          <w:lang w:val="es-ES" w:eastAsia="en-US"/>
        </w:rPr>
        <w:t>Llaves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caso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lo</w:t>
      </w:r>
      <w:r>
        <w:rPr>
          <w:rFonts w:ascii="Arial MT" w:eastAsia="Arial MT" w:hAnsi="Arial MT" w:cs="Arial MT"/>
          <w:spacing w:val="-2"/>
          <w:sz w:val="24"/>
          <w:lang w:val="es-ES" w:eastAsia="en-US"/>
        </w:rPr>
        <w:t xml:space="preserve"> hubiere).</w:t>
      </w:r>
    </w:p>
    <w:p w14:paraId="35AC61AC"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hanging="632"/>
        <w:rPr>
          <w:rFonts w:ascii="Arial MT" w:eastAsia="Arial MT" w:hAnsi="Arial MT" w:cs="Arial MT"/>
          <w:sz w:val="24"/>
          <w:lang w:val="es-ES" w:eastAsia="en-US"/>
        </w:rPr>
      </w:pPr>
      <w:r>
        <w:rPr>
          <w:rFonts w:ascii="Arial MT" w:eastAsia="Arial MT" w:hAnsi="Arial MT" w:cs="Arial MT"/>
          <w:sz w:val="24"/>
          <w:lang w:val="es-ES" w:eastAsia="en-US"/>
        </w:rPr>
        <w:t>Contrato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compra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venta</w:t>
      </w:r>
      <w:r>
        <w:rPr>
          <w:rFonts w:ascii="Arial MT" w:eastAsia="Arial MT" w:hAnsi="Arial MT" w:cs="Arial MT"/>
          <w:spacing w:val="-2"/>
          <w:sz w:val="24"/>
          <w:lang w:val="es-ES" w:eastAsia="en-US"/>
        </w:rPr>
        <w:t xml:space="preserve"> firmado.</w:t>
      </w:r>
    </w:p>
    <w:p w14:paraId="312BC486"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hanging="632"/>
        <w:rPr>
          <w:rFonts w:ascii="Arial MT" w:eastAsia="Arial MT" w:hAnsi="Arial MT" w:cs="Arial MT"/>
          <w:sz w:val="24"/>
          <w:lang w:val="es-ES" w:eastAsia="en-US"/>
        </w:rPr>
      </w:pPr>
      <w:r>
        <w:rPr>
          <w:rFonts w:ascii="Arial MT" w:eastAsia="Arial MT" w:hAnsi="Arial MT" w:cs="Arial MT"/>
          <w:sz w:val="24"/>
          <w:lang w:val="es-ES" w:eastAsia="en-US"/>
        </w:rPr>
        <w:t>Copia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cédula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representante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legal.</w:t>
      </w:r>
    </w:p>
    <w:p w14:paraId="771F15A1"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hanging="632"/>
        <w:rPr>
          <w:rFonts w:ascii="Arial MT" w:eastAsia="Arial MT" w:hAnsi="Arial MT" w:cs="Arial MT"/>
          <w:sz w:val="24"/>
          <w:lang w:val="es-ES" w:eastAsia="en-US"/>
        </w:rPr>
      </w:pPr>
      <w:r>
        <w:rPr>
          <w:rFonts w:ascii="Arial MT" w:eastAsia="Arial MT" w:hAnsi="Arial MT" w:cs="Arial MT"/>
          <w:sz w:val="24"/>
          <w:lang w:val="es-ES" w:eastAsia="en-US"/>
        </w:rPr>
        <w:t>Informe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definitivo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Policía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4"/>
          <w:sz w:val="24"/>
          <w:lang w:val="es-ES" w:eastAsia="en-US"/>
        </w:rPr>
        <w:t xml:space="preserve"> días.</w:t>
      </w:r>
    </w:p>
    <w:p w14:paraId="7E8DB03B"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hanging="632"/>
        <w:rPr>
          <w:rFonts w:ascii="Arial MT" w:eastAsia="Arial MT" w:hAnsi="Arial MT" w:cs="Arial MT"/>
          <w:sz w:val="24"/>
          <w:lang w:val="es-ES" w:eastAsia="en-US"/>
        </w:rPr>
      </w:pPr>
      <w:r>
        <w:rPr>
          <w:rFonts w:ascii="Arial MT" w:eastAsia="Arial MT" w:hAnsi="Arial MT" w:cs="Arial MT"/>
          <w:sz w:val="24"/>
          <w:lang w:val="es-ES" w:eastAsia="en-US"/>
        </w:rPr>
        <w:t>Acta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baja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vehículo</w:t>
      </w:r>
    </w:p>
    <w:p w14:paraId="1CAEB342"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hanging="632"/>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ocasionados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entre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vehículos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misma</w:t>
      </w:r>
      <w:r>
        <w:rPr>
          <w:rFonts w:ascii="Arial MT" w:eastAsia="Arial MT" w:hAnsi="Arial MT" w:cs="Arial MT"/>
          <w:spacing w:val="-2"/>
          <w:sz w:val="24"/>
          <w:lang w:val="es-ES" w:eastAsia="en-US"/>
        </w:rPr>
        <w:t xml:space="preserve"> institución</w:t>
      </w:r>
    </w:p>
    <w:p w14:paraId="751FAD23" w14:textId="77777777" w:rsidR="00675AB0" w:rsidRDefault="00057692" w:rsidP="0089050F">
      <w:pPr>
        <w:pStyle w:val="Prrafodelista"/>
        <w:widowControl w:val="0"/>
        <w:numPr>
          <w:ilvl w:val="1"/>
          <w:numId w:val="29"/>
        </w:numPr>
        <w:tabs>
          <w:tab w:val="left" w:pos="1985"/>
        </w:tabs>
        <w:autoSpaceDE w:val="0"/>
        <w:autoSpaceDN w:val="0"/>
        <w:spacing w:before="1" w:after="0" w:line="240" w:lineRule="auto"/>
        <w:ind w:left="1985" w:right="162" w:hanging="284"/>
        <w:jc w:val="both"/>
        <w:rPr>
          <w:rFonts w:ascii="Arial MT" w:eastAsia="Arial MT" w:hAnsi="Arial MT" w:cs="Arial MT"/>
          <w:sz w:val="24"/>
          <w:lang w:val="es-ES" w:eastAsia="en-US"/>
        </w:rPr>
      </w:pPr>
      <w:r>
        <w:rPr>
          <w:rFonts w:ascii="Arial MT" w:eastAsia="Arial MT" w:hAnsi="Arial MT" w:cs="Arial MT"/>
          <w:sz w:val="24"/>
          <w:lang w:val="es-ES" w:eastAsia="en-US"/>
        </w:rPr>
        <w:t>Esta documentación será la única que el GADPC, presentará para que la Aseguradora proceda a la indemnización en caso de pérdidas totales.</w:t>
      </w:r>
    </w:p>
    <w:p w14:paraId="5B420077"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left="1985" w:right="157" w:hanging="284"/>
        <w:jc w:val="both"/>
        <w:rPr>
          <w:rFonts w:ascii="Arial MT" w:eastAsia="Arial MT" w:hAnsi="Arial MT" w:cs="Arial MT"/>
          <w:sz w:val="24"/>
          <w:lang w:val="es-ES" w:eastAsia="en-US"/>
        </w:rPr>
      </w:pPr>
      <w:r>
        <w:rPr>
          <w:rFonts w:ascii="Arial MT" w:eastAsia="Arial MT" w:hAnsi="Arial MT" w:cs="Arial MT"/>
          <w:sz w:val="24"/>
          <w:lang w:val="es-ES" w:eastAsia="en-US"/>
        </w:rPr>
        <w:t>Con la presentación de la documentación anteriormente señalada deberá proceder al pago de las indemnizaciones respectivas en el término de 30 días, caso contrario reconocerá el interés por mora de acuerdo a la ley y</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se pagará también lucro cesante si fuere el caso.</w:t>
      </w:r>
    </w:p>
    <w:p w14:paraId="0E18ACAD"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left="1985" w:right="159" w:hanging="284"/>
        <w:jc w:val="both"/>
        <w:rPr>
          <w:rFonts w:ascii="Arial MT" w:eastAsia="Arial MT" w:hAnsi="Arial MT" w:cs="Arial MT"/>
          <w:sz w:val="24"/>
          <w:lang w:val="es-ES" w:eastAsia="en-US"/>
        </w:rPr>
      </w:pPr>
      <w:r>
        <w:rPr>
          <w:rFonts w:ascii="Arial MT" w:eastAsia="Arial MT" w:hAnsi="Arial MT" w:cs="Arial MT"/>
          <w:sz w:val="24"/>
          <w:lang w:val="es-ES" w:eastAsia="en-US"/>
        </w:rPr>
        <w:t>En el caso de reparaciones de talleres particulares, la compañía tiene 30 días laborables a partir de la presentación de la factura respectiva, para realizar el pago, en caso de no hacerlo, dicha factura estará sujeta a su respectiva revalorización.</w:t>
      </w:r>
    </w:p>
    <w:p w14:paraId="63A51B59" w14:textId="77777777" w:rsidR="00675AB0" w:rsidRDefault="00057692" w:rsidP="0089050F">
      <w:pPr>
        <w:pStyle w:val="Prrafodelista"/>
        <w:widowControl w:val="0"/>
        <w:numPr>
          <w:ilvl w:val="1"/>
          <w:numId w:val="29"/>
        </w:numPr>
        <w:tabs>
          <w:tab w:val="left" w:pos="1985"/>
        </w:tabs>
        <w:autoSpaceDE w:val="0"/>
        <w:autoSpaceDN w:val="0"/>
        <w:spacing w:after="0" w:line="240" w:lineRule="auto"/>
        <w:ind w:left="1985" w:right="155" w:hanging="284"/>
        <w:jc w:val="both"/>
        <w:rPr>
          <w:rFonts w:ascii="Arial MT" w:eastAsia="Arial MT" w:hAnsi="Arial MT" w:cs="Arial MT"/>
          <w:sz w:val="24"/>
          <w:lang w:val="es-ES" w:eastAsia="en-US"/>
        </w:rPr>
      </w:pPr>
      <w:r>
        <w:rPr>
          <w:rFonts w:ascii="Arial MT" w:eastAsia="Arial MT" w:hAnsi="Arial MT" w:cs="Arial MT"/>
          <w:sz w:val="24"/>
          <w:lang w:val="es-ES" w:eastAsia="en-US"/>
        </w:rPr>
        <w:lastRenderedPageBreak/>
        <w:t>Si en el plazo de 8 días hábiles la Compañía Aseguradora no presenta por escrito objeciones de la documentación remitida, el siniestro automáticamente quedará aceptado y procederá a su cancelación.</w:t>
      </w:r>
    </w:p>
    <w:p w14:paraId="26A8CEED" w14:textId="77777777" w:rsidR="00304CFC" w:rsidRDefault="00304CFC" w:rsidP="00304CFC">
      <w:pPr>
        <w:widowControl w:val="0"/>
        <w:autoSpaceDE w:val="0"/>
        <w:autoSpaceDN w:val="0"/>
        <w:rPr>
          <w:rFonts w:ascii="Arial" w:eastAsia="Arial MT" w:hAnsi="Arial MT" w:cs="Arial MT"/>
          <w:b/>
          <w:szCs w:val="22"/>
          <w:lang w:val="es-ES" w:eastAsia="en-US"/>
        </w:rPr>
      </w:pPr>
    </w:p>
    <w:p w14:paraId="58108E96" w14:textId="3717C9E3" w:rsidR="00675AB0" w:rsidRDefault="00057692" w:rsidP="00304CFC">
      <w:pPr>
        <w:widowControl w:val="0"/>
        <w:autoSpaceDE w:val="0"/>
        <w:autoSpaceDN w:val="0"/>
        <w:ind w:left="1560"/>
        <w:rPr>
          <w:rFonts w:ascii="Arial" w:eastAsia="Arial MT" w:hAnsi="Arial MT" w:cs="Arial MT"/>
          <w:b/>
          <w:szCs w:val="22"/>
          <w:lang w:val="es-ES" w:eastAsia="en-US"/>
        </w:rPr>
      </w:pPr>
      <w:r>
        <w:rPr>
          <w:rFonts w:ascii="Arial" w:eastAsia="Arial MT" w:hAnsi="Arial MT" w:cs="Arial MT"/>
          <w:b/>
          <w:szCs w:val="22"/>
          <w:lang w:val="es-ES" w:eastAsia="en-US"/>
        </w:rPr>
        <w:t>9.6</w:t>
      </w:r>
      <w:r>
        <w:rPr>
          <w:rFonts w:ascii="Arial" w:eastAsia="Arial MT" w:hAnsi="Arial MT" w:cs="Arial MT"/>
          <w:b/>
          <w:spacing w:val="1"/>
          <w:szCs w:val="22"/>
          <w:lang w:val="es-ES" w:eastAsia="en-US"/>
        </w:rPr>
        <w:t xml:space="preserve"> </w:t>
      </w:r>
      <w:r>
        <w:rPr>
          <w:rFonts w:ascii="Arial" w:eastAsia="Arial MT" w:hAnsi="Arial MT" w:cs="Arial MT"/>
          <w:b/>
          <w:szCs w:val="22"/>
          <w:u w:val="single"/>
          <w:lang w:val="es-ES" w:eastAsia="en-US"/>
        </w:rPr>
        <w:t>SEGUROS</w:t>
      </w:r>
      <w:r>
        <w:rPr>
          <w:rFonts w:ascii="Arial" w:eastAsia="Arial MT" w:hAnsi="Arial MT" w:cs="Arial MT"/>
          <w:b/>
          <w:spacing w:val="-1"/>
          <w:szCs w:val="22"/>
          <w:u w:val="single"/>
          <w:lang w:val="es-ES" w:eastAsia="en-US"/>
        </w:rPr>
        <w:t xml:space="preserve"> </w:t>
      </w:r>
      <w:r>
        <w:rPr>
          <w:rFonts w:ascii="Arial" w:eastAsia="Arial MT" w:hAnsi="Arial MT" w:cs="Arial MT"/>
          <w:b/>
          <w:szCs w:val="22"/>
          <w:u w:val="single"/>
          <w:lang w:val="es-ES" w:eastAsia="en-US"/>
        </w:rPr>
        <w:t>DE</w:t>
      </w:r>
      <w:r>
        <w:rPr>
          <w:rFonts w:ascii="Arial" w:eastAsia="Arial MT" w:hAnsi="Arial MT" w:cs="Arial MT"/>
          <w:b/>
          <w:spacing w:val="-3"/>
          <w:szCs w:val="22"/>
          <w:u w:val="single"/>
          <w:lang w:val="es-ES" w:eastAsia="en-US"/>
        </w:rPr>
        <w:t xml:space="preserve"> </w:t>
      </w:r>
      <w:r>
        <w:rPr>
          <w:rFonts w:ascii="Arial" w:eastAsia="Arial MT" w:hAnsi="Arial MT" w:cs="Arial MT"/>
          <w:b/>
          <w:szCs w:val="22"/>
          <w:u w:val="single"/>
          <w:lang w:val="es-ES" w:eastAsia="en-US"/>
        </w:rPr>
        <w:t>EQUIPO</w:t>
      </w:r>
      <w:r>
        <w:rPr>
          <w:rFonts w:ascii="Arial" w:eastAsia="Arial MT" w:hAnsi="Arial MT" w:cs="Arial MT"/>
          <w:b/>
          <w:spacing w:val="-1"/>
          <w:szCs w:val="22"/>
          <w:u w:val="single"/>
          <w:lang w:val="es-ES" w:eastAsia="en-US"/>
        </w:rPr>
        <w:t xml:space="preserve"> </w:t>
      </w:r>
      <w:r>
        <w:rPr>
          <w:rFonts w:ascii="Arial" w:eastAsia="Arial MT" w:hAnsi="Arial MT" w:cs="Arial MT"/>
          <w:b/>
          <w:szCs w:val="22"/>
          <w:u w:val="single"/>
          <w:lang w:val="es-ES" w:eastAsia="en-US"/>
        </w:rPr>
        <w:t>Y</w:t>
      </w:r>
      <w:r>
        <w:rPr>
          <w:rFonts w:ascii="Arial" w:eastAsia="Arial MT" w:hAnsi="Arial MT" w:cs="Arial MT"/>
          <w:b/>
          <w:spacing w:val="-2"/>
          <w:szCs w:val="22"/>
          <w:u w:val="single"/>
          <w:lang w:val="es-ES" w:eastAsia="en-US"/>
        </w:rPr>
        <w:t xml:space="preserve"> MAQUINARIA</w:t>
      </w:r>
    </w:p>
    <w:p w14:paraId="0E3AE3AA" w14:textId="77777777" w:rsidR="00675AB0" w:rsidRDefault="00675AB0">
      <w:pPr>
        <w:widowControl w:val="0"/>
        <w:autoSpaceDE w:val="0"/>
        <w:autoSpaceDN w:val="0"/>
        <w:rPr>
          <w:rFonts w:ascii="Arial" w:eastAsia="Arial MT" w:hAnsi="Arial MT" w:cs="Arial MT"/>
          <w:b/>
          <w:lang w:val="es-ES" w:eastAsia="en-US"/>
        </w:rPr>
      </w:pPr>
    </w:p>
    <w:p w14:paraId="043CBC11" w14:textId="77777777" w:rsidR="00675AB0" w:rsidRDefault="00057692" w:rsidP="0089050F">
      <w:pPr>
        <w:pStyle w:val="Ttulo1"/>
        <w:keepNext w:val="0"/>
        <w:numPr>
          <w:ilvl w:val="0"/>
          <w:numId w:val="30"/>
        </w:numPr>
        <w:tabs>
          <w:tab w:val="left" w:pos="2333"/>
        </w:tabs>
        <w:overflowPunct/>
        <w:autoSpaceDN w:val="0"/>
        <w:spacing w:before="1"/>
        <w:rPr>
          <w:rFonts w:ascii="Arial" w:eastAsia="Arial" w:hAnsi="Arial" w:cs="Arial"/>
          <w:spacing w:val="0"/>
          <w:sz w:val="24"/>
          <w:szCs w:val="24"/>
          <w:lang w:eastAsia="en-US"/>
        </w:rPr>
      </w:pPr>
      <w:r>
        <w:rPr>
          <w:rFonts w:ascii="Arial" w:eastAsia="Arial" w:hAnsi="Arial" w:cs="Arial"/>
          <w:sz w:val="24"/>
          <w:szCs w:val="24"/>
          <w:lang w:eastAsia="en-US"/>
        </w:rPr>
        <w:t>DEFINICIONES</w:t>
      </w:r>
    </w:p>
    <w:p w14:paraId="29077A58" w14:textId="77777777" w:rsidR="00675AB0" w:rsidRDefault="00057692" w:rsidP="0089050F">
      <w:pPr>
        <w:pStyle w:val="Prrafodelista"/>
        <w:widowControl w:val="0"/>
        <w:numPr>
          <w:ilvl w:val="0"/>
          <w:numId w:val="31"/>
        </w:numPr>
        <w:autoSpaceDE w:val="0"/>
        <w:autoSpaceDN w:val="0"/>
        <w:spacing w:before="276" w:after="0" w:line="240" w:lineRule="auto"/>
        <w:ind w:left="2268" w:right="159" w:hanging="425"/>
        <w:jc w:val="both"/>
        <w:rPr>
          <w:rFonts w:ascii="Arial MT" w:eastAsia="Arial MT" w:hAnsi="Arial MT" w:cs="Arial MT"/>
          <w:sz w:val="24"/>
          <w:lang w:val="es-ES" w:eastAsia="en-US"/>
        </w:rPr>
      </w:pPr>
      <w:r>
        <w:rPr>
          <w:rFonts w:ascii="Arial" w:eastAsia="Arial MT" w:hAnsi="Arial" w:cs="Arial MT"/>
          <w:b/>
          <w:sz w:val="24"/>
          <w:lang w:val="es-ES" w:eastAsia="en-US"/>
        </w:rPr>
        <w:t xml:space="preserve">ASEGURADO. – </w:t>
      </w:r>
      <w:r>
        <w:rPr>
          <w:rFonts w:ascii="Arial MT" w:eastAsia="Arial MT" w:hAnsi="Arial MT" w:cs="Arial MT"/>
          <w:sz w:val="24"/>
          <w:lang w:val="es-ES" w:eastAsia="en-US"/>
        </w:rPr>
        <w:t>Gobierno Autónomo Descentralizado Municipal del Cantón Daule, a nivel nacional y/o como sus intereses aparezcan.</w:t>
      </w:r>
    </w:p>
    <w:p w14:paraId="1EED5537" w14:textId="77777777" w:rsidR="00675AB0" w:rsidRDefault="00057692" w:rsidP="0089050F">
      <w:pPr>
        <w:pStyle w:val="Prrafodelista"/>
        <w:widowControl w:val="0"/>
        <w:numPr>
          <w:ilvl w:val="0"/>
          <w:numId w:val="31"/>
        </w:numPr>
        <w:autoSpaceDE w:val="0"/>
        <w:autoSpaceDN w:val="0"/>
        <w:spacing w:before="276" w:after="0" w:line="240" w:lineRule="auto"/>
        <w:ind w:left="2268" w:right="158" w:hanging="425"/>
        <w:jc w:val="both"/>
        <w:rPr>
          <w:rFonts w:ascii="Arial MT" w:eastAsia="Arial MT" w:hAnsi="Arial MT" w:cs="Arial MT"/>
          <w:sz w:val="24"/>
          <w:lang w:val="es-ES" w:eastAsia="en-US"/>
        </w:rPr>
      </w:pPr>
      <w:r>
        <w:rPr>
          <w:rFonts w:ascii="Arial" w:eastAsia="Arial MT" w:hAnsi="Arial" w:cs="Arial MT"/>
          <w:b/>
          <w:sz w:val="24"/>
          <w:lang w:val="es-ES" w:eastAsia="en-US"/>
        </w:rPr>
        <w:t xml:space="preserve">TIPO DE PÓLIZA. - </w:t>
      </w:r>
      <w:r>
        <w:rPr>
          <w:rFonts w:ascii="Arial MT" w:eastAsia="Arial MT" w:hAnsi="Arial MT" w:cs="Arial MT"/>
          <w:sz w:val="24"/>
          <w:lang w:val="es-ES" w:eastAsia="en-US"/>
        </w:rPr>
        <w:t>Todo riesgo de pérdida o daño físico propio, incluido responsabilidad civil, accidentes personales y gastos médicos.</w:t>
      </w:r>
    </w:p>
    <w:p w14:paraId="11EAF141" w14:textId="77777777" w:rsidR="00675AB0" w:rsidRDefault="00057692" w:rsidP="0089050F">
      <w:pPr>
        <w:pStyle w:val="Prrafodelista"/>
        <w:widowControl w:val="0"/>
        <w:numPr>
          <w:ilvl w:val="0"/>
          <w:numId w:val="31"/>
        </w:numPr>
        <w:autoSpaceDE w:val="0"/>
        <w:autoSpaceDN w:val="0"/>
        <w:spacing w:before="276" w:after="0" w:line="240" w:lineRule="auto"/>
        <w:ind w:left="2268" w:right="158" w:hanging="425"/>
        <w:jc w:val="both"/>
        <w:rPr>
          <w:rFonts w:ascii="Arial MT" w:eastAsia="Arial MT" w:hAnsi="Arial MT" w:cs="Arial MT"/>
          <w:sz w:val="24"/>
          <w:lang w:val="es-ES" w:eastAsia="en-US"/>
        </w:rPr>
      </w:pPr>
      <w:r>
        <w:rPr>
          <w:rFonts w:ascii="Arial" w:eastAsia="Arial MT" w:hAnsi="Arial" w:cs="Arial MT"/>
          <w:b/>
          <w:sz w:val="24"/>
          <w:lang w:val="es-ES" w:eastAsia="en-US"/>
        </w:rPr>
        <w:t>BIENES Y</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OBJETOS</w:t>
      </w:r>
      <w:r>
        <w:rPr>
          <w:rFonts w:ascii="Arial" w:eastAsia="Arial MT" w:hAnsi="Arial" w:cs="Arial MT"/>
          <w:b/>
          <w:spacing w:val="-2"/>
          <w:sz w:val="24"/>
          <w:lang w:val="es-ES" w:eastAsia="en-US"/>
        </w:rPr>
        <w:t xml:space="preserve"> </w:t>
      </w:r>
      <w:r>
        <w:rPr>
          <w:rFonts w:ascii="Arial" w:eastAsia="Arial MT" w:hAnsi="Arial" w:cs="Arial MT"/>
          <w:b/>
          <w:sz w:val="24"/>
          <w:lang w:val="es-ES" w:eastAsia="en-US"/>
        </w:rPr>
        <w:t xml:space="preserve">ASEGURADOS. – </w:t>
      </w:r>
      <w:r>
        <w:rPr>
          <w:rFonts w:ascii="Arial MT" w:eastAsia="Arial MT" w:hAnsi="Arial MT" w:cs="Arial MT"/>
          <w:sz w:val="24"/>
          <w:lang w:val="es-ES" w:eastAsia="en-US"/>
        </w:rPr>
        <w:t>Todo el Equipo y</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Maquinaria y</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sus accesorios, de propiedad del asegurado en las que la Institución manifieste interés asegurable, de acuerdo al listado que se adjunta que contiene las características y avalúo de cada vehículo, el mismo que formará parte integrante de la póliza.</w:t>
      </w:r>
    </w:p>
    <w:p w14:paraId="7D360F05" w14:textId="77777777" w:rsidR="00675AB0" w:rsidRDefault="00675AB0">
      <w:pPr>
        <w:widowControl w:val="0"/>
        <w:autoSpaceDE w:val="0"/>
        <w:autoSpaceDN w:val="0"/>
        <w:rPr>
          <w:rFonts w:ascii="Arial MT" w:eastAsia="Arial MT" w:hAnsi="Arial MT" w:cs="Arial MT"/>
          <w:lang w:val="es-ES" w:eastAsia="en-US"/>
        </w:rPr>
      </w:pPr>
    </w:p>
    <w:p w14:paraId="1DEB2CCD" w14:textId="77777777" w:rsidR="00675AB0" w:rsidRDefault="00057692" w:rsidP="0089050F">
      <w:pPr>
        <w:pStyle w:val="Prrafodelista"/>
        <w:widowControl w:val="0"/>
        <w:numPr>
          <w:ilvl w:val="0"/>
          <w:numId w:val="30"/>
        </w:numPr>
        <w:tabs>
          <w:tab w:val="left" w:pos="2179"/>
        </w:tabs>
        <w:autoSpaceDE w:val="0"/>
        <w:autoSpaceDN w:val="0"/>
        <w:spacing w:after="0" w:line="240" w:lineRule="auto"/>
        <w:ind w:left="1889" w:right="156" w:firstLine="0"/>
        <w:rPr>
          <w:rFonts w:ascii="Arial MT" w:eastAsia="Arial MT" w:hAnsi="Arial MT" w:cs="Arial MT"/>
          <w:sz w:val="24"/>
          <w:lang w:val="es-ES" w:eastAsia="en-US"/>
        </w:rPr>
      </w:pPr>
      <w:r>
        <w:rPr>
          <w:rFonts w:ascii="Arial" w:eastAsia="Arial MT" w:hAnsi="Arial" w:cs="Arial MT"/>
          <w:b/>
          <w:sz w:val="24"/>
          <w:lang w:val="es-ES" w:eastAsia="en-US"/>
        </w:rPr>
        <w:t xml:space="preserve">VALORES ASEGURADOS. - </w:t>
      </w:r>
      <w:r>
        <w:rPr>
          <w:rFonts w:ascii="Arial MT" w:eastAsia="Arial MT" w:hAnsi="Arial MT" w:cs="Arial MT"/>
          <w:sz w:val="24"/>
          <w:lang w:val="es-ES" w:eastAsia="en-US"/>
        </w:rPr>
        <w:t>Los valores detallados para cada uno de los vehículos a valor acordado, según listado adjunto.</w:t>
      </w:r>
    </w:p>
    <w:p w14:paraId="62228338" w14:textId="77777777" w:rsidR="00675AB0" w:rsidRDefault="00675AB0">
      <w:pPr>
        <w:widowControl w:val="0"/>
        <w:autoSpaceDE w:val="0"/>
        <w:autoSpaceDN w:val="0"/>
        <w:rPr>
          <w:rFonts w:ascii="Arial MT" w:eastAsia="Arial MT" w:hAnsi="Arial MT" w:cs="Arial MT"/>
          <w:lang w:val="es-ES" w:eastAsia="en-US"/>
        </w:rPr>
      </w:pPr>
    </w:p>
    <w:p w14:paraId="6110F7DF"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TOTAL</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A</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ASEGURAR:</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w:t>
      </w:r>
      <w:r>
        <w:rPr>
          <w:rFonts w:ascii="Arial" w:eastAsia="Arial" w:hAnsi="Arial" w:cs="Arial"/>
          <w:spacing w:val="-3"/>
          <w:sz w:val="24"/>
          <w:szCs w:val="24"/>
          <w:lang w:eastAsia="en-US"/>
        </w:rPr>
        <w:t xml:space="preserve"> </w:t>
      </w:r>
      <w:r w:rsidR="00E15702">
        <w:rPr>
          <w:rFonts w:ascii="Arial" w:eastAsia="Arial" w:hAnsi="Arial" w:cs="Arial"/>
          <w:sz w:val="24"/>
          <w:szCs w:val="24"/>
          <w:lang w:eastAsia="en-US"/>
        </w:rPr>
        <w:t>515</w:t>
      </w:r>
      <w:r>
        <w:rPr>
          <w:rFonts w:ascii="Arial" w:eastAsia="Arial" w:hAnsi="Arial" w:cs="Arial"/>
          <w:sz w:val="24"/>
          <w:szCs w:val="24"/>
          <w:lang w:eastAsia="en-US"/>
        </w:rPr>
        <w:t>.206,85</w:t>
      </w:r>
    </w:p>
    <w:p w14:paraId="630221DE" w14:textId="77777777" w:rsidR="00675AB0" w:rsidRDefault="00675AB0">
      <w:pPr>
        <w:widowControl w:val="0"/>
        <w:autoSpaceDE w:val="0"/>
        <w:autoSpaceDN w:val="0"/>
        <w:rPr>
          <w:rFonts w:ascii="Arial" w:eastAsia="Arial MT" w:hAnsi="Arial MT" w:cs="Arial MT"/>
          <w:b/>
          <w:lang w:val="es-ES" w:eastAsia="en-US"/>
        </w:rPr>
      </w:pPr>
    </w:p>
    <w:p w14:paraId="63DA2527" w14:textId="77777777" w:rsidR="00675AB0" w:rsidRDefault="00057692" w:rsidP="0089050F">
      <w:pPr>
        <w:pStyle w:val="Prrafodelista"/>
        <w:widowControl w:val="0"/>
        <w:numPr>
          <w:ilvl w:val="0"/>
          <w:numId w:val="30"/>
        </w:numPr>
        <w:tabs>
          <w:tab w:val="left" w:pos="2155"/>
        </w:tabs>
        <w:autoSpaceDE w:val="0"/>
        <w:autoSpaceDN w:val="0"/>
        <w:spacing w:after="0" w:line="240" w:lineRule="auto"/>
        <w:ind w:left="2155" w:hanging="266"/>
        <w:rPr>
          <w:rFonts w:ascii="Arial MT" w:eastAsia="Arial MT" w:hAnsi="Arial MT" w:cs="Arial MT"/>
          <w:sz w:val="24"/>
          <w:lang w:val="es-ES" w:eastAsia="en-US"/>
        </w:rPr>
      </w:pPr>
      <w:r>
        <w:rPr>
          <w:rFonts w:ascii="Arial" w:eastAsia="Arial MT" w:hAnsi="Arial MT" w:cs="Arial MT"/>
          <w:b/>
          <w:sz w:val="24"/>
          <w:lang w:val="es-ES" w:eastAsia="en-US"/>
        </w:rPr>
        <w:t>COBERTURAS.</w:t>
      </w:r>
      <w:r>
        <w:rPr>
          <w:rFonts w:ascii="Arial" w:eastAsia="Arial MT" w:hAnsi="Arial MT" w:cs="Arial MT"/>
          <w:b/>
          <w:spacing w:val="-4"/>
          <w:sz w:val="24"/>
          <w:lang w:val="es-ES" w:eastAsia="en-US"/>
        </w:rPr>
        <w:t xml:space="preserve"> </w:t>
      </w:r>
      <w:r>
        <w:rPr>
          <w:rFonts w:ascii="Arial" w:eastAsia="Arial MT" w:hAnsi="Arial MT" w:cs="Arial MT"/>
          <w:b/>
          <w:sz w:val="24"/>
          <w:lang w:val="es-ES" w:eastAsia="en-US"/>
        </w:rPr>
        <w:t>-</w:t>
      </w:r>
      <w:r>
        <w:rPr>
          <w:rFonts w:ascii="Arial" w:eastAsia="Arial MT" w:hAnsi="Arial MT" w:cs="Arial MT"/>
          <w:b/>
          <w:spacing w:val="-4"/>
          <w:sz w:val="24"/>
          <w:lang w:val="es-ES" w:eastAsia="en-US"/>
        </w:rPr>
        <w:t xml:space="preserve"> </w:t>
      </w:r>
      <w:r>
        <w:rPr>
          <w:rFonts w:ascii="Arial MT" w:eastAsia="Arial MT" w:hAnsi="Arial MT" w:cs="Arial MT"/>
          <w:sz w:val="24"/>
          <w:lang w:val="es-ES" w:eastAsia="en-US"/>
        </w:rPr>
        <w:t>Todo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Riesgo,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incluyendo,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pero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no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limitado</w:t>
      </w:r>
      <w:r>
        <w:rPr>
          <w:rFonts w:ascii="Arial MT" w:eastAsia="Arial MT" w:hAnsi="Arial MT" w:cs="Arial MT"/>
          <w:spacing w:val="-5"/>
          <w:sz w:val="24"/>
          <w:lang w:val="es-ES" w:eastAsia="en-US"/>
        </w:rPr>
        <w:t xml:space="preserve"> a:</w:t>
      </w:r>
    </w:p>
    <w:p w14:paraId="42D02B66" w14:textId="77777777" w:rsidR="00675AB0" w:rsidRDefault="00675AB0">
      <w:pPr>
        <w:widowControl w:val="0"/>
        <w:autoSpaceDE w:val="0"/>
        <w:autoSpaceDN w:val="0"/>
        <w:rPr>
          <w:rFonts w:ascii="Arial MT" w:eastAsia="Arial MT" w:hAnsi="Arial MT" w:cs="Arial MT"/>
          <w:lang w:val="es-ES" w:eastAsia="en-US"/>
        </w:rPr>
      </w:pPr>
    </w:p>
    <w:p w14:paraId="471DC6EA" w14:textId="77777777" w:rsidR="00675AB0" w:rsidRDefault="00057692" w:rsidP="0089050F">
      <w:pPr>
        <w:pStyle w:val="Prrafodelista"/>
        <w:widowControl w:val="0"/>
        <w:numPr>
          <w:ilvl w:val="0"/>
          <w:numId w:val="62"/>
        </w:numPr>
        <w:tabs>
          <w:tab w:val="left" w:pos="2127"/>
        </w:tabs>
        <w:autoSpaceDE w:val="0"/>
        <w:autoSpaceDN w:val="0"/>
        <w:spacing w:before="1" w:after="0" w:line="240" w:lineRule="auto"/>
        <w:ind w:hanging="183"/>
        <w:rPr>
          <w:rFonts w:ascii="Arial MT" w:eastAsia="Arial MT" w:hAnsi="Arial MT" w:cs="Arial MT"/>
          <w:sz w:val="24"/>
          <w:lang w:val="es-ES" w:eastAsia="en-US"/>
        </w:rPr>
      </w:pPr>
      <w:r>
        <w:rPr>
          <w:rFonts w:ascii="Arial MT" w:eastAsia="Arial MT" w:hAnsi="Arial MT" w:cs="Arial MT"/>
          <w:sz w:val="24"/>
          <w:lang w:val="es-ES" w:eastAsia="en-US"/>
        </w:rPr>
        <w:t>Choque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volcadura</w:t>
      </w:r>
    </w:p>
    <w:p w14:paraId="5C64D732"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rPr>
          <w:rFonts w:ascii="Arial MT" w:eastAsia="Arial MT" w:hAnsi="Arial MT" w:cs="Arial MT"/>
          <w:sz w:val="24"/>
          <w:lang w:val="es-ES" w:eastAsia="en-US"/>
        </w:rPr>
      </w:pPr>
      <w:r>
        <w:rPr>
          <w:rFonts w:ascii="Arial MT" w:eastAsia="Arial MT" w:hAnsi="Arial MT" w:cs="Arial MT"/>
          <w:sz w:val="24"/>
          <w:lang w:val="es-ES" w:eastAsia="en-US"/>
        </w:rPr>
        <w:t>Incendio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3"/>
          <w:sz w:val="24"/>
          <w:lang w:val="es-ES" w:eastAsia="en-US"/>
        </w:rPr>
        <w:t xml:space="preserve"> </w:t>
      </w:r>
      <w:r>
        <w:rPr>
          <w:rFonts w:ascii="Arial MT" w:eastAsia="Arial MT" w:hAnsi="Arial MT" w:cs="Arial MT"/>
          <w:spacing w:val="-4"/>
          <w:sz w:val="24"/>
          <w:lang w:val="es-ES" w:eastAsia="en-US"/>
        </w:rPr>
        <w:t>rayo</w:t>
      </w:r>
    </w:p>
    <w:p w14:paraId="23A0915A"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rPr>
          <w:rFonts w:ascii="Arial MT" w:eastAsia="Arial MT" w:hAnsi="Arial MT" w:cs="Arial MT"/>
          <w:sz w:val="24"/>
          <w:lang w:val="es-ES" w:eastAsia="en-US"/>
        </w:rPr>
      </w:pPr>
      <w:r>
        <w:rPr>
          <w:rFonts w:ascii="Arial MT" w:eastAsia="Arial MT" w:hAnsi="Arial MT" w:cs="Arial MT"/>
          <w:sz w:val="24"/>
          <w:lang w:val="es-ES" w:eastAsia="en-US"/>
        </w:rPr>
        <w:t xml:space="preserve">Auto </w:t>
      </w:r>
      <w:r>
        <w:rPr>
          <w:rFonts w:ascii="Arial MT" w:eastAsia="Arial MT" w:hAnsi="Arial MT" w:cs="Arial MT"/>
          <w:spacing w:val="-2"/>
          <w:sz w:val="24"/>
          <w:lang w:val="es-ES" w:eastAsia="en-US"/>
        </w:rPr>
        <w:t>ignición</w:t>
      </w:r>
    </w:p>
    <w:p w14:paraId="61F4EAA8"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rPr>
          <w:rFonts w:ascii="Arial MT" w:eastAsia="Arial MT" w:hAnsi="Arial MT" w:cs="Arial MT"/>
          <w:sz w:val="24"/>
          <w:lang w:val="es-ES" w:eastAsia="en-US"/>
        </w:rPr>
      </w:pPr>
      <w:r>
        <w:rPr>
          <w:rFonts w:ascii="Arial MT" w:eastAsia="Arial MT" w:hAnsi="Arial MT" w:cs="Arial MT"/>
          <w:spacing w:val="-2"/>
          <w:sz w:val="24"/>
          <w:lang w:val="es-ES" w:eastAsia="en-US"/>
        </w:rPr>
        <w:t>Explosión</w:t>
      </w:r>
    </w:p>
    <w:p w14:paraId="0BDB1B62"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rPr>
          <w:rFonts w:ascii="Arial MT" w:eastAsia="Arial MT" w:hAnsi="Arial MT" w:cs="Arial MT"/>
          <w:sz w:val="24"/>
          <w:lang w:val="es-ES" w:eastAsia="en-US"/>
        </w:rPr>
      </w:pPr>
      <w:r>
        <w:rPr>
          <w:rFonts w:ascii="Arial MT" w:eastAsia="Arial MT" w:hAnsi="Arial MT" w:cs="Arial MT"/>
          <w:spacing w:val="-2"/>
          <w:sz w:val="24"/>
          <w:lang w:val="es-ES" w:eastAsia="en-US"/>
        </w:rPr>
        <w:t>Hurto</w:t>
      </w:r>
    </w:p>
    <w:p w14:paraId="6FB624BD"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rPr>
          <w:rFonts w:ascii="Arial MT" w:eastAsia="Arial MT" w:hAnsi="Arial MT" w:cs="Arial MT"/>
          <w:sz w:val="24"/>
          <w:lang w:val="es-ES" w:eastAsia="en-US"/>
        </w:rPr>
      </w:pPr>
      <w:r>
        <w:rPr>
          <w:rFonts w:ascii="Arial MT" w:eastAsia="Arial MT" w:hAnsi="Arial MT" w:cs="Arial MT"/>
          <w:sz w:val="24"/>
          <w:lang w:val="es-ES" w:eastAsia="en-US"/>
        </w:rPr>
        <w:t>Terremoto,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temblor,</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maremoto,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erupción</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volcánica.</w:t>
      </w:r>
    </w:p>
    <w:p w14:paraId="39AC51F5"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right="161" w:hanging="183"/>
        <w:jc w:val="both"/>
        <w:rPr>
          <w:rFonts w:ascii="Arial MT" w:eastAsia="Arial MT" w:hAnsi="Arial MT" w:cs="Arial MT"/>
          <w:sz w:val="24"/>
          <w:lang w:val="es-ES" w:eastAsia="en-US"/>
        </w:rPr>
      </w:pPr>
      <w:r>
        <w:rPr>
          <w:rFonts w:ascii="Arial MT" w:eastAsia="Arial MT" w:hAnsi="Arial MT" w:cs="Arial MT"/>
          <w:sz w:val="24"/>
          <w:lang w:val="es-ES" w:eastAsia="en-US"/>
        </w:rPr>
        <w:t>Ciclón, huracán, tempestad, vientos, inundación, desbordamiento y alza del nivel de aguas, enfangamiento, hundimiento o deslizamiento del terreno, derrumbes y desprendimiento de tierras o de rocas.</w:t>
      </w:r>
    </w:p>
    <w:p w14:paraId="22D1020B"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propiedad</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privada,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siempre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cuando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estén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realizando</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trabajos</w:t>
      </w:r>
    </w:p>
    <w:p w14:paraId="474811E6"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pacing w:val="-2"/>
          <w:sz w:val="24"/>
          <w:lang w:val="es-ES" w:eastAsia="en-US"/>
        </w:rPr>
        <w:t>Impericia</w:t>
      </w:r>
    </w:p>
    <w:p w14:paraId="32E37D59"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Negligencia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descuido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actos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mal</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intencionados</w:t>
      </w:r>
    </w:p>
    <w:p w14:paraId="5C4C7C2C"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Robo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consecuencia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siniestro</w:t>
      </w:r>
    </w:p>
    <w:p w14:paraId="7D4490B4"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Daño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tentativa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robo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asalto</w:t>
      </w:r>
    </w:p>
    <w:p w14:paraId="4A7038BC"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Daño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causado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robo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su</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tentativa</w:t>
      </w:r>
    </w:p>
    <w:p w14:paraId="4E3D5B23"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Daño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causado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robo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o su</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tentativa</w:t>
      </w:r>
    </w:p>
    <w:p w14:paraId="22DE3B90" w14:textId="77777777" w:rsidR="00675AB0" w:rsidRDefault="00057692" w:rsidP="0089050F">
      <w:pPr>
        <w:pStyle w:val="Prrafodelista"/>
        <w:widowControl w:val="0"/>
        <w:numPr>
          <w:ilvl w:val="0"/>
          <w:numId w:val="62"/>
        </w:numPr>
        <w:tabs>
          <w:tab w:val="left" w:pos="2127"/>
        </w:tabs>
        <w:autoSpaceDE w:val="0"/>
        <w:autoSpaceDN w:val="0"/>
        <w:spacing w:before="1"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Caída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objetos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sobre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maquinaria</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asegurado</w:t>
      </w:r>
    </w:p>
    <w:p w14:paraId="429FC1BA"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Rotura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vidrios,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cristales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espejos</w:t>
      </w:r>
    </w:p>
    <w:p w14:paraId="05D7E22D"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Caída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aeronaves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partes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se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desprendan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ellas</w:t>
      </w:r>
    </w:p>
    <w:p w14:paraId="460C9783"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Desplome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edificios</w:t>
      </w:r>
    </w:p>
    <w:p w14:paraId="6C1D5B26"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Caída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árboles</w:t>
      </w:r>
    </w:p>
    <w:p w14:paraId="3D3EA37C"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pacing w:val="-2"/>
          <w:sz w:val="24"/>
          <w:lang w:val="es-ES" w:eastAsia="en-US"/>
        </w:rPr>
        <w:t>Motín</w:t>
      </w:r>
    </w:p>
    <w:p w14:paraId="2712AE6E"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Huelga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daño</w:t>
      </w:r>
      <w:r>
        <w:rPr>
          <w:rFonts w:ascii="Arial MT" w:eastAsia="Arial MT" w:hAnsi="Arial MT" w:cs="Arial MT"/>
          <w:spacing w:val="-2"/>
          <w:sz w:val="24"/>
          <w:lang w:val="es-ES" w:eastAsia="en-US"/>
        </w:rPr>
        <w:t xml:space="preserve"> malicioso</w:t>
      </w:r>
    </w:p>
    <w:p w14:paraId="12BA7866"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Conmoción</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civil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alboroto</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popular</w:t>
      </w:r>
    </w:p>
    <w:p w14:paraId="16A98AA5"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Impacto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proyectiles</w:t>
      </w:r>
    </w:p>
    <w:p w14:paraId="01388827"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Impacto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sustancias</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sólidas</w:t>
      </w:r>
    </w:p>
    <w:p w14:paraId="70CBFA16"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lastRenderedPageBreak/>
        <w:t>Caminos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no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entregados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oficialmente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al</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uso</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público</w:t>
      </w:r>
    </w:p>
    <w:p w14:paraId="5C46077E" w14:textId="77777777" w:rsidR="00675AB0"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Paso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puentes</w:t>
      </w:r>
    </w:p>
    <w:p w14:paraId="1561A84E" w14:textId="1183A5E7" w:rsidR="00675AB0" w:rsidRPr="00304CFC" w:rsidRDefault="00057692" w:rsidP="0089050F">
      <w:pPr>
        <w:pStyle w:val="Prrafodelista"/>
        <w:widowControl w:val="0"/>
        <w:numPr>
          <w:ilvl w:val="0"/>
          <w:numId w:val="62"/>
        </w:numPr>
        <w:tabs>
          <w:tab w:val="left" w:pos="2127"/>
        </w:tabs>
        <w:autoSpaceDE w:val="0"/>
        <w:autoSpaceDN w:val="0"/>
        <w:spacing w:after="0" w:line="240" w:lineRule="auto"/>
        <w:ind w:hanging="183"/>
        <w:jc w:val="both"/>
        <w:rPr>
          <w:rFonts w:ascii="Arial MT" w:eastAsia="Arial MT" w:hAnsi="Arial MT" w:cs="Arial MT"/>
          <w:sz w:val="24"/>
          <w:lang w:val="es-ES" w:eastAsia="en-US"/>
        </w:rPr>
      </w:pPr>
      <w:r>
        <w:rPr>
          <w:rFonts w:ascii="Arial MT" w:eastAsia="Arial MT" w:hAnsi="Arial MT" w:cs="Arial MT"/>
          <w:sz w:val="24"/>
          <w:lang w:val="es-ES" w:eastAsia="en-US"/>
        </w:rPr>
        <w:t>Fenómenos</w:t>
      </w:r>
      <w:r w:rsidRPr="00304CFC">
        <w:rPr>
          <w:rFonts w:ascii="Arial MT" w:eastAsia="Arial MT" w:hAnsi="Arial MT" w:cs="Arial MT"/>
          <w:sz w:val="24"/>
          <w:lang w:val="es-ES" w:eastAsia="en-US"/>
        </w:rPr>
        <w:t xml:space="preserve"> </w:t>
      </w:r>
      <w:r>
        <w:rPr>
          <w:rFonts w:ascii="Arial MT" w:eastAsia="Arial MT" w:hAnsi="Arial MT" w:cs="Arial MT"/>
          <w:sz w:val="24"/>
          <w:lang w:val="es-ES" w:eastAsia="en-US"/>
        </w:rPr>
        <w:t>de</w:t>
      </w:r>
      <w:r w:rsidRPr="00304CFC">
        <w:rPr>
          <w:rFonts w:ascii="Arial MT" w:eastAsia="Arial MT" w:hAnsi="Arial MT" w:cs="Arial MT"/>
          <w:sz w:val="24"/>
          <w:lang w:val="es-ES" w:eastAsia="en-US"/>
        </w:rPr>
        <w:t xml:space="preserve"> </w:t>
      </w:r>
      <w:r>
        <w:rPr>
          <w:rFonts w:ascii="Arial MT" w:eastAsia="Arial MT" w:hAnsi="Arial MT" w:cs="Arial MT"/>
          <w:sz w:val="24"/>
          <w:lang w:val="es-ES" w:eastAsia="en-US"/>
        </w:rPr>
        <w:t>la</w:t>
      </w:r>
      <w:r w:rsidRPr="00304CFC">
        <w:rPr>
          <w:rFonts w:ascii="Arial MT" w:eastAsia="Arial MT" w:hAnsi="Arial MT" w:cs="Arial MT"/>
          <w:sz w:val="24"/>
          <w:lang w:val="es-ES" w:eastAsia="en-US"/>
        </w:rPr>
        <w:t xml:space="preserve"> </w:t>
      </w:r>
      <w:r>
        <w:rPr>
          <w:rFonts w:ascii="Arial MT" w:eastAsia="Arial MT" w:hAnsi="Arial MT" w:cs="Arial MT"/>
          <w:sz w:val="24"/>
          <w:lang w:val="es-ES" w:eastAsia="en-US"/>
        </w:rPr>
        <w:t>naturaleza</w:t>
      </w:r>
      <w:r w:rsidRPr="00304CFC">
        <w:rPr>
          <w:rFonts w:ascii="Arial MT" w:eastAsia="Arial MT" w:hAnsi="Arial MT" w:cs="Arial MT"/>
          <w:sz w:val="24"/>
          <w:lang w:val="es-ES" w:eastAsia="en-US"/>
        </w:rPr>
        <w:t xml:space="preserve"> </w:t>
      </w:r>
      <w:r>
        <w:rPr>
          <w:rFonts w:ascii="Arial MT" w:eastAsia="Arial MT" w:hAnsi="Arial MT" w:cs="Arial MT"/>
          <w:sz w:val="24"/>
          <w:lang w:val="es-ES" w:eastAsia="en-US"/>
        </w:rPr>
        <w:t>tales</w:t>
      </w:r>
      <w:r w:rsidRPr="00304CFC">
        <w:rPr>
          <w:rFonts w:ascii="Arial MT" w:eastAsia="Arial MT" w:hAnsi="Arial MT" w:cs="Arial MT"/>
          <w:sz w:val="24"/>
          <w:lang w:val="es-ES" w:eastAsia="en-US"/>
        </w:rPr>
        <w:t xml:space="preserve"> </w:t>
      </w:r>
      <w:r>
        <w:rPr>
          <w:rFonts w:ascii="Arial MT" w:eastAsia="Arial MT" w:hAnsi="Arial MT" w:cs="Arial MT"/>
          <w:sz w:val="24"/>
          <w:lang w:val="es-ES" w:eastAsia="en-US"/>
        </w:rPr>
        <w:t>como:</w:t>
      </w:r>
      <w:r w:rsidRPr="00304CFC">
        <w:rPr>
          <w:rFonts w:ascii="Arial MT" w:eastAsia="Arial MT" w:hAnsi="Arial MT" w:cs="Arial MT"/>
          <w:sz w:val="24"/>
          <w:lang w:val="es-ES" w:eastAsia="en-US"/>
        </w:rPr>
        <w:t xml:space="preserve"> </w:t>
      </w:r>
      <w:r>
        <w:rPr>
          <w:rFonts w:ascii="Arial MT" w:eastAsia="Arial MT" w:hAnsi="Arial MT" w:cs="Arial MT"/>
          <w:sz w:val="24"/>
          <w:lang w:val="es-ES" w:eastAsia="en-US"/>
        </w:rPr>
        <w:t>huracán,</w:t>
      </w:r>
      <w:r w:rsidRPr="00304CFC">
        <w:rPr>
          <w:rFonts w:ascii="Arial MT" w:eastAsia="Arial MT" w:hAnsi="Arial MT" w:cs="Arial MT"/>
          <w:sz w:val="24"/>
          <w:lang w:val="es-ES" w:eastAsia="en-US"/>
        </w:rPr>
        <w:t xml:space="preserve"> </w:t>
      </w:r>
      <w:r>
        <w:rPr>
          <w:rFonts w:ascii="Arial MT" w:eastAsia="Arial MT" w:hAnsi="Arial MT" w:cs="Arial MT"/>
          <w:sz w:val="24"/>
          <w:lang w:val="es-ES" w:eastAsia="en-US"/>
        </w:rPr>
        <w:t>tifón,</w:t>
      </w:r>
      <w:r w:rsidRPr="00304CFC">
        <w:rPr>
          <w:rFonts w:ascii="Arial MT" w:eastAsia="Arial MT" w:hAnsi="Arial MT" w:cs="Arial MT"/>
          <w:sz w:val="24"/>
          <w:lang w:val="es-ES" w:eastAsia="en-US"/>
        </w:rPr>
        <w:t xml:space="preserve"> </w:t>
      </w:r>
      <w:r>
        <w:rPr>
          <w:rFonts w:ascii="Arial MT" w:eastAsia="Arial MT" w:hAnsi="Arial MT" w:cs="Arial MT"/>
          <w:sz w:val="24"/>
          <w:lang w:val="es-ES" w:eastAsia="en-US"/>
        </w:rPr>
        <w:t>tornado,</w:t>
      </w:r>
      <w:r w:rsidRPr="00304CFC">
        <w:rPr>
          <w:rFonts w:ascii="Arial MT" w:eastAsia="Arial MT" w:hAnsi="Arial MT" w:cs="Arial MT"/>
          <w:sz w:val="24"/>
          <w:lang w:val="es-ES" w:eastAsia="en-US"/>
        </w:rPr>
        <w:t xml:space="preserve"> ciclón,</w:t>
      </w:r>
      <w:r w:rsidR="00304CFC" w:rsidRPr="00304CFC">
        <w:rPr>
          <w:rFonts w:ascii="Arial MT" w:eastAsia="Arial MT" w:hAnsi="Arial MT" w:cs="Arial MT"/>
          <w:sz w:val="24"/>
          <w:lang w:val="es-ES" w:eastAsia="en-US"/>
        </w:rPr>
        <w:t xml:space="preserve"> g</w:t>
      </w:r>
      <w:r w:rsidRPr="00304CFC">
        <w:rPr>
          <w:rFonts w:ascii="Arial MT" w:eastAsia="Arial MT" w:hAnsi="Arial MT" w:cs="Arial MT"/>
          <w:sz w:val="24"/>
          <w:lang w:val="es-ES" w:eastAsia="en-US"/>
        </w:rPr>
        <w:t>ranizo, erupción volcánica, terremoto, temblor, maremoto</w:t>
      </w:r>
    </w:p>
    <w:p w14:paraId="5E8269F0" w14:textId="77777777" w:rsidR="00675AB0" w:rsidRDefault="00057692" w:rsidP="0089050F">
      <w:pPr>
        <w:pStyle w:val="Prrafodelista"/>
        <w:widowControl w:val="0"/>
        <w:numPr>
          <w:ilvl w:val="0"/>
          <w:numId w:val="32"/>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Inundación,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deslave,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derrumbe,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caída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rocas,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deslizamiento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tierras</w:t>
      </w:r>
    </w:p>
    <w:p w14:paraId="4C26FF78" w14:textId="77777777" w:rsidR="00675AB0" w:rsidRDefault="00057692" w:rsidP="0089050F">
      <w:pPr>
        <w:pStyle w:val="Prrafodelista"/>
        <w:widowControl w:val="0"/>
        <w:numPr>
          <w:ilvl w:val="0"/>
          <w:numId w:val="32"/>
        </w:numPr>
        <w:tabs>
          <w:tab w:val="left" w:pos="2026"/>
        </w:tabs>
        <w:autoSpaceDE w:val="0"/>
        <w:autoSpaceDN w:val="0"/>
        <w:spacing w:before="1" w:after="0" w:line="240" w:lineRule="auto"/>
        <w:rPr>
          <w:rFonts w:ascii="Arial MT" w:eastAsia="Arial MT" w:hAnsi="Arial MT" w:cs="Arial MT"/>
          <w:sz w:val="24"/>
          <w:lang w:val="es-ES" w:eastAsia="en-US"/>
        </w:rPr>
      </w:pPr>
      <w:r>
        <w:rPr>
          <w:rFonts w:ascii="Arial MT" w:eastAsia="Arial MT" w:hAnsi="Arial MT" w:cs="Arial MT"/>
          <w:sz w:val="24"/>
          <w:lang w:val="es-ES" w:eastAsia="en-US"/>
        </w:rPr>
        <w:t>Arrollamiento,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accidentes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frentes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trabajo</w:t>
      </w:r>
    </w:p>
    <w:p w14:paraId="0F236BEC" w14:textId="77777777" w:rsidR="00675AB0" w:rsidRDefault="00057692" w:rsidP="0089050F">
      <w:pPr>
        <w:pStyle w:val="Prrafodelista"/>
        <w:widowControl w:val="0"/>
        <w:numPr>
          <w:ilvl w:val="0"/>
          <w:numId w:val="32"/>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Amparo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automático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nueva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maquinaria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USD.</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300.000,00</w:t>
      </w:r>
    </w:p>
    <w:p w14:paraId="5CF00198" w14:textId="77777777" w:rsidR="00675AB0" w:rsidRDefault="00057692" w:rsidP="0089050F">
      <w:pPr>
        <w:pStyle w:val="Prrafodelista"/>
        <w:widowControl w:val="0"/>
        <w:numPr>
          <w:ilvl w:val="0"/>
          <w:numId w:val="32"/>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Cualquier</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incidente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2"/>
          <w:sz w:val="24"/>
          <w:lang w:val="es-ES" w:eastAsia="en-US"/>
        </w:rPr>
        <w:t xml:space="preserve"> trabajo</w:t>
      </w:r>
    </w:p>
    <w:p w14:paraId="7E79FB48" w14:textId="77777777" w:rsidR="00675AB0" w:rsidRDefault="00057692" w:rsidP="0089050F">
      <w:pPr>
        <w:pStyle w:val="Prrafodelista"/>
        <w:widowControl w:val="0"/>
        <w:numPr>
          <w:ilvl w:val="0"/>
          <w:numId w:val="32"/>
        </w:numPr>
        <w:tabs>
          <w:tab w:val="left" w:pos="2026"/>
        </w:tabs>
        <w:autoSpaceDE w:val="0"/>
        <w:autoSpaceDN w:val="0"/>
        <w:spacing w:after="0" w:line="240" w:lineRule="auto"/>
        <w:ind w:right="156"/>
        <w:rPr>
          <w:rFonts w:ascii="Arial MT" w:eastAsia="Arial MT" w:hAnsi="Arial MT" w:cs="Arial MT"/>
          <w:sz w:val="24"/>
          <w:lang w:val="es-ES" w:eastAsia="en-US"/>
        </w:rPr>
      </w:pPr>
      <w:r>
        <w:rPr>
          <w:rFonts w:ascii="Arial MT" w:eastAsia="Arial MT" w:hAnsi="Arial MT" w:cs="Arial MT"/>
          <w:sz w:val="24"/>
          <w:lang w:val="es-ES" w:eastAsia="en-US"/>
        </w:rPr>
        <w:t>Accidente que ocurra durante el montaje, desmontaje, traslado dentro o fuera del terreno de la obra, ciudad, provincia o país.</w:t>
      </w:r>
    </w:p>
    <w:p w14:paraId="28A9FBE8" w14:textId="77777777" w:rsidR="00675AB0" w:rsidRDefault="00057692" w:rsidP="0089050F">
      <w:pPr>
        <w:pStyle w:val="Prrafodelista"/>
        <w:widowControl w:val="0"/>
        <w:numPr>
          <w:ilvl w:val="0"/>
          <w:numId w:val="32"/>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Responsabilidad</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civil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daños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propiedad</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privada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30.000</w:t>
      </w:r>
    </w:p>
    <w:p w14:paraId="1C31CBC6" w14:textId="77777777" w:rsidR="00675AB0" w:rsidRDefault="00057692" w:rsidP="0089050F">
      <w:pPr>
        <w:pStyle w:val="Prrafodelista"/>
        <w:widowControl w:val="0"/>
        <w:numPr>
          <w:ilvl w:val="0"/>
          <w:numId w:val="32"/>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Vidrios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cristales;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sin</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deducible.</w:t>
      </w:r>
    </w:p>
    <w:p w14:paraId="3D633243" w14:textId="77777777" w:rsidR="00675AB0" w:rsidRDefault="00057692" w:rsidP="0089050F">
      <w:pPr>
        <w:pStyle w:val="Prrafodelista"/>
        <w:widowControl w:val="0"/>
        <w:numPr>
          <w:ilvl w:val="0"/>
          <w:numId w:val="32"/>
        </w:numPr>
        <w:tabs>
          <w:tab w:val="left" w:pos="2026"/>
        </w:tabs>
        <w:autoSpaceDE w:val="0"/>
        <w:autoSpaceDN w:val="0"/>
        <w:spacing w:after="0" w:line="240" w:lineRule="auto"/>
        <w:rPr>
          <w:rFonts w:ascii="Arial MT" w:eastAsia="Arial MT" w:hAnsi="Arial MT" w:cs="Arial MT"/>
          <w:sz w:val="24"/>
          <w:lang w:val="es-ES" w:eastAsia="en-US"/>
        </w:rPr>
      </w:pPr>
      <w:r>
        <w:rPr>
          <w:rFonts w:ascii="Arial MT" w:eastAsia="Arial MT" w:hAnsi="Arial MT" w:cs="Arial MT"/>
          <w:sz w:val="24"/>
          <w:lang w:val="es-ES" w:eastAsia="en-US"/>
        </w:rPr>
        <w:t>Accidentes</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personales:</w:t>
      </w:r>
    </w:p>
    <w:p w14:paraId="218C0B2F" w14:textId="77777777" w:rsidR="00675AB0" w:rsidRDefault="00675AB0">
      <w:pPr>
        <w:widowControl w:val="0"/>
        <w:autoSpaceDE w:val="0"/>
        <w:autoSpaceDN w:val="0"/>
        <w:rPr>
          <w:rFonts w:ascii="Arial MT" w:eastAsia="Arial MT" w:hAnsi="Arial MT" w:cs="Arial MT"/>
          <w:lang w:val="es-ES" w:eastAsia="en-US"/>
        </w:rPr>
      </w:pPr>
    </w:p>
    <w:p w14:paraId="1495D18F"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Muerte</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accidental</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e</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invalidez</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total</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permanente</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10.000</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persona.</w:t>
      </w:r>
    </w:p>
    <w:p w14:paraId="5295195D"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Gastos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médicos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$2.500</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persona</w:t>
      </w:r>
    </w:p>
    <w:p w14:paraId="3CFAEA63"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Ambulancia</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hasta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$500</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9"/>
          <w:sz w:val="24"/>
          <w:lang w:val="es-ES" w:eastAsia="en-US"/>
        </w:rPr>
        <w:t xml:space="preserve"> </w:t>
      </w:r>
      <w:r>
        <w:rPr>
          <w:rFonts w:ascii="Arial MT" w:eastAsia="Arial MT" w:hAnsi="Arial MT" w:cs="Arial MT"/>
          <w:spacing w:val="-2"/>
          <w:sz w:val="24"/>
          <w:lang w:val="es-ES" w:eastAsia="en-US"/>
        </w:rPr>
        <w:t>persona.</w:t>
      </w:r>
    </w:p>
    <w:p w14:paraId="00FEBD7F"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Salvataje</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$5.000</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maquinaria.</w:t>
      </w:r>
    </w:p>
    <w:p w14:paraId="47B86955" w14:textId="77777777" w:rsidR="00675AB0" w:rsidRDefault="00675AB0">
      <w:pPr>
        <w:widowControl w:val="0"/>
        <w:autoSpaceDE w:val="0"/>
        <w:autoSpaceDN w:val="0"/>
        <w:rPr>
          <w:rFonts w:ascii="Arial MT" w:eastAsia="Arial MT" w:hAnsi="Arial MT" w:cs="Arial MT"/>
          <w:lang w:val="es-ES" w:eastAsia="en-US"/>
        </w:rPr>
      </w:pPr>
    </w:p>
    <w:p w14:paraId="08ADC490" w14:textId="77777777" w:rsidR="00675AB0" w:rsidRDefault="00057692" w:rsidP="0089050F">
      <w:pPr>
        <w:pStyle w:val="Ttulo1"/>
        <w:keepNext w:val="0"/>
        <w:numPr>
          <w:ilvl w:val="0"/>
          <w:numId w:val="30"/>
        </w:numPr>
        <w:tabs>
          <w:tab w:val="left" w:pos="2249"/>
        </w:tabs>
        <w:overflowPunct/>
        <w:autoSpaceDN w:val="0"/>
        <w:ind w:left="2249" w:hanging="548"/>
        <w:rPr>
          <w:rFonts w:ascii="Arial" w:eastAsia="Arial" w:hAnsi="Arial" w:cs="Arial"/>
          <w:spacing w:val="0"/>
          <w:sz w:val="24"/>
          <w:szCs w:val="24"/>
          <w:lang w:eastAsia="en-US"/>
        </w:rPr>
      </w:pPr>
      <w:r>
        <w:rPr>
          <w:rFonts w:ascii="Arial" w:eastAsia="Arial" w:hAnsi="Arial" w:cs="Arial"/>
          <w:spacing w:val="0"/>
          <w:sz w:val="24"/>
          <w:szCs w:val="24"/>
          <w:lang w:eastAsia="en-US"/>
        </w:rPr>
        <w:t>CLÁUSULAS</w:t>
      </w:r>
      <w:r>
        <w:rPr>
          <w:rFonts w:ascii="Arial" w:eastAsia="Arial" w:hAnsi="Arial" w:cs="Arial"/>
          <w:sz w:val="24"/>
          <w:szCs w:val="24"/>
          <w:lang w:eastAsia="en-US"/>
        </w:rPr>
        <w:t xml:space="preserve"> ADICIONALES</w:t>
      </w:r>
    </w:p>
    <w:p w14:paraId="0D5A8FB9" w14:textId="77777777" w:rsidR="00675AB0" w:rsidRDefault="00675AB0">
      <w:pPr>
        <w:widowControl w:val="0"/>
        <w:autoSpaceDE w:val="0"/>
        <w:autoSpaceDN w:val="0"/>
        <w:rPr>
          <w:rFonts w:ascii="Arial" w:eastAsia="Arial MT" w:hAnsi="Arial MT" w:cs="Arial MT"/>
          <w:b/>
          <w:lang w:val="es-ES" w:eastAsia="en-US"/>
        </w:rPr>
      </w:pPr>
    </w:p>
    <w:p w14:paraId="664863A7"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pacing w:val="-2"/>
          <w:sz w:val="24"/>
          <w:lang w:val="es-ES" w:eastAsia="en-US"/>
        </w:rPr>
        <w:t>Adhesión</w:t>
      </w:r>
    </w:p>
    <w:p w14:paraId="0223E765" w14:textId="77777777" w:rsidR="00675AB0" w:rsidRDefault="00057692" w:rsidP="0089050F">
      <w:pPr>
        <w:pStyle w:val="Prrafodelista"/>
        <w:widowControl w:val="0"/>
        <w:numPr>
          <w:ilvl w:val="1"/>
          <w:numId w:val="32"/>
        </w:numPr>
        <w:tabs>
          <w:tab w:val="left" w:pos="2034"/>
        </w:tabs>
        <w:autoSpaceDE w:val="0"/>
        <w:autoSpaceDN w:val="0"/>
        <w:spacing w:before="1"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Ajustadores,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liquidadores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9"/>
          <w:sz w:val="24"/>
          <w:lang w:val="es-ES" w:eastAsia="en-US"/>
        </w:rPr>
        <w:t xml:space="preserve"> </w:t>
      </w:r>
      <w:r>
        <w:rPr>
          <w:rFonts w:ascii="Arial MT" w:eastAsia="Arial MT" w:hAnsi="Arial MT" w:cs="Arial MT"/>
          <w:spacing w:val="-2"/>
          <w:sz w:val="24"/>
          <w:lang w:val="es-ES" w:eastAsia="en-US"/>
        </w:rPr>
        <w:t>peritos.</w:t>
      </w:r>
    </w:p>
    <w:p w14:paraId="3670CC7B"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Cancelación</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anticipada</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10</w:t>
      </w:r>
      <w:r>
        <w:rPr>
          <w:rFonts w:ascii="Arial MT" w:eastAsia="Arial MT" w:hAnsi="Arial MT" w:cs="Arial MT"/>
          <w:spacing w:val="-15"/>
          <w:sz w:val="24"/>
          <w:lang w:val="es-ES" w:eastAsia="en-US"/>
        </w:rPr>
        <w:t xml:space="preserve"> </w:t>
      </w:r>
      <w:r>
        <w:rPr>
          <w:rFonts w:ascii="Arial MT" w:eastAsia="Arial MT" w:hAnsi="Arial MT" w:cs="Arial MT"/>
          <w:spacing w:val="-4"/>
          <w:sz w:val="24"/>
          <w:lang w:val="es-ES" w:eastAsia="en-US"/>
        </w:rPr>
        <w:t>días</w:t>
      </w:r>
    </w:p>
    <w:p w14:paraId="20616CC5"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Notificación</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siniestros</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hábiles</w:t>
      </w:r>
    </w:p>
    <w:p w14:paraId="54968321"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Pago</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primas</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7"/>
          <w:sz w:val="24"/>
          <w:lang w:val="es-ES" w:eastAsia="en-US"/>
        </w:rPr>
        <w:t xml:space="preserve"> </w:t>
      </w:r>
      <w:r>
        <w:rPr>
          <w:rFonts w:ascii="Arial MT" w:eastAsia="Arial MT" w:hAnsi="Arial MT" w:cs="Arial MT"/>
          <w:spacing w:val="-4"/>
          <w:sz w:val="24"/>
          <w:lang w:val="es-ES" w:eastAsia="en-US"/>
        </w:rPr>
        <w:t>días</w:t>
      </w:r>
    </w:p>
    <w:p w14:paraId="2D31605B"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z w:val="24"/>
          <w:lang w:val="es-ES" w:eastAsia="en-US"/>
        </w:rPr>
        <w:t>Restitución</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automática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suma</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asegurada.</w:t>
      </w:r>
    </w:p>
    <w:p w14:paraId="5A4A54F4" w14:textId="77777777" w:rsidR="00675AB0" w:rsidRDefault="00057692" w:rsidP="0089050F">
      <w:pPr>
        <w:pStyle w:val="Prrafodelista"/>
        <w:widowControl w:val="0"/>
        <w:numPr>
          <w:ilvl w:val="1"/>
          <w:numId w:val="32"/>
        </w:numPr>
        <w:tabs>
          <w:tab w:val="left" w:pos="2034"/>
        </w:tabs>
        <w:autoSpaceDE w:val="0"/>
        <w:autoSpaceDN w:val="0"/>
        <w:spacing w:after="0" w:line="240" w:lineRule="auto"/>
        <w:ind w:left="2034" w:hanging="333"/>
        <w:rPr>
          <w:rFonts w:ascii="Arial MT" w:eastAsia="Arial MT" w:hAnsi="Arial MT" w:cs="Arial MT"/>
          <w:sz w:val="24"/>
          <w:lang w:val="es-ES" w:eastAsia="en-US"/>
        </w:rPr>
      </w:pPr>
      <w:r>
        <w:rPr>
          <w:rFonts w:ascii="Arial MT" w:eastAsia="Arial MT" w:hAnsi="Arial MT" w:cs="Arial MT"/>
          <w:spacing w:val="-2"/>
          <w:sz w:val="24"/>
          <w:lang w:val="es-ES" w:eastAsia="en-US"/>
        </w:rPr>
        <w:t>Salvamento</w:t>
      </w:r>
    </w:p>
    <w:p w14:paraId="70AA02EF" w14:textId="77777777" w:rsidR="00675AB0" w:rsidRDefault="00057692" w:rsidP="00304CFC">
      <w:pPr>
        <w:widowControl w:val="0"/>
        <w:autoSpaceDE w:val="0"/>
        <w:autoSpaceDN w:val="0"/>
        <w:spacing w:before="276"/>
        <w:ind w:left="1701" w:right="156"/>
        <w:jc w:val="both"/>
        <w:rPr>
          <w:rFonts w:ascii="Arial MT" w:eastAsia="Arial MT" w:hAnsi="Arial MT" w:cs="Arial MT"/>
          <w:lang w:val="es-ES" w:eastAsia="en-US"/>
        </w:rPr>
      </w:pPr>
      <w:r>
        <w:rPr>
          <w:rFonts w:ascii="Arial MT" w:eastAsia="Arial MT" w:hAnsi="Arial MT" w:cs="Arial MT"/>
          <w:lang w:val="es-ES" w:eastAsia="en-US"/>
        </w:rPr>
        <w:t>Traslado se mantendrán asegurados la maquinaria o sus repuestos, mientras sean trasladados en cualquier parte a nivel nacional ya sea para su utilización, reparación, mantenimiento</w:t>
      </w:r>
      <w:r>
        <w:rPr>
          <w:rFonts w:ascii="Arial MT" w:eastAsia="Arial MT" w:hAnsi="Arial MT" w:cs="Arial MT"/>
          <w:spacing w:val="-1"/>
          <w:lang w:val="es-ES" w:eastAsia="en-US"/>
        </w:rPr>
        <w:t xml:space="preserve"> </w:t>
      </w:r>
      <w:r>
        <w:rPr>
          <w:rFonts w:ascii="Arial MT" w:eastAsia="Arial MT" w:hAnsi="Arial MT" w:cs="Arial MT"/>
          <w:lang w:val="es-ES" w:eastAsia="en-US"/>
        </w:rPr>
        <w:t>u otros</w:t>
      </w:r>
      <w:r>
        <w:rPr>
          <w:rFonts w:ascii="Arial MT" w:eastAsia="Arial MT" w:hAnsi="Arial MT" w:cs="Arial MT"/>
          <w:spacing w:val="-5"/>
          <w:lang w:val="es-ES" w:eastAsia="en-US"/>
        </w:rPr>
        <w:t xml:space="preserve"> </w:t>
      </w:r>
      <w:r>
        <w:rPr>
          <w:rFonts w:ascii="Arial MT" w:eastAsia="Arial MT" w:hAnsi="Arial MT" w:cs="Arial MT"/>
          <w:lang w:val="es-ES" w:eastAsia="en-US"/>
        </w:rPr>
        <w:t>fines similares o justificables,</w:t>
      </w:r>
      <w:r>
        <w:rPr>
          <w:rFonts w:ascii="Arial MT" w:eastAsia="Arial MT" w:hAnsi="Arial MT" w:cs="Arial MT"/>
          <w:spacing w:val="-2"/>
          <w:lang w:val="es-ES" w:eastAsia="en-US"/>
        </w:rPr>
        <w:t xml:space="preserve"> </w:t>
      </w:r>
      <w:r>
        <w:rPr>
          <w:rFonts w:ascii="Arial MT" w:eastAsia="Arial MT" w:hAnsi="Arial MT" w:cs="Arial MT"/>
          <w:lang w:val="es-ES" w:eastAsia="en-US"/>
        </w:rPr>
        <w:t>por</w:t>
      </w:r>
      <w:r>
        <w:rPr>
          <w:rFonts w:ascii="Arial MT" w:eastAsia="Arial MT" w:hAnsi="Arial MT" w:cs="Arial MT"/>
          <w:spacing w:val="-1"/>
          <w:lang w:val="es-ES" w:eastAsia="en-US"/>
        </w:rPr>
        <w:t xml:space="preserve"> </w:t>
      </w:r>
      <w:r>
        <w:rPr>
          <w:rFonts w:ascii="Arial MT" w:eastAsia="Arial MT" w:hAnsi="Arial MT" w:cs="Arial MT"/>
          <w:lang w:val="es-ES" w:eastAsia="en-US"/>
        </w:rPr>
        <w:t xml:space="preserve">un período </w:t>
      </w:r>
      <w:r>
        <w:rPr>
          <w:rFonts w:ascii="Arial MT" w:eastAsia="Arial MT" w:hAnsi="Arial MT" w:cs="Arial MT"/>
          <w:spacing w:val="-2"/>
          <w:lang w:val="es-ES" w:eastAsia="en-US"/>
        </w:rPr>
        <w:t>definitivo.</w:t>
      </w:r>
    </w:p>
    <w:p w14:paraId="453F730D" w14:textId="77777777" w:rsidR="00675AB0" w:rsidRDefault="00675AB0" w:rsidP="00304CFC">
      <w:pPr>
        <w:widowControl w:val="0"/>
        <w:autoSpaceDE w:val="0"/>
        <w:autoSpaceDN w:val="0"/>
        <w:ind w:left="1701"/>
        <w:rPr>
          <w:rFonts w:ascii="Arial MT" w:eastAsia="Arial MT" w:hAnsi="Arial MT" w:cs="Arial MT"/>
          <w:lang w:val="es-ES" w:eastAsia="en-US"/>
        </w:rPr>
      </w:pPr>
    </w:p>
    <w:p w14:paraId="2E2D86AD" w14:textId="77777777" w:rsidR="00675AB0" w:rsidRDefault="00057692" w:rsidP="00304CFC">
      <w:pPr>
        <w:widowControl w:val="0"/>
        <w:autoSpaceDE w:val="0"/>
        <w:autoSpaceDN w:val="0"/>
        <w:ind w:left="1701"/>
        <w:jc w:val="both"/>
        <w:rPr>
          <w:rFonts w:ascii="Arial MT" w:eastAsia="Arial MT" w:hAnsi="Arial MT" w:cs="Arial MT"/>
          <w:lang w:val="es-ES" w:eastAsia="en-US"/>
        </w:rPr>
      </w:pPr>
      <w:r>
        <w:rPr>
          <w:rFonts w:ascii="Arial MT" w:eastAsia="Arial MT" w:hAnsi="Arial MT" w:cs="Arial MT"/>
          <w:lang w:val="es-ES" w:eastAsia="en-US"/>
        </w:rPr>
        <w:t>Incendio</w:t>
      </w:r>
      <w:r>
        <w:rPr>
          <w:rFonts w:ascii="Arial MT" w:eastAsia="Arial MT" w:hAnsi="Arial MT" w:cs="Arial MT"/>
          <w:spacing w:val="-4"/>
          <w:lang w:val="es-ES" w:eastAsia="en-US"/>
        </w:rPr>
        <w:t xml:space="preserve"> </w:t>
      </w:r>
      <w:r>
        <w:rPr>
          <w:rFonts w:ascii="Arial MT" w:eastAsia="Arial MT" w:hAnsi="Arial MT" w:cs="Arial MT"/>
          <w:lang w:val="es-ES" w:eastAsia="en-US"/>
        </w:rPr>
        <w:t>y/o</w:t>
      </w:r>
      <w:r>
        <w:rPr>
          <w:rFonts w:ascii="Arial MT" w:eastAsia="Arial MT" w:hAnsi="Arial MT" w:cs="Arial MT"/>
          <w:spacing w:val="-3"/>
          <w:lang w:val="es-ES" w:eastAsia="en-US"/>
        </w:rPr>
        <w:t xml:space="preserve"> </w:t>
      </w:r>
      <w:r>
        <w:rPr>
          <w:rFonts w:ascii="Arial MT" w:eastAsia="Arial MT" w:hAnsi="Arial MT" w:cs="Arial MT"/>
          <w:spacing w:val="-4"/>
          <w:lang w:val="es-ES" w:eastAsia="en-US"/>
        </w:rPr>
        <w:t>rayo.</w:t>
      </w:r>
    </w:p>
    <w:p w14:paraId="2394633B" w14:textId="77777777" w:rsidR="00675AB0" w:rsidRDefault="00675AB0" w:rsidP="00304CFC">
      <w:pPr>
        <w:widowControl w:val="0"/>
        <w:autoSpaceDE w:val="0"/>
        <w:autoSpaceDN w:val="0"/>
        <w:ind w:left="1701"/>
        <w:rPr>
          <w:rFonts w:ascii="Arial MT" w:eastAsia="Arial MT" w:hAnsi="Arial MT" w:cs="Arial MT"/>
          <w:lang w:val="es-ES" w:eastAsia="en-US"/>
        </w:rPr>
      </w:pPr>
    </w:p>
    <w:p w14:paraId="0EAF93BF" w14:textId="77777777" w:rsidR="00675AB0" w:rsidRDefault="00057692" w:rsidP="00304CFC">
      <w:pPr>
        <w:widowControl w:val="0"/>
        <w:autoSpaceDE w:val="0"/>
        <w:autoSpaceDN w:val="0"/>
        <w:ind w:left="1701" w:right="161"/>
        <w:jc w:val="both"/>
        <w:rPr>
          <w:rFonts w:ascii="Arial MT" w:eastAsia="Arial MT" w:hAnsi="Arial MT" w:cs="Arial MT"/>
          <w:lang w:val="es-ES" w:eastAsia="en-US"/>
        </w:rPr>
      </w:pPr>
      <w:r>
        <w:rPr>
          <w:rFonts w:ascii="Arial MT" w:eastAsia="Arial MT" w:hAnsi="Arial MT" w:cs="Arial MT"/>
          <w:lang w:val="es-ES" w:eastAsia="en-US"/>
        </w:rPr>
        <w:t>Colisión</w:t>
      </w:r>
      <w:r>
        <w:rPr>
          <w:rFonts w:ascii="Arial MT" w:eastAsia="Arial MT" w:hAnsi="Arial MT" w:cs="Arial MT"/>
          <w:spacing w:val="-1"/>
          <w:lang w:val="es-ES" w:eastAsia="en-US"/>
        </w:rPr>
        <w:t xml:space="preserve"> </w:t>
      </w:r>
      <w:r>
        <w:rPr>
          <w:rFonts w:ascii="Arial MT" w:eastAsia="Arial MT" w:hAnsi="Arial MT" w:cs="Arial MT"/>
          <w:lang w:val="es-ES" w:eastAsia="en-US"/>
        </w:rPr>
        <w:t>con</w:t>
      </w:r>
      <w:r>
        <w:rPr>
          <w:rFonts w:ascii="Arial MT" w:eastAsia="Arial MT" w:hAnsi="Arial MT" w:cs="Arial MT"/>
          <w:spacing w:val="-1"/>
          <w:lang w:val="es-ES" w:eastAsia="en-US"/>
        </w:rPr>
        <w:t xml:space="preserve"> </w:t>
      </w:r>
      <w:r>
        <w:rPr>
          <w:rFonts w:ascii="Arial MT" w:eastAsia="Arial MT" w:hAnsi="Arial MT" w:cs="Arial MT"/>
          <w:lang w:val="es-ES" w:eastAsia="en-US"/>
        </w:rPr>
        <w:t>objetos</w:t>
      </w:r>
      <w:r>
        <w:rPr>
          <w:rFonts w:ascii="Arial MT" w:eastAsia="Arial MT" w:hAnsi="Arial MT" w:cs="Arial MT"/>
          <w:spacing w:val="-2"/>
          <w:lang w:val="es-ES" w:eastAsia="en-US"/>
        </w:rPr>
        <w:t xml:space="preserve"> </w:t>
      </w:r>
      <w:r>
        <w:rPr>
          <w:rFonts w:ascii="Arial MT" w:eastAsia="Arial MT" w:hAnsi="Arial MT" w:cs="Arial MT"/>
          <w:lang w:val="es-ES" w:eastAsia="en-US"/>
        </w:rPr>
        <w:t>en</w:t>
      </w:r>
      <w:r>
        <w:rPr>
          <w:rFonts w:ascii="Arial MT" w:eastAsia="Arial MT" w:hAnsi="Arial MT" w:cs="Arial MT"/>
          <w:spacing w:val="-1"/>
          <w:lang w:val="es-ES" w:eastAsia="en-US"/>
        </w:rPr>
        <w:t xml:space="preserve"> </w:t>
      </w:r>
      <w:r>
        <w:rPr>
          <w:rFonts w:ascii="Arial MT" w:eastAsia="Arial MT" w:hAnsi="Arial MT" w:cs="Arial MT"/>
          <w:lang w:val="es-ES" w:eastAsia="en-US"/>
        </w:rPr>
        <w:t>movimiento</w:t>
      </w:r>
      <w:r>
        <w:rPr>
          <w:rFonts w:ascii="Arial MT" w:eastAsia="Arial MT" w:hAnsi="Arial MT" w:cs="Arial MT"/>
          <w:spacing w:val="-1"/>
          <w:lang w:val="es-ES" w:eastAsia="en-US"/>
        </w:rPr>
        <w:t xml:space="preserve"> </w:t>
      </w:r>
      <w:r>
        <w:rPr>
          <w:rFonts w:ascii="Arial MT" w:eastAsia="Arial MT" w:hAnsi="Arial MT" w:cs="Arial MT"/>
          <w:lang w:val="es-ES" w:eastAsia="en-US"/>
        </w:rPr>
        <w:t>o</w:t>
      </w:r>
      <w:r>
        <w:rPr>
          <w:rFonts w:ascii="Arial MT" w:eastAsia="Arial MT" w:hAnsi="Arial MT" w:cs="Arial MT"/>
          <w:spacing w:val="-1"/>
          <w:lang w:val="es-ES" w:eastAsia="en-US"/>
        </w:rPr>
        <w:t xml:space="preserve"> </w:t>
      </w:r>
      <w:r>
        <w:rPr>
          <w:rFonts w:ascii="Arial MT" w:eastAsia="Arial MT" w:hAnsi="Arial MT" w:cs="Arial MT"/>
          <w:lang w:val="es-ES" w:eastAsia="en-US"/>
        </w:rPr>
        <w:t>estacionarios, volcamientos,</w:t>
      </w:r>
      <w:r>
        <w:rPr>
          <w:rFonts w:ascii="Arial MT" w:eastAsia="Arial MT" w:hAnsi="Arial MT" w:cs="Arial MT"/>
          <w:spacing w:val="-3"/>
          <w:lang w:val="es-ES" w:eastAsia="en-US"/>
        </w:rPr>
        <w:t xml:space="preserve"> </w:t>
      </w:r>
      <w:r>
        <w:rPr>
          <w:rFonts w:ascii="Arial MT" w:eastAsia="Arial MT" w:hAnsi="Arial MT" w:cs="Arial MT"/>
          <w:lang w:val="es-ES" w:eastAsia="en-US"/>
        </w:rPr>
        <w:t>hundimiento de terreno, deslizamiento de tierra, descarrilamiento.</w:t>
      </w:r>
    </w:p>
    <w:p w14:paraId="00C3BA8A" w14:textId="77777777" w:rsidR="00675AB0" w:rsidRDefault="00675AB0" w:rsidP="00304CFC">
      <w:pPr>
        <w:widowControl w:val="0"/>
        <w:autoSpaceDE w:val="0"/>
        <w:autoSpaceDN w:val="0"/>
        <w:ind w:left="1701"/>
        <w:rPr>
          <w:rFonts w:ascii="Arial MT" w:eastAsia="Arial MT" w:hAnsi="Arial MT" w:cs="Arial MT"/>
          <w:lang w:val="es-ES" w:eastAsia="en-US"/>
        </w:rPr>
      </w:pPr>
    </w:p>
    <w:p w14:paraId="6FD803CA" w14:textId="77777777" w:rsidR="00675AB0" w:rsidRDefault="00057692" w:rsidP="00304CFC">
      <w:pPr>
        <w:widowControl w:val="0"/>
        <w:autoSpaceDE w:val="0"/>
        <w:autoSpaceDN w:val="0"/>
        <w:ind w:left="1701" w:right="164"/>
        <w:jc w:val="both"/>
        <w:rPr>
          <w:rFonts w:ascii="Arial MT" w:eastAsia="Arial MT" w:hAnsi="Arial MT" w:cs="Arial MT"/>
          <w:lang w:val="es-ES" w:eastAsia="en-US"/>
        </w:rPr>
      </w:pPr>
      <w:r>
        <w:rPr>
          <w:rFonts w:ascii="Arial MT" w:eastAsia="Arial MT" w:hAnsi="Arial MT" w:cs="Arial MT"/>
          <w:lang w:val="es-ES" w:eastAsia="en-US"/>
        </w:rPr>
        <w:t>Accidentes que ocurran a consecuencia de descuido, impericia, o negligencia del conductor.</w:t>
      </w:r>
    </w:p>
    <w:p w14:paraId="4D165D69" w14:textId="77777777" w:rsidR="00675AB0" w:rsidRDefault="00675AB0" w:rsidP="00304CFC">
      <w:pPr>
        <w:widowControl w:val="0"/>
        <w:autoSpaceDE w:val="0"/>
        <w:autoSpaceDN w:val="0"/>
        <w:spacing w:before="1"/>
        <w:ind w:left="1701"/>
        <w:rPr>
          <w:rFonts w:ascii="Arial MT" w:eastAsia="Arial MT" w:hAnsi="Arial MT" w:cs="Arial MT"/>
          <w:lang w:val="es-ES" w:eastAsia="en-US"/>
        </w:rPr>
      </w:pPr>
    </w:p>
    <w:p w14:paraId="6E0A6247" w14:textId="77777777" w:rsidR="00675AB0" w:rsidRDefault="00057692" w:rsidP="00304CFC">
      <w:pPr>
        <w:widowControl w:val="0"/>
        <w:autoSpaceDE w:val="0"/>
        <w:autoSpaceDN w:val="0"/>
        <w:ind w:left="1701"/>
        <w:rPr>
          <w:rFonts w:ascii="Arial MT" w:eastAsia="Arial MT" w:hAnsi="Arial MT" w:cs="Arial MT"/>
          <w:lang w:val="es-ES" w:eastAsia="en-US"/>
        </w:rPr>
      </w:pPr>
      <w:r>
        <w:rPr>
          <w:rFonts w:ascii="Arial MT" w:eastAsia="Arial MT" w:hAnsi="Arial MT" w:cs="Arial MT"/>
          <w:spacing w:val="-2"/>
          <w:lang w:val="es-ES" w:eastAsia="en-US"/>
        </w:rPr>
        <w:t>Explosión.</w:t>
      </w:r>
    </w:p>
    <w:p w14:paraId="1F693588" w14:textId="77777777" w:rsidR="00675AB0" w:rsidRDefault="00675AB0" w:rsidP="00304CFC">
      <w:pPr>
        <w:widowControl w:val="0"/>
        <w:autoSpaceDE w:val="0"/>
        <w:autoSpaceDN w:val="0"/>
        <w:ind w:left="1701"/>
        <w:rPr>
          <w:rFonts w:ascii="Arial MT" w:eastAsia="Arial MT" w:hAnsi="Arial MT" w:cs="Arial MT"/>
          <w:lang w:val="es-ES" w:eastAsia="en-US"/>
        </w:rPr>
      </w:pPr>
    </w:p>
    <w:p w14:paraId="22376013" w14:textId="77777777" w:rsidR="00675AB0" w:rsidRDefault="00057692" w:rsidP="00304CFC">
      <w:pPr>
        <w:widowControl w:val="0"/>
        <w:autoSpaceDE w:val="0"/>
        <w:autoSpaceDN w:val="0"/>
        <w:ind w:left="1701" w:right="161"/>
        <w:jc w:val="both"/>
        <w:rPr>
          <w:rFonts w:ascii="Arial MT" w:eastAsia="Arial MT" w:hAnsi="Arial MT" w:cs="Arial MT"/>
          <w:lang w:val="es-ES" w:eastAsia="en-US"/>
        </w:rPr>
      </w:pPr>
      <w:r>
        <w:rPr>
          <w:rFonts w:ascii="Arial MT" w:eastAsia="Arial MT" w:hAnsi="Arial MT" w:cs="Arial MT"/>
          <w:lang w:val="es-ES" w:eastAsia="en-US"/>
        </w:rPr>
        <w:t>Robo incluyendo los causados por la tentativa o la consumación de dicho</w:t>
      </w:r>
      <w:r>
        <w:rPr>
          <w:rFonts w:ascii="Arial MT" w:eastAsia="Arial MT" w:hAnsi="Arial MT" w:cs="Arial MT"/>
          <w:spacing w:val="40"/>
          <w:lang w:val="es-ES" w:eastAsia="en-US"/>
        </w:rPr>
        <w:t xml:space="preserve"> </w:t>
      </w:r>
      <w:r>
        <w:rPr>
          <w:rFonts w:ascii="Arial MT" w:eastAsia="Arial MT" w:hAnsi="Arial MT" w:cs="Arial MT"/>
          <w:spacing w:val="-2"/>
          <w:lang w:val="es-ES" w:eastAsia="en-US"/>
        </w:rPr>
        <w:t>delito.</w:t>
      </w:r>
    </w:p>
    <w:p w14:paraId="416D7F2F" w14:textId="77777777" w:rsidR="00675AB0" w:rsidRDefault="00057692" w:rsidP="00304CFC">
      <w:pPr>
        <w:widowControl w:val="0"/>
        <w:autoSpaceDE w:val="0"/>
        <w:autoSpaceDN w:val="0"/>
        <w:ind w:left="1701" w:right="153"/>
        <w:jc w:val="both"/>
        <w:rPr>
          <w:rFonts w:ascii="Arial MT" w:eastAsia="Arial MT" w:hAnsi="Arial MT" w:cs="Arial MT"/>
          <w:lang w:val="es-ES" w:eastAsia="en-US"/>
        </w:rPr>
      </w:pPr>
      <w:r>
        <w:rPr>
          <w:rFonts w:ascii="Arial MT" w:eastAsia="Arial MT" w:hAnsi="Arial MT" w:cs="Arial MT"/>
          <w:lang w:val="es-ES" w:eastAsia="en-US"/>
        </w:rPr>
        <w:t xml:space="preserve">Accidentes que ocurran durante el montaje, desmontaje y traslado de las </w:t>
      </w:r>
      <w:r>
        <w:rPr>
          <w:rFonts w:ascii="Arial MT" w:eastAsia="Arial MT" w:hAnsi="Arial MT" w:cs="Arial MT"/>
          <w:spacing w:val="-2"/>
          <w:lang w:val="es-ES" w:eastAsia="en-US"/>
        </w:rPr>
        <w:t>instalaciones.</w:t>
      </w:r>
    </w:p>
    <w:p w14:paraId="20B51674" w14:textId="77777777" w:rsidR="00675AB0" w:rsidRDefault="00675AB0" w:rsidP="00304CFC">
      <w:pPr>
        <w:widowControl w:val="0"/>
        <w:autoSpaceDE w:val="0"/>
        <w:autoSpaceDN w:val="0"/>
        <w:ind w:left="1701"/>
        <w:rPr>
          <w:rFonts w:ascii="Arial MT" w:eastAsia="Arial MT" w:hAnsi="Arial MT" w:cs="Arial MT"/>
          <w:lang w:val="es-ES" w:eastAsia="en-US"/>
        </w:rPr>
      </w:pPr>
    </w:p>
    <w:p w14:paraId="5E2B1497" w14:textId="77777777" w:rsidR="00675AB0" w:rsidRDefault="00057692" w:rsidP="00304CFC">
      <w:pPr>
        <w:widowControl w:val="0"/>
        <w:autoSpaceDE w:val="0"/>
        <w:autoSpaceDN w:val="0"/>
        <w:ind w:left="1701" w:right="160"/>
        <w:jc w:val="both"/>
        <w:rPr>
          <w:rFonts w:ascii="Arial MT" w:eastAsia="Arial MT" w:hAnsi="Arial MT" w:cs="Arial MT"/>
          <w:lang w:val="es-ES" w:eastAsia="en-US"/>
        </w:rPr>
      </w:pPr>
      <w:r>
        <w:rPr>
          <w:rFonts w:ascii="Arial MT" w:eastAsia="Arial MT" w:hAnsi="Arial MT" w:cs="Arial MT"/>
          <w:lang w:val="es-ES" w:eastAsia="en-US"/>
        </w:rPr>
        <w:t>Cualquier evento de la naturaleza tales como inundación, ciclón, huracán, tempestad, vientos, terremoto, temblor, erupción volcánica.</w:t>
      </w:r>
    </w:p>
    <w:p w14:paraId="35C1C464" w14:textId="77777777" w:rsidR="00675AB0" w:rsidRDefault="00675AB0" w:rsidP="00304CFC">
      <w:pPr>
        <w:widowControl w:val="0"/>
        <w:autoSpaceDE w:val="0"/>
        <w:autoSpaceDN w:val="0"/>
        <w:ind w:left="1701"/>
        <w:rPr>
          <w:rFonts w:ascii="Arial MT" w:eastAsia="Arial MT" w:hAnsi="Arial MT" w:cs="Arial MT"/>
          <w:lang w:val="es-ES" w:eastAsia="en-US"/>
        </w:rPr>
      </w:pPr>
    </w:p>
    <w:p w14:paraId="6597FA81" w14:textId="77777777" w:rsidR="00675AB0" w:rsidRDefault="00057692" w:rsidP="00304CFC">
      <w:pPr>
        <w:widowControl w:val="0"/>
        <w:autoSpaceDE w:val="0"/>
        <w:autoSpaceDN w:val="0"/>
        <w:ind w:left="1701"/>
        <w:jc w:val="both"/>
        <w:rPr>
          <w:rFonts w:ascii="Arial MT" w:eastAsia="Arial MT" w:hAnsi="Arial MT" w:cs="Arial MT"/>
          <w:lang w:val="es-ES" w:eastAsia="en-US"/>
        </w:rPr>
      </w:pPr>
      <w:r>
        <w:rPr>
          <w:rFonts w:ascii="Arial MT" w:eastAsia="Arial MT" w:hAnsi="Arial MT" w:cs="Arial MT"/>
          <w:lang w:val="es-ES" w:eastAsia="en-US"/>
        </w:rPr>
        <w:t>Choque,</w:t>
      </w:r>
      <w:r>
        <w:rPr>
          <w:rFonts w:ascii="Arial MT" w:eastAsia="Arial MT" w:hAnsi="Arial MT" w:cs="Arial MT"/>
          <w:spacing w:val="-12"/>
          <w:lang w:val="es-ES" w:eastAsia="en-US"/>
        </w:rPr>
        <w:t xml:space="preserve"> </w:t>
      </w:r>
      <w:r>
        <w:rPr>
          <w:rFonts w:ascii="Arial MT" w:eastAsia="Arial MT" w:hAnsi="Arial MT" w:cs="Arial MT"/>
          <w:spacing w:val="-2"/>
          <w:lang w:val="es-ES" w:eastAsia="en-US"/>
        </w:rPr>
        <w:t>vuelco.</w:t>
      </w:r>
    </w:p>
    <w:p w14:paraId="12722053" w14:textId="77777777" w:rsidR="00675AB0" w:rsidRDefault="00675AB0">
      <w:pPr>
        <w:widowControl w:val="0"/>
        <w:autoSpaceDE w:val="0"/>
        <w:autoSpaceDN w:val="0"/>
        <w:rPr>
          <w:rFonts w:ascii="Arial MT" w:eastAsia="Arial MT" w:hAnsi="Arial MT" w:cs="Arial MT"/>
          <w:lang w:val="es-ES" w:eastAsia="en-US"/>
        </w:rPr>
      </w:pPr>
    </w:p>
    <w:p w14:paraId="3F4ED47D" w14:textId="77777777" w:rsidR="00675AB0" w:rsidRDefault="00057692">
      <w:pPr>
        <w:widowControl w:val="0"/>
        <w:autoSpaceDE w:val="0"/>
        <w:autoSpaceDN w:val="0"/>
        <w:ind w:left="1889"/>
        <w:jc w:val="both"/>
        <w:rPr>
          <w:rFonts w:ascii="Arial MT" w:eastAsia="Arial MT" w:hAnsi="Arial MT" w:cs="Arial MT"/>
          <w:lang w:val="es-ES" w:eastAsia="en-US"/>
        </w:rPr>
      </w:pPr>
      <w:r>
        <w:rPr>
          <w:rFonts w:ascii="Arial MT" w:eastAsia="Arial MT" w:hAnsi="Arial MT" w:cs="Arial MT"/>
          <w:lang w:val="es-ES" w:eastAsia="en-US"/>
        </w:rPr>
        <w:lastRenderedPageBreak/>
        <w:t>Robo</w:t>
      </w:r>
      <w:r>
        <w:rPr>
          <w:rFonts w:ascii="Arial MT" w:eastAsia="Arial MT" w:hAnsi="Arial MT" w:cs="Arial MT"/>
          <w:spacing w:val="-6"/>
          <w:lang w:val="es-ES" w:eastAsia="en-US"/>
        </w:rPr>
        <w:t xml:space="preserve"> </w:t>
      </w:r>
      <w:r>
        <w:rPr>
          <w:rFonts w:ascii="Arial MT" w:eastAsia="Arial MT" w:hAnsi="Arial MT" w:cs="Arial MT"/>
          <w:lang w:val="es-ES" w:eastAsia="en-US"/>
        </w:rPr>
        <w:t>total,</w:t>
      </w:r>
      <w:r>
        <w:rPr>
          <w:rFonts w:ascii="Arial MT" w:eastAsia="Arial MT" w:hAnsi="Arial MT" w:cs="Arial MT"/>
          <w:spacing w:val="-7"/>
          <w:lang w:val="es-ES" w:eastAsia="en-US"/>
        </w:rPr>
        <w:t xml:space="preserve"> </w:t>
      </w:r>
      <w:r>
        <w:rPr>
          <w:rFonts w:ascii="Arial MT" w:eastAsia="Arial MT" w:hAnsi="Arial MT" w:cs="Arial MT"/>
          <w:lang w:val="es-ES" w:eastAsia="en-US"/>
        </w:rPr>
        <w:t>Robo</w:t>
      </w:r>
      <w:r>
        <w:rPr>
          <w:rFonts w:ascii="Arial MT" w:eastAsia="Arial MT" w:hAnsi="Arial MT" w:cs="Arial MT"/>
          <w:spacing w:val="-6"/>
          <w:lang w:val="es-ES" w:eastAsia="en-US"/>
        </w:rPr>
        <w:t xml:space="preserve"> </w:t>
      </w:r>
      <w:r>
        <w:rPr>
          <w:rFonts w:ascii="Arial MT" w:eastAsia="Arial MT" w:hAnsi="Arial MT" w:cs="Arial MT"/>
          <w:lang w:val="es-ES" w:eastAsia="en-US"/>
        </w:rPr>
        <w:t>parcial</w:t>
      </w:r>
      <w:r>
        <w:rPr>
          <w:rFonts w:ascii="Arial MT" w:eastAsia="Arial MT" w:hAnsi="Arial MT" w:cs="Arial MT"/>
          <w:spacing w:val="-5"/>
          <w:lang w:val="es-ES" w:eastAsia="en-US"/>
        </w:rPr>
        <w:t xml:space="preserve"> </w:t>
      </w:r>
      <w:r>
        <w:rPr>
          <w:rFonts w:ascii="Arial MT" w:eastAsia="Arial MT" w:hAnsi="Arial MT" w:cs="Arial MT"/>
          <w:lang w:val="es-ES" w:eastAsia="en-US"/>
        </w:rPr>
        <w:t>y</w:t>
      </w:r>
      <w:r>
        <w:rPr>
          <w:rFonts w:ascii="Arial MT" w:eastAsia="Arial MT" w:hAnsi="Arial MT" w:cs="Arial MT"/>
          <w:spacing w:val="-7"/>
          <w:lang w:val="es-ES" w:eastAsia="en-US"/>
        </w:rPr>
        <w:t xml:space="preserve"> </w:t>
      </w:r>
      <w:r>
        <w:rPr>
          <w:rFonts w:ascii="Arial MT" w:eastAsia="Arial MT" w:hAnsi="Arial MT" w:cs="Arial MT"/>
          <w:spacing w:val="-2"/>
          <w:lang w:val="es-ES" w:eastAsia="en-US"/>
        </w:rPr>
        <w:t>Hurto.</w:t>
      </w:r>
    </w:p>
    <w:p w14:paraId="371C14AF" w14:textId="77777777" w:rsidR="00675AB0" w:rsidRDefault="00675AB0">
      <w:pPr>
        <w:widowControl w:val="0"/>
        <w:autoSpaceDE w:val="0"/>
        <w:autoSpaceDN w:val="0"/>
        <w:spacing w:before="89"/>
        <w:rPr>
          <w:rFonts w:ascii="Arial MT" w:eastAsia="Arial MT" w:hAnsi="Arial MT" w:cs="Arial MT"/>
          <w:lang w:val="es-ES" w:eastAsia="en-US"/>
        </w:rPr>
      </w:pPr>
    </w:p>
    <w:p w14:paraId="4B52535E" w14:textId="3348A222" w:rsidR="00675AB0" w:rsidRDefault="00057692">
      <w:pPr>
        <w:widowControl w:val="0"/>
        <w:autoSpaceDE w:val="0"/>
        <w:autoSpaceDN w:val="0"/>
        <w:spacing w:line="480" w:lineRule="auto"/>
        <w:ind w:left="1889" w:right="4896"/>
        <w:rPr>
          <w:rFonts w:ascii="Arial" w:eastAsia="Arial MT" w:hAnsi="Arial" w:cs="Arial MT"/>
          <w:b/>
          <w:lang w:val="es-ES" w:eastAsia="en-US"/>
        </w:rPr>
      </w:pPr>
      <w:r>
        <w:rPr>
          <w:rFonts w:ascii="Arial MT" w:eastAsia="Arial MT" w:hAnsi="Arial MT" w:cs="Arial MT"/>
          <w:lang w:val="es-ES" w:eastAsia="en-US"/>
        </w:rPr>
        <w:t>Rotura de vidrios y/o cristales Motín</w:t>
      </w:r>
      <w:r>
        <w:rPr>
          <w:rFonts w:ascii="Arial MT" w:eastAsia="Arial MT" w:hAnsi="Arial MT" w:cs="Arial MT"/>
          <w:spacing w:val="-8"/>
          <w:lang w:val="es-ES" w:eastAsia="en-US"/>
        </w:rPr>
        <w:t xml:space="preserve"> </w:t>
      </w:r>
      <w:r>
        <w:rPr>
          <w:rFonts w:ascii="Arial MT" w:eastAsia="Arial MT" w:hAnsi="Arial MT" w:cs="Arial MT"/>
          <w:lang w:val="es-ES" w:eastAsia="en-US"/>
        </w:rPr>
        <w:t>y</w:t>
      </w:r>
      <w:r>
        <w:rPr>
          <w:rFonts w:ascii="Arial MT" w:eastAsia="Arial MT" w:hAnsi="Arial MT" w:cs="Arial MT"/>
          <w:spacing w:val="-10"/>
          <w:lang w:val="es-ES" w:eastAsia="en-US"/>
        </w:rPr>
        <w:t xml:space="preserve"> </w:t>
      </w:r>
      <w:r>
        <w:rPr>
          <w:rFonts w:ascii="Arial MT" w:eastAsia="Arial MT" w:hAnsi="Arial MT" w:cs="Arial MT"/>
          <w:lang w:val="es-ES" w:eastAsia="en-US"/>
        </w:rPr>
        <w:t>huelga,</w:t>
      </w:r>
      <w:r>
        <w:rPr>
          <w:rFonts w:ascii="Arial MT" w:eastAsia="Arial MT" w:hAnsi="Arial MT" w:cs="Arial MT"/>
          <w:spacing w:val="-8"/>
          <w:lang w:val="es-ES" w:eastAsia="en-US"/>
        </w:rPr>
        <w:t xml:space="preserve"> </w:t>
      </w:r>
      <w:r>
        <w:rPr>
          <w:rFonts w:ascii="Arial MT" w:eastAsia="Arial MT" w:hAnsi="Arial MT" w:cs="Arial MT"/>
          <w:lang w:val="es-ES" w:eastAsia="en-US"/>
        </w:rPr>
        <w:t>conmoción</w:t>
      </w:r>
      <w:r>
        <w:rPr>
          <w:rFonts w:ascii="Arial MT" w:eastAsia="Arial MT" w:hAnsi="Arial MT" w:cs="Arial MT"/>
          <w:spacing w:val="-7"/>
          <w:lang w:val="es-ES" w:eastAsia="en-US"/>
        </w:rPr>
        <w:t xml:space="preserve"> </w:t>
      </w:r>
      <w:r>
        <w:rPr>
          <w:rFonts w:ascii="Arial MT" w:eastAsia="Arial MT" w:hAnsi="Arial MT" w:cs="Arial MT"/>
          <w:lang w:val="es-ES" w:eastAsia="en-US"/>
        </w:rPr>
        <w:t xml:space="preserve">civil. </w:t>
      </w:r>
      <w:r>
        <w:rPr>
          <w:rFonts w:ascii="Arial" w:eastAsia="Arial MT" w:hAnsi="Arial" w:cs="Arial MT"/>
          <w:b/>
          <w:lang w:val="es-ES" w:eastAsia="en-US"/>
        </w:rPr>
        <w:t>Daño</w:t>
      </w:r>
      <w:r w:rsidR="000C0DC2">
        <w:rPr>
          <w:rFonts w:ascii="Arial" w:eastAsia="Arial MT" w:hAnsi="Arial" w:cs="Arial MT"/>
          <w:b/>
          <w:lang w:val="es-ES" w:eastAsia="en-US"/>
        </w:rPr>
        <w:t>s</w:t>
      </w:r>
      <w:r>
        <w:rPr>
          <w:rFonts w:ascii="Arial" w:eastAsia="Arial MT" w:hAnsi="Arial" w:cs="Arial MT"/>
          <w:b/>
          <w:lang w:val="es-ES" w:eastAsia="en-US"/>
        </w:rPr>
        <w:t xml:space="preserve"> maliciosos.</w:t>
      </w:r>
    </w:p>
    <w:p w14:paraId="3055162A" w14:textId="77777777" w:rsidR="00675AB0" w:rsidRDefault="00057692">
      <w:pPr>
        <w:widowControl w:val="0"/>
        <w:autoSpaceDE w:val="0"/>
        <w:autoSpaceDN w:val="0"/>
        <w:spacing w:before="1"/>
        <w:ind w:left="1889" w:right="249"/>
        <w:rPr>
          <w:rFonts w:ascii="Arial MT" w:eastAsia="Arial MT" w:hAnsi="Arial MT" w:cs="Arial MT"/>
          <w:lang w:val="es-ES" w:eastAsia="en-US"/>
        </w:rPr>
      </w:pPr>
      <w:r>
        <w:rPr>
          <w:rFonts w:ascii="Arial MT" w:eastAsia="Arial MT" w:hAnsi="Arial MT" w:cs="Arial MT"/>
          <w:lang w:val="es-ES" w:eastAsia="en-US"/>
        </w:rPr>
        <w:t>Tráfico por carreteras o caminos no entregados oficialmente al uso público, o en construcción.</w:t>
      </w:r>
    </w:p>
    <w:p w14:paraId="4B401B01" w14:textId="77777777" w:rsidR="00675AB0" w:rsidRDefault="00675AB0">
      <w:pPr>
        <w:widowControl w:val="0"/>
        <w:autoSpaceDE w:val="0"/>
        <w:autoSpaceDN w:val="0"/>
        <w:rPr>
          <w:rFonts w:ascii="Arial MT" w:eastAsia="Arial MT" w:hAnsi="Arial MT" w:cs="Arial MT"/>
          <w:lang w:val="es-ES" w:eastAsia="en-US"/>
        </w:rPr>
      </w:pPr>
    </w:p>
    <w:p w14:paraId="7558D5B8"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Paso</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Pr>
          <w:rFonts w:ascii="Arial MT" w:eastAsia="Arial MT" w:hAnsi="Arial MT" w:cs="Arial MT"/>
          <w:lang w:val="es-ES" w:eastAsia="en-US"/>
        </w:rPr>
        <w:t>Puentes</w:t>
      </w:r>
      <w:r>
        <w:rPr>
          <w:rFonts w:ascii="Arial MT" w:eastAsia="Arial MT" w:hAnsi="Arial MT" w:cs="Arial MT"/>
          <w:spacing w:val="-1"/>
          <w:lang w:val="es-ES" w:eastAsia="en-US"/>
        </w:rPr>
        <w:t xml:space="preserve"> </w:t>
      </w:r>
      <w:r>
        <w:rPr>
          <w:rFonts w:ascii="Arial MT" w:eastAsia="Arial MT" w:hAnsi="Arial MT" w:cs="Arial MT"/>
          <w:lang w:val="es-ES" w:eastAsia="en-US"/>
        </w:rPr>
        <w:t>y/o</w:t>
      </w:r>
      <w:r>
        <w:rPr>
          <w:rFonts w:ascii="Arial MT" w:eastAsia="Arial MT" w:hAnsi="Arial MT" w:cs="Arial MT"/>
          <w:spacing w:val="-3"/>
          <w:lang w:val="es-ES" w:eastAsia="en-US"/>
        </w:rPr>
        <w:t xml:space="preserve"> </w:t>
      </w:r>
      <w:r>
        <w:rPr>
          <w:rFonts w:ascii="Arial MT" w:eastAsia="Arial MT" w:hAnsi="Arial MT" w:cs="Arial MT"/>
          <w:lang w:val="es-ES" w:eastAsia="en-US"/>
        </w:rPr>
        <w:t>uso</w:t>
      </w:r>
      <w:r>
        <w:rPr>
          <w:rFonts w:ascii="Arial MT" w:eastAsia="Arial MT" w:hAnsi="Arial MT" w:cs="Arial MT"/>
          <w:spacing w:val="-1"/>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Pr>
          <w:rFonts w:ascii="Arial MT" w:eastAsia="Arial MT" w:hAnsi="Arial MT" w:cs="Arial MT"/>
          <w:spacing w:val="-2"/>
          <w:lang w:val="es-ES" w:eastAsia="en-US"/>
        </w:rPr>
        <w:t>Gabarras</w:t>
      </w:r>
    </w:p>
    <w:p w14:paraId="6C0BE44F" w14:textId="77777777" w:rsidR="00675AB0" w:rsidRDefault="00675AB0">
      <w:pPr>
        <w:widowControl w:val="0"/>
        <w:autoSpaceDE w:val="0"/>
        <w:autoSpaceDN w:val="0"/>
        <w:rPr>
          <w:rFonts w:ascii="Arial MT" w:eastAsia="Arial MT" w:hAnsi="Arial MT" w:cs="Arial MT"/>
          <w:lang w:val="es-ES" w:eastAsia="en-US"/>
        </w:rPr>
      </w:pPr>
    </w:p>
    <w:p w14:paraId="1F429D44"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Otros</w:t>
      </w:r>
      <w:r>
        <w:rPr>
          <w:rFonts w:ascii="Arial MT" w:eastAsia="Arial MT" w:hAnsi="Arial MT" w:cs="Arial MT"/>
          <w:spacing w:val="-3"/>
          <w:lang w:val="es-ES" w:eastAsia="en-US"/>
        </w:rPr>
        <w:t xml:space="preserve"> </w:t>
      </w:r>
      <w:r>
        <w:rPr>
          <w:rFonts w:ascii="Arial MT" w:eastAsia="Arial MT" w:hAnsi="Arial MT" w:cs="Arial MT"/>
          <w:lang w:val="es-ES" w:eastAsia="en-US"/>
        </w:rPr>
        <w:t>daños</w:t>
      </w:r>
      <w:r>
        <w:rPr>
          <w:rFonts w:ascii="Arial MT" w:eastAsia="Arial MT" w:hAnsi="Arial MT" w:cs="Arial MT"/>
          <w:spacing w:val="-4"/>
          <w:lang w:val="es-ES" w:eastAsia="en-US"/>
        </w:rPr>
        <w:t xml:space="preserve"> </w:t>
      </w:r>
      <w:r>
        <w:rPr>
          <w:rFonts w:ascii="Arial MT" w:eastAsia="Arial MT" w:hAnsi="Arial MT" w:cs="Arial MT"/>
          <w:lang w:val="es-ES" w:eastAsia="en-US"/>
        </w:rPr>
        <w:t>no</w:t>
      </w:r>
      <w:r>
        <w:rPr>
          <w:rFonts w:ascii="Arial MT" w:eastAsia="Arial MT" w:hAnsi="Arial MT" w:cs="Arial MT"/>
          <w:spacing w:val="-4"/>
          <w:lang w:val="es-ES" w:eastAsia="en-US"/>
        </w:rPr>
        <w:t xml:space="preserve"> </w:t>
      </w:r>
      <w:r>
        <w:rPr>
          <w:rFonts w:ascii="Arial MT" w:eastAsia="Arial MT" w:hAnsi="Arial MT" w:cs="Arial MT"/>
          <w:lang w:val="es-ES" w:eastAsia="en-US"/>
        </w:rPr>
        <w:t>excluidos</w:t>
      </w:r>
      <w:r>
        <w:rPr>
          <w:rFonts w:ascii="Arial MT" w:eastAsia="Arial MT" w:hAnsi="Arial MT" w:cs="Arial MT"/>
          <w:spacing w:val="-2"/>
          <w:lang w:val="es-ES" w:eastAsia="en-US"/>
        </w:rPr>
        <w:t xml:space="preserve"> </w:t>
      </w:r>
      <w:r>
        <w:rPr>
          <w:rFonts w:ascii="Arial MT" w:eastAsia="Arial MT" w:hAnsi="Arial MT" w:cs="Arial MT"/>
          <w:lang w:val="es-ES" w:eastAsia="en-US"/>
        </w:rPr>
        <w:t>en</w:t>
      </w:r>
      <w:r>
        <w:rPr>
          <w:rFonts w:ascii="Arial MT" w:eastAsia="Arial MT" w:hAnsi="Arial MT" w:cs="Arial MT"/>
          <w:spacing w:val="-4"/>
          <w:lang w:val="es-ES" w:eastAsia="en-US"/>
        </w:rPr>
        <w:t xml:space="preserve"> </w:t>
      </w:r>
      <w:r>
        <w:rPr>
          <w:rFonts w:ascii="Arial MT" w:eastAsia="Arial MT" w:hAnsi="Arial MT" w:cs="Arial MT"/>
          <w:lang w:val="es-ES" w:eastAsia="en-US"/>
        </w:rPr>
        <w:t>condiciones</w:t>
      </w:r>
      <w:r>
        <w:rPr>
          <w:rFonts w:ascii="Arial MT" w:eastAsia="Arial MT" w:hAnsi="Arial MT" w:cs="Arial MT"/>
          <w:spacing w:val="-5"/>
          <w:lang w:val="es-ES" w:eastAsia="en-US"/>
        </w:rPr>
        <w:t xml:space="preserve"> </w:t>
      </w:r>
      <w:r>
        <w:rPr>
          <w:rFonts w:ascii="Arial MT" w:eastAsia="Arial MT" w:hAnsi="Arial MT" w:cs="Arial MT"/>
          <w:spacing w:val="-2"/>
          <w:lang w:val="es-ES" w:eastAsia="en-US"/>
        </w:rPr>
        <w:t>generales</w:t>
      </w:r>
    </w:p>
    <w:p w14:paraId="59980933" w14:textId="77777777" w:rsidR="00675AB0" w:rsidRDefault="00675AB0">
      <w:pPr>
        <w:widowControl w:val="0"/>
        <w:autoSpaceDE w:val="0"/>
        <w:autoSpaceDN w:val="0"/>
        <w:rPr>
          <w:rFonts w:ascii="Arial MT" w:eastAsia="Arial MT" w:hAnsi="Arial MT" w:cs="Arial MT"/>
          <w:lang w:val="es-ES" w:eastAsia="en-US"/>
        </w:rPr>
      </w:pPr>
    </w:p>
    <w:p w14:paraId="38A5DF04" w14:textId="77777777" w:rsidR="00675AB0" w:rsidRDefault="00057692">
      <w:pPr>
        <w:widowControl w:val="0"/>
        <w:autoSpaceDE w:val="0"/>
        <w:autoSpaceDN w:val="0"/>
        <w:ind w:left="1889" w:right="157"/>
        <w:jc w:val="both"/>
        <w:rPr>
          <w:rFonts w:ascii="Arial MT" w:eastAsia="Arial MT" w:hAnsi="Arial MT" w:cs="Arial MT"/>
          <w:lang w:val="es-ES" w:eastAsia="en-US"/>
        </w:rPr>
      </w:pPr>
      <w:r>
        <w:rPr>
          <w:rFonts w:ascii="Arial MT" w:eastAsia="Arial MT" w:hAnsi="Arial MT" w:cs="Arial MT"/>
          <w:lang w:val="es-ES" w:eastAsia="en-US"/>
        </w:rPr>
        <w:t>Daños producidos por derrumbes, deslaves, hundimientos de suelo,</w:t>
      </w:r>
      <w:r>
        <w:rPr>
          <w:rFonts w:ascii="Arial MT" w:eastAsia="Arial MT" w:hAnsi="Arial MT" w:cs="Arial MT"/>
          <w:spacing w:val="40"/>
          <w:lang w:val="es-ES" w:eastAsia="en-US"/>
        </w:rPr>
        <w:t xml:space="preserve"> </w:t>
      </w:r>
      <w:r>
        <w:rPr>
          <w:rFonts w:ascii="Arial MT" w:eastAsia="Arial MT" w:hAnsi="Arial MT" w:cs="Arial MT"/>
          <w:lang w:val="es-ES" w:eastAsia="en-US"/>
        </w:rPr>
        <w:t>fenómenos sísmicos y cualquier fenómeno de la naturaleza, incluyendo inundaciones y aluviones</w:t>
      </w:r>
    </w:p>
    <w:p w14:paraId="4E696F19" w14:textId="77777777" w:rsidR="00675AB0" w:rsidRDefault="00675AB0">
      <w:pPr>
        <w:widowControl w:val="0"/>
        <w:autoSpaceDE w:val="0"/>
        <w:autoSpaceDN w:val="0"/>
        <w:rPr>
          <w:rFonts w:ascii="Arial MT" w:eastAsia="Arial MT" w:hAnsi="Arial MT" w:cs="Arial MT"/>
          <w:lang w:val="es-ES" w:eastAsia="en-US"/>
        </w:rPr>
      </w:pPr>
    </w:p>
    <w:p w14:paraId="3DD7F955" w14:textId="77777777" w:rsidR="00675AB0" w:rsidRDefault="00057692">
      <w:pPr>
        <w:widowControl w:val="0"/>
        <w:autoSpaceDE w:val="0"/>
        <w:autoSpaceDN w:val="0"/>
        <w:ind w:left="1889"/>
        <w:jc w:val="both"/>
        <w:rPr>
          <w:rFonts w:ascii="Arial MT" w:eastAsia="Arial MT" w:hAnsi="Arial MT" w:cs="Arial MT"/>
          <w:lang w:val="es-ES" w:eastAsia="en-US"/>
        </w:rPr>
      </w:pPr>
      <w:r>
        <w:rPr>
          <w:rFonts w:ascii="Arial MT" w:eastAsia="Arial MT" w:hAnsi="Arial MT" w:cs="Arial MT"/>
          <w:lang w:val="es-ES" w:eastAsia="en-US"/>
        </w:rPr>
        <w:t>Cobertura</w:t>
      </w:r>
      <w:r>
        <w:rPr>
          <w:rFonts w:ascii="Arial MT" w:eastAsia="Arial MT" w:hAnsi="Arial MT" w:cs="Arial MT"/>
          <w:spacing w:val="-14"/>
          <w:lang w:val="es-ES" w:eastAsia="en-US"/>
        </w:rPr>
        <w:t xml:space="preserve"> </w:t>
      </w:r>
      <w:r>
        <w:rPr>
          <w:rFonts w:ascii="Arial MT" w:eastAsia="Arial MT" w:hAnsi="Arial MT" w:cs="Arial MT"/>
          <w:lang w:val="es-ES" w:eastAsia="en-US"/>
        </w:rPr>
        <w:t>por</w:t>
      </w:r>
      <w:r>
        <w:rPr>
          <w:rFonts w:ascii="Arial MT" w:eastAsia="Arial MT" w:hAnsi="Arial MT" w:cs="Arial MT"/>
          <w:spacing w:val="-13"/>
          <w:lang w:val="es-ES" w:eastAsia="en-US"/>
        </w:rPr>
        <w:t xml:space="preserve"> </w:t>
      </w:r>
      <w:r>
        <w:rPr>
          <w:rFonts w:ascii="Arial MT" w:eastAsia="Arial MT" w:hAnsi="Arial MT" w:cs="Arial MT"/>
          <w:lang w:val="es-ES" w:eastAsia="en-US"/>
        </w:rPr>
        <w:t>negligencia</w:t>
      </w:r>
      <w:r>
        <w:rPr>
          <w:rFonts w:ascii="Arial MT" w:eastAsia="Arial MT" w:hAnsi="Arial MT" w:cs="Arial MT"/>
          <w:spacing w:val="-10"/>
          <w:lang w:val="es-ES" w:eastAsia="en-US"/>
        </w:rPr>
        <w:t xml:space="preserve"> </w:t>
      </w:r>
      <w:r>
        <w:rPr>
          <w:rFonts w:ascii="Arial MT" w:eastAsia="Arial MT" w:hAnsi="Arial MT" w:cs="Arial MT"/>
          <w:lang w:val="es-ES" w:eastAsia="en-US"/>
        </w:rPr>
        <w:t>e</w:t>
      </w:r>
      <w:r>
        <w:rPr>
          <w:rFonts w:ascii="Arial MT" w:eastAsia="Arial MT" w:hAnsi="Arial MT" w:cs="Arial MT"/>
          <w:spacing w:val="-11"/>
          <w:lang w:val="es-ES" w:eastAsia="en-US"/>
        </w:rPr>
        <w:t xml:space="preserve"> </w:t>
      </w:r>
      <w:r>
        <w:rPr>
          <w:rFonts w:ascii="Arial MT" w:eastAsia="Arial MT" w:hAnsi="Arial MT" w:cs="Arial MT"/>
          <w:spacing w:val="-2"/>
          <w:lang w:val="es-ES" w:eastAsia="en-US"/>
        </w:rPr>
        <w:t>impericia</w:t>
      </w:r>
    </w:p>
    <w:p w14:paraId="21851742" w14:textId="77777777" w:rsidR="00675AB0" w:rsidRDefault="00675AB0">
      <w:pPr>
        <w:widowControl w:val="0"/>
        <w:autoSpaceDE w:val="0"/>
        <w:autoSpaceDN w:val="0"/>
        <w:rPr>
          <w:rFonts w:ascii="Arial MT" w:eastAsia="Arial MT" w:hAnsi="Arial MT" w:cs="Arial MT"/>
          <w:lang w:val="es-ES" w:eastAsia="en-US"/>
        </w:rPr>
      </w:pPr>
    </w:p>
    <w:p w14:paraId="09DA0F9A" w14:textId="77777777" w:rsidR="00675AB0" w:rsidRDefault="00057692">
      <w:pPr>
        <w:widowControl w:val="0"/>
        <w:autoSpaceDE w:val="0"/>
        <w:autoSpaceDN w:val="0"/>
        <w:spacing w:before="1"/>
        <w:ind w:left="1889"/>
        <w:jc w:val="both"/>
        <w:rPr>
          <w:rFonts w:ascii="Arial MT" w:eastAsia="Arial MT" w:hAnsi="Arial MT" w:cs="Arial MT"/>
          <w:lang w:val="es-ES" w:eastAsia="en-US"/>
        </w:rPr>
      </w:pPr>
      <w:r>
        <w:rPr>
          <w:rFonts w:ascii="Arial MT" w:eastAsia="Arial MT" w:hAnsi="Arial MT" w:cs="Arial MT"/>
          <w:lang w:val="es-ES" w:eastAsia="en-US"/>
        </w:rPr>
        <w:t>Cobertura</w:t>
      </w:r>
      <w:r>
        <w:rPr>
          <w:rFonts w:ascii="Arial MT" w:eastAsia="Arial MT" w:hAnsi="Arial MT" w:cs="Arial MT"/>
          <w:spacing w:val="-9"/>
          <w:lang w:val="es-ES" w:eastAsia="en-US"/>
        </w:rPr>
        <w:t xml:space="preserve"> </w:t>
      </w:r>
      <w:r>
        <w:rPr>
          <w:rFonts w:ascii="Arial MT" w:eastAsia="Arial MT" w:hAnsi="Arial MT" w:cs="Arial MT"/>
          <w:lang w:val="es-ES" w:eastAsia="en-US"/>
        </w:rPr>
        <w:t>de</w:t>
      </w:r>
      <w:r>
        <w:rPr>
          <w:rFonts w:ascii="Arial MT" w:eastAsia="Arial MT" w:hAnsi="Arial MT" w:cs="Arial MT"/>
          <w:spacing w:val="-7"/>
          <w:lang w:val="es-ES" w:eastAsia="en-US"/>
        </w:rPr>
        <w:t xml:space="preserve"> </w:t>
      </w:r>
      <w:r>
        <w:rPr>
          <w:rFonts w:ascii="Arial MT" w:eastAsia="Arial MT" w:hAnsi="Arial MT" w:cs="Arial MT"/>
          <w:lang w:val="es-ES" w:eastAsia="en-US"/>
        </w:rPr>
        <w:t>Amparo</w:t>
      </w:r>
      <w:r>
        <w:rPr>
          <w:rFonts w:ascii="Arial MT" w:eastAsia="Arial MT" w:hAnsi="Arial MT" w:cs="Arial MT"/>
          <w:spacing w:val="-9"/>
          <w:lang w:val="es-ES" w:eastAsia="en-US"/>
        </w:rPr>
        <w:t xml:space="preserve"> </w:t>
      </w:r>
      <w:r>
        <w:rPr>
          <w:rFonts w:ascii="Arial MT" w:eastAsia="Arial MT" w:hAnsi="Arial MT" w:cs="Arial MT"/>
          <w:lang w:val="es-ES" w:eastAsia="en-US"/>
        </w:rPr>
        <w:t>Patrimonial</w:t>
      </w:r>
      <w:r>
        <w:rPr>
          <w:rFonts w:ascii="Arial MT" w:eastAsia="Arial MT" w:hAnsi="Arial MT" w:cs="Arial MT"/>
          <w:spacing w:val="-5"/>
          <w:lang w:val="es-ES" w:eastAsia="en-US"/>
        </w:rPr>
        <w:t xml:space="preserve"> </w:t>
      </w:r>
      <w:r>
        <w:rPr>
          <w:rFonts w:ascii="Arial MT" w:eastAsia="Arial MT" w:hAnsi="Arial MT" w:cs="Arial MT"/>
          <w:lang w:val="es-ES" w:eastAsia="en-US"/>
        </w:rPr>
        <w:t>para</w:t>
      </w:r>
      <w:r>
        <w:rPr>
          <w:rFonts w:ascii="Arial MT" w:eastAsia="Arial MT" w:hAnsi="Arial MT" w:cs="Arial MT"/>
          <w:spacing w:val="-5"/>
          <w:lang w:val="es-ES" w:eastAsia="en-US"/>
        </w:rPr>
        <w:t xml:space="preserve"> </w:t>
      </w:r>
      <w:r>
        <w:rPr>
          <w:rFonts w:ascii="Arial MT" w:eastAsia="Arial MT" w:hAnsi="Arial MT" w:cs="Arial MT"/>
          <w:lang w:val="es-ES" w:eastAsia="en-US"/>
        </w:rPr>
        <w:t>chofer</w:t>
      </w:r>
      <w:r>
        <w:rPr>
          <w:rFonts w:ascii="Arial MT" w:eastAsia="Arial MT" w:hAnsi="Arial MT" w:cs="Arial MT"/>
          <w:spacing w:val="-5"/>
          <w:lang w:val="es-ES" w:eastAsia="en-US"/>
        </w:rPr>
        <w:t xml:space="preserve"> </w:t>
      </w:r>
      <w:r>
        <w:rPr>
          <w:rFonts w:ascii="Arial MT" w:eastAsia="Arial MT" w:hAnsi="Arial MT" w:cs="Arial MT"/>
          <w:lang w:val="es-ES" w:eastAsia="en-US"/>
        </w:rPr>
        <w:t>y/u</w:t>
      </w:r>
      <w:r>
        <w:rPr>
          <w:rFonts w:ascii="Arial MT" w:eastAsia="Arial MT" w:hAnsi="Arial MT" w:cs="Arial MT"/>
          <w:spacing w:val="-3"/>
          <w:lang w:val="es-ES" w:eastAsia="en-US"/>
        </w:rPr>
        <w:t xml:space="preserve"> </w:t>
      </w:r>
      <w:r>
        <w:rPr>
          <w:rFonts w:ascii="Arial MT" w:eastAsia="Arial MT" w:hAnsi="Arial MT" w:cs="Arial MT"/>
          <w:lang w:val="es-ES" w:eastAsia="en-US"/>
        </w:rPr>
        <w:t>operador</w:t>
      </w:r>
      <w:r>
        <w:rPr>
          <w:rFonts w:ascii="Arial MT" w:eastAsia="Arial MT" w:hAnsi="Arial MT" w:cs="Arial MT"/>
          <w:spacing w:val="-5"/>
          <w:lang w:val="es-ES" w:eastAsia="en-US"/>
        </w:rPr>
        <w:t xml:space="preserve"> </w:t>
      </w:r>
      <w:r>
        <w:rPr>
          <w:rFonts w:ascii="Arial MT" w:eastAsia="Arial MT" w:hAnsi="Arial MT" w:cs="Arial MT"/>
          <w:spacing w:val="-2"/>
          <w:lang w:val="es-ES" w:eastAsia="en-US"/>
        </w:rPr>
        <w:t>asalariado</w:t>
      </w:r>
    </w:p>
    <w:p w14:paraId="0D954B82" w14:textId="5AB24EA5" w:rsidR="00675AB0" w:rsidRDefault="00057692">
      <w:pPr>
        <w:widowControl w:val="0"/>
        <w:autoSpaceDE w:val="0"/>
        <w:autoSpaceDN w:val="0"/>
        <w:spacing w:before="276"/>
        <w:ind w:left="1889" w:right="160"/>
        <w:jc w:val="both"/>
        <w:rPr>
          <w:rFonts w:ascii="Arial MT" w:eastAsia="Arial MT" w:hAnsi="Arial MT" w:cs="Arial MT"/>
          <w:lang w:val="es-ES" w:eastAsia="en-US"/>
        </w:rPr>
      </w:pPr>
      <w:r>
        <w:rPr>
          <w:rFonts w:ascii="Arial MT" w:eastAsia="Arial MT" w:hAnsi="Arial MT" w:cs="Arial MT"/>
          <w:lang w:val="es-ES" w:eastAsia="en-US"/>
        </w:rPr>
        <w:t xml:space="preserve">Daños materiales o lesiones corporales a terceros, originados en cualquier evento, hasta el límite único combinado de USD 30.000, por cada evento y cada </w:t>
      </w:r>
      <w:r w:rsidR="000C0DC2">
        <w:rPr>
          <w:rFonts w:ascii="Arial MT" w:eastAsia="Arial MT" w:hAnsi="Arial MT" w:cs="Arial MT"/>
          <w:lang w:val="es-ES" w:eastAsia="en-US"/>
        </w:rPr>
        <w:t>vehículo, (</w:t>
      </w:r>
      <w:r>
        <w:rPr>
          <w:rFonts w:ascii="Arial MT" w:eastAsia="Arial MT" w:hAnsi="Arial MT" w:cs="Arial MT"/>
          <w:lang w:val="es-ES" w:eastAsia="en-US"/>
        </w:rPr>
        <w:t>sin necesidad de sentencia judicial ejecutoriada)</w:t>
      </w:r>
    </w:p>
    <w:p w14:paraId="337E756C" w14:textId="77777777" w:rsidR="00675AB0" w:rsidRDefault="00057692">
      <w:pPr>
        <w:widowControl w:val="0"/>
        <w:autoSpaceDE w:val="0"/>
        <w:autoSpaceDN w:val="0"/>
        <w:spacing w:before="276"/>
        <w:ind w:left="1889"/>
        <w:rPr>
          <w:rFonts w:ascii="Arial MT" w:eastAsia="Arial MT" w:hAnsi="Arial MT" w:cs="Arial MT"/>
          <w:lang w:val="es-ES" w:eastAsia="en-US"/>
        </w:rPr>
      </w:pPr>
      <w:r>
        <w:rPr>
          <w:rFonts w:ascii="Arial MT" w:eastAsia="Arial MT" w:hAnsi="Arial MT" w:cs="Arial MT"/>
          <w:lang w:val="es-ES" w:eastAsia="en-US"/>
        </w:rPr>
        <w:t>Amparo</w:t>
      </w:r>
      <w:r>
        <w:rPr>
          <w:rFonts w:ascii="Arial MT" w:eastAsia="Arial MT" w:hAnsi="Arial MT" w:cs="Arial MT"/>
          <w:spacing w:val="-3"/>
          <w:lang w:val="es-ES" w:eastAsia="en-US"/>
        </w:rPr>
        <w:t xml:space="preserve"> </w:t>
      </w:r>
      <w:r>
        <w:rPr>
          <w:rFonts w:ascii="Arial MT" w:eastAsia="Arial MT" w:hAnsi="Arial MT" w:cs="Arial MT"/>
          <w:lang w:val="es-ES" w:eastAsia="en-US"/>
        </w:rPr>
        <w:t>patrimonial</w:t>
      </w:r>
      <w:r>
        <w:rPr>
          <w:rFonts w:ascii="Arial MT" w:eastAsia="Arial MT" w:hAnsi="Arial MT" w:cs="Arial MT"/>
          <w:spacing w:val="-3"/>
          <w:lang w:val="es-ES" w:eastAsia="en-US"/>
        </w:rPr>
        <w:t xml:space="preserve"> </w:t>
      </w:r>
      <w:r>
        <w:rPr>
          <w:rFonts w:ascii="Arial MT" w:eastAsia="Arial MT" w:hAnsi="Arial MT" w:cs="Arial MT"/>
          <w:lang w:val="es-ES" w:eastAsia="en-US"/>
        </w:rPr>
        <w:t>para</w:t>
      </w:r>
      <w:r>
        <w:rPr>
          <w:rFonts w:ascii="Arial MT" w:eastAsia="Arial MT" w:hAnsi="Arial MT" w:cs="Arial MT"/>
          <w:spacing w:val="-3"/>
          <w:lang w:val="es-ES" w:eastAsia="en-US"/>
        </w:rPr>
        <w:t xml:space="preserve"> </w:t>
      </w:r>
      <w:r>
        <w:rPr>
          <w:rFonts w:ascii="Arial MT" w:eastAsia="Arial MT" w:hAnsi="Arial MT" w:cs="Arial MT"/>
          <w:lang w:val="es-ES" w:eastAsia="en-US"/>
        </w:rPr>
        <w:t>todas</w:t>
      </w:r>
      <w:r>
        <w:rPr>
          <w:rFonts w:ascii="Arial MT" w:eastAsia="Arial MT" w:hAnsi="Arial MT" w:cs="Arial MT"/>
          <w:spacing w:val="-3"/>
          <w:lang w:val="es-ES" w:eastAsia="en-US"/>
        </w:rPr>
        <w:t xml:space="preserve"> </w:t>
      </w:r>
      <w:r>
        <w:rPr>
          <w:rFonts w:ascii="Arial MT" w:eastAsia="Arial MT" w:hAnsi="Arial MT" w:cs="Arial MT"/>
          <w:lang w:val="es-ES" w:eastAsia="en-US"/>
        </w:rPr>
        <w:t>las</w:t>
      </w:r>
      <w:r>
        <w:rPr>
          <w:rFonts w:ascii="Arial MT" w:eastAsia="Arial MT" w:hAnsi="Arial MT" w:cs="Arial MT"/>
          <w:spacing w:val="-5"/>
          <w:lang w:val="es-ES" w:eastAsia="en-US"/>
        </w:rPr>
        <w:t xml:space="preserve"> </w:t>
      </w:r>
      <w:r>
        <w:rPr>
          <w:rFonts w:ascii="Arial MT" w:eastAsia="Arial MT" w:hAnsi="Arial MT" w:cs="Arial MT"/>
          <w:lang w:val="es-ES" w:eastAsia="en-US"/>
        </w:rPr>
        <w:t>maquinarias</w:t>
      </w:r>
      <w:r>
        <w:rPr>
          <w:rFonts w:ascii="Arial MT" w:eastAsia="Arial MT" w:hAnsi="Arial MT" w:cs="Arial MT"/>
          <w:spacing w:val="-3"/>
          <w:lang w:val="es-ES" w:eastAsia="en-US"/>
        </w:rPr>
        <w:t xml:space="preserve"> </w:t>
      </w:r>
      <w:r>
        <w:rPr>
          <w:rFonts w:ascii="Arial MT" w:eastAsia="Arial MT" w:hAnsi="Arial MT" w:cs="Arial MT"/>
          <w:lang w:val="es-ES" w:eastAsia="en-US"/>
        </w:rPr>
        <w:t>del</w:t>
      </w:r>
      <w:r>
        <w:rPr>
          <w:rFonts w:ascii="Arial MT" w:eastAsia="Arial MT" w:hAnsi="Arial MT" w:cs="Arial MT"/>
          <w:spacing w:val="-6"/>
          <w:lang w:val="es-ES" w:eastAsia="en-US"/>
        </w:rPr>
        <w:t xml:space="preserve"> </w:t>
      </w:r>
      <w:r>
        <w:rPr>
          <w:rFonts w:ascii="Arial MT" w:eastAsia="Arial MT" w:hAnsi="Arial MT" w:cs="Arial MT"/>
          <w:lang w:val="es-ES" w:eastAsia="en-US"/>
        </w:rPr>
        <w:t>Gobierno</w:t>
      </w:r>
      <w:r>
        <w:rPr>
          <w:rFonts w:ascii="Arial MT" w:eastAsia="Arial MT" w:hAnsi="Arial MT" w:cs="Arial MT"/>
          <w:spacing w:val="-3"/>
          <w:lang w:val="es-ES" w:eastAsia="en-US"/>
        </w:rPr>
        <w:t xml:space="preserve"> </w:t>
      </w:r>
      <w:r>
        <w:rPr>
          <w:rFonts w:ascii="Arial MT" w:eastAsia="Arial MT" w:hAnsi="Arial MT" w:cs="Arial MT"/>
          <w:lang w:val="es-ES" w:eastAsia="en-US"/>
        </w:rPr>
        <w:t>Autónomo Descentralizado Municipal del Cantón Daule.</w:t>
      </w:r>
    </w:p>
    <w:p w14:paraId="156B76BF" w14:textId="77777777" w:rsidR="00675AB0" w:rsidRDefault="00675AB0">
      <w:pPr>
        <w:widowControl w:val="0"/>
        <w:autoSpaceDE w:val="0"/>
        <w:autoSpaceDN w:val="0"/>
        <w:rPr>
          <w:rFonts w:ascii="Arial MT" w:eastAsia="Arial MT" w:hAnsi="Arial MT" w:cs="Arial MT"/>
          <w:lang w:val="es-ES" w:eastAsia="en-US"/>
        </w:rPr>
      </w:pPr>
    </w:p>
    <w:p w14:paraId="56B72DF0" w14:textId="77777777" w:rsidR="00675AB0" w:rsidRDefault="00057692">
      <w:pPr>
        <w:widowControl w:val="0"/>
        <w:autoSpaceDE w:val="0"/>
        <w:autoSpaceDN w:val="0"/>
        <w:ind w:left="1889" w:right="156"/>
        <w:jc w:val="both"/>
        <w:rPr>
          <w:rFonts w:ascii="Arial MT" w:eastAsia="Arial MT" w:hAnsi="Arial MT" w:cs="Arial MT"/>
          <w:lang w:val="es-ES" w:eastAsia="en-US"/>
        </w:rPr>
      </w:pPr>
      <w:r>
        <w:rPr>
          <w:rFonts w:ascii="Arial MT" w:eastAsia="Arial MT" w:hAnsi="Arial MT" w:cs="Arial MT"/>
          <w:lang w:val="es-ES" w:eastAsia="en-US"/>
        </w:rPr>
        <w:t>No aplicación de coaseguro/ infra seguro / sobre seguro: Es decir los valores que constan en los listados son aceptados por la compañía aseguradora, los mismos que están a valor de reposición a nuevo por lo tanto no se aplicará coaseguro, infra seguro o sobre seguro. Siniestrados y los daños producidos</w:t>
      </w:r>
      <w:r>
        <w:rPr>
          <w:rFonts w:ascii="Arial MT" w:eastAsia="Arial MT" w:hAnsi="Arial MT" w:cs="Arial MT"/>
          <w:spacing w:val="40"/>
          <w:lang w:val="es-ES" w:eastAsia="en-US"/>
        </w:rPr>
        <w:t xml:space="preserve"> </w:t>
      </w:r>
      <w:r>
        <w:rPr>
          <w:rFonts w:ascii="Arial MT" w:eastAsia="Arial MT" w:hAnsi="Arial MT" w:cs="Arial MT"/>
          <w:lang w:val="es-ES" w:eastAsia="en-US"/>
        </w:rPr>
        <w:t xml:space="preserve">en el objeto siniestrado, es decir estas fotos sustituirán el hecho de la </w:t>
      </w:r>
      <w:r>
        <w:rPr>
          <w:rFonts w:ascii="Arial MT" w:eastAsia="Arial MT" w:hAnsi="Arial MT" w:cs="Arial MT"/>
          <w:spacing w:val="-2"/>
          <w:lang w:val="es-ES" w:eastAsia="en-US"/>
        </w:rPr>
        <w:t>inspección.</w:t>
      </w:r>
    </w:p>
    <w:p w14:paraId="4C6A4500" w14:textId="77777777" w:rsidR="00675AB0" w:rsidRDefault="00675AB0">
      <w:pPr>
        <w:widowControl w:val="0"/>
        <w:autoSpaceDE w:val="0"/>
        <w:autoSpaceDN w:val="0"/>
        <w:rPr>
          <w:rFonts w:ascii="Arial MT" w:eastAsia="Arial MT" w:hAnsi="Arial MT" w:cs="Arial MT"/>
          <w:lang w:val="es-ES" w:eastAsia="en-US"/>
        </w:rPr>
      </w:pPr>
    </w:p>
    <w:p w14:paraId="23E5F1A9" w14:textId="77777777" w:rsidR="00675AB0" w:rsidRDefault="00057692">
      <w:pPr>
        <w:widowControl w:val="0"/>
        <w:autoSpaceDE w:val="0"/>
        <w:autoSpaceDN w:val="0"/>
        <w:ind w:left="1889" w:right="152"/>
        <w:jc w:val="both"/>
        <w:rPr>
          <w:rFonts w:ascii="Arial MT" w:eastAsia="Arial MT" w:hAnsi="Arial MT" w:cs="Arial MT"/>
          <w:lang w:val="es-ES" w:eastAsia="en-US"/>
        </w:rPr>
      </w:pPr>
      <w:r>
        <w:rPr>
          <w:rFonts w:ascii="Arial MT" w:eastAsia="Arial MT" w:hAnsi="Arial MT" w:cs="Arial MT"/>
          <w:lang w:val="es-ES" w:eastAsia="en-US"/>
        </w:rPr>
        <w:t>El asegurado remitirá una proforma y/o factura de reparación que contenga el valor de repuestos originales y el valor de la mano de obra.</w:t>
      </w:r>
    </w:p>
    <w:p w14:paraId="4774A002" w14:textId="77777777" w:rsidR="00675AB0" w:rsidRDefault="00675AB0">
      <w:pPr>
        <w:widowControl w:val="0"/>
        <w:autoSpaceDE w:val="0"/>
        <w:autoSpaceDN w:val="0"/>
        <w:spacing w:before="1"/>
        <w:rPr>
          <w:rFonts w:ascii="Arial MT" w:eastAsia="Arial MT" w:hAnsi="Arial MT" w:cs="Arial MT"/>
          <w:lang w:val="es-ES" w:eastAsia="en-US"/>
        </w:rPr>
      </w:pPr>
    </w:p>
    <w:p w14:paraId="602B4EBB" w14:textId="77777777" w:rsidR="00675AB0" w:rsidRDefault="00057692">
      <w:pPr>
        <w:widowControl w:val="0"/>
        <w:autoSpaceDE w:val="0"/>
        <w:autoSpaceDN w:val="0"/>
        <w:ind w:left="1889" w:right="161"/>
        <w:jc w:val="both"/>
        <w:rPr>
          <w:rFonts w:ascii="Arial MT" w:eastAsia="Arial MT" w:hAnsi="Arial MT" w:cs="Arial MT"/>
          <w:lang w:val="es-ES" w:eastAsia="en-US"/>
        </w:rPr>
      </w:pPr>
      <w:r>
        <w:rPr>
          <w:rFonts w:ascii="Arial MT" w:eastAsia="Arial MT" w:hAnsi="Arial MT" w:cs="Arial MT"/>
          <w:lang w:val="es-ES" w:eastAsia="en-US"/>
        </w:rPr>
        <w:t>Los documentos mediante los cuales se pruebe la existencia del siniestro y el monto de la indemnización son:</w:t>
      </w:r>
    </w:p>
    <w:p w14:paraId="78784C3F" w14:textId="77777777" w:rsidR="00675AB0" w:rsidRDefault="00675AB0">
      <w:pPr>
        <w:widowControl w:val="0"/>
        <w:autoSpaceDE w:val="0"/>
        <w:autoSpaceDN w:val="0"/>
        <w:rPr>
          <w:rFonts w:ascii="Arial MT" w:eastAsia="Arial MT" w:hAnsi="Arial MT" w:cs="Arial MT"/>
          <w:lang w:val="es-ES" w:eastAsia="en-US"/>
        </w:rPr>
      </w:pPr>
    </w:p>
    <w:p w14:paraId="3A1217CE" w14:textId="77777777" w:rsidR="00675AB0" w:rsidRDefault="00057692">
      <w:pPr>
        <w:pStyle w:val="Ttulo2"/>
        <w:keepNext w:val="0"/>
        <w:shd w:val="clear" w:color="auto" w:fill="auto"/>
        <w:overflowPunct/>
        <w:autoSpaceDN w:val="0"/>
        <w:ind w:left="1889" w:firstLine="0"/>
        <w:jc w:val="both"/>
        <w:rPr>
          <w:rFonts w:eastAsia="Arial"/>
          <w:spacing w:val="0"/>
          <w:lang w:val="es-ES" w:eastAsia="en-US"/>
        </w:rPr>
      </w:pPr>
      <w:r>
        <w:rPr>
          <w:rFonts w:eastAsia="Arial"/>
          <w:spacing w:val="0"/>
          <w:lang w:val="es-ES" w:eastAsia="en-US"/>
        </w:rPr>
        <w:t>Para</w:t>
      </w:r>
      <w:r>
        <w:rPr>
          <w:rFonts w:eastAsia="Arial"/>
          <w:spacing w:val="-2"/>
          <w:lang w:val="es-ES" w:eastAsia="en-US"/>
        </w:rPr>
        <w:t xml:space="preserve"> </w:t>
      </w:r>
      <w:r>
        <w:rPr>
          <w:rFonts w:eastAsia="Arial"/>
          <w:spacing w:val="0"/>
          <w:lang w:val="es-ES" w:eastAsia="en-US"/>
        </w:rPr>
        <w:t>pérdidas</w:t>
      </w:r>
      <w:r>
        <w:rPr>
          <w:rFonts w:eastAsia="Arial"/>
          <w:spacing w:val="-2"/>
          <w:lang w:val="es-ES" w:eastAsia="en-US"/>
        </w:rPr>
        <w:t xml:space="preserve"> parciales</w:t>
      </w:r>
    </w:p>
    <w:p w14:paraId="63280AAF" w14:textId="77777777" w:rsidR="00675AB0" w:rsidRDefault="00675AB0">
      <w:pPr>
        <w:widowControl w:val="0"/>
        <w:autoSpaceDE w:val="0"/>
        <w:autoSpaceDN w:val="0"/>
        <w:rPr>
          <w:rFonts w:ascii="Arial" w:eastAsia="Arial MT" w:hAnsi="Arial MT" w:cs="Arial MT"/>
          <w:b/>
          <w:lang w:val="es-ES" w:eastAsia="en-US"/>
        </w:rPr>
      </w:pPr>
    </w:p>
    <w:p w14:paraId="122EB50B" w14:textId="77777777" w:rsidR="00675AB0" w:rsidRDefault="00057692" w:rsidP="0089050F">
      <w:pPr>
        <w:pStyle w:val="Prrafodelista"/>
        <w:widowControl w:val="0"/>
        <w:numPr>
          <w:ilvl w:val="1"/>
          <w:numId w:val="30"/>
        </w:numPr>
        <w:tabs>
          <w:tab w:val="left" w:pos="2607"/>
        </w:tabs>
        <w:autoSpaceDE w:val="0"/>
        <w:autoSpaceDN w:val="0"/>
        <w:spacing w:after="0" w:line="240" w:lineRule="auto"/>
        <w:ind w:left="2607" w:hanging="358"/>
        <w:rPr>
          <w:rFonts w:ascii="Arial MT" w:eastAsia="Arial MT" w:hAnsi="Arial MT" w:cs="Arial MT"/>
          <w:sz w:val="24"/>
          <w:lang w:val="es-ES" w:eastAsia="en-US"/>
        </w:rPr>
      </w:pPr>
      <w:r>
        <w:rPr>
          <w:rFonts w:ascii="Arial MT" w:eastAsia="Arial MT" w:hAnsi="Arial MT" w:cs="Arial MT"/>
          <w:sz w:val="24"/>
          <w:lang w:val="es-ES" w:eastAsia="en-US"/>
        </w:rPr>
        <w:t>Aviso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accidente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(según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formulario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aseguradora).</w:t>
      </w:r>
    </w:p>
    <w:p w14:paraId="24E415D4" w14:textId="77777777" w:rsidR="00675AB0" w:rsidRDefault="00057692" w:rsidP="0089050F">
      <w:pPr>
        <w:pStyle w:val="Prrafodelista"/>
        <w:widowControl w:val="0"/>
        <w:numPr>
          <w:ilvl w:val="1"/>
          <w:numId w:val="30"/>
        </w:numPr>
        <w:tabs>
          <w:tab w:val="left" w:pos="2607"/>
        </w:tabs>
        <w:autoSpaceDE w:val="0"/>
        <w:autoSpaceDN w:val="0"/>
        <w:spacing w:after="0" w:line="240" w:lineRule="auto"/>
        <w:ind w:left="2607" w:hanging="358"/>
        <w:rPr>
          <w:rFonts w:ascii="Arial MT" w:eastAsia="Arial MT" w:hAnsi="Arial MT" w:cs="Arial MT"/>
          <w:sz w:val="24"/>
          <w:lang w:val="es-ES" w:eastAsia="en-US"/>
        </w:rPr>
      </w:pPr>
      <w:r>
        <w:rPr>
          <w:rFonts w:ascii="Arial MT" w:eastAsia="Arial MT" w:hAnsi="Arial MT" w:cs="Arial MT"/>
          <w:sz w:val="24"/>
          <w:lang w:val="es-ES" w:eastAsia="en-US"/>
        </w:rPr>
        <w:t>Fotocopia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licencia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conductor.</w:t>
      </w:r>
    </w:p>
    <w:p w14:paraId="5D262DA5" w14:textId="77777777" w:rsidR="00675AB0" w:rsidRDefault="00057692" w:rsidP="0089050F">
      <w:pPr>
        <w:pStyle w:val="Prrafodelista"/>
        <w:widowControl w:val="0"/>
        <w:numPr>
          <w:ilvl w:val="1"/>
          <w:numId w:val="30"/>
        </w:numPr>
        <w:tabs>
          <w:tab w:val="left" w:pos="2607"/>
        </w:tabs>
        <w:autoSpaceDE w:val="0"/>
        <w:autoSpaceDN w:val="0"/>
        <w:spacing w:after="0" w:line="240" w:lineRule="auto"/>
        <w:ind w:left="2607" w:hanging="358"/>
        <w:rPr>
          <w:rFonts w:ascii="Arial MT" w:eastAsia="Arial MT" w:hAnsi="Arial MT" w:cs="Arial MT"/>
          <w:sz w:val="24"/>
          <w:lang w:val="es-ES" w:eastAsia="en-US"/>
        </w:rPr>
      </w:pPr>
      <w:r>
        <w:rPr>
          <w:rFonts w:ascii="Arial MT" w:eastAsia="Arial MT" w:hAnsi="Arial MT" w:cs="Arial MT"/>
          <w:sz w:val="24"/>
          <w:lang w:val="es-ES" w:eastAsia="en-US"/>
        </w:rPr>
        <w:t>Parte</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policial.</w:t>
      </w:r>
    </w:p>
    <w:p w14:paraId="1CB205A9" w14:textId="77777777" w:rsidR="00675AB0" w:rsidRDefault="00057692" w:rsidP="0089050F">
      <w:pPr>
        <w:pStyle w:val="Prrafodelista"/>
        <w:widowControl w:val="0"/>
        <w:numPr>
          <w:ilvl w:val="1"/>
          <w:numId w:val="30"/>
        </w:numPr>
        <w:tabs>
          <w:tab w:val="left" w:pos="2607"/>
        </w:tabs>
        <w:autoSpaceDE w:val="0"/>
        <w:autoSpaceDN w:val="0"/>
        <w:spacing w:after="0" w:line="240" w:lineRule="auto"/>
        <w:ind w:left="2607" w:hanging="358"/>
        <w:rPr>
          <w:rFonts w:ascii="Arial MT" w:eastAsia="Arial MT" w:hAnsi="Arial MT" w:cs="Arial MT"/>
          <w:sz w:val="24"/>
          <w:lang w:val="es-ES" w:eastAsia="en-US"/>
        </w:rPr>
      </w:pPr>
      <w:r>
        <w:rPr>
          <w:rFonts w:ascii="Arial MT" w:eastAsia="Arial MT" w:hAnsi="Arial MT" w:cs="Arial MT"/>
          <w:sz w:val="24"/>
          <w:lang w:val="es-ES" w:eastAsia="en-US"/>
        </w:rPr>
        <w:t>Una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proforma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con</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costo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total</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2"/>
          <w:sz w:val="24"/>
          <w:lang w:val="es-ES" w:eastAsia="en-US"/>
        </w:rPr>
        <w:t xml:space="preserve"> reparación.</w:t>
      </w:r>
    </w:p>
    <w:p w14:paraId="748FDB64" w14:textId="77777777" w:rsidR="00675AB0" w:rsidRDefault="00057692" w:rsidP="0089050F">
      <w:pPr>
        <w:pStyle w:val="Prrafodelista"/>
        <w:widowControl w:val="0"/>
        <w:numPr>
          <w:ilvl w:val="1"/>
          <w:numId w:val="30"/>
        </w:numPr>
        <w:tabs>
          <w:tab w:val="left" w:pos="2607"/>
        </w:tabs>
        <w:autoSpaceDE w:val="0"/>
        <w:autoSpaceDN w:val="0"/>
        <w:spacing w:after="0" w:line="240" w:lineRule="auto"/>
        <w:ind w:left="2607" w:hanging="358"/>
        <w:rPr>
          <w:rFonts w:ascii="Arial MT" w:eastAsia="Arial MT" w:hAnsi="Arial MT" w:cs="Arial MT"/>
          <w:sz w:val="24"/>
          <w:lang w:val="es-ES" w:eastAsia="en-US"/>
        </w:rPr>
      </w:pPr>
      <w:r>
        <w:rPr>
          <w:rFonts w:ascii="Arial MT" w:eastAsia="Arial MT" w:hAnsi="Arial MT" w:cs="Arial MT"/>
          <w:spacing w:val="-2"/>
          <w:sz w:val="24"/>
          <w:lang w:val="es-ES" w:eastAsia="en-US"/>
        </w:rPr>
        <w:t>Fotos.</w:t>
      </w:r>
    </w:p>
    <w:p w14:paraId="4DE0719B" w14:textId="77777777" w:rsidR="00675AB0" w:rsidRDefault="00675AB0">
      <w:pPr>
        <w:widowControl w:val="0"/>
        <w:autoSpaceDE w:val="0"/>
        <w:autoSpaceDN w:val="0"/>
        <w:rPr>
          <w:rFonts w:ascii="Arial MT" w:eastAsia="Arial MT" w:hAnsi="Arial MT" w:cs="Arial MT"/>
          <w:lang w:val="es-ES" w:eastAsia="en-US"/>
        </w:rPr>
      </w:pPr>
    </w:p>
    <w:p w14:paraId="36731EE7" w14:textId="77777777" w:rsidR="00675AB0" w:rsidRDefault="00675AB0">
      <w:pPr>
        <w:widowControl w:val="0"/>
        <w:autoSpaceDE w:val="0"/>
        <w:autoSpaceDN w:val="0"/>
        <w:rPr>
          <w:rFonts w:ascii="Arial MT" w:eastAsia="Arial MT" w:hAnsi="Arial MT" w:cs="Arial MT"/>
          <w:lang w:val="es-ES" w:eastAsia="en-US"/>
        </w:rPr>
      </w:pPr>
    </w:p>
    <w:p w14:paraId="7975445A" w14:textId="10DAFC12" w:rsidR="00675AB0" w:rsidRDefault="00057692">
      <w:pPr>
        <w:pStyle w:val="Ttulo2"/>
        <w:keepNext w:val="0"/>
        <w:shd w:val="clear" w:color="auto" w:fill="auto"/>
        <w:overflowPunct/>
        <w:autoSpaceDN w:val="0"/>
        <w:ind w:left="1889" w:firstLine="0"/>
        <w:jc w:val="both"/>
        <w:rPr>
          <w:rFonts w:eastAsia="Arial"/>
          <w:spacing w:val="0"/>
          <w:lang w:val="es-ES" w:eastAsia="en-US"/>
        </w:rPr>
      </w:pPr>
      <w:r>
        <w:rPr>
          <w:rFonts w:eastAsia="Arial"/>
          <w:spacing w:val="0"/>
          <w:lang w:val="es-ES" w:eastAsia="en-US"/>
        </w:rPr>
        <w:lastRenderedPageBreak/>
        <w:t>Para</w:t>
      </w:r>
      <w:r>
        <w:rPr>
          <w:rFonts w:eastAsia="Arial"/>
          <w:spacing w:val="-1"/>
          <w:lang w:val="es-ES" w:eastAsia="en-US"/>
        </w:rPr>
        <w:t xml:space="preserve"> </w:t>
      </w:r>
      <w:r>
        <w:rPr>
          <w:rFonts w:eastAsia="Arial"/>
          <w:spacing w:val="0"/>
          <w:lang w:val="es-ES" w:eastAsia="en-US"/>
        </w:rPr>
        <w:t>pérdidas</w:t>
      </w:r>
      <w:r>
        <w:rPr>
          <w:rFonts w:eastAsia="Arial"/>
          <w:spacing w:val="-2"/>
          <w:lang w:val="es-ES" w:eastAsia="en-US"/>
        </w:rPr>
        <w:t xml:space="preserve"> </w:t>
      </w:r>
      <w:r>
        <w:rPr>
          <w:rFonts w:eastAsia="Arial"/>
          <w:spacing w:val="0"/>
          <w:lang w:val="es-ES" w:eastAsia="en-US"/>
        </w:rPr>
        <w:t>to</w:t>
      </w:r>
      <w:r w:rsidR="00304CFC">
        <w:rPr>
          <w:rFonts w:eastAsia="Arial"/>
          <w:spacing w:val="0"/>
          <w:lang w:val="es-ES" w:eastAsia="en-US"/>
        </w:rPr>
        <w:t>t</w:t>
      </w:r>
      <w:r>
        <w:rPr>
          <w:rFonts w:eastAsia="Arial"/>
          <w:spacing w:val="0"/>
          <w:lang w:val="es-ES" w:eastAsia="en-US"/>
        </w:rPr>
        <w:t>ales</w:t>
      </w:r>
      <w:r>
        <w:rPr>
          <w:rFonts w:eastAsia="Arial"/>
          <w:lang w:val="es-ES" w:eastAsia="en-US"/>
        </w:rPr>
        <w:t xml:space="preserve"> </w:t>
      </w:r>
      <w:r>
        <w:rPr>
          <w:rFonts w:eastAsia="Arial"/>
          <w:spacing w:val="0"/>
          <w:lang w:val="es-ES" w:eastAsia="en-US"/>
        </w:rPr>
        <w:t>por</w:t>
      </w:r>
      <w:r>
        <w:rPr>
          <w:rFonts w:eastAsia="Arial"/>
          <w:spacing w:val="-1"/>
          <w:lang w:val="es-ES" w:eastAsia="en-US"/>
        </w:rPr>
        <w:t xml:space="preserve"> </w:t>
      </w:r>
      <w:r>
        <w:rPr>
          <w:rFonts w:eastAsia="Arial"/>
          <w:spacing w:val="-2"/>
          <w:lang w:val="es-ES" w:eastAsia="en-US"/>
        </w:rPr>
        <w:t>choque</w:t>
      </w:r>
    </w:p>
    <w:p w14:paraId="0FB32B56" w14:textId="77777777" w:rsidR="00675AB0" w:rsidRDefault="00675AB0">
      <w:pPr>
        <w:widowControl w:val="0"/>
        <w:autoSpaceDE w:val="0"/>
        <w:autoSpaceDN w:val="0"/>
        <w:spacing w:before="89"/>
        <w:rPr>
          <w:rFonts w:ascii="Arial" w:eastAsia="Arial MT" w:hAnsi="Arial MT" w:cs="Arial MT"/>
          <w:b/>
          <w:lang w:val="es-ES" w:eastAsia="en-US"/>
        </w:rPr>
      </w:pPr>
    </w:p>
    <w:p w14:paraId="67924B85" w14:textId="77777777" w:rsidR="00675AB0" w:rsidRDefault="00057692" w:rsidP="0089050F">
      <w:pPr>
        <w:pStyle w:val="Prrafodelista"/>
        <w:widowControl w:val="0"/>
        <w:numPr>
          <w:ilvl w:val="0"/>
          <w:numId w:val="33"/>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Aviso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accidente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(según</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formulario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aseguradora).</w:t>
      </w:r>
    </w:p>
    <w:p w14:paraId="72681FE1" w14:textId="77777777" w:rsidR="00675AB0" w:rsidRDefault="00057692" w:rsidP="0089050F">
      <w:pPr>
        <w:pStyle w:val="Prrafodelista"/>
        <w:widowControl w:val="0"/>
        <w:numPr>
          <w:ilvl w:val="0"/>
          <w:numId w:val="33"/>
        </w:numPr>
        <w:tabs>
          <w:tab w:val="left" w:pos="3054"/>
        </w:tabs>
        <w:autoSpaceDE w:val="0"/>
        <w:autoSpaceDN w:val="0"/>
        <w:spacing w:before="1"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Fotocopia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licencia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2"/>
          <w:sz w:val="24"/>
          <w:lang w:val="es-ES" w:eastAsia="en-US"/>
        </w:rPr>
        <w:t xml:space="preserve"> conductor.</w:t>
      </w:r>
    </w:p>
    <w:p w14:paraId="1F9BF087" w14:textId="77777777" w:rsidR="00675AB0" w:rsidRDefault="00057692" w:rsidP="0089050F">
      <w:pPr>
        <w:pStyle w:val="Prrafodelista"/>
        <w:widowControl w:val="0"/>
        <w:numPr>
          <w:ilvl w:val="0"/>
          <w:numId w:val="33"/>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Parte</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policial.</w:t>
      </w:r>
    </w:p>
    <w:p w14:paraId="3C673333" w14:textId="47718987" w:rsidR="00675AB0" w:rsidRDefault="00057692" w:rsidP="0089050F">
      <w:pPr>
        <w:pStyle w:val="Prrafodelista"/>
        <w:widowControl w:val="0"/>
        <w:numPr>
          <w:ilvl w:val="0"/>
          <w:numId w:val="33"/>
        </w:numPr>
        <w:tabs>
          <w:tab w:val="left" w:pos="3054"/>
        </w:tabs>
        <w:autoSpaceDE w:val="0"/>
        <w:autoSpaceDN w:val="0"/>
        <w:spacing w:after="0" w:line="240" w:lineRule="auto"/>
        <w:ind w:left="2300" w:right="160" w:firstLine="0"/>
        <w:rPr>
          <w:rFonts w:ascii="Arial MT" w:eastAsia="Arial MT" w:hAnsi="Arial MT" w:cs="Arial MT"/>
          <w:sz w:val="24"/>
          <w:lang w:val="es-ES" w:eastAsia="en-US"/>
        </w:rPr>
      </w:pPr>
      <w:r>
        <w:rPr>
          <w:rFonts w:ascii="Arial MT" w:eastAsia="Arial MT" w:hAnsi="Arial MT" w:cs="Arial MT"/>
          <w:sz w:val="24"/>
          <w:lang w:val="es-ES" w:eastAsia="en-US"/>
        </w:rPr>
        <w:t>Una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proforma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con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costo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total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reparación,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misma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 xml:space="preserve">debe </w:t>
      </w:r>
      <w:r w:rsidR="00304CFC">
        <w:rPr>
          <w:rFonts w:ascii="Arial MT" w:eastAsia="Arial MT" w:hAnsi="Arial MT" w:cs="Arial MT"/>
          <w:sz w:val="24"/>
          <w:lang w:val="es-ES" w:eastAsia="en-US"/>
        </w:rPr>
        <w:t xml:space="preserve">   </w:t>
      </w:r>
      <w:r>
        <w:rPr>
          <w:rFonts w:ascii="Arial MT" w:eastAsia="Arial MT" w:hAnsi="Arial MT" w:cs="Arial MT"/>
          <w:sz w:val="24"/>
          <w:lang w:val="es-ES" w:eastAsia="en-US"/>
        </w:rPr>
        <w:t>superar el 70% del valor asegurado.</w:t>
      </w:r>
    </w:p>
    <w:p w14:paraId="5E24024B" w14:textId="77777777" w:rsidR="00675AB0" w:rsidRDefault="00057692" w:rsidP="0089050F">
      <w:pPr>
        <w:pStyle w:val="Prrafodelista"/>
        <w:widowControl w:val="0"/>
        <w:numPr>
          <w:ilvl w:val="0"/>
          <w:numId w:val="33"/>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pacing w:val="-2"/>
          <w:sz w:val="24"/>
          <w:lang w:val="es-ES" w:eastAsia="en-US"/>
        </w:rPr>
        <w:t>Fotos.</w:t>
      </w:r>
    </w:p>
    <w:p w14:paraId="2678DE20" w14:textId="77777777" w:rsidR="00675AB0" w:rsidRDefault="00057692" w:rsidP="0089050F">
      <w:pPr>
        <w:pStyle w:val="Prrafodelista"/>
        <w:widowControl w:val="0"/>
        <w:numPr>
          <w:ilvl w:val="0"/>
          <w:numId w:val="33"/>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Original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copia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notariada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factura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compra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vehículo.</w:t>
      </w:r>
    </w:p>
    <w:p w14:paraId="05EE342A" w14:textId="77777777" w:rsidR="00675AB0" w:rsidRDefault="00057692" w:rsidP="0089050F">
      <w:pPr>
        <w:pStyle w:val="Prrafodelista"/>
        <w:widowControl w:val="0"/>
        <w:numPr>
          <w:ilvl w:val="0"/>
          <w:numId w:val="33"/>
        </w:numPr>
        <w:tabs>
          <w:tab w:val="left" w:pos="3054"/>
        </w:tabs>
        <w:autoSpaceDE w:val="0"/>
        <w:autoSpaceDN w:val="0"/>
        <w:spacing w:after="0" w:line="240" w:lineRule="auto"/>
        <w:ind w:left="2300" w:right="153" w:firstLine="0"/>
        <w:rPr>
          <w:rFonts w:ascii="Arial MT" w:eastAsia="Arial MT" w:hAnsi="Arial MT" w:cs="Arial MT"/>
          <w:sz w:val="24"/>
          <w:lang w:val="es-ES" w:eastAsia="en-US"/>
        </w:rPr>
      </w:pPr>
      <w:r>
        <w:rPr>
          <w:rFonts w:ascii="Arial MT" w:eastAsia="Arial MT" w:hAnsi="Arial MT" w:cs="Arial MT"/>
          <w:sz w:val="24"/>
          <w:lang w:val="es-ES" w:eastAsia="en-US"/>
        </w:rPr>
        <w:t>Original o copia certificada del certificado de producción (solamente en caso de ser vehículo nacional).</w:t>
      </w:r>
    </w:p>
    <w:p w14:paraId="1E53EE20" w14:textId="77777777" w:rsidR="00675AB0" w:rsidRDefault="00057692" w:rsidP="0089050F">
      <w:pPr>
        <w:pStyle w:val="Prrafodelista"/>
        <w:widowControl w:val="0"/>
        <w:numPr>
          <w:ilvl w:val="0"/>
          <w:numId w:val="33"/>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Contrato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compra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venta</w:t>
      </w:r>
      <w:r>
        <w:rPr>
          <w:rFonts w:ascii="Arial MT" w:eastAsia="Arial MT" w:hAnsi="Arial MT" w:cs="Arial MT"/>
          <w:spacing w:val="-2"/>
          <w:sz w:val="24"/>
          <w:lang w:val="es-ES" w:eastAsia="en-US"/>
        </w:rPr>
        <w:t xml:space="preserve"> firmado.</w:t>
      </w:r>
    </w:p>
    <w:p w14:paraId="14E30450" w14:textId="77777777" w:rsidR="00675AB0" w:rsidRDefault="00057692" w:rsidP="0089050F">
      <w:pPr>
        <w:pStyle w:val="Prrafodelista"/>
        <w:widowControl w:val="0"/>
        <w:numPr>
          <w:ilvl w:val="0"/>
          <w:numId w:val="33"/>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Copia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cédula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representante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legal.</w:t>
      </w:r>
    </w:p>
    <w:p w14:paraId="64293DDD" w14:textId="77777777" w:rsidR="00675AB0" w:rsidRDefault="00057692" w:rsidP="0089050F">
      <w:pPr>
        <w:pStyle w:val="Prrafodelista"/>
        <w:widowControl w:val="0"/>
        <w:numPr>
          <w:ilvl w:val="0"/>
          <w:numId w:val="33"/>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Acta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baja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vehículo.</w:t>
      </w:r>
    </w:p>
    <w:p w14:paraId="1D372818" w14:textId="77777777" w:rsidR="00675AB0" w:rsidRDefault="00675AB0">
      <w:pPr>
        <w:widowControl w:val="0"/>
        <w:autoSpaceDE w:val="0"/>
        <w:autoSpaceDN w:val="0"/>
        <w:rPr>
          <w:rFonts w:ascii="Arial MT" w:eastAsia="Arial MT" w:hAnsi="Arial MT" w:cs="Arial MT"/>
          <w:lang w:val="es-ES" w:eastAsia="en-US"/>
        </w:rPr>
      </w:pPr>
    </w:p>
    <w:p w14:paraId="6809EE44" w14:textId="77777777" w:rsidR="00675AB0" w:rsidRDefault="00057692">
      <w:pPr>
        <w:pStyle w:val="Ttulo2"/>
        <w:keepNext w:val="0"/>
        <w:shd w:val="clear" w:color="auto" w:fill="auto"/>
        <w:overflowPunct/>
        <w:autoSpaceDN w:val="0"/>
        <w:ind w:left="1889" w:firstLine="0"/>
        <w:jc w:val="left"/>
        <w:rPr>
          <w:rFonts w:eastAsia="Arial"/>
          <w:spacing w:val="0"/>
          <w:lang w:val="es-ES" w:eastAsia="en-US"/>
        </w:rPr>
      </w:pPr>
      <w:r>
        <w:rPr>
          <w:rFonts w:eastAsia="Arial"/>
          <w:spacing w:val="0"/>
          <w:lang w:val="es-ES" w:eastAsia="en-US"/>
        </w:rPr>
        <w:t>Para</w:t>
      </w:r>
      <w:r>
        <w:rPr>
          <w:rFonts w:eastAsia="Arial"/>
          <w:spacing w:val="-1"/>
          <w:lang w:val="es-ES" w:eastAsia="en-US"/>
        </w:rPr>
        <w:t xml:space="preserve"> </w:t>
      </w:r>
      <w:r>
        <w:rPr>
          <w:rFonts w:eastAsia="Arial"/>
          <w:spacing w:val="0"/>
          <w:lang w:val="es-ES" w:eastAsia="en-US"/>
        </w:rPr>
        <w:t>pérdidas</w:t>
      </w:r>
      <w:r>
        <w:rPr>
          <w:rFonts w:eastAsia="Arial"/>
          <w:spacing w:val="-2"/>
          <w:lang w:val="es-ES" w:eastAsia="en-US"/>
        </w:rPr>
        <w:t xml:space="preserve"> </w:t>
      </w:r>
      <w:r>
        <w:rPr>
          <w:rFonts w:eastAsia="Arial"/>
          <w:spacing w:val="0"/>
          <w:lang w:val="es-ES" w:eastAsia="en-US"/>
        </w:rPr>
        <w:t>totales</w:t>
      </w:r>
      <w:r>
        <w:rPr>
          <w:rFonts w:eastAsia="Arial"/>
          <w:lang w:val="es-ES" w:eastAsia="en-US"/>
        </w:rPr>
        <w:t xml:space="preserve"> </w:t>
      </w:r>
      <w:r>
        <w:rPr>
          <w:rFonts w:eastAsia="Arial"/>
          <w:spacing w:val="0"/>
          <w:lang w:val="es-ES" w:eastAsia="en-US"/>
        </w:rPr>
        <w:t>por</w:t>
      </w:r>
      <w:r>
        <w:rPr>
          <w:rFonts w:eastAsia="Arial"/>
          <w:spacing w:val="-1"/>
          <w:lang w:val="es-ES" w:eastAsia="en-US"/>
        </w:rPr>
        <w:t xml:space="preserve"> </w:t>
      </w:r>
      <w:r>
        <w:rPr>
          <w:rFonts w:eastAsia="Arial"/>
          <w:spacing w:val="-4"/>
          <w:lang w:val="es-ES" w:eastAsia="en-US"/>
        </w:rPr>
        <w:t>robo</w:t>
      </w:r>
    </w:p>
    <w:p w14:paraId="6006A6D4" w14:textId="77777777" w:rsidR="00675AB0" w:rsidRDefault="00675AB0">
      <w:pPr>
        <w:widowControl w:val="0"/>
        <w:autoSpaceDE w:val="0"/>
        <w:autoSpaceDN w:val="0"/>
        <w:rPr>
          <w:rFonts w:ascii="Arial" w:eastAsia="Arial MT" w:hAnsi="Arial MT" w:cs="Arial MT"/>
          <w:b/>
          <w:lang w:val="es-ES" w:eastAsia="en-US"/>
        </w:rPr>
      </w:pPr>
    </w:p>
    <w:p w14:paraId="7A3B0414" w14:textId="77777777" w:rsidR="00675AB0" w:rsidRDefault="00057692" w:rsidP="0089050F">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Aviso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accidente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(según</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formulario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aseguradora).</w:t>
      </w:r>
    </w:p>
    <w:p w14:paraId="45187724" w14:textId="77777777" w:rsidR="00675AB0" w:rsidRDefault="00057692" w:rsidP="0089050F">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Denuncia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2"/>
          <w:sz w:val="24"/>
          <w:lang w:val="es-ES" w:eastAsia="en-US"/>
        </w:rPr>
        <w:t xml:space="preserve"> Policía.</w:t>
      </w:r>
    </w:p>
    <w:p w14:paraId="115BDBD2" w14:textId="77777777" w:rsidR="00D10BF4" w:rsidRDefault="00057692" w:rsidP="00D10BF4">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Original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copia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notariada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factura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compra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vehículo.</w:t>
      </w:r>
    </w:p>
    <w:p w14:paraId="3D4912BC" w14:textId="69DAFE54" w:rsidR="00675AB0" w:rsidRPr="00D10BF4" w:rsidRDefault="00057692" w:rsidP="00D10BF4">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sidRPr="00D10BF4">
        <w:rPr>
          <w:rFonts w:ascii="Arial MT" w:eastAsia="Arial MT" w:hAnsi="Arial MT" w:cs="Arial MT"/>
          <w:sz w:val="24"/>
          <w:lang w:val="es-ES" w:eastAsia="en-US"/>
        </w:rPr>
        <w:t xml:space="preserve">Original o copia certificada del certificado de producción (solamente </w:t>
      </w:r>
      <w:r w:rsidR="00D10BF4" w:rsidRPr="00D10BF4">
        <w:rPr>
          <w:rFonts w:ascii="Arial MT" w:eastAsia="Arial MT" w:hAnsi="Arial MT" w:cs="Arial MT"/>
          <w:sz w:val="24"/>
          <w:lang w:val="es-ES" w:eastAsia="en-US"/>
        </w:rPr>
        <w:t xml:space="preserve">   </w:t>
      </w:r>
      <w:r w:rsidRPr="00D10BF4">
        <w:rPr>
          <w:rFonts w:ascii="Arial MT" w:eastAsia="Arial MT" w:hAnsi="Arial MT" w:cs="Arial MT"/>
          <w:sz w:val="24"/>
          <w:lang w:val="es-ES" w:eastAsia="en-US"/>
        </w:rPr>
        <w:t>en caso de ser vehículo nacional).</w:t>
      </w:r>
    </w:p>
    <w:p w14:paraId="376096E1" w14:textId="77777777" w:rsidR="00675AB0" w:rsidRDefault="00057692" w:rsidP="0089050F">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Llaves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caso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lo</w:t>
      </w:r>
      <w:r>
        <w:rPr>
          <w:rFonts w:ascii="Arial MT" w:eastAsia="Arial MT" w:hAnsi="Arial MT" w:cs="Arial MT"/>
          <w:spacing w:val="-2"/>
          <w:sz w:val="24"/>
          <w:lang w:val="es-ES" w:eastAsia="en-US"/>
        </w:rPr>
        <w:t xml:space="preserve"> hubiere).</w:t>
      </w:r>
    </w:p>
    <w:p w14:paraId="0F8914C0" w14:textId="77777777" w:rsidR="00675AB0" w:rsidRDefault="00057692" w:rsidP="0089050F">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Contrato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compra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venta</w:t>
      </w:r>
      <w:r>
        <w:rPr>
          <w:rFonts w:ascii="Arial MT" w:eastAsia="Arial MT" w:hAnsi="Arial MT" w:cs="Arial MT"/>
          <w:spacing w:val="-2"/>
          <w:sz w:val="24"/>
          <w:lang w:val="es-ES" w:eastAsia="en-US"/>
        </w:rPr>
        <w:t xml:space="preserve"> firmado.</w:t>
      </w:r>
    </w:p>
    <w:p w14:paraId="18EDC984" w14:textId="77777777" w:rsidR="00675AB0" w:rsidRDefault="00057692" w:rsidP="0089050F">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Copia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cédula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representante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legal.</w:t>
      </w:r>
    </w:p>
    <w:p w14:paraId="75589688" w14:textId="77777777" w:rsidR="00675AB0" w:rsidRDefault="00057692" w:rsidP="0089050F">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Informe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definitivo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Policía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4"/>
          <w:sz w:val="24"/>
          <w:lang w:val="es-ES" w:eastAsia="en-US"/>
        </w:rPr>
        <w:t xml:space="preserve"> días.</w:t>
      </w:r>
    </w:p>
    <w:p w14:paraId="6293C77B" w14:textId="77777777" w:rsidR="00675AB0" w:rsidRDefault="00057692" w:rsidP="0089050F">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Acta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baja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vehículo</w:t>
      </w:r>
    </w:p>
    <w:p w14:paraId="5A589F0F" w14:textId="77777777" w:rsidR="00675AB0" w:rsidRDefault="00057692" w:rsidP="0089050F">
      <w:pPr>
        <w:pStyle w:val="Prrafodelista"/>
        <w:widowControl w:val="0"/>
        <w:numPr>
          <w:ilvl w:val="0"/>
          <w:numId w:val="34"/>
        </w:numPr>
        <w:tabs>
          <w:tab w:val="left" w:pos="3054"/>
        </w:tabs>
        <w:autoSpaceDE w:val="0"/>
        <w:autoSpaceDN w:val="0"/>
        <w:spacing w:after="0" w:line="240" w:lineRule="auto"/>
        <w:ind w:hanging="754"/>
        <w:rPr>
          <w:rFonts w:ascii="Arial MT" w:eastAsia="Arial MT" w:hAnsi="Arial MT" w:cs="Arial MT"/>
          <w:sz w:val="24"/>
          <w:lang w:val="es-ES" w:eastAsia="en-US"/>
        </w:rPr>
      </w:pPr>
      <w:r>
        <w:rPr>
          <w:rFonts w:ascii="Arial MT" w:eastAsia="Arial MT" w:hAnsi="Arial MT" w:cs="Arial MT"/>
          <w:sz w:val="24"/>
          <w:lang w:val="es-ES" w:eastAsia="en-US"/>
        </w:rPr>
        <w:t>Daños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ocasionados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entre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vehículos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misma</w:t>
      </w:r>
      <w:r>
        <w:rPr>
          <w:rFonts w:ascii="Arial MT" w:eastAsia="Arial MT" w:hAnsi="Arial MT" w:cs="Arial MT"/>
          <w:spacing w:val="-2"/>
          <w:sz w:val="24"/>
          <w:lang w:val="es-ES" w:eastAsia="en-US"/>
        </w:rPr>
        <w:t xml:space="preserve"> institución</w:t>
      </w:r>
    </w:p>
    <w:p w14:paraId="14DAF970" w14:textId="77777777" w:rsidR="00675AB0" w:rsidRDefault="00675AB0">
      <w:pPr>
        <w:widowControl w:val="0"/>
        <w:autoSpaceDE w:val="0"/>
        <w:autoSpaceDN w:val="0"/>
        <w:rPr>
          <w:rFonts w:ascii="Arial MT" w:eastAsia="Arial MT" w:hAnsi="Arial MT" w:cs="Arial MT"/>
          <w:lang w:val="es-ES" w:eastAsia="en-US"/>
        </w:rPr>
      </w:pPr>
    </w:p>
    <w:p w14:paraId="2FA00240" w14:textId="77777777" w:rsidR="00675AB0" w:rsidRDefault="00057692" w:rsidP="00304CFC">
      <w:pPr>
        <w:widowControl w:val="0"/>
        <w:autoSpaceDE w:val="0"/>
        <w:autoSpaceDN w:val="0"/>
        <w:ind w:left="1843" w:right="152"/>
        <w:jc w:val="both"/>
        <w:rPr>
          <w:rFonts w:ascii="Arial MT" w:eastAsia="Arial MT" w:hAnsi="Arial MT" w:cs="Arial MT"/>
          <w:lang w:val="es-ES" w:eastAsia="en-US"/>
        </w:rPr>
      </w:pPr>
      <w:r>
        <w:rPr>
          <w:rFonts w:ascii="Arial MT" w:eastAsia="Arial MT" w:hAnsi="Arial MT" w:cs="Arial MT"/>
          <w:lang w:val="es-ES" w:eastAsia="en-US"/>
        </w:rPr>
        <w:t>Esta documentación será la única que el Gobierno Autónomo Descentralizado Municipal del Cantón Daule, presentará para que la Aseguradora proceda a la indemnización en caso de pérdidas totales.</w:t>
      </w:r>
    </w:p>
    <w:p w14:paraId="28830C72" w14:textId="77777777" w:rsidR="00675AB0" w:rsidRDefault="00675AB0">
      <w:pPr>
        <w:widowControl w:val="0"/>
        <w:autoSpaceDE w:val="0"/>
        <w:autoSpaceDN w:val="0"/>
        <w:rPr>
          <w:rFonts w:ascii="Arial MT" w:eastAsia="Arial MT" w:hAnsi="Arial MT" w:cs="Arial MT"/>
          <w:lang w:val="es-ES" w:eastAsia="en-US"/>
        </w:rPr>
      </w:pPr>
    </w:p>
    <w:p w14:paraId="468137EC" w14:textId="77777777" w:rsidR="00675AB0" w:rsidRDefault="00057692" w:rsidP="0089050F">
      <w:pPr>
        <w:pStyle w:val="Prrafodelista"/>
        <w:widowControl w:val="0"/>
        <w:numPr>
          <w:ilvl w:val="1"/>
          <w:numId w:val="31"/>
        </w:numPr>
        <w:tabs>
          <w:tab w:val="left" w:pos="1843"/>
        </w:tabs>
        <w:autoSpaceDE w:val="0"/>
        <w:autoSpaceDN w:val="0"/>
        <w:spacing w:after="0" w:line="240" w:lineRule="auto"/>
        <w:ind w:left="1843" w:right="154" w:firstLine="0"/>
        <w:jc w:val="both"/>
        <w:rPr>
          <w:rFonts w:ascii="Arial MT" w:eastAsia="Arial MT" w:hAnsi="Arial MT" w:cs="Arial MT"/>
          <w:sz w:val="24"/>
          <w:lang w:val="es-ES" w:eastAsia="en-US"/>
        </w:rPr>
      </w:pPr>
      <w:r>
        <w:rPr>
          <w:rFonts w:ascii="Arial MT" w:eastAsia="Arial MT" w:hAnsi="Arial MT" w:cs="Arial MT"/>
          <w:sz w:val="24"/>
          <w:lang w:val="es-ES" w:eastAsia="en-US"/>
        </w:rPr>
        <w:t>Con la presentación de la documentación anteriormente señalada deberá proceder al pago de las indemnizaciones respectivas en el término de 30 días, caso contrario reconocerá el interés por mora de acuerdo a la ley y se pagará también lucro cesante si fuere el caso.</w:t>
      </w:r>
    </w:p>
    <w:p w14:paraId="664B2FA6" w14:textId="77777777" w:rsidR="00675AB0" w:rsidRDefault="00675AB0" w:rsidP="00304CFC">
      <w:pPr>
        <w:widowControl w:val="0"/>
        <w:tabs>
          <w:tab w:val="left" w:pos="1843"/>
        </w:tabs>
        <w:autoSpaceDE w:val="0"/>
        <w:autoSpaceDN w:val="0"/>
        <w:ind w:left="1843"/>
        <w:rPr>
          <w:rFonts w:ascii="Arial MT" w:eastAsia="Arial MT" w:hAnsi="Arial MT" w:cs="Arial MT"/>
          <w:lang w:val="es-ES" w:eastAsia="en-US"/>
        </w:rPr>
      </w:pPr>
    </w:p>
    <w:p w14:paraId="6D6FE81E" w14:textId="77777777" w:rsidR="00675AB0" w:rsidRDefault="00057692" w:rsidP="0089050F">
      <w:pPr>
        <w:pStyle w:val="Prrafodelista"/>
        <w:widowControl w:val="0"/>
        <w:numPr>
          <w:ilvl w:val="1"/>
          <w:numId w:val="31"/>
        </w:numPr>
        <w:tabs>
          <w:tab w:val="left" w:pos="1843"/>
        </w:tabs>
        <w:autoSpaceDE w:val="0"/>
        <w:autoSpaceDN w:val="0"/>
        <w:spacing w:after="0" w:line="240" w:lineRule="auto"/>
        <w:ind w:left="1843" w:right="157" w:firstLine="0"/>
        <w:jc w:val="both"/>
        <w:rPr>
          <w:rFonts w:ascii="Arial MT" w:eastAsia="Arial MT" w:hAnsi="Arial MT" w:cs="Arial MT"/>
          <w:sz w:val="24"/>
          <w:lang w:val="es-ES" w:eastAsia="en-US"/>
        </w:rPr>
      </w:pPr>
      <w:r>
        <w:rPr>
          <w:rFonts w:ascii="Arial MT" w:eastAsia="Arial MT" w:hAnsi="Arial MT" w:cs="Arial MT"/>
          <w:sz w:val="24"/>
          <w:lang w:val="es-ES" w:eastAsia="en-US"/>
        </w:rPr>
        <w:t>En</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caso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reparaciones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talleres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particulares,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compañía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tiene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laborables a partir de la presentación de la factura respectiva, para realizar el pago, en caso de no hacerlo, dicha factura estará sujeta a su respectiva revalorización.</w:t>
      </w:r>
    </w:p>
    <w:p w14:paraId="7928A78E" w14:textId="77777777" w:rsidR="00675AB0" w:rsidRDefault="00675AB0" w:rsidP="00304CFC">
      <w:pPr>
        <w:widowControl w:val="0"/>
        <w:tabs>
          <w:tab w:val="left" w:pos="1843"/>
        </w:tabs>
        <w:autoSpaceDE w:val="0"/>
        <w:autoSpaceDN w:val="0"/>
        <w:spacing w:before="1"/>
        <w:ind w:left="1843"/>
        <w:rPr>
          <w:rFonts w:ascii="Arial MT" w:eastAsia="Arial MT" w:hAnsi="Arial MT" w:cs="Arial MT"/>
          <w:lang w:val="es-ES" w:eastAsia="en-US"/>
        </w:rPr>
      </w:pPr>
    </w:p>
    <w:p w14:paraId="27B0D8B7" w14:textId="77777777" w:rsidR="00675AB0" w:rsidRDefault="00057692" w:rsidP="0089050F">
      <w:pPr>
        <w:pStyle w:val="Prrafodelista"/>
        <w:widowControl w:val="0"/>
        <w:numPr>
          <w:ilvl w:val="1"/>
          <w:numId w:val="31"/>
        </w:numPr>
        <w:tabs>
          <w:tab w:val="left" w:pos="1843"/>
        </w:tabs>
        <w:autoSpaceDE w:val="0"/>
        <w:autoSpaceDN w:val="0"/>
        <w:spacing w:after="0" w:line="240" w:lineRule="auto"/>
        <w:ind w:left="1843" w:right="152" w:firstLine="0"/>
        <w:jc w:val="both"/>
        <w:rPr>
          <w:rFonts w:ascii="Arial MT" w:eastAsia="Arial MT" w:hAnsi="Arial MT" w:cs="Arial MT"/>
          <w:sz w:val="24"/>
          <w:lang w:val="es-ES" w:eastAsia="en-US"/>
        </w:rPr>
      </w:pPr>
      <w:r>
        <w:rPr>
          <w:rFonts w:ascii="Arial MT" w:eastAsia="Arial MT" w:hAnsi="Arial MT" w:cs="Arial MT"/>
          <w:sz w:val="24"/>
          <w:lang w:val="es-ES" w:eastAsia="en-US"/>
        </w:rPr>
        <w:t>Si en el plazo de 8 días hábiles la Compañía Aseguradora no presenta por escrito objeciones de la documentación remitida, el siniestro automáticamente quedará aceptado y procederá a su cancelación.</w:t>
      </w:r>
    </w:p>
    <w:p w14:paraId="2BD46BDE" w14:textId="77777777" w:rsidR="00304CFC" w:rsidRDefault="00304CFC">
      <w:pPr>
        <w:pStyle w:val="Ttulo1"/>
        <w:keepNext w:val="0"/>
        <w:overflowPunct/>
        <w:autoSpaceDN w:val="0"/>
        <w:ind w:left="600" w:firstLine="0"/>
        <w:jc w:val="left"/>
        <w:rPr>
          <w:rFonts w:ascii="Arial" w:eastAsia="Arial" w:hAnsi="Arial" w:cs="Arial"/>
          <w:sz w:val="24"/>
          <w:szCs w:val="24"/>
          <w:lang w:eastAsia="en-US"/>
        </w:rPr>
      </w:pPr>
    </w:p>
    <w:p w14:paraId="52033D65" w14:textId="6F83BC1C" w:rsidR="00675AB0" w:rsidRDefault="000C0DC2" w:rsidP="00304CFC">
      <w:pPr>
        <w:pStyle w:val="Ttulo1"/>
        <w:keepNext w:val="0"/>
        <w:overflowPunct/>
        <w:autoSpaceDN w:val="0"/>
        <w:ind w:left="1843" w:firstLine="0"/>
        <w:jc w:val="left"/>
        <w:rPr>
          <w:rFonts w:ascii="Arial" w:eastAsia="Arial" w:hAnsi="Arial" w:cs="Arial"/>
          <w:spacing w:val="0"/>
          <w:sz w:val="24"/>
          <w:szCs w:val="24"/>
          <w:lang w:eastAsia="en-US"/>
        </w:rPr>
      </w:pPr>
      <w:r>
        <w:rPr>
          <w:rFonts w:ascii="Arial" w:eastAsia="Arial" w:hAnsi="Arial" w:cs="Arial"/>
          <w:sz w:val="24"/>
          <w:szCs w:val="24"/>
          <w:lang w:eastAsia="en-US"/>
        </w:rPr>
        <w:t>DEDUC</w:t>
      </w:r>
      <w:r w:rsidR="00057692">
        <w:rPr>
          <w:rFonts w:ascii="Arial" w:eastAsia="Arial" w:hAnsi="Arial" w:cs="Arial"/>
          <w:sz w:val="24"/>
          <w:szCs w:val="24"/>
          <w:lang w:eastAsia="en-US"/>
        </w:rPr>
        <w:t>IBLES</w:t>
      </w:r>
    </w:p>
    <w:p w14:paraId="61572CDF" w14:textId="77777777" w:rsidR="00675AB0" w:rsidRDefault="00675AB0">
      <w:pPr>
        <w:widowControl w:val="0"/>
        <w:autoSpaceDE w:val="0"/>
        <w:autoSpaceDN w:val="0"/>
        <w:rPr>
          <w:rFonts w:ascii="Arial" w:eastAsia="Arial MT" w:hAnsi="Arial MT" w:cs="Arial MT"/>
          <w:b/>
          <w:lang w:val="es-ES" w:eastAsia="en-US"/>
        </w:rPr>
      </w:pPr>
    </w:p>
    <w:p w14:paraId="68615767" w14:textId="77777777" w:rsidR="00675AB0" w:rsidRDefault="00057692" w:rsidP="00304CFC">
      <w:pPr>
        <w:widowControl w:val="0"/>
        <w:autoSpaceDE w:val="0"/>
        <w:autoSpaceDN w:val="0"/>
        <w:ind w:left="1843"/>
        <w:rPr>
          <w:rFonts w:ascii="Arial MT" w:eastAsia="Arial MT" w:hAnsi="Arial MT" w:cs="Arial MT"/>
          <w:lang w:val="es-ES" w:eastAsia="en-US"/>
        </w:rPr>
      </w:pPr>
      <w:r>
        <w:rPr>
          <w:rFonts w:ascii="Arial MT" w:eastAsia="Arial MT" w:hAnsi="Arial MT" w:cs="Arial MT"/>
          <w:lang w:val="es-ES" w:eastAsia="en-US"/>
        </w:rPr>
        <w:t>9%</w:t>
      </w:r>
      <w:r>
        <w:rPr>
          <w:rFonts w:ascii="Arial MT" w:eastAsia="Arial MT" w:hAnsi="Arial MT" w:cs="Arial MT"/>
          <w:spacing w:val="-3"/>
          <w:lang w:val="es-ES" w:eastAsia="en-US"/>
        </w:rPr>
        <w:t xml:space="preserve"> </w:t>
      </w:r>
      <w:r>
        <w:rPr>
          <w:rFonts w:ascii="Arial MT" w:eastAsia="Arial MT" w:hAnsi="Arial MT" w:cs="Arial MT"/>
          <w:lang w:val="es-ES" w:eastAsia="en-US"/>
        </w:rPr>
        <w:t>del</w:t>
      </w:r>
      <w:r>
        <w:rPr>
          <w:rFonts w:ascii="Arial MT" w:eastAsia="Arial MT" w:hAnsi="Arial MT" w:cs="Arial MT"/>
          <w:spacing w:val="-3"/>
          <w:lang w:val="es-ES" w:eastAsia="en-US"/>
        </w:rPr>
        <w:t xml:space="preserve"> </w:t>
      </w:r>
      <w:r>
        <w:rPr>
          <w:rFonts w:ascii="Arial MT" w:eastAsia="Arial MT" w:hAnsi="Arial MT" w:cs="Arial MT"/>
          <w:lang w:val="es-ES" w:eastAsia="en-US"/>
        </w:rPr>
        <w:t>valor</w:t>
      </w:r>
      <w:r>
        <w:rPr>
          <w:rFonts w:ascii="Arial MT" w:eastAsia="Arial MT" w:hAnsi="Arial MT" w:cs="Arial MT"/>
          <w:spacing w:val="-4"/>
          <w:lang w:val="es-ES" w:eastAsia="en-US"/>
        </w:rPr>
        <w:t xml:space="preserve"> </w:t>
      </w:r>
      <w:r>
        <w:rPr>
          <w:rFonts w:ascii="Arial MT" w:eastAsia="Arial MT" w:hAnsi="Arial MT" w:cs="Arial MT"/>
          <w:lang w:val="es-ES" w:eastAsia="en-US"/>
        </w:rPr>
        <w:t>del</w:t>
      </w:r>
      <w:r>
        <w:rPr>
          <w:rFonts w:ascii="Arial MT" w:eastAsia="Arial MT" w:hAnsi="Arial MT" w:cs="Arial MT"/>
          <w:spacing w:val="-2"/>
          <w:lang w:val="es-ES" w:eastAsia="en-US"/>
        </w:rPr>
        <w:t xml:space="preserve"> </w:t>
      </w:r>
      <w:r>
        <w:rPr>
          <w:rFonts w:ascii="Arial MT" w:eastAsia="Arial MT" w:hAnsi="Arial MT" w:cs="Arial MT"/>
          <w:lang w:val="es-ES" w:eastAsia="en-US"/>
        </w:rPr>
        <w:t>siniestro</w:t>
      </w:r>
      <w:r>
        <w:rPr>
          <w:rFonts w:ascii="Arial MT" w:eastAsia="Arial MT" w:hAnsi="Arial MT" w:cs="Arial MT"/>
          <w:spacing w:val="-2"/>
          <w:lang w:val="es-ES" w:eastAsia="en-US"/>
        </w:rPr>
        <w:t xml:space="preserve"> </w:t>
      </w:r>
      <w:r>
        <w:rPr>
          <w:rFonts w:ascii="Arial MT" w:eastAsia="Arial MT" w:hAnsi="Arial MT" w:cs="Arial MT"/>
          <w:lang w:val="es-ES" w:eastAsia="en-US"/>
        </w:rPr>
        <w:t>mínimo</w:t>
      </w:r>
      <w:r>
        <w:rPr>
          <w:rFonts w:ascii="Arial MT" w:eastAsia="Arial MT" w:hAnsi="Arial MT" w:cs="Arial MT"/>
          <w:spacing w:val="-4"/>
          <w:lang w:val="es-ES" w:eastAsia="en-US"/>
        </w:rPr>
        <w:t xml:space="preserve"> </w:t>
      </w:r>
      <w:r>
        <w:rPr>
          <w:rFonts w:ascii="Arial MT" w:eastAsia="Arial MT" w:hAnsi="Arial MT" w:cs="Arial MT"/>
          <w:lang w:val="es-ES" w:eastAsia="en-US"/>
        </w:rPr>
        <w:t>USD</w:t>
      </w:r>
      <w:r>
        <w:rPr>
          <w:rFonts w:ascii="Arial MT" w:eastAsia="Arial MT" w:hAnsi="Arial MT" w:cs="Arial MT"/>
          <w:spacing w:val="-2"/>
          <w:lang w:val="es-ES" w:eastAsia="en-US"/>
        </w:rPr>
        <w:t xml:space="preserve"> 400.00</w:t>
      </w:r>
    </w:p>
    <w:p w14:paraId="7962F5F0" w14:textId="77777777" w:rsidR="00675AB0" w:rsidRDefault="00675AB0">
      <w:pPr>
        <w:widowControl w:val="0"/>
        <w:autoSpaceDE w:val="0"/>
        <w:autoSpaceDN w:val="0"/>
        <w:rPr>
          <w:rFonts w:ascii="Arial MT" w:eastAsia="Arial MT" w:hAnsi="Arial MT" w:cs="Arial MT"/>
          <w:lang w:val="es-ES" w:eastAsia="en-US"/>
        </w:rPr>
        <w:sectPr w:rsidR="00675AB0">
          <w:pgSz w:w="11930" w:h="16850"/>
          <w:pgMar w:top="1260" w:right="850" w:bottom="960" w:left="566" w:header="0" w:footer="743" w:gutter="0"/>
          <w:cols w:space="720"/>
        </w:sectPr>
      </w:pPr>
    </w:p>
    <w:p w14:paraId="6481EB20" w14:textId="77777777" w:rsidR="00675AB0" w:rsidRDefault="00057692">
      <w:pPr>
        <w:widowControl w:val="0"/>
        <w:autoSpaceDE w:val="0"/>
        <w:autoSpaceDN w:val="0"/>
        <w:spacing w:before="89"/>
        <w:ind w:left="1306"/>
        <w:rPr>
          <w:rFonts w:ascii="Arial" w:eastAsia="Arial MT" w:hAnsi="Arial MT" w:cs="Arial MT"/>
          <w:b/>
          <w:szCs w:val="22"/>
          <w:lang w:val="es-ES" w:eastAsia="en-US"/>
        </w:rPr>
      </w:pPr>
      <w:r>
        <w:rPr>
          <w:rFonts w:ascii="Arial" w:eastAsia="Arial MT" w:hAnsi="Arial MT" w:cs="Arial MT"/>
          <w:b/>
          <w:szCs w:val="22"/>
          <w:lang w:val="es-ES" w:eastAsia="en-US"/>
        </w:rPr>
        <w:lastRenderedPageBreak/>
        <w:t>9.7</w:t>
      </w:r>
      <w:r>
        <w:rPr>
          <w:rFonts w:ascii="Arial" w:eastAsia="Arial MT" w:hAnsi="Arial MT" w:cs="Arial MT"/>
          <w:b/>
          <w:spacing w:val="-4"/>
          <w:szCs w:val="22"/>
          <w:lang w:val="es-ES" w:eastAsia="en-US"/>
        </w:rPr>
        <w:t xml:space="preserve"> </w:t>
      </w:r>
      <w:r>
        <w:rPr>
          <w:rFonts w:ascii="Arial" w:eastAsia="Arial MT" w:hAnsi="Arial MT" w:cs="Arial MT"/>
          <w:b/>
          <w:szCs w:val="22"/>
          <w:u w:val="thick"/>
          <w:lang w:val="es-ES" w:eastAsia="en-US"/>
        </w:rPr>
        <w:t>SEGURO</w:t>
      </w:r>
      <w:r>
        <w:rPr>
          <w:rFonts w:ascii="Arial" w:eastAsia="Arial MT" w:hAnsi="Arial MT" w:cs="Arial MT"/>
          <w:b/>
          <w:spacing w:val="-3"/>
          <w:szCs w:val="22"/>
          <w:u w:val="thick"/>
          <w:lang w:val="es-ES" w:eastAsia="en-US"/>
        </w:rPr>
        <w:t xml:space="preserve"> </w:t>
      </w:r>
      <w:r>
        <w:rPr>
          <w:rFonts w:ascii="Arial" w:eastAsia="Arial MT" w:hAnsi="Arial MT" w:cs="Arial MT"/>
          <w:b/>
          <w:szCs w:val="22"/>
          <w:u w:val="thick"/>
          <w:lang w:val="es-ES" w:eastAsia="en-US"/>
        </w:rPr>
        <w:t>DE</w:t>
      </w:r>
      <w:r>
        <w:rPr>
          <w:rFonts w:ascii="Arial" w:eastAsia="Arial MT" w:hAnsi="Arial MT" w:cs="Arial MT"/>
          <w:b/>
          <w:spacing w:val="-3"/>
          <w:szCs w:val="22"/>
          <w:u w:val="thick"/>
          <w:lang w:val="es-ES" w:eastAsia="en-US"/>
        </w:rPr>
        <w:t xml:space="preserve"> </w:t>
      </w:r>
      <w:r>
        <w:rPr>
          <w:rFonts w:ascii="Arial" w:eastAsia="Arial MT" w:hAnsi="Arial MT" w:cs="Arial MT"/>
          <w:b/>
          <w:szCs w:val="22"/>
          <w:u w:val="thick"/>
          <w:lang w:val="es-ES" w:eastAsia="en-US"/>
        </w:rPr>
        <w:t>RESPONSABILIDAD</w:t>
      </w:r>
      <w:r>
        <w:rPr>
          <w:rFonts w:ascii="Arial" w:eastAsia="Arial MT" w:hAnsi="Arial MT" w:cs="Arial MT"/>
          <w:b/>
          <w:spacing w:val="-2"/>
          <w:szCs w:val="22"/>
          <w:u w:val="thick"/>
          <w:lang w:val="es-ES" w:eastAsia="en-US"/>
        </w:rPr>
        <w:t xml:space="preserve"> CIVIL</w:t>
      </w:r>
    </w:p>
    <w:p w14:paraId="67261D0A" w14:textId="77777777" w:rsidR="00675AB0" w:rsidRDefault="00675AB0">
      <w:pPr>
        <w:widowControl w:val="0"/>
        <w:autoSpaceDE w:val="0"/>
        <w:autoSpaceDN w:val="0"/>
        <w:rPr>
          <w:rFonts w:ascii="Arial" w:eastAsia="Arial MT" w:hAnsi="Arial MT" w:cs="Arial MT"/>
          <w:b/>
          <w:lang w:val="es-ES" w:eastAsia="en-US"/>
        </w:rPr>
      </w:pPr>
    </w:p>
    <w:p w14:paraId="3C34F07C" w14:textId="77777777" w:rsidR="00675AB0" w:rsidRDefault="00057692" w:rsidP="0089050F">
      <w:pPr>
        <w:pStyle w:val="Ttulo1"/>
        <w:keepNext w:val="0"/>
        <w:numPr>
          <w:ilvl w:val="0"/>
          <w:numId w:val="35"/>
        </w:numPr>
        <w:tabs>
          <w:tab w:val="left" w:pos="2089"/>
        </w:tabs>
        <w:overflowPunct/>
        <w:autoSpaceDN w:val="0"/>
        <w:spacing w:before="1"/>
        <w:ind w:left="2089" w:hanging="200"/>
        <w:rPr>
          <w:rFonts w:ascii="Arial" w:eastAsia="Arial" w:hAnsi="Arial" w:cs="Arial"/>
          <w:spacing w:val="0"/>
          <w:sz w:val="24"/>
          <w:szCs w:val="24"/>
          <w:lang w:eastAsia="en-US"/>
        </w:rPr>
      </w:pPr>
      <w:r>
        <w:rPr>
          <w:rFonts w:ascii="Arial" w:eastAsia="Arial" w:hAnsi="Arial" w:cs="Arial"/>
          <w:sz w:val="24"/>
          <w:szCs w:val="24"/>
          <w:lang w:eastAsia="en-US"/>
        </w:rPr>
        <w:t>DEFINICIONES</w:t>
      </w:r>
    </w:p>
    <w:p w14:paraId="55FA9572" w14:textId="77777777" w:rsidR="00675AB0" w:rsidRDefault="00057692" w:rsidP="0089050F">
      <w:pPr>
        <w:pStyle w:val="Prrafodelista"/>
        <w:widowControl w:val="0"/>
        <w:numPr>
          <w:ilvl w:val="1"/>
          <w:numId w:val="35"/>
        </w:numPr>
        <w:tabs>
          <w:tab w:val="left" w:pos="2607"/>
          <w:tab w:val="left" w:pos="2609"/>
        </w:tabs>
        <w:autoSpaceDE w:val="0"/>
        <w:autoSpaceDN w:val="0"/>
        <w:spacing w:before="276" w:after="0" w:line="240" w:lineRule="auto"/>
        <w:ind w:right="653"/>
        <w:jc w:val="both"/>
        <w:rPr>
          <w:rFonts w:ascii="Arial MT" w:eastAsia="Arial MT" w:hAnsi="Arial MT" w:cs="Arial MT"/>
          <w:sz w:val="24"/>
          <w:lang w:val="es-ES" w:eastAsia="en-US"/>
        </w:rPr>
      </w:pPr>
      <w:r>
        <w:rPr>
          <w:rFonts w:ascii="Arial" w:eastAsia="Arial MT" w:hAnsi="Arial" w:cs="Arial MT"/>
          <w:b/>
          <w:sz w:val="24"/>
          <w:lang w:val="es-ES" w:eastAsia="en-US"/>
        </w:rPr>
        <w:t>ASEGURADO.</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6"/>
          <w:sz w:val="24"/>
          <w:lang w:val="es-ES" w:eastAsia="en-US"/>
        </w:rPr>
        <w:t xml:space="preserve"> </w:t>
      </w:r>
      <w:r>
        <w:rPr>
          <w:rFonts w:ascii="Arial MT" w:eastAsia="Arial MT" w:hAnsi="Arial MT" w:cs="Arial MT"/>
          <w:sz w:val="24"/>
          <w:lang w:val="es-ES" w:eastAsia="en-US"/>
        </w:rPr>
        <w:t>Gobierno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Autónomo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Descentralizado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Municipal</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del Cantón Daule, a nivel nacional y/o como sus intereses aparezcan.</w:t>
      </w:r>
    </w:p>
    <w:p w14:paraId="09440C6F" w14:textId="318C9FAC" w:rsidR="00675AB0" w:rsidRDefault="00057692" w:rsidP="0089050F">
      <w:pPr>
        <w:pStyle w:val="Prrafodelista"/>
        <w:widowControl w:val="0"/>
        <w:numPr>
          <w:ilvl w:val="1"/>
          <w:numId w:val="35"/>
        </w:numPr>
        <w:tabs>
          <w:tab w:val="left" w:pos="2607"/>
        </w:tabs>
        <w:autoSpaceDE w:val="0"/>
        <w:autoSpaceDN w:val="0"/>
        <w:spacing w:before="276" w:after="0" w:line="240" w:lineRule="auto"/>
        <w:ind w:left="2607" w:hanging="358"/>
        <w:jc w:val="both"/>
        <w:rPr>
          <w:rFonts w:ascii="Arial MT" w:eastAsia="Arial MT" w:hAnsi="Arial MT" w:cs="Arial MT"/>
          <w:sz w:val="24"/>
          <w:lang w:val="es-ES" w:eastAsia="en-US"/>
        </w:rPr>
      </w:pPr>
      <w:r>
        <w:rPr>
          <w:rFonts w:ascii="Arial" w:eastAsia="Arial MT" w:hAnsi="Arial" w:cs="Arial MT"/>
          <w:b/>
          <w:sz w:val="24"/>
          <w:lang w:val="es-ES" w:eastAsia="en-US"/>
        </w:rPr>
        <w:t>TIPO</w:t>
      </w:r>
      <w:r>
        <w:rPr>
          <w:rFonts w:ascii="Arial" w:eastAsia="Arial MT" w:hAnsi="Arial" w:cs="Arial MT"/>
          <w:b/>
          <w:spacing w:val="-4"/>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3"/>
          <w:sz w:val="24"/>
          <w:lang w:val="es-ES" w:eastAsia="en-US"/>
        </w:rPr>
        <w:t xml:space="preserve"> </w:t>
      </w:r>
      <w:r w:rsidR="00304CFC">
        <w:rPr>
          <w:rFonts w:ascii="Arial" w:eastAsia="Arial MT" w:hAnsi="Arial" w:cs="Arial MT"/>
          <w:b/>
          <w:sz w:val="24"/>
          <w:lang w:val="es-ES" w:eastAsia="en-US"/>
        </w:rPr>
        <w:t>PÓLIZA. -</w:t>
      </w:r>
      <w:r>
        <w:rPr>
          <w:rFonts w:ascii="Arial" w:eastAsia="Arial MT" w:hAnsi="Arial" w:cs="Arial MT"/>
          <w:b/>
          <w:spacing w:val="-4"/>
          <w:sz w:val="24"/>
          <w:lang w:val="es-ES" w:eastAsia="en-US"/>
        </w:rPr>
        <w:t xml:space="preserve"> </w:t>
      </w:r>
      <w:r>
        <w:rPr>
          <w:rFonts w:ascii="Arial MT" w:eastAsia="Arial MT" w:hAnsi="Arial MT" w:cs="Arial MT"/>
          <w:sz w:val="24"/>
          <w:lang w:val="es-ES" w:eastAsia="en-US"/>
        </w:rPr>
        <w:t>Responsabilidad</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civil.</w:t>
      </w:r>
    </w:p>
    <w:p w14:paraId="129DC5E2" w14:textId="4597C2DA" w:rsidR="00675AB0" w:rsidRDefault="00057692" w:rsidP="0089050F">
      <w:pPr>
        <w:pStyle w:val="Prrafodelista"/>
        <w:widowControl w:val="0"/>
        <w:numPr>
          <w:ilvl w:val="1"/>
          <w:numId w:val="35"/>
        </w:numPr>
        <w:tabs>
          <w:tab w:val="left" w:pos="2609"/>
          <w:tab w:val="left" w:pos="2676"/>
        </w:tabs>
        <w:autoSpaceDE w:val="0"/>
        <w:autoSpaceDN w:val="0"/>
        <w:spacing w:after="0" w:line="240" w:lineRule="auto"/>
        <w:ind w:right="262"/>
        <w:jc w:val="both"/>
        <w:rPr>
          <w:rFonts w:ascii="Arial MT" w:eastAsia="Arial MT" w:hAnsi="Arial MT" w:cs="Arial MT"/>
          <w:sz w:val="24"/>
          <w:lang w:val="es-ES" w:eastAsia="en-US"/>
        </w:rPr>
      </w:pPr>
      <w:r>
        <w:rPr>
          <w:rFonts w:ascii="Arial" w:eastAsia="Arial MT" w:hAnsi="Arial" w:cs="Arial MT"/>
          <w:b/>
          <w:sz w:val="24"/>
          <w:lang w:val="es-ES" w:eastAsia="en-US"/>
        </w:rPr>
        <w:tab/>
        <w:t>INTERÉS</w:t>
      </w:r>
      <w:r>
        <w:rPr>
          <w:rFonts w:ascii="Arial" w:eastAsia="Arial MT" w:hAnsi="Arial" w:cs="Arial MT"/>
          <w:b/>
          <w:spacing w:val="-2"/>
          <w:sz w:val="24"/>
          <w:lang w:val="es-ES" w:eastAsia="en-US"/>
        </w:rPr>
        <w:t xml:space="preserve"> </w:t>
      </w:r>
      <w:r w:rsidR="00304CFC">
        <w:rPr>
          <w:rFonts w:ascii="Arial" w:eastAsia="Arial MT" w:hAnsi="Arial" w:cs="Arial MT"/>
          <w:b/>
          <w:sz w:val="24"/>
          <w:lang w:val="es-ES" w:eastAsia="en-US"/>
        </w:rPr>
        <w:t>ASEGURABLE. -</w:t>
      </w:r>
      <w:r>
        <w:rPr>
          <w:rFonts w:ascii="Arial" w:eastAsia="Arial MT" w:hAnsi="Arial" w:cs="Arial MT"/>
          <w:b/>
          <w:spacing w:val="-6"/>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Aseguradora</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indemnizará</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al</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Asegurado toda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cada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suma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Asegurado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esté</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obligado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pagar,</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razón</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 la Responsabilidad Civil hacia terceros, por lesiones personales incluyendo la muerte y/o daños a la propiedad originadas de y/o en conexión con sus actividades y/u operaciones.</w:t>
      </w:r>
    </w:p>
    <w:p w14:paraId="49BD347C" w14:textId="77777777" w:rsidR="00675AB0" w:rsidRDefault="00675AB0">
      <w:pPr>
        <w:widowControl w:val="0"/>
        <w:autoSpaceDE w:val="0"/>
        <w:autoSpaceDN w:val="0"/>
        <w:rPr>
          <w:rFonts w:ascii="Arial MT" w:eastAsia="Arial MT" w:hAnsi="Arial MT" w:cs="Arial MT"/>
          <w:lang w:val="es-ES" w:eastAsia="en-US"/>
        </w:rPr>
      </w:pPr>
    </w:p>
    <w:p w14:paraId="7A935A86" w14:textId="613569D0"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I. LÍMITE</w:t>
      </w:r>
      <w:r>
        <w:rPr>
          <w:rFonts w:ascii="Arial" w:eastAsia="Arial" w:hAnsi="Arial" w:cs="Arial"/>
          <w:spacing w:val="3"/>
          <w:sz w:val="24"/>
          <w:szCs w:val="24"/>
          <w:lang w:eastAsia="en-US"/>
        </w:rPr>
        <w:t xml:space="preserve"> </w:t>
      </w:r>
      <w:r w:rsidR="00304CFC">
        <w:rPr>
          <w:rFonts w:ascii="Arial" w:eastAsia="Arial" w:hAnsi="Arial" w:cs="Arial"/>
          <w:sz w:val="24"/>
          <w:szCs w:val="24"/>
          <w:lang w:eastAsia="en-US"/>
        </w:rPr>
        <w:t>ASEGURADOS. -</w:t>
      </w:r>
    </w:p>
    <w:p w14:paraId="0204D2F3" w14:textId="77777777" w:rsidR="00675AB0" w:rsidRDefault="00675AB0">
      <w:pPr>
        <w:widowControl w:val="0"/>
        <w:autoSpaceDE w:val="0"/>
        <w:autoSpaceDN w:val="0"/>
        <w:rPr>
          <w:rFonts w:ascii="Arial" w:eastAsia="Arial MT" w:hAnsi="Arial MT" w:cs="Arial MT"/>
          <w:b/>
          <w:lang w:val="es-ES" w:eastAsia="en-US"/>
        </w:rPr>
      </w:pPr>
    </w:p>
    <w:p w14:paraId="0E1D68F5" w14:textId="77777777" w:rsidR="00675AB0" w:rsidRDefault="00057692">
      <w:pPr>
        <w:widowControl w:val="0"/>
        <w:autoSpaceDE w:val="0"/>
        <w:autoSpaceDN w:val="0"/>
        <w:ind w:left="1889"/>
        <w:rPr>
          <w:rFonts w:ascii="Arial" w:eastAsia="Arial MT" w:hAnsi="Arial" w:cs="Arial MT"/>
          <w:b/>
          <w:szCs w:val="22"/>
          <w:lang w:val="es-ES" w:eastAsia="en-US"/>
        </w:rPr>
      </w:pPr>
      <w:r>
        <w:rPr>
          <w:rFonts w:ascii="Arial" w:eastAsia="Arial MT" w:hAnsi="Arial" w:cs="Arial MT"/>
          <w:b/>
          <w:szCs w:val="22"/>
          <w:lang w:val="es-ES" w:eastAsia="en-US"/>
        </w:rPr>
        <w:t>Límite</w:t>
      </w:r>
      <w:r>
        <w:rPr>
          <w:rFonts w:ascii="Arial" w:eastAsia="Arial MT" w:hAnsi="Arial" w:cs="Arial MT"/>
          <w:b/>
          <w:spacing w:val="-1"/>
          <w:szCs w:val="22"/>
          <w:lang w:val="es-ES" w:eastAsia="en-US"/>
        </w:rPr>
        <w:t xml:space="preserve"> </w:t>
      </w:r>
      <w:r>
        <w:rPr>
          <w:rFonts w:ascii="Arial" w:eastAsia="Arial MT" w:hAnsi="Arial" w:cs="Arial MT"/>
          <w:b/>
          <w:szCs w:val="22"/>
          <w:lang w:val="es-ES" w:eastAsia="en-US"/>
        </w:rPr>
        <w:t>Único Combinado</w:t>
      </w:r>
      <w:r>
        <w:rPr>
          <w:rFonts w:ascii="Arial" w:eastAsia="Arial MT" w:hAnsi="Arial" w:cs="Arial MT"/>
          <w:b/>
          <w:spacing w:val="-1"/>
          <w:szCs w:val="22"/>
          <w:lang w:val="es-ES" w:eastAsia="en-US"/>
        </w:rPr>
        <w:t xml:space="preserve"> </w:t>
      </w:r>
      <w:r>
        <w:rPr>
          <w:rFonts w:ascii="Arial" w:eastAsia="Arial MT" w:hAnsi="Arial" w:cs="Arial MT"/>
          <w:b/>
          <w:szCs w:val="22"/>
          <w:lang w:val="es-ES" w:eastAsia="en-US"/>
        </w:rPr>
        <w:t xml:space="preserve">USD </w:t>
      </w:r>
      <w:r>
        <w:rPr>
          <w:rFonts w:ascii="Arial" w:eastAsia="Arial MT" w:hAnsi="Arial" w:cs="Arial MT"/>
          <w:b/>
          <w:spacing w:val="-2"/>
          <w:szCs w:val="22"/>
          <w:lang w:val="es-ES" w:eastAsia="en-US"/>
        </w:rPr>
        <w:t>300.000,00</w:t>
      </w:r>
    </w:p>
    <w:p w14:paraId="195026B9" w14:textId="77777777" w:rsidR="00675AB0" w:rsidRDefault="00675AB0">
      <w:pPr>
        <w:widowControl w:val="0"/>
        <w:autoSpaceDE w:val="0"/>
        <w:autoSpaceDN w:val="0"/>
        <w:rPr>
          <w:rFonts w:ascii="Arial" w:eastAsia="Arial MT" w:hAnsi="Arial MT" w:cs="Arial MT"/>
          <w:b/>
          <w:lang w:val="es-ES" w:eastAsia="en-US"/>
        </w:rPr>
      </w:pPr>
    </w:p>
    <w:p w14:paraId="32EA35AA" w14:textId="77777777" w:rsidR="00675AB0" w:rsidRDefault="00057692" w:rsidP="0089050F">
      <w:pPr>
        <w:pStyle w:val="Ttulo1"/>
        <w:keepNext w:val="0"/>
        <w:numPr>
          <w:ilvl w:val="0"/>
          <w:numId w:val="36"/>
        </w:numPr>
        <w:tabs>
          <w:tab w:val="left" w:pos="2222"/>
        </w:tabs>
        <w:overflowPunct/>
        <w:autoSpaceDN w:val="0"/>
        <w:ind w:left="2222" w:hanging="333"/>
        <w:rPr>
          <w:rFonts w:ascii="Arial" w:eastAsia="Arial" w:hAnsi="Arial" w:cs="Arial"/>
          <w:spacing w:val="0"/>
          <w:sz w:val="24"/>
          <w:szCs w:val="24"/>
          <w:lang w:eastAsia="en-US"/>
        </w:rPr>
      </w:pPr>
      <w:r>
        <w:rPr>
          <w:rFonts w:ascii="Arial" w:eastAsia="Arial" w:hAnsi="Arial" w:cs="Arial"/>
          <w:sz w:val="24"/>
          <w:szCs w:val="24"/>
          <w:lang w:eastAsia="en-US"/>
        </w:rPr>
        <w:t>COBERTURAS</w:t>
      </w:r>
    </w:p>
    <w:p w14:paraId="5E1985E9" w14:textId="77777777" w:rsidR="00675AB0" w:rsidRDefault="00675AB0">
      <w:pPr>
        <w:widowControl w:val="0"/>
        <w:autoSpaceDE w:val="0"/>
        <w:autoSpaceDN w:val="0"/>
        <w:spacing w:before="1"/>
        <w:rPr>
          <w:rFonts w:ascii="Arial" w:eastAsia="Arial MT" w:hAnsi="Arial MT" w:cs="Arial MT"/>
          <w:b/>
          <w:lang w:val="es-ES" w:eastAsia="en-US"/>
        </w:rPr>
      </w:pPr>
    </w:p>
    <w:p w14:paraId="14331C9B" w14:textId="6C1528EC" w:rsidR="00675AB0" w:rsidRP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Pr>
          <w:rFonts w:ascii="Arial MT" w:eastAsia="Arial MT" w:hAnsi="Arial MT" w:cs="Arial MT"/>
          <w:sz w:val="24"/>
          <w:lang w:val="es-ES" w:eastAsia="en-US"/>
        </w:rPr>
        <w:t>Predios,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Labores,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Operaciones,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incluyendo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Incendio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Explosión</w:t>
      </w:r>
    </w:p>
    <w:p w14:paraId="5EF09A29"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Contratista</w:t>
      </w:r>
      <w:r w:rsidRPr="00E97A80">
        <w:rPr>
          <w:rFonts w:ascii="Arial MT" w:eastAsia="Arial MT" w:hAnsi="Arial MT" w:cs="Arial MT"/>
          <w:spacing w:val="-7"/>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7"/>
          <w:sz w:val="24"/>
          <w:lang w:val="es-ES" w:eastAsia="en-US"/>
        </w:rPr>
        <w:t xml:space="preserve"> </w:t>
      </w:r>
      <w:r w:rsidRPr="00E97A80">
        <w:rPr>
          <w:rFonts w:ascii="Arial MT" w:eastAsia="Arial MT" w:hAnsi="Arial MT" w:cs="Arial MT"/>
          <w:sz w:val="24"/>
          <w:lang w:val="es-ES" w:eastAsia="en-US"/>
        </w:rPr>
        <w:t>Subcontratistas</w:t>
      </w:r>
      <w:r w:rsidRPr="00E97A80">
        <w:rPr>
          <w:rFonts w:ascii="Arial MT" w:eastAsia="Arial MT" w:hAnsi="Arial MT" w:cs="Arial MT"/>
          <w:spacing w:val="-2"/>
          <w:sz w:val="24"/>
          <w:lang w:val="es-ES" w:eastAsia="en-US"/>
        </w:rPr>
        <w:t xml:space="preserve"> Independientes.</w:t>
      </w:r>
    </w:p>
    <w:p w14:paraId="4B559AE7"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Inclusión</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Costos</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z w:val="24"/>
          <w:lang w:val="es-ES" w:eastAsia="en-US"/>
        </w:rPr>
        <w:t>Gastos</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Defensa</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en</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contra</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del</w:t>
      </w:r>
      <w:r w:rsidRPr="00E97A80">
        <w:rPr>
          <w:rFonts w:ascii="Arial MT" w:eastAsia="Arial MT" w:hAnsi="Arial MT" w:cs="Arial MT"/>
          <w:spacing w:val="-2"/>
          <w:sz w:val="24"/>
          <w:lang w:val="es-ES" w:eastAsia="en-US"/>
        </w:rPr>
        <w:t xml:space="preserve"> asegurado</w:t>
      </w:r>
    </w:p>
    <w:p w14:paraId="4DF103A6"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Responsabilidad</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Civil</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por</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el</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carga</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pacing w:val="-2"/>
          <w:sz w:val="24"/>
          <w:lang w:val="es-ES" w:eastAsia="en-US"/>
        </w:rPr>
        <w:t>descarga</w:t>
      </w:r>
    </w:p>
    <w:p w14:paraId="0B764703"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Guardianes</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pacing w:val="-2"/>
          <w:sz w:val="24"/>
          <w:lang w:val="es-ES" w:eastAsia="en-US"/>
        </w:rPr>
        <w:t>celadores</w:t>
      </w:r>
    </w:p>
    <w:p w14:paraId="25BEAA61"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Bares y</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pacing w:val="-2"/>
          <w:sz w:val="24"/>
          <w:lang w:val="es-ES" w:eastAsia="en-US"/>
        </w:rPr>
        <w:t>cafeterías</w:t>
      </w:r>
    </w:p>
    <w:p w14:paraId="2439AD3F"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Avisos</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pacing w:val="-2"/>
          <w:sz w:val="24"/>
          <w:lang w:val="es-ES" w:eastAsia="en-US"/>
        </w:rPr>
        <w:t>Letreros</w:t>
      </w:r>
    </w:p>
    <w:p w14:paraId="03D9C2B3"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pacing w:val="-2"/>
          <w:sz w:val="24"/>
          <w:lang w:val="es-ES" w:eastAsia="en-US"/>
        </w:rPr>
        <w:t>Parqueaderos</w:t>
      </w:r>
    </w:p>
    <w:p w14:paraId="3D9443EC"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Responsabilidad</w:t>
      </w:r>
      <w:r w:rsidRPr="00E97A80">
        <w:rPr>
          <w:rFonts w:ascii="Arial MT" w:eastAsia="Arial MT" w:hAnsi="Arial MT" w:cs="Arial MT"/>
          <w:spacing w:val="-9"/>
          <w:sz w:val="24"/>
          <w:lang w:val="es-ES" w:eastAsia="en-US"/>
        </w:rPr>
        <w:t xml:space="preserve"> </w:t>
      </w:r>
      <w:r w:rsidRPr="00E97A80">
        <w:rPr>
          <w:rFonts w:ascii="Arial MT" w:eastAsia="Arial MT" w:hAnsi="Arial MT" w:cs="Arial MT"/>
          <w:sz w:val="24"/>
          <w:lang w:val="es-ES" w:eastAsia="en-US"/>
        </w:rPr>
        <w:t>Civil</w:t>
      </w:r>
      <w:r w:rsidRPr="00E97A80">
        <w:rPr>
          <w:rFonts w:ascii="Arial MT" w:eastAsia="Arial MT" w:hAnsi="Arial MT" w:cs="Arial MT"/>
          <w:spacing w:val="-8"/>
          <w:sz w:val="24"/>
          <w:lang w:val="es-ES" w:eastAsia="en-US"/>
        </w:rPr>
        <w:t xml:space="preserve"> </w:t>
      </w:r>
      <w:r w:rsidRPr="00E97A80">
        <w:rPr>
          <w:rFonts w:ascii="Arial MT" w:eastAsia="Arial MT" w:hAnsi="Arial MT" w:cs="Arial MT"/>
          <w:spacing w:val="-2"/>
          <w:sz w:val="24"/>
          <w:lang w:val="es-ES" w:eastAsia="en-US"/>
        </w:rPr>
        <w:t>Cruzada</w:t>
      </w:r>
    </w:p>
    <w:p w14:paraId="7AC997B7"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Responsabilidad</w:t>
      </w:r>
      <w:r w:rsidRPr="00E97A80">
        <w:rPr>
          <w:rFonts w:ascii="Arial MT" w:eastAsia="Arial MT" w:hAnsi="Arial MT" w:cs="Arial MT"/>
          <w:spacing w:val="80"/>
          <w:sz w:val="24"/>
          <w:lang w:val="es-ES" w:eastAsia="en-US"/>
        </w:rPr>
        <w:t xml:space="preserve"> </w:t>
      </w:r>
      <w:r w:rsidRPr="00E97A80">
        <w:rPr>
          <w:rFonts w:ascii="Arial MT" w:eastAsia="Arial MT" w:hAnsi="Arial MT" w:cs="Arial MT"/>
          <w:sz w:val="24"/>
          <w:lang w:val="es-ES" w:eastAsia="en-US"/>
        </w:rPr>
        <w:t>Civil</w:t>
      </w:r>
      <w:r w:rsidRPr="00E97A80">
        <w:rPr>
          <w:rFonts w:ascii="Arial MT" w:eastAsia="Arial MT" w:hAnsi="Arial MT" w:cs="Arial MT"/>
          <w:spacing w:val="80"/>
          <w:sz w:val="24"/>
          <w:lang w:val="es-ES" w:eastAsia="en-US"/>
        </w:rPr>
        <w:t xml:space="preserve"> </w:t>
      </w:r>
      <w:r w:rsidRPr="00E97A80">
        <w:rPr>
          <w:rFonts w:ascii="Arial MT" w:eastAsia="Arial MT" w:hAnsi="Arial MT" w:cs="Arial MT"/>
          <w:sz w:val="24"/>
          <w:lang w:val="es-ES" w:eastAsia="en-US"/>
        </w:rPr>
        <w:t>derivada</w:t>
      </w:r>
      <w:r w:rsidRPr="00E97A80">
        <w:rPr>
          <w:rFonts w:ascii="Arial MT" w:eastAsia="Arial MT" w:hAnsi="Arial MT" w:cs="Arial MT"/>
          <w:spacing w:val="80"/>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79"/>
          <w:sz w:val="24"/>
          <w:lang w:val="es-ES" w:eastAsia="en-US"/>
        </w:rPr>
        <w:t xml:space="preserve"> </w:t>
      </w:r>
      <w:r w:rsidRPr="00E97A80">
        <w:rPr>
          <w:rFonts w:ascii="Arial MT" w:eastAsia="Arial MT" w:hAnsi="Arial MT" w:cs="Arial MT"/>
          <w:sz w:val="24"/>
          <w:lang w:val="es-ES" w:eastAsia="en-US"/>
        </w:rPr>
        <w:t>vehículos</w:t>
      </w:r>
      <w:r w:rsidRPr="00E97A80">
        <w:rPr>
          <w:rFonts w:ascii="Arial MT" w:eastAsia="Arial MT" w:hAnsi="Arial MT" w:cs="Arial MT"/>
          <w:spacing w:val="80"/>
          <w:sz w:val="24"/>
          <w:lang w:val="es-ES" w:eastAsia="en-US"/>
        </w:rPr>
        <w:t xml:space="preserve"> </w:t>
      </w:r>
      <w:r w:rsidRPr="00E97A80">
        <w:rPr>
          <w:rFonts w:ascii="Arial MT" w:eastAsia="Arial MT" w:hAnsi="Arial MT" w:cs="Arial MT"/>
          <w:sz w:val="24"/>
          <w:lang w:val="es-ES" w:eastAsia="en-US"/>
        </w:rPr>
        <w:t>propios</w:t>
      </w:r>
      <w:r w:rsidRPr="00E97A80">
        <w:rPr>
          <w:rFonts w:ascii="Arial MT" w:eastAsia="Arial MT" w:hAnsi="Arial MT" w:cs="Arial MT"/>
          <w:spacing w:val="80"/>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78"/>
          <w:sz w:val="24"/>
          <w:lang w:val="es-ES" w:eastAsia="en-US"/>
        </w:rPr>
        <w:t xml:space="preserve"> </w:t>
      </w:r>
      <w:r w:rsidRPr="00E97A80">
        <w:rPr>
          <w:rFonts w:ascii="Arial MT" w:eastAsia="Arial MT" w:hAnsi="Arial MT" w:cs="Arial MT"/>
          <w:sz w:val="24"/>
          <w:lang w:val="es-ES" w:eastAsia="en-US"/>
        </w:rPr>
        <w:t>no</w:t>
      </w:r>
      <w:r w:rsidRPr="00E97A80">
        <w:rPr>
          <w:rFonts w:ascii="Arial MT" w:eastAsia="Arial MT" w:hAnsi="Arial MT" w:cs="Arial MT"/>
          <w:spacing w:val="80"/>
          <w:sz w:val="24"/>
          <w:lang w:val="es-ES" w:eastAsia="en-US"/>
        </w:rPr>
        <w:t xml:space="preserve"> </w:t>
      </w:r>
      <w:r w:rsidRPr="00E97A80">
        <w:rPr>
          <w:rFonts w:ascii="Arial MT" w:eastAsia="Arial MT" w:hAnsi="Arial MT" w:cs="Arial MT"/>
          <w:sz w:val="24"/>
          <w:lang w:val="es-ES" w:eastAsia="en-US"/>
        </w:rPr>
        <w:t>propios</w:t>
      </w:r>
      <w:r w:rsidRPr="00E97A80">
        <w:rPr>
          <w:rFonts w:ascii="Arial MT" w:eastAsia="Arial MT" w:hAnsi="Arial MT" w:cs="Arial MT"/>
          <w:spacing w:val="80"/>
          <w:sz w:val="24"/>
          <w:lang w:val="es-ES" w:eastAsia="en-US"/>
        </w:rPr>
        <w:t xml:space="preserve"> </w:t>
      </w:r>
      <w:r w:rsidRPr="00E97A80">
        <w:rPr>
          <w:rFonts w:ascii="Arial MT" w:eastAsia="Arial MT" w:hAnsi="Arial MT" w:cs="Arial MT"/>
          <w:sz w:val="24"/>
          <w:lang w:val="es-ES" w:eastAsia="en-US"/>
        </w:rPr>
        <w:t xml:space="preserve">en </w:t>
      </w:r>
      <w:r w:rsidR="00E97A80" w:rsidRPr="00E97A80">
        <w:rPr>
          <w:rFonts w:ascii="Arial MT" w:eastAsia="Arial MT" w:hAnsi="Arial MT" w:cs="Arial MT"/>
          <w:sz w:val="24"/>
          <w:lang w:val="es-ES" w:eastAsia="en-US"/>
        </w:rPr>
        <w:t xml:space="preserve">  </w:t>
      </w:r>
      <w:r w:rsidRPr="00E97A80">
        <w:rPr>
          <w:rFonts w:ascii="Arial MT" w:eastAsia="Arial MT" w:hAnsi="Arial MT" w:cs="Arial MT"/>
          <w:spacing w:val="-2"/>
          <w:sz w:val="24"/>
          <w:lang w:val="es-ES" w:eastAsia="en-US"/>
        </w:rPr>
        <w:t>exceso</w:t>
      </w:r>
      <w:r w:rsidR="00E97A80" w:rsidRPr="00E97A80">
        <w:rPr>
          <w:rFonts w:ascii="Arial MT" w:eastAsia="Arial MT" w:hAnsi="Arial MT" w:cs="Arial MT"/>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las</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coberturas</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primarias</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(póliza</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autos,</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z w:val="24"/>
          <w:lang w:val="es-ES" w:eastAsia="en-US"/>
        </w:rPr>
        <w:t>USD</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pacing w:val="-2"/>
          <w:sz w:val="24"/>
          <w:lang w:val="es-ES" w:eastAsia="en-US"/>
        </w:rPr>
        <w:t>20,000.00)</w:t>
      </w:r>
    </w:p>
    <w:p w14:paraId="64B49736"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Responsabilidad</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Civil</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derivada</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del</w:t>
      </w:r>
      <w:r w:rsidRPr="00E97A80">
        <w:rPr>
          <w:rFonts w:ascii="Arial MT" w:eastAsia="Arial MT" w:hAnsi="Arial MT" w:cs="Arial MT"/>
          <w:spacing w:val="-7"/>
          <w:sz w:val="24"/>
          <w:lang w:val="es-ES" w:eastAsia="en-US"/>
        </w:rPr>
        <w:t xml:space="preserve"> </w:t>
      </w:r>
      <w:r w:rsidRPr="00E97A80">
        <w:rPr>
          <w:rFonts w:ascii="Arial MT" w:eastAsia="Arial MT" w:hAnsi="Arial MT" w:cs="Arial MT"/>
          <w:sz w:val="24"/>
          <w:lang w:val="es-ES" w:eastAsia="en-US"/>
        </w:rPr>
        <w:t>manejo</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z w:val="24"/>
          <w:lang w:val="es-ES" w:eastAsia="en-US"/>
        </w:rPr>
        <w:t>transporte</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pacing w:val="-2"/>
          <w:sz w:val="24"/>
          <w:lang w:val="es-ES" w:eastAsia="en-US"/>
        </w:rPr>
        <w:t>bienes</w:t>
      </w:r>
    </w:p>
    <w:p w14:paraId="48B39FA8"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Contaminación</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súbita</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pacing w:val="-2"/>
          <w:sz w:val="24"/>
          <w:lang w:val="es-ES" w:eastAsia="en-US"/>
        </w:rPr>
        <w:t>accidental</w:t>
      </w:r>
    </w:p>
    <w:p w14:paraId="4F595028"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Responsabilidad</w:t>
      </w:r>
      <w:r w:rsidRPr="00E97A80">
        <w:rPr>
          <w:rFonts w:ascii="Arial MT" w:eastAsia="Arial MT" w:hAnsi="Arial MT" w:cs="Arial MT"/>
          <w:spacing w:val="-9"/>
          <w:sz w:val="24"/>
          <w:lang w:val="es-ES" w:eastAsia="en-US"/>
        </w:rPr>
        <w:t xml:space="preserve"> </w:t>
      </w:r>
      <w:r w:rsidRPr="00E97A80">
        <w:rPr>
          <w:rFonts w:ascii="Arial MT" w:eastAsia="Arial MT" w:hAnsi="Arial MT" w:cs="Arial MT"/>
          <w:sz w:val="24"/>
          <w:lang w:val="es-ES" w:eastAsia="en-US"/>
        </w:rPr>
        <w:t>Civil</w:t>
      </w:r>
      <w:r w:rsidRPr="00E97A80">
        <w:rPr>
          <w:rFonts w:ascii="Arial MT" w:eastAsia="Arial MT" w:hAnsi="Arial MT" w:cs="Arial MT"/>
          <w:spacing w:val="-8"/>
          <w:sz w:val="24"/>
          <w:lang w:val="es-ES" w:eastAsia="en-US"/>
        </w:rPr>
        <w:t xml:space="preserve"> </w:t>
      </w:r>
      <w:r w:rsidRPr="00E97A80">
        <w:rPr>
          <w:rFonts w:ascii="Arial MT" w:eastAsia="Arial MT" w:hAnsi="Arial MT" w:cs="Arial MT"/>
          <w:spacing w:val="-2"/>
          <w:sz w:val="24"/>
          <w:lang w:val="es-ES" w:eastAsia="en-US"/>
        </w:rPr>
        <w:t>Contractual</w:t>
      </w:r>
    </w:p>
    <w:p w14:paraId="7540678A"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Grúas</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similares,</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así</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z w:val="24"/>
          <w:lang w:val="es-ES" w:eastAsia="en-US"/>
        </w:rPr>
        <w:t>como</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cualquier equipo,</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aparato</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o</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maquinaria</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pacing w:val="-5"/>
          <w:sz w:val="24"/>
          <w:lang w:val="es-ES" w:eastAsia="en-US"/>
        </w:rPr>
        <w:t>en</w:t>
      </w:r>
      <w:r w:rsidR="00E97A80">
        <w:rPr>
          <w:rFonts w:ascii="Arial MT" w:eastAsia="Arial MT" w:hAnsi="Arial MT" w:cs="Arial MT"/>
          <w:sz w:val="24"/>
          <w:lang w:val="es-ES" w:eastAsia="en-US"/>
        </w:rPr>
        <w:t xml:space="preserve"> </w:t>
      </w:r>
      <w:r w:rsidRPr="00E97A80">
        <w:rPr>
          <w:rFonts w:ascii="Arial MT" w:eastAsia="Arial MT" w:hAnsi="Arial MT" w:cs="Arial MT"/>
          <w:sz w:val="24"/>
          <w:lang w:val="es-ES" w:eastAsia="en-US"/>
        </w:rPr>
        <w:t>cualquier</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z w:val="24"/>
          <w:lang w:val="es-ES" w:eastAsia="en-US"/>
        </w:rPr>
        <w:t>sitio</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operación</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o</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concesión</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del</w:t>
      </w:r>
      <w:r w:rsidRPr="00E97A80">
        <w:rPr>
          <w:rFonts w:ascii="Arial MT" w:eastAsia="Arial MT" w:hAnsi="Arial MT" w:cs="Arial MT"/>
          <w:spacing w:val="-6"/>
          <w:sz w:val="24"/>
          <w:lang w:val="es-ES" w:eastAsia="en-US"/>
        </w:rPr>
        <w:t xml:space="preserve"> </w:t>
      </w:r>
      <w:r w:rsidRPr="00E97A80">
        <w:rPr>
          <w:rFonts w:ascii="Arial MT" w:eastAsia="Arial MT" w:hAnsi="Arial MT" w:cs="Arial MT"/>
          <w:spacing w:val="-2"/>
          <w:sz w:val="24"/>
          <w:lang w:val="es-ES" w:eastAsia="en-US"/>
        </w:rPr>
        <w:t>asegurado.</w:t>
      </w:r>
    </w:p>
    <w:p w14:paraId="0F54B185"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Vehículos</w:t>
      </w:r>
      <w:r w:rsidRPr="00E97A80">
        <w:rPr>
          <w:rFonts w:ascii="Arial MT" w:eastAsia="Arial MT" w:hAnsi="Arial MT" w:cs="Arial MT"/>
          <w:spacing w:val="38"/>
          <w:sz w:val="24"/>
          <w:lang w:val="es-ES" w:eastAsia="en-US"/>
        </w:rPr>
        <w:t xml:space="preserve"> </w:t>
      </w:r>
      <w:r w:rsidRPr="00E97A80">
        <w:rPr>
          <w:rFonts w:ascii="Arial MT" w:eastAsia="Arial MT" w:hAnsi="Arial MT" w:cs="Arial MT"/>
          <w:sz w:val="24"/>
          <w:lang w:val="es-ES" w:eastAsia="en-US"/>
        </w:rPr>
        <w:t>pesados</w:t>
      </w:r>
      <w:r w:rsidRPr="00E97A80">
        <w:rPr>
          <w:rFonts w:ascii="Arial MT" w:eastAsia="Arial MT" w:hAnsi="Arial MT" w:cs="Arial MT"/>
          <w:spacing w:val="38"/>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36"/>
          <w:sz w:val="24"/>
          <w:lang w:val="es-ES" w:eastAsia="en-US"/>
        </w:rPr>
        <w:t xml:space="preserve"> </w:t>
      </w:r>
      <w:r w:rsidRPr="00E97A80">
        <w:rPr>
          <w:rFonts w:ascii="Arial MT" w:eastAsia="Arial MT" w:hAnsi="Arial MT" w:cs="Arial MT"/>
          <w:sz w:val="24"/>
          <w:lang w:val="es-ES" w:eastAsia="en-US"/>
        </w:rPr>
        <w:t>maquinaria</w:t>
      </w:r>
      <w:r w:rsidRPr="00E97A80">
        <w:rPr>
          <w:rFonts w:ascii="Arial MT" w:eastAsia="Arial MT" w:hAnsi="Arial MT" w:cs="Arial MT"/>
          <w:spacing w:val="36"/>
          <w:sz w:val="24"/>
          <w:lang w:val="es-ES" w:eastAsia="en-US"/>
        </w:rPr>
        <w:t xml:space="preserve"> </w:t>
      </w:r>
      <w:r w:rsidRPr="00E97A80">
        <w:rPr>
          <w:rFonts w:ascii="Arial MT" w:eastAsia="Arial MT" w:hAnsi="Arial MT" w:cs="Arial MT"/>
          <w:sz w:val="24"/>
          <w:lang w:val="es-ES" w:eastAsia="en-US"/>
        </w:rPr>
        <w:t>pesada,</w:t>
      </w:r>
      <w:r w:rsidRPr="00E97A80">
        <w:rPr>
          <w:rFonts w:ascii="Arial MT" w:eastAsia="Arial MT" w:hAnsi="Arial MT" w:cs="Arial MT"/>
          <w:spacing w:val="36"/>
          <w:sz w:val="24"/>
          <w:lang w:val="es-ES" w:eastAsia="en-US"/>
        </w:rPr>
        <w:t xml:space="preserve"> </w:t>
      </w:r>
      <w:r w:rsidRPr="00E97A80">
        <w:rPr>
          <w:rFonts w:ascii="Arial MT" w:eastAsia="Arial MT" w:hAnsi="Arial MT" w:cs="Arial MT"/>
          <w:sz w:val="24"/>
          <w:lang w:val="es-ES" w:eastAsia="en-US"/>
        </w:rPr>
        <w:t>incluyendo</w:t>
      </w:r>
      <w:r w:rsidRPr="00E97A80">
        <w:rPr>
          <w:rFonts w:ascii="Arial MT" w:eastAsia="Arial MT" w:hAnsi="Arial MT" w:cs="Arial MT"/>
          <w:spacing w:val="39"/>
          <w:sz w:val="24"/>
          <w:lang w:val="es-ES" w:eastAsia="en-US"/>
        </w:rPr>
        <w:t xml:space="preserve"> </w:t>
      </w:r>
      <w:r w:rsidRPr="00E97A80">
        <w:rPr>
          <w:rFonts w:ascii="Arial MT" w:eastAsia="Arial MT" w:hAnsi="Arial MT" w:cs="Arial MT"/>
          <w:sz w:val="24"/>
          <w:lang w:val="es-ES" w:eastAsia="en-US"/>
        </w:rPr>
        <w:t>la</w:t>
      </w:r>
      <w:r w:rsidRPr="00E97A80">
        <w:rPr>
          <w:rFonts w:ascii="Arial MT" w:eastAsia="Arial MT" w:hAnsi="Arial MT" w:cs="Arial MT"/>
          <w:spacing w:val="38"/>
          <w:sz w:val="24"/>
          <w:lang w:val="es-ES" w:eastAsia="en-US"/>
        </w:rPr>
        <w:t xml:space="preserve"> </w:t>
      </w:r>
      <w:r w:rsidRPr="00E97A80">
        <w:rPr>
          <w:rFonts w:ascii="Arial MT" w:eastAsia="Arial MT" w:hAnsi="Arial MT" w:cs="Arial MT"/>
          <w:sz w:val="24"/>
          <w:lang w:val="es-ES" w:eastAsia="en-US"/>
        </w:rPr>
        <w:t>producida</w:t>
      </w:r>
      <w:r w:rsidRPr="00E97A80">
        <w:rPr>
          <w:rFonts w:ascii="Arial MT" w:eastAsia="Arial MT" w:hAnsi="Arial MT" w:cs="Arial MT"/>
          <w:spacing w:val="36"/>
          <w:sz w:val="24"/>
          <w:lang w:val="es-ES" w:eastAsia="en-US"/>
        </w:rPr>
        <w:t xml:space="preserve"> </w:t>
      </w:r>
      <w:r w:rsidRPr="00E97A80">
        <w:rPr>
          <w:rFonts w:ascii="Arial MT" w:eastAsia="Arial MT" w:hAnsi="Arial MT" w:cs="Arial MT"/>
          <w:sz w:val="24"/>
          <w:lang w:val="es-ES" w:eastAsia="en-US"/>
        </w:rPr>
        <w:t>por</w:t>
      </w:r>
      <w:r w:rsidRPr="00E97A80">
        <w:rPr>
          <w:rFonts w:ascii="Arial MT" w:eastAsia="Arial MT" w:hAnsi="Arial MT" w:cs="Arial MT"/>
          <w:spacing w:val="37"/>
          <w:sz w:val="24"/>
          <w:lang w:val="es-ES" w:eastAsia="en-US"/>
        </w:rPr>
        <w:t xml:space="preserve"> </w:t>
      </w:r>
      <w:r w:rsidR="00693645" w:rsidRPr="00E97A80">
        <w:rPr>
          <w:rFonts w:ascii="Arial MT" w:eastAsia="Arial MT" w:hAnsi="Arial MT" w:cs="Arial MT"/>
          <w:sz w:val="24"/>
          <w:lang w:val="es-ES" w:eastAsia="en-US"/>
        </w:rPr>
        <w:t xml:space="preserve">la </w:t>
      </w:r>
      <w:r w:rsidRPr="00E97A80">
        <w:rPr>
          <w:rFonts w:ascii="Arial MT" w:eastAsia="Arial MT" w:hAnsi="Arial MT" w:cs="Arial MT"/>
          <w:spacing w:val="-2"/>
          <w:sz w:val="24"/>
          <w:lang w:val="es-ES" w:eastAsia="en-US"/>
        </w:rPr>
        <w:t>carga</w:t>
      </w:r>
      <w:r w:rsidR="00693645" w:rsidRPr="00E97A80">
        <w:rPr>
          <w:rFonts w:ascii="Arial MT" w:eastAsia="Arial MT" w:hAnsi="Arial MT" w:cs="Arial MT"/>
          <w:spacing w:val="-2"/>
          <w:sz w:val="24"/>
          <w:lang w:val="es-ES" w:eastAsia="en-US"/>
        </w:rPr>
        <w:t xml:space="preserve"> </w:t>
      </w:r>
      <w:r w:rsidRPr="00E97A80">
        <w:rPr>
          <w:rFonts w:ascii="Arial MT" w:eastAsia="Arial MT" w:hAnsi="Arial MT" w:cs="Arial MT"/>
          <w:lang w:val="es-ES" w:eastAsia="en-US"/>
        </w:rPr>
        <w:t>y</w:t>
      </w:r>
      <w:r w:rsidRPr="00E97A80">
        <w:rPr>
          <w:rFonts w:ascii="Arial MT" w:eastAsia="Arial MT" w:hAnsi="Arial MT" w:cs="Arial MT"/>
          <w:spacing w:val="-5"/>
          <w:lang w:val="es-ES" w:eastAsia="en-US"/>
        </w:rPr>
        <w:t xml:space="preserve"> </w:t>
      </w:r>
      <w:r w:rsidRPr="00E97A80">
        <w:rPr>
          <w:rFonts w:ascii="Arial MT" w:eastAsia="Arial MT" w:hAnsi="Arial MT" w:cs="Arial MT"/>
          <w:lang w:val="es-ES" w:eastAsia="en-US"/>
        </w:rPr>
        <w:t>descarga</w:t>
      </w:r>
      <w:r w:rsidRPr="00E97A80">
        <w:rPr>
          <w:rFonts w:ascii="Arial MT" w:eastAsia="Arial MT" w:hAnsi="Arial MT" w:cs="Arial MT"/>
          <w:spacing w:val="-2"/>
          <w:lang w:val="es-ES" w:eastAsia="en-US"/>
        </w:rPr>
        <w:t xml:space="preserve"> </w:t>
      </w:r>
      <w:r w:rsidRPr="00E97A80">
        <w:rPr>
          <w:rFonts w:ascii="Arial MT" w:eastAsia="Arial MT" w:hAnsi="Arial MT" w:cs="Arial MT"/>
          <w:lang w:val="es-ES" w:eastAsia="en-US"/>
        </w:rPr>
        <w:t>o</w:t>
      </w:r>
      <w:r w:rsidRPr="00E97A80">
        <w:rPr>
          <w:rFonts w:ascii="Arial MT" w:eastAsia="Arial MT" w:hAnsi="Arial MT" w:cs="Arial MT"/>
          <w:spacing w:val="-1"/>
          <w:lang w:val="es-ES" w:eastAsia="en-US"/>
        </w:rPr>
        <w:t xml:space="preserve"> </w:t>
      </w:r>
      <w:r w:rsidRPr="00E97A80">
        <w:rPr>
          <w:rFonts w:ascii="Arial MT" w:eastAsia="Arial MT" w:hAnsi="Arial MT" w:cs="Arial MT"/>
          <w:lang w:val="es-ES" w:eastAsia="en-US"/>
        </w:rPr>
        <w:t>caída</w:t>
      </w:r>
      <w:r w:rsidRPr="00E97A80">
        <w:rPr>
          <w:rFonts w:ascii="Arial MT" w:eastAsia="Arial MT" w:hAnsi="Arial MT" w:cs="Arial MT"/>
          <w:spacing w:val="-2"/>
          <w:lang w:val="es-ES" w:eastAsia="en-US"/>
        </w:rPr>
        <w:t xml:space="preserve"> </w:t>
      </w:r>
      <w:r w:rsidRPr="00E97A80">
        <w:rPr>
          <w:rFonts w:ascii="Arial MT" w:eastAsia="Arial MT" w:hAnsi="Arial MT" w:cs="Arial MT"/>
          <w:lang w:val="es-ES" w:eastAsia="en-US"/>
        </w:rPr>
        <w:t>de</w:t>
      </w:r>
      <w:r w:rsidRPr="00E97A80">
        <w:rPr>
          <w:rFonts w:ascii="Arial MT" w:eastAsia="Arial MT" w:hAnsi="Arial MT" w:cs="Arial MT"/>
          <w:spacing w:val="-4"/>
          <w:lang w:val="es-ES" w:eastAsia="en-US"/>
        </w:rPr>
        <w:t xml:space="preserve"> </w:t>
      </w:r>
      <w:r w:rsidRPr="00E97A80">
        <w:rPr>
          <w:rFonts w:ascii="Arial MT" w:eastAsia="Arial MT" w:hAnsi="Arial MT" w:cs="Arial MT"/>
          <w:lang w:val="es-ES" w:eastAsia="en-US"/>
        </w:rPr>
        <w:t>bienes</w:t>
      </w:r>
      <w:r w:rsidRPr="00E97A80">
        <w:rPr>
          <w:rFonts w:ascii="Arial MT" w:eastAsia="Arial MT" w:hAnsi="Arial MT" w:cs="Arial MT"/>
          <w:spacing w:val="-2"/>
          <w:lang w:val="es-ES" w:eastAsia="en-US"/>
        </w:rPr>
        <w:t xml:space="preserve"> </w:t>
      </w:r>
      <w:r w:rsidRPr="00E97A80">
        <w:rPr>
          <w:rFonts w:ascii="Arial MT" w:eastAsia="Arial MT" w:hAnsi="Arial MT" w:cs="Arial MT"/>
          <w:lang w:val="es-ES" w:eastAsia="en-US"/>
        </w:rPr>
        <w:t>que</w:t>
      </w:r>
      <w:r w:rsidRPr="00E97A80">
        <w:rPr>
          <w:rFonts w:ascii="Arial MT" w:eastAsia="Arial MT" w:hAnsi="Arial MT" w:cs="Arial MT"/>
          <w:spacing w:val="-2"/>
          <w:lang w:val="es-ES" w:eastAsia="en-US"/>
        </w:rPr>
        <w:t xml:space="preserve"> </w:t>
      </w:r>
      <w:r w:rsidRPr="00E97A80">
        <w:rPr>
          <w:rFonts w:ascii="Arial MT" w:eastAsia="Arial MT" w:hAnsi="Arial MT" w:cs="Arial MT"/>
          <w:lang w:val="es-ES" w:eastAsia="en-US"/>
        </w:rPr>
        <w:t>transporten,</w:t>
      </w:r>
      <w:r w:rsidRPr="00E97A80">
        <w:rPr>
          <w:rFonts w:ascii="Arial MT" w:eastAsia="Arial MT" w:hAnsi="Arial MT" w:cs="Arial MT"/>
          <w:spacing w:val="-2"/>
          <w:lang w:val="es-ES" w:eastAsia="en-US"/>
        </w:rPr>
        <w:t xml:space="preserve"> </w:t>
      </w:r>
      <w:r w:rsidRPr="00E97A80">
        <w:rPr>
          <w:rFonts w:ascii="Arial MT" w:eastAsia="Arial MT" w:hAnsi="Arial MT" w:cs="Arial MT"/>
          <w:lang w:val="es-ES" w:eastAsia="en-US"/>
        </w:rPr>
        <w:t>sean</w:t>
      </w:r>
      <w:r w:rsidRPr="00E97A80">
        <w:rPr>
          <w:rFonts w:ascii="Arial MT" w:eastAsia="Arial MT" w:hAnsi="Arial MT" w:cs="Arial MT"/>
          <w:spacing w:val="-2"/>
          <w:lang w:val="es-ES" w:eastAsia="en-US"/>
        </w:rPr>
        <w:t xml:space="preserve"> </w:t>
      </w:r>
      <w:r w:rsidRPr="00E97A80">
        <w:rPr>
          <w:rFonts w:ascii="Arial MT" w:eastAsia="Arial MT" w:hAnsi="Arial MT" w:cs="Arial MT"/>
          <w:lang w:val="es-ES" w:eastAsia="en-US"/>
        </w:rPr>
        <w:t>propios</w:t>
      </w:r>
      <w:r w:rsidRPr="00E97A80">
        <w:rPr>
          <w:rFonts w:ascii="Arial MT" w:eastAsia="Arial MT" w:hAnsi="Arial MT" w:cs="Arial MT"/>
          <w:spacing w:val="-2"/>
          <w:lang w:val="es-ES" w:eastAsia="en-US"/>
        </w:rPr>
        <w:t xml:space="preserve"> </w:t>
      </w:r>
      <w:r w:rsidRPr="00E97A80">
        <w:rPr>
          <w:rFonts w:ascii="Arial MT" w:eastAsia="Arial MT" w:hAnsi="Arial MT" w:cs="Arial MT"/>
          <w:lang w:val="es-ES" w:eastAsia="en-US"/>
        </w:rPr>
        <w:t>o</w:t>
      </w:r>
      <w:r w:rsidRPr="00E97A80">
        <w:rPr>
          <w:rFonts w:ascii="Arial MT" w:eastAsia="Arial MT" w:hAnsi="Arial MT" w:cs="Arial MT"/>
          <w:spacing w:val="-4"/>
          <w:lang w:val="es-ES" w:eastAsia="en-US"/>
        </w:rPr>
        <w:t xml:space="preserve"> </w:t>
      </w:r>
      <w:r w:rsidRPr="00E97A80">
        <w:rPr>
          <w:rFonts w:ascii="Arial MT" w:eastAsia="Arial MT" w:hAnsi="Arial MT" w:cs="Arial MT"/>
          <w:lang w:val="es-ES" w:eastAsia="en-US"/>
        </w:rPr>
        <w:t xml:space="preserve">alquilados actuando por cuenta del GOBIERNO AUTÓNOMO DESCENTRALIZADO ILUSTRE MUNICIPALIDAD DEL CANTÓN </w:t>
      </w:r>
      <w:r w:rsidRPr="00E97A80">
        <w:rPr>
          <w:rFonts w:ascii="Arial MT" w:eastAsia="Arial MT" w:hAnsi="Arial MT" w:cs="Arial MT"/>
          <w:spacing w:val="-2"/>
          <w:lang w:val="es-ES" w:eastAsia="en-US"/>
        </w:rPr>
        <w:t>DAULE.</w:t>
      </w:r>
    </w:p>
    <w:p w14:paraId="1F2FEEFE"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Responsabilidad</w:t>
      </w:r>
      <w:r w:rsidRPr="00E97A80">
        <w:rPr>
          <w:rFonts w:ascii="Arial MT" w:eastAsia="Arial MT" w:hAnsi="Arial MT" w:cs="Arial MT"/>
          <w:spacing w:val="-9"/>
          <w:sz w:val="24"/>
          <w:lang w:val="es-ES" w:eastAsia="en-US"/>
        </w:rPr>
        <w:t xml:space="preserve"> </w:t>
      </w:r>
      <w:r w:rsidRPr="00E97A80">
        <w:rPr>
          <w:rFonts w:ascii="Arial MT" w:eastAsia="Arial MT" w:hAnsi="Arial MT" w:cs="Arial MT"/>
          <w:sz w:val="24"/>
          <w:lang w:val="es-ES" w:eastAsia="en-US"/>
        </w:rPr>
        <w:t>Civil</w:t>
      </w:r>
      <w:r w:rsidRPr="00E97A80">
        <w:rPr>
          <w:rFonts w:ascii="Arial MT" w:eastAsia="Arial MT" w:hAnsi="Arial MT" w:cs="Arial MT"/>
          <w:spacing w:val="-8"/>
          <w:sz w:val="24"/>
          <w:lang w:val="es-ES" w:eastAsia="en-US"/>
        </w:rPr>
        <w:t xml:space="preserve"> </w:t>
      </w:r>
      <w:r w:rsidRPr="00E97A80">
        <w:rPr>
          <w:rFonts w:ascii="Arial MT" w:eastAsia="Arial MT" w:hAnsi="Arial MT" w:cs="Arial MT"/>
          <w:spacing w:val="-2"/>
          <w:sz w:val="24"/>
          <w:lang w:val="es-ES" w:eastAsia="en-US"/>
        </w:rPr>
        <w:t>Cruzada.</w:t>
      </w:r>
    </w:p>
    <w:p w14:paraId="10BC02FD"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RC</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pacing w:val="-2"/>
          <w:sz w:val="24"/>
          <w:lang w:val="es-ES" w:eastAsia="en-US"/>
        </w:rPr>
        <w:t>Patronal</w:t>
      </w:r>
    </w:p>
    <w:p w14:paraId="1A7052A1"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Obras</w:t>
      </w:r>
      <w:r w:rsidRPr="00E97A80">
        <w:rPr>
          <w:rFonts w:ascii="Arial MT" w:eastAsia="Arial MT" w:hAnsi="Arial MT" w:cs="Arial MT"/>
          <w:spacing w:val="38"/>
          <w:sz w:val="24"/>
          <w:lang w:val="es-ES" w:eastAsia="en-US"/>
        </w:rPr>
        <w:t xml:space="preserve"> </w:t>
      </w:r>
      <w:r w:rsidRPr="00E97A80">
        <w:rPr>
          <w:rFonts w:ascii="Arial MT" w:eastAsia="Arial MT" w:hAnsi="Arial MT" w:cs="Arial MT"/>
          <w:sz w:val="24"/>
          <w:lang w:val="es-ES" w:eastAsia="en-US"/>
        </w:rPr>
        <w:t>u</w:t>
      </w:r>
      <w:r w:rsidRPr="00E97A80">
        <w:rPr>
          <w:rFonts w:ascii="Arial MT" w:eastAsia="Arial MT" w:hAnsi="Arial MT" w:cs="Arial MT"/>
          <w:spacing w:val="39"/>
          <w:sz w:val="24"/>
          <w:lang w:val="es-ES" w:eastAsia="en-US"/>
        </w:rPr>
        <w:t xml:space="preserve"> </w:t>
      </w:r>
      <w:r w:rsidRPr="00E97A80">
        <w:rPr>
          <w:rFonts w:ascii="Arial MT" w:eastAsia="Arial MT" w:hAnsi="Arial MT" w:cs="Arial MT"/>
          <w:sz w:val="24"/>
          <w:lang w:val="es-ES" w:eastAsia="en-US"/>
        </w:rPr>
        <w:t>operaciones</w:t>
      </w:r>
      <w:r w:rsidRPr="00E97A80">
        <w:rPr>
          <w:rFonts w:ascii="Arial MT" w:eastAsia="Arial MT" w:hAnsi="Arial MT" w:cs="Arial MT"/>
          <w:spacing w:val="36"/>
          <w:sz w:val="24"/>
          <w:lang w:val="es-ES" w:eastAsia="en-US"/>
        </w:rPr>
        <w:t xml:space="preserve"> </w:t>
      </w:r>
      <w:r w:rsidRPr="00E97A80">
        <w:rPr>
          <w:rFonts w:ascii="Arial MT" w:eastAsia="Arial MT" w:hAnsi="Arial MT" w:cs="Arial MT"/>
          <w:sz w:val="24"/>
          <w:lang w:val="es-ES" w:eastAsia="en-US"/>
        </w:rPr>
        <w:t>en</w:t>
      </w:r>
      <w:r w:rsidRPr="00E97A80">
        <w:rPr>
          <w:rFonts w:ascii="Arial MT" w:eastAsia="Arial MT" w:hAnsi="Arial MT" w:cs="Arial MT"/>
          <w:spacing w:val="39"/>
          <w:sz w:val="24"/>
          <w:lang w:val="es-ES" w:eastAsia="en-US"/>
        </w:rPr>
        <w:t xml:space="preserve"> </w:t>
      </w:r>
      <w:r w:rsidRPr="00E97A80">
        <w:rPr>
          <w:rFonts w:ascii="Arial MT" w:eastAsia="Arial MT" w:hAnsi="Arial MT" w:cs="Arial MT"/>
          <w:sz w:val="24"/>
          <w:lang w:val="es-ES" w:eastAsia="en-US"/>
        </w:rPr>
        <w:t>proceso</w:t>
      </w:r>
      <w:r w:rsidRPr="00E97A80">
        <w:rPr>
          <w:rFonts w:ascii="Arial MT" w:eastAsia="Arial MT" w:hAnsi="Arial MT" w:cs="Arial MT"/>
          <w:spacing w:val="39"/>
          <w:sz w:val="24"/>
          <w:lang w:val="es-ES" w:eastAsia="en-US"/>
        </w:rPr>
        <w:t xml:space="preserve"> </w:t>
      </w:r>
      <w:r w:rsidRPr="00E97A80">
        <w:rPr>
          <w:rFonts w:ascii="Arial MT" w:eastAsia="Arial MT" w:hAnsi="Arial MT" w:cs="Arial MT"/>
          <w:sz w:val="24"/>
          <w:lang w:val="es-ES" w:eastAsia="en-US"/>
        </w:rPr>
        <w:t>y/o</w:t>
      </w:r>
      <w:r w:rsidRPr="00E97A80">
        <w:rPr>
          <w:rFonts w:ascii="Arial MT" w:eastAsia="Arial MT" w:hAnsi="Arial MT" w:cs="Arial MT"/>
          <w:spacing w:val="39"/>
          <w:sz w:val="24"/>
          <w:lang w:val="es-ES" w:eastAsia="en-US"/>
        </w:rPr>
        <w:t xml:space="preserve"> </w:t>
      </w:r>
      <w:r w:rsidRPr="00E97A80">
        <w:rPr>
          <w:rFonts w:ascii="Arial MT" w:eastAsia="Arial MT" w:hAnsi="Arial MT" w:cs="Arial MT"/>
          <w:sz w:val="24"/>
          <w:lang w:val="es-ES" w:eastAsia="en-US"/>
        </w:rPr>
        <w:t>suspendidas</w:t>
      </w:r>
      <w:r w:rsidRPr="00E97A80">
        <w:rPr>
          <w:rFonts w:ascii="Arial MT" w:eastAsia="Arial MT" w:hAnsi="Arial MT" w:cs="Arial MT"/>
          <w:spacing w:val="38"/>
          <w:sz w:val="24"/>
          <w:lang w:val="es-ES" w:eastAsia="en-US"/>
        </w:rPr>
        <w:t xml:space="preserve"> </w:t>
      </w:r>
      <w:r w:rsidRPr="00E97A80">
        <w:rPr>
          <w:rFonts w:ascii="Arial MT" w:eastAsia="Arial MT" w:hAnsi="Arial MT" w:cs="Arial MT"/>
          <w:sz w:val="24"/>
          <w:lang w:val="es-ES" w:eastAsia="en-US"/>
        </w:rPr>
        <w:t>por</w:t>
      </w:r>
      <w:r w:rsidRPr="00E97A80">
        <w:rPr>
          <w:rFonts w:ascii="Arial MT" w:eastAsia="Arial MT" w:hAnsi="Arial MT" w:cs="Arial MT"/>
          <w:spacing w:val="37"/>
          <w:sz w:val="24"/>
          <w:lang w:val="es-ES" w:eastAsia="en-US"/>
        </w:rPr>
        <w:t xml:space="preserve"> </w:t>
      </w:r>
      <w:r w:rsidRPr="00E97A80">
        <w:rPr>
          <w:rFonts w:ascii="Arial MT" w:eastAsia="Arial MT" w:hAnsi="Arial MT" w:cs="Arial MT"/>
          <w:sz w:val="24"/>
          <w:lang w:val="es-ES" w:eastAsia="en-US"/>
        </w:rPr>
        <w:t>causas</w:t>
      </w:r>
      <w:r w:rsidRPr="00E97A80">
        <w:rPr>
          <w:rFonts w:ascii="Arial MT" w:eastAsia="Arial MT" w:hAnsi="Arial MT" w:cs="Arial MT"/>
          <w:spacing w:val="38"/>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36"/>
          <w:sz w:val="24"/>
          <w:lang w:val="es-ES" w:eastAsia="en-US"/>
        </w:rPr>
        <w:t xml:space="preserve"> </w:t>
      </w:r>
      <w:r w:rsidRPr="00E97A80">
        <w:rPr>
          <w:rFonts w:ascii="Arial MT" w:eastAsia="Arial MT" w:hAnsi="Arial MT" w:cs="Arial MT"/>
          <w:sz w:val="24"/>
          <w:lang w:val="es-ES" w:eastAsia="en-US"/>
        </w:rPr>
        <w:t>fuerza mayor debidamente justificadas</w:t>
      </w:r>
    </w:p>
    <w:p w14:paraId="5C4EA080"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RC</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Parqueos</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o</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pacing w:val="-2"/>
          <w:sz w:val="24"/>
          <w:lang w:val="es-ES" w:eastAsia="en-US"/>
        </w:rPr>
        <w:t>estacionamientos</w:t>
      </w:r>
    </w:p>
    <w:p w14:paraId="28ABA611"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Trabajos</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realizados</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en</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parques</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pacing w:val="-2"/>
          <w:sz w:val="24"/>
          <w:lang w:val="es-ES" w:eastAsia="en-US"/>
        </w:rPr>
        <w:t>jardines</w:t>
      </w:r>
    </w:p>
    <w:p w14:paraId="13A52E07"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Cubre</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el</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exceso</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la</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póliza</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Vehículos</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 xml:space="preserve">Equipo </w:t>
      </w:r>
      <w:r w:rsidRPr="00E97A80">
        <w:rPr>
          <w:rFonts w:ascii="Arial MT" w:eastAsia="Arial MT" w:hAnsi="Arial MT" w:cs="Arial MT"/>
          <w:spacing w:val="-2"/>
          <w:sz w:val="24"/>
          <w:lang w:val="es-ES" w:eastAsia="en-US"/>
        </w:rPr>
        <w:t>Maquinaria</w:t>
      </w:r>
    </w:p>
    <w:p w14:paraId="70A483FA" w14:textId="77777777" w:rsidR="00E97A80" w:rsidRDefault="00057692" w:rsidP="0089050F">
      <w:pPr>
        <w:pStyle w:val="Prrafodelista"/>
        <w:widowControl w:val="0"/>
        <w:numPr>
          <w:ilvl w:val="0"/>
          <w:numId w:val="63"/>
        </w:numPr>
        <w:tabs>
          <w:tab w:val="left" w:pos="2332"/>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Trabajos</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construcción</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mantenimiento</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obras</w:t>
      </w:r>
      <w:r w:rsidRPr="00E97A80">
        <w:rPr>
          <w:rFonts w:ascii="Arial MT" w:eastAsia="Arial MT" w:hAnsi="Arial MT" w:cs="Arial MT"/>
          <w:spacing w:val="-2"/>
          <w:sz w:val="24"/>
          <w:lang w:val="es-ES" w:eastAsia="en-US"/>
        </w:rPr>
        <w:t xml:space="preserve"> civiles.</w:t>
      </w:r>
    </w:p>
    <w:p w14:paraId="6F018A56" w14:textId="77777777" w:rsidR="00E97A80" w:rsidRDefault="00057692" w:rsidP="0089050F">
      <w:pPr>
        <w:pStyle w:val="Prrafodelista"/>
        <w:widowControl w:val="0"/>
        <w:numPr>
          <w:ilvl w:val="0"/>
          <w:numId w:val="63"/>
        </w:numPr>
        <w:tabs>
          <w:tab w:val="left" w:pos="2332"/>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 xml:space="preserve">Uso o manejo de montacargas, grúas, camiones, equipos de propiedad o no del Gobierno Autónomo Descentralizado Ilustre Municipalidad del Cantón </w:t>
      </w:r>
      <w:r w:rsidRPr="00E97A80">
        <w:rPr>
          <w:rFonts w:ascii="Arial MT" w:eastAsia="Arial MT" w:hAnsi="Arial MT" w:cs="Arial MT"/>
          <w:sz w:val="24"/>
          <w:lang w:val="es-ES" w:eastAsia="en-US"/>
        </w:rPr>
        <w:lastRenderedPageBreak/>
        <w:t>Daule, etc.</w:t>
      </w:r>
    </w:p>
    <w:p w14:paraId="52D4B0AC" w14:textId="77777777" w:rsidR="00E97A80" w:rsidRDefault="00057692" w:rsidP="0089050F">
      <w:pPr>
        <w:pStyle w:val="Prrafodelista"/>
        <w:widowControl w:val="0"/>
        <w:numPr>
          <w:ilvl w:val="0"/>
          <w:numId w:val="63"/>
        </w:numPr>
        <w:tabs>
          <w:tab w:val="left" w:pos="2332"/>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Uso de ascensores, elevadores, escaleras automáticas y similares, a su cargo y manejo, dentro de los predios de sus actividades</w:t>
      </w:r>
    </w:p>
    <w:p w14:paraId="1F0277ED" w14:textId="77777777" w:rsidR="00E97A80" w:rsidRDefault="00057692" w:rsidP="0089050F">
      <w:pPr>
        <w:pStyle w:val="Prrafodelista"/>
        <w:widowControl w:val="0"/>
        <w:numPr>
          <w:ilvl w:val="0"/>
          <w:numId w:val="63"/>
        </w:numPr>
        <w:tabs>
          <w:tab w:val="left" w:pos="2332"/>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Trabajos de ampliación, modificación o demolición de edificaciones o estructuras de locales del Asegurado.</w:t>
      </w:r>
    </w:p>
    <w:p w14:paraId="281BC8CF"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El asalto y agresión, dentro de los predios de las actividades del</w:t>
      </w:r>
      <w:r w:rsidRPr="00E97A80">
        <w:rPr>
          <w:rFonts w:ascii="Arial MT" w:eastAsia="Arial MT" w:hAnsi="Arial MT" w:cs="Arial MT"/>
          <w:spacing w:val="40"/>
          <w:sz w:val="24"/>
          <w:lang w:val="es-ES" w:eastAsia="en-US"/>
        </w:rPr>
        <w:t xml:space="preserve"> </w:t>
      </w:r>
      <w:r w:rsidRPr="00E97A80">
        <w:rPr>
          <w:rFonts w:ascii="Arial MT" w:eastAsia="Arial MT" w:hAnsi="Arial MT" w:cs="Arial MT"/>
          <w:spacing w:val="-2"/>
          <w:sz w:val="24"/>
          <w:lang w:val="es-ES" w:eastAsia="en-US"/>
        </w:rPr>
        <w:t>Asegurado</w:t>
      </w:r>
    </w:p>
    <w:p w14:paraId="70A3C641"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Incendio</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explosión</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por</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cualquier</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pacing w:val="-2"/>
          <w:sz w:val="24"/>
          <w:lang w:val="es-ES" w:eastAsia="en-US"/>
        </w:rPr>
        <w:t>causa.</w:t>
      </w:r>
    </w:p>
    <w:p w14:paraId="5EFDBFF1"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Uso</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avisos</w:t>
      </w:r>
      <w:r w:rsidRPr="00E97A80">
        <w:rPr>
          <w:rFonts w:ascii="Arial MT" w:eastAsia="Arial MT" w:hAnsi="Arial MT" w:cs="Arial MT"/>
          <w:spacing w:val="-1"/>
          <w:sz w:val="24"/>
          <w:lang w:val="es-ES" w:eastAsia="en-US"/>
        </w:rPr>
        <w:t xml:space="preserve"> </w:t>
      </w:r>
      <w:r w:rsidRPr="00E97A80">
        <w:rPr>
          <w:rFonts w:ascii="Arial MT" w:eastAsia="Arial MT" w:hAnsi="Arial MT" w:cs="Arial MT"/>
          <w:sz w:val="24"/>
          <w:lang w:val="es-ES" w:eastAsia="en-US"/>
        </w:rPr>
        <w:t>a</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vallas</w:t>
      </w:r>
      <w:r w:rsidRPr="00E97A80">
        <w:rPr>
          <w:rFonts w:ascii="Arial MT" w:eastAsia="Arial MT" w:hAnsi="Arial MT" w:cs="Arial MT"/>
          <w:spacing w:val="-1"/>
          <w:sz w:val="24"/>
          <w:lang w:val="es-ES" w:eastAsia="en-US"/>
        </w:rPr>
        <w:t xml:space="preserve"> </w:t>
      </w:r>
      <w:r w:rsidRPr="00E97A80">
        <w:rPr>
          <w:rFonts w:ascii="Arial MT" w:eastAsia="Arial MT" w:hAnsi="Arial MT" w:cs="Arial MT"/>
          <w:sz w:val="24"/>
          <w:lang w:val="es-ES" w:eastAsia="en-US"/>
        </w:rPr>
        <w:t>dentro</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o</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fuera</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1"/>
          <w:sz w:val="24"/>
          <w:lang w:val="es-ES" w:eastAsia="en-US"/>
        </w:rPr>
        <w:t xml:space="preserve"> </w:t>
      </w:r>
      <w:r w:rsidRPr="00E97A80">
        <w:rPr>
          <w:rFonts w:ascii="Arial MT" w:eastAsia="Arial MT" w:hAnsi="Arial MT" w:cs="Arial MT"/>
          <w:sz w:val="24"/>
          <w:lang w:val="es-ES" w:eastAsia="en-US"/>
        </w:rPr>
        <w:t>los</w:t>
      </w:r>
      <w:r w:rsidRPr="00E97A80">
        <w:rPr>
          <w:rFonts w:ascii="Arial MT" w:eastAsia="Arial MT" w:hAnsi="Arial MT" w:cs="Arial MT"/>
          <w:spacing w:val="-1"/>
          <w:sz w:val="24"/>
          <w:lang w:val="es-ES" w:eastAsia="en-US"/>
        </w:rPr>
        <w:t xml:space="preserve"> </w:t>
      </w:r>
      <w:r w:rsidRPr="00E97A80">
        <w:rPr>
          <w:rFonts w:ascii="Arial MT" w:eastAsia="Arial MT" w:hAnsi="Arial MT" w:cs="Arial MT"/>
          <w:spacing w:val="-2"/>
          <w:sz w:val="24"/>
          <w:lang w:val="es-ES" w:eastAsia="en-US"/>
        </w:rPr>
        <w:t>predios.</w:t>
      </w:r>
    </w:p>
    <w:p w14:paraId="63B54E09"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Uso</w:t>
      </w:r>
      <w:r w:rsidRPr="00E97A80">
        <w:rPr>
          <w:rFonts w:ascii="Arial MT" w:eastAsia="Arial MT" w:hAnsi="Arial MT" w:cs="Arial MT"/>
          <w:spacing w:val="-1"/>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marcas</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y</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lemas</w:t>
      </w:r>
      <w:r w:rsidRPr="00E97A80">
        <w:rPr>
          <w:rFonts w:ascii="Arial MT" w:eastAsia="Arial MT" w:hAnsi="Arial MT" w:cs="Arial MT"/>
          <w:spacing w:val="1"/>
          <w:sz w:val="24"/>
          <w:lang w:val="es-ES" w:eastAsia="en-US"/>
        </w:rPr>
        <w:t xml:space="preserve"> </w:t>
      </w:r>
      <w:r w:rsidRPr="00E97A80">
        <w:rPr>
          <w:rFonts w:ascii="Arial MT" w:eastAsia="Arial MT" w:hAnsi="Arial MT" w:cs="Arial MT"/>
          <w:sz w:val="24"/>
          <w:lang w:val="es-ES" w:eastAsia="en-US"/>
        </w:rPr>
        <w:t xml:space="preserve">o </w:t>
      </w:r>
      <w:r w:rsidRPr="00E97A80">
        <w:rPr>
          <w:rFonts w:ascii="Arial MT" w:eastAsia="Arial MT" w:hAnsi="Arial MT" w:cs="Arial MT"/>
          <w:spacing w:val="-2"/>
          <w:sz w:val="24"/>
          <w:lang w:val="es-ES" w:eastAsia="en-US"/>
        </w:rPr>
        <w:t>nombres.</w:t>
      </w:r>
    </w:p>
    <w:p w14:paraId="78C96F2E" w14:textId="77777777" w:rsid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Daños</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por</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desagües,</w:t>
      </w:r>
      <w:r w:rsidRPr="00E97A80">
        <w:rPr>
          <w:rFonts w:ascii="Arial MT" w:eastAsia="Arial MT" w:hAnsi="Arial MT" w:cs="Arial MT"/>
          <w:spacing w:val="-5"/>
          <w:sz w:val="24"/>
          <w:lang w:val="es-ES" w:eastAsia="en-US"/>
        </w:rPr>
        <w:t xml:space="preserve"> </w:t>
      </w:r>
      <w:r w:rsidRPr="00E97A80">
        <w:rPr>
          <w:rFonts w:ascii="Arial MT" w:eastAsia="Arial MT" w:hAnsi="Arial MT" w:cs="Arial MT"/>
          <w:sz w:val="24"/>
          <w:lang w:val="es-ES" w:eastAsia="en-US"/>
        </w:rPr>
        <w:t>escapes</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de</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vapor</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o</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pacing w:val="-4"/>
          <w:sz w:val="24"/>
          <w:lang w:val="es-ES" w:eastAsia="en-US"/>
        </w:rPr>
        <w:t>agua.</w:t>
      </w:r>
    </w:p>
    <w:p w14:paraId="192CB8EC" w14:textId="7C62E3C8" w:rsidR="00675AB0" w:rsidRPr="00E97A80" w:rsidRDefault="00057692" w:rsidP="0089050F">
      <w:pPr>
        <w:pStyle w:val="Prrafodelista"/>
        <w:widowControl w:val="0"/>
        <w:numPr>
          <w:ilvl w:val="0"/>
          <w:numId w:val="63"/>
        </w:numPr>
        <w:tabs>
          <w:tab w:val="left" w:pos="2333"/>
        </w:tabs>
        <w:autoSpaceDE w:val="0"/>
        <w:autoSpaceDN w:val="0"/>
        <w:spacing w:after="0" w:line="293" w:lineRule="exact"/>
        <w:ind w:left="2268"/>
        <w:rPr>
          <w:rFonts w:ascii="Arial MT" w:eastAsia="Arial MT" w:hAnsi="Arial MT" w:cs="Arial MT"/>
          <w:sz w:val="24"/>
          <w:lang w:val="es-ES" w:eastAsia="en-US"/>
        </w:rPr>
      </w:pPr>
      <w:r w:rsidRPr="00E97A80">
        <w:rPr>
          <w:rFonts w:ascii="Arial MT" w:eastAsia="Arial MT" w:hAnsi="Arial MT" w:cs="Arial MT"/>
          <w:sz w:val="24"/>
          <w:lang w:val="es-ES" w:eastAsia="en-US"/>
        </w:rPr>
        <w:t>Daños</w:t>
      </w:r>
      <w:r w:rsidRPr="00E97A80">
        <w:rPr>
          <w:rFonts w:ascii="Arial MT" w:eastAsia="Arial MT" w:hAnsi="Arial MT" w:cs="Arial MT"/>
          <w:spacing w:val="-4"/>
          <w:sz w:val="24"/>
          <w:lang w:val="es-ES" w:eastAsia="en-US"/>
        </w:rPr>
        <w:t xml:space="preserve"> </w:t>
      </w:r>
      <w:r w:rsidRPr="00E97A80">
        <w:rPr>
          <w:rFonts w:ascii="Arial MT" w:eastAsia="Arial MT" w:hAnsi="Arial MT" w:cs="Arial MT"/>
          <w:sz w:val="24"/>
          <w:lang w:val="es-ES" w:eastAsia="en-US"/>
        </w:rPr>
        <w:t>a</w:t>
      </w:r>
      <w:r w:rsidRPr="00E97A80">
        <w:rPr>
          <w:rFonts w:ascii="Arial MT" w:eastAsia="Arial MT" w:hAnsi="Arial MT" w:cs="Arial MT"/>
          <w:spacing w:val="-2"/>
          <w:sz w:val="24"/>
          <w:lang w:val="es-ES" w:eastAsia="en-US"/>
        </w:rPr>
        <w:t xml:space="preserve"> </w:t>
      </w:r>
      <w:r w:rsidRPr="00E97A80">
        <w:rPr>
          <w:rFonts w:ascii="Arial MT" w:eastAsia="Arial MT" w:hAnsi="Arial MT" w:cs="Arial MT"/>
          <w:sz w:val="24"/>
          <w:lang w:val="es-ES" w:eastAsia="en-US"/>
        </w:rPr>
        <w:t>la</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z w:val="24"/>
          <w:lang w:val="es-ES" w:eastAsia="en-US"/>
        </w:rPr>
        <w:t>propiedad</w:t>
      </w:r>
      <w:r w:rsidRPr="00E97A80">
        <w:rPr>
          <w:rFonts w:ascii="Arial MT" w:eastAsia="Arial MT" w:hAnsi="Arial MT" w:cs="Arial MT"/>
          <w:spacing w:val="-3"/>
          <w:sz w:val="24"/>
          <w:lang w:val="es-ES" w:eastAsia="en-US"/>
        </w:rPr>
        <w:t xml:space="preserve"> </w:t>
      </w:r>
      <w:r w:rsidRPr="00E97A80">
        <w:rPr>
          <w:rFonts w:ascii="Arial MT" w:eastAsia="Arial MT" w:hAnsi="Arial MT" w:cs="Arial MT"/>
          <w:spacing w:val="-2"/>
          <w:sz w:val="24"/>
          <w:lang w:val="es-ES" w:eastAsia="en-US"/>
        </w:rPr>
        <w:t>Privada</w:t>
      </w:r>
    </w:p>
    <w:p w14:paraId="63BEF067" w14:textId="77777777" w:rsidR="00675AB0" w:rsidRDefault="00057692" w:rsidP="0089050F">
      <w:pPr>
        <w:pStyle w:val="Ttulo1"/>
        <w:keepNext w:val="0"/>
        <w:numPr>
          <w:ilvl w:val="0"/>
          <w:numId w:val="36"/>
        </w:numPr>
        <w:tabs>
          <w:tab w:val="left" w:pos="2249"/>
        </w:tabs>
        <w:overflowPunct/>
        <w:autoSpaceDN w:val="0"/>
        <w:spacing w:before="270"/>
        <w:ind w:left="2249" w:hanging="360"/>
        <w:rPr>
          <w:rFonts w:ascii="Arial" w:eastAsia="Arial" w:hAnsi="Arial" w:cs="Arial"/>
          <w:spacing w:val="0"/>
          <w:sz w:val="24"/>
          <w:szCs w:val="24"/>
          <w:lang w:eastAsia="en-US"/>
        </w:rPr>
      </w:pPr>
      <w:r>
        <w:rPr>
          <w:rFonts w:ascii="Arial" w:eastAsia="Arial" w:hAnsi="Arial" w:cs="Arial"/>
          <w:spacing w:val="0"/>
          <w:sz w:val="24"/>
          <w:szCs w:val="24"/>
          <w:lang w:eastAsia="en-US"/>
        </w:rPr>
        <w:t>CLÁUSULAS</w:t>
      </w:r>
      <w:r>
        <w:rPr>
          <w:rFonts w:ascii="Arial" w:eastAsia="Arial" w:hAnsi="Arial" w:cs="Arial"/>
          <w:sz w:val="24"/>
          <w:szCs w:val="24"/>
          <w:lang w:eastAsia="en-US"/>
        </w:rPr>
        <w:t xml:space="preserve"> ADICIONALES</w:t>
      </w:r>
    </w:p>
    <w:p w14:paraId="2F1981E0" w14:textId="77777777" w:rsidR="00675AB0" w:rsidRDefault="00675AB0">
      <w:pPr>
        <w:widowControl w:val="0"/>
        <w:autoSpaceDE w:val="0"/>
        <w:autoSpaceDN w:val="0"/>
        <w:rPr>
          <w:rFonts w:ascii="Arial" w:eastAsia="Arial MT" w:hAnsi="Arial MT" w:cs="Arial MT"/>
          <w:b/>
          <w:lang w:val="es-ES" w:eastAsia="en-US"/>
        </w:rPr>
      </w:pPr>
    </w:p>
    <w:p w14:paraId="00983BC8"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30</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pago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primas</w:t>
      </w:r>
    </w:p>
    <w:p w14:paraId="6B3A0D1E"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90</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cancelación</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anticipada</w:t>
      </w:r>
    </w:p>
    <w:p w14:paraId="2D163136"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Errores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u</w:t>
      </w:r>
      <w:r>
        <w:rPr>
          <w:rFonts w:ascii="Arial MT" w:eastAsia="Arial MT" w:hAnsi="Arial MT" w:cs="Arial MT"/>
          <w:spacing w:val="-6"/>
          <w:sz w:val="24"/>
          <w:lang w:val="es-ES" w:eastAsia="en-US"/>
        </w:rPr>
        <w:t xml:space="preserve"> </w:t>
      </w:r>
      <w:r>
        <w:rPr>
          <w:rFonts w:ascii="Arial MT" w:eastAsia="Arial MT" w:hAnsi="Arial MT" w:cs="Arial MT"/>
          <w:spacing w:val="-2"/>
          <w:sz w:val="24"/>
          <w:lang w:val="es-ES" w:eastAsia="en-US"/>
        </w:rPr>
        <w:t>omisiones</w:t>
      </w:r>
    </w:p>
    <w:p w14:paraId="476AA6A1"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Notificación</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siniestros</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30</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días</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hábiles</w:t>
      </w:r>
    </w:p>
    <w:p w14:paraId="6187494D"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Restitución</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automática</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valor</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asegurado</w:t>
      </w:r>
    </w:p>
    <w:p w14:paraId="1E13EE82"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Nuevas</w:t>
      </w:r>
      <w:r>
        <w:rPr>
          <w:rFonts w:ascii="Arial MT" w:eastAsia="Arial MT" w:hAnsi="Arial MT" w:cs="Arial MT"/>
          <w:spacing w:val="-13"/>
          <w:sz w:val="24"/>
          <w:lang w:val="es-ES" w:eastAsia="en-US"/>
        </w:rPr>
        <w:t xml:space="preserve"> </w:t>
      </w:r>
      <w:r>
        <w:rPr>
          <w:rFonts w:ascii="Arial MT" w:eastAsia="Arial MT" w:hAnsi="Arial MT" w:cs="Arial MT"/>
          <w:spacing w:val="-2"/>
          <w:sz w:val="24"/>
          <w:lang w:val="es-ES" w:eastAsia="en-US"/>
        </w:rPr>
        <w:t>propiedades</w:t>
      </w:r>
    </w:p>
    <w:p w14:paraId="7DB1BB67"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pacing w:val="-2"/>
          <w:sz w:val="24"/>
          <w:lang w:val="es-ES" w:eastAsia="en-US"/>
        </w:rPr>
        <w:t>Adhesión</w:t>
      </w:r>
    </w:p>
    <w:p w14:paraId="266F57E1"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Devolución</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buena</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experiencia</w:t>
      </w:r>
    </w:p>
    <w:p w14:paraId="188B1727" w14:textId="77777777" w:rsidR="00675AB0" w:rsidRDefault="00057692" w:rsidP="0089050F">
      <w:pPr>
        <w:pStyle w:val="Prrafodelista"/>
        <w:widowControl w:val="0"/>
        <w:numPr>
          <w:ilvl w:val="1"/>
          <w:numId w:val="36"/>
        </w:numPr>
        <w:tabs>
          <w:tab w:val="left" w:pos="2410"/>
        </w:tabs>
        <w:autoSpaceDE w:val="0"/>
        <w:autoSpaceDN w:val="0"/>
        <w:spacing w:before="1"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Plazo</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7"/>
          <w:sz w:val="24"/>
          <w:lang w:val="es-ES" w:eastAsia="en-US"/>
        </w:rPr>
        <w:t xml:space="preserve"> </w:t>
      </w:r>
      <w:r>
        <w:rPr>
          <w:rFonts w:ascii="Arial MT" w:eastAsia="Arial MT" w:hAnsi="Arial MT" w:cs="Arial MT"/>
          <w:spacing w:val="-2"/>
          <w:sz w:val="24"/>
          <w:lang w:val="es-ES" w:eastAsia="en-US"/>
        </w:rPr>
        <w:t>indemnizaciones</w:t>
      </w:r>
    </w:p>
    <w:p w14:paraId="2B03E06D"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Aclaración</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indemnización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pacing w:val="-2"/>
          <w:sz w:val="24"/>
          <w:lang w:val="es-ES" w:eastAsia="en-US"/>
        </w:rPr>
        <w:t>siniestros</w:t>
      </w:r>
    </w:p>
    <w:p w14:paraId="4EC58459"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Cláusula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plazo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límite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2"/>
          <w:sz w:val="24"/>
          <w:lang w:val="es-ES" w:eastAsia="en-US"/>
        </w:rPr>
        <w:t xml:space="preserve"> inspecciones</w:t>
      </w:r>
    </w:p>
    <w:p w14:paraId="0A732081"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Extensión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vigencia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prorrata</w:t>
      </w:r>
    </w:p>
    <w:p w14:paraId="7DB2A3FD"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Designación</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4"/>
          <w:sz w:val="24"/>
          <w:lang w:val="es-ES" w:eastAsia="en-US"/>
        </w:rPr>
        <w:t xml:space="preserve"> </w:t>
      </w:r>
      <w:r>
        <w:rPr>
          <w:rFonts w:ascii="Arial MT" w:eastAsia="Arial MT" w:hAnsi="Arial MT" w:cs="Arial MT"/>
          <w:spacing w:val="-2"/>
          <w:sz w:val="24"/>
          <w:lang w:val="es-ES" w:eastAsia="en-US"/>
        </w:rPr>
        <w:t>bienes</w:t>
      </w:r>
    </w:p>
    <w:p w14:paraId="494A2AC7"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Aclaraciones,</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excepciones</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ventajas</w:t>
      </w:r>
    </w:p>
    <w:p w14:paraId="3D57F686"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pacing w:val="-2"/>
          <w:sz w:val="24"/>
          <w:lang w:val="es-ES" w:eastAsia="en-US"/>
        </w:rPr>
        <w:t>Aclaración</w:t>
      </w:r>
      <w:r>
        <w:rPr>
          <w:rFonts w:ascii="Arial MT" w:eastAsia="Arial MT" w:hAnsi="Arial MT" w:cs="Arial MT"/>
          <w:sz w:val="24"/>
          <w:lang w:val="es-ES" w:eastAsia="en-US"/>
        </w:rPr>
        <w:t xml:space="preserve"> </w:t>
      </w:r>
      <w:r>
        <w:rPr>
          <w:rFonts w:ascii="Arial MT" w:eastAsia="Arial MT" w:hAnsi="Arial MT" w:cs="Arial MT"/>
          <w:spacing w:val="-2"/>
          <w:sz w:val="24"/>
          <w:lang w:val="es-ES" w:eastAsia="en-US"/>
        </w:rPr>
        <w:t>de</w:t>
      </w:r>
      <w:r>
        <w:rPr>
          <w:rFonts w:ascii="Arial MT" w:eastAsia="Arial MT" w:hAnsi="Arial MT" w:cs="Arial MT"/>
          <w:spacing w:val="1"/>
          <w:sz w:val="24"/>
          <w:lang w:val="es-ES" w:eastAsia="en-US"/>
        </w:rPr>
        <w:t xml:space="preserve"> </w:t>
      </w:r>
      <w:r>
        <w:rPr>
          <w:rFonts w:ascii="Arial MT" w:eastAsia="Arial MT" w:hAnsi="Arial MT" w:cs="Arial MT"/>
          <w:spacing w:val="-2"/>
          <w:sz w:val="24"/>
          <w:lang w:val="es-ES" w:eastAsia="en-US"/>
        </w:rPr>
        <w:t>responsabilidad</w:t>
      </w:r>
      <w:r>
        <w:rPr>
          <w:rFonts w:ascii="Arial MT" w:eastAsia="Arial MT" w:hAnsi="Arial MT" w:cs="Arial MT"/>
          <w:spacing w:val="2"/>
          <w:sz w:val="24"/>
          <w:lang w:val="es-ES" w:eastAsia="en-US"/>
        </w:rPr>
        <w:t xml:space="preserve"> </w:t>
      </w:r>
      <w:r>
        <w:rPr>
          <w:rFonts w:ascii="Arial MT" w:eastAsia="Arial MT" w:hAnsi="Arial MT" w:cs="Arial MT"/>
          <w:spacing w:val="-4"/>
          <w:sz w:val="24"/>
          <w:lang w:val="es-ES" w:eastAsia="en-US"/>
        </w:rPr>
        <w:t>civil</w:t>
      </w:r>
    </w:p>
    <w:p w14:paraId="72995189"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Plazo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para</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inspecciones</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48</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horas</w:t>
      </w:r>
    </w:p>
    <w:p w14:paraId="7ED9F352" w14:textId="77777777" w:rsidR="00675AB0" w:rsidRDefault="00057692" w:rsidP="0089050F">
      <w:pPr>
        <w:pStyle w:val="Prrafodelista"/>
        <w:widowControl w:val="0"/>
        <w:numPr>
          <w:ilvl w:val="1"/>
          <w:numId w:val="36"/>
        </w:numPr>
        <w:tabs>
          <w:tab w:val="left" w:pos="2410"/>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Ajustadores,</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liquidadores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9"/>
          <w:sz w:val="24"/>
          <w:lang w:val="es-ES" w:eastAsia="en-US"/>
        </w:rPr>
        <w:t xml:space="preserve"> </w:t>
      </w:r>
      <w:r>
        <w:rPr>
          <w:rFonts w:ascii="Arial MT" w:eastAsia="Arial MT" w:hAnsi="Arial MT" w:cs="Arial MT"/>
          <w:spacing w:val="-2"/>
          <w:sz w:val="24"/>
          <w:lang w:val="es-ES" w:eastAsia="en-US"/>
        </w:rPr>
        <w:t>peritos</w:t>
      </w:r>
    </w:p>
    <w:p w14:paraId="0A58890D" w14:textId="4967FAF3" w:rsidR="00675AB0" w:rsidRDefault="00057692" w:rsidP="0089050F">
      <w:pPr>
        <w:pStyle w:val="Prrafodelista"/>
        <w:widowControl w:val="0"/>
        <w:numPr>
          <w:ilvl w:val="1"/>
          <w:numId w:val="36"/>
        </w:numPr>
        <w:tabs>
          <w:tab w:val="left" w:pos="2410"/>
        </w:tabs>
        <w:autoSpaceDE w:val="0"/>
        <w:autoSpaceDN w:val="0"/>
        <w:spacing w:after="0" w:line="240" w:lineRule="auto"/>
        <w:ind w:right="154" w:firstLine="0"/>
        <w:jc w:val="both"/>
        <w:rPr>
          <w:rFonts w:ascii="Arial MT" w:eastAsia="Arial MT" w:hAnsi="Arial MT" w:cs="Arial MT"/>
          <w:sz w:val="24"/>
          <w:lang w:val="es-ES" w:eastAsia="en-US"/>
        </w:rPr>
      </w:pPr>
      <w:r>
        <w:rPr>
          <w:rFonts w:ascii="Arial MT" w:eastAsia="Arial MT" w:hAnsi="Arial MT" w:cs="Arial MT"/>
          <w:sz w:val="24"/>
          <w:lang w:val="es-ES" w:eastAsia="en-US"/>
        </w:rPr>
        <w:t>No aplicación de Coaseguro/ infra seguro / sobre seguro: Es decir los valores que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constan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listados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son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aceptados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compañía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aseguradora,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 xml:space="preserve">lo </w:t>
      </w:r>
      <w:r w:rsidR="00B40B81">
        <w:rPr>
          <w:rFonts w:ascii="Arial MT" w:eastAsia="Arial MT" w:hAnsi="Arial MT" w:cs="Arial MT"/>
          <w:sz w:val="24"/>
          <w:lang w:val="es-ES" w:eastAsia="en-US"/>
        </w:rPr>
        <w:t>tanto,</w:t>
      </w:r>
      <w:r>
        <w:rPr>
          <w:rFonts w:ascii="Arial MT" w:eastAsia="Arial MT" w:hAnsi="Arial MT" w:cs="Arial MT"/>
          <w:sz w:val="24"/>
          <w:lang w:val="es-ES" w:eastAsia="en-US"/>
        </w:rPr>
        <w:t xml:space="preserve"> no se aplicará coaseguro, infra seguro o sobre seguro.</w:t>
      </w:r>
    </w:p>
    <w:p w14:paraId="018E7FBC" w14:textId="77777777" w:rsidR="00675AB0" w:rsidRDefault="00675AB0">
      <w:pPr>
        <w:widowControl w:val="0"/>
        <w:autoSpaceDE w:val="0"/>
        <w:autoSpaceDN w:val="0"/>
        <w:rPr>
          <w:rFonts w:ascii="Arial MT" w:eastAsia="Arial MT" w:hAnsi="Arial MT" w:cs="Arial MT"/>
          <w:lang w:val="es-ES" w:eastAsia="en-US"/>
        </w:rPr>
      </w:pPr>
    </w:p>
    <w:p w14:paraId="52C6F1C3" w14:textId="16D643B1" w:rsidR="00675AB0" w:rsidRDefault="000C0DC2" w:rsidP="0089050F">
      <w:pPr>
        <w:pStyle w:val="Ttulo1"/>
        <w:keepNext w:val="0"/>
        <w:numPr>
          <w:ilvl w:val="0"/>
          <w:numId w:val="36"/>
        </w:numPr>
        <w:tabs>
          <w:tab w:val="left" w:pos="2182"/>
        </w:tabs>
        <w:overflowPunct/>
        <w:autoSpaceDN w:val="0"/>
        <w:ind w:left="2182" w:hanging="293"/>
        <w:rPr>
          <w:rFonts w:ascii="Arial" w:eastAsia="Arial" w:hAnsi="Arial" w:cs="Arial"/>
          <w:spacing w:val="0"/>
          <w:sz w:val="24"/>
          <w:szCs w:val="24"/>
          <w:lang w:eastAsia="en-US"/>
        </w:rPr>
      </w:pPr>
      <w:r>
        <w:rPr>
          <w:rFonts w:ascii="Arial" w:eastAsia="Arial" w:hAnsi="Arial" w:cs="Arial"/>
          <w:sz w:val="24"/>
          <w:szCs w:val="24"/>
          <w:lang w:eastAsia="en-US"/>
        </w:rPr>
        <w:t>DEDUCIBLE. -</w:t>
      </w:r>
    </w:p>
    <w:p w14:paraId="3535B4F6" w14:textId="77777777" w:rsidR="00675AB0" w:rsidRDefault="00675AB0">
      <w:pPr>
        <w:widowControl w:val="0"/>
        <w:autoSpaceDE w:val="0"/>
        <w:autoSpaceDN w:val="0"/>
        <w:spacing w:before="1"/>
        <w:rPr>
          <w:rFonts w:ascii="Arial" w:eastAsia="Arial MT" w:hAnsi="Arial MT" w:cs="Arial MT"/>
          <w:b/>
          <w:lang w:val="es-ES" w:eastAsia="en-US"/>
        </w:rPr>
      </w:pPr>
    </w:p>
    <w:p w14:paraId="686C0E9E" w14:textId="77777777" w:rsidR="00675AB0" w:rsidRDefault="00057692" w:rsidP="0089050F">
      <w:pPr>
        <w:pStyle w:val="Prrafodelista"/>
        <w:widowControl w:val="0"/>
        <w:numPr>
          <w:ilvl w:val="0"/>
          <w:numId w:val="37"/>
        </w:numPr>
        <w:tabs>
          <w:tab w:val="left" w:pos="2410"/>
        </w:tabs>
        <w:autoSpaceDE w:val="0"/>
        <w:autoSpaceDN w:val="0"/>
        <w:spacing w:after="0" w:line="240" w:lineRule="auto"/>
        <w:ind w:left="2268"/>
        <w:rPr>
          <w:rFonts w:ascii="Arial MT" w:eastAsia="Arial MT" w:hAnsi="Arial MT" w:cs="Arial MT"/>
          <w:sz w:val="24"/>
          <w:lang w:val="es-ES" w:eastAsia="en-US"/>
        </w:rPr>
      </w:pPr>
      <w:r>
        <w:rPr>
          <w:rFonts w:ascii="Arial MT" w:eastAsia="Arial MT" w:hAnsi="Arial MT" w:cs="Arial MT"/>
          <w:sz w:val="24"/>
          <w:lang w:val="es-ES" w:eastAsia="en-US"/>
        </w:rPr>
        <w:t xml:space="preserve">SIN </w:t>
      </w:r>
      <w:r>
        <w:rPr>
          <w:rFonts w:ascii="Arial MT" w:eastAsia="Arial MT" w:hAnsi="Arial MT" w:cs="Arial MT"/>
          <w:spacing w:val="-2"/>
          <w:sz w:val="24"/>
          <w:lang w:val="es-ES" w:eastAsia="en-US"/>
        </w:rPr>
        <w:t>DEDUCIBLE.</w:t>
      </w:r>
    </w:p>
    <w:p w14:paraId="1479A7A8" w14:textId="77777777" w:rsidR="00675AB0" w:rsidRDefault="00675AB0">
      <w:pPr>
        <w:widowControl w:val="0"/>
        <w:autoSpaceDE w:val="0"/>
        <w:autoSpaceDN w:val="0"/>
        <w:rPr>
          <w:rFonts w:ascii="Arial MT" w:eastAsia="Arial MT" w:hAnsi="Arial MT" w:cs="Arial MT"/>
          <w:lang w:val="es-ES" w:eastAsia="en-US"/>
        </w:rPr>
      </w:pPr>
    </w:p>
    <w:p w14:paraId="1A218CDC" w14:textId="77777777" w:rsidR="00675AB0" w:rsidRDefault="00057692" w:rsidP="0089050F">
      <w:pPr>
        <w:pStyle w:val="Ttulo1"/>
        <w:keepNext w:val="0"/>
        <w:numPr>
          <w:ilvl w:val="0"/>
          <w:numId w:val="36"/>
        </w:numPr>
        <w:tabs>
          <w:tab w:val="left" w:pos="2249"/>
        </w:tabs>
        <w:overflowPunct/>
        <w:autoSpaceDN w:val="0"/>
        <w:ind w:left="2249" w:hanging="360"/>
        <w:rPr>
          <w:rFonts w:ascii="Arial" w:eastAsia="Arial" w:hAnsi="Arial" w:cs="Arial"/>
          <w:spacing w:val="0"/>
          <w:sz w:val="24"/>
          <w:szCs w:val="24"/>
          <w:lang w:eastAsia="en-US"/>
        </w:rPr>
      </w:pPr>
      <w:r>
        <w:rPr>
          <w:rFonts w:ascii="Arial" w:eastAsia="Arial" w:hAnsi="Arial" w:cs="Arial"/>
          <w:spacing w:val="0"/>
          <w:sz w:val="24"/>
          <w:szCs w:val="24"/>
          <w:lang w:eastAsia="en-US"/>
        </w:rPr>
        <w:t>PROCEDIMIENTOS</w:t>
      </w:r>
      <w:r>
        <w:rPr>
          <w:rFonts w:ascii="Arial" w:eastAsia="Arial" w:hAnsi="Arial" w:cs="Arial"/>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z w:val="24"/>
          <w:szCs w:val="24"/>
          <w:lang w:eastAsia="en-US"/>
        </w:rPr>
        <w:t>RECLAMACIÓN:</w:t>
      </w:r>
    </w:p>
    <w:p w14:paraId="14258993" w14:textId="77777777" w:rsidR="00675AB0" w:rsidRDefault="00675AB0">
      <w:pPr>
        <w:widowControl w:val="0"/>
        <w:autoSpaceDE w:val="0"/>
        <w:autoSpaceDN w:val="0"/>
        <w:rPr>
          <w:rFonts w:ascii="Arial" w:eastAsia="Arial MT" w:hAnsi="Arial MT" w:cs="Arial MT"/>
          <w:b/>
          <w:lang w:val="es-ES" w:eastAsia="en-US"/>
        </w:rPr>
      </w:pPr>
    </w:p>
    <w:p w14:paraId="7F1B81F9" w14:textId="77777777" w:rsidR="00675AB0" w:rsidRDefault="00057692" w:rsidP="00B40B81">
      <w:pPr>
        <w:widowControl w:val="0"/>
        <w:autoSpaceDE w:val="0"/>
        <w:autoSpaceDN w:val="0"/>
        <w:ind w:left="1843"/>
        <w:rPr>
          <w:rFonts w:ascii="Arial MT" w:eastAsia="Arial MT" w:hAnsi="Arial MT" w:cs="Arial MT"/>
          <w:lang w:val="es-ES" w:eastAsia="en-US"/>
        </w:rPr>
      </w:pPr>
      <w:r>
        <w:rPr>
          <w:rFonts w:ascii="Arial MT" w:eastAsia="Arial MT" w:hAnsi="Arial MT" w:cs="Arial MT"/>
          <w:lang w:val="es-ES" w:eastAsia="en-US"/>
        </w:rPr>
        <w:t>En</w:t>
      </w:r>
      <w:r>
        <w:rPr>
          <w:rFonts w:ascii="Arial MT" w:eastAsia="Arial MT" w:hAnsi="Arial MT" w:cs="Arial MT"/>
          <w:spacing w:val="-5"/>
          <w:lang w:val="es-ES" w:eastAsia="en-US"/>
        </w:rPr>
        <w:t xml:space="preserve"> </w:t>
      </w:r>
      <w:r>
        <w:rPr>
          <w:rFonts w:ascii="Arial MT" w:eastAsia="Arial MT" w:hAnsi="Arial MT" w:cs="Arial MT"/>
          <w:lang w:val="es-ES" w:eastAsia="en-US"/>
        </w:rPr>
        <w:t>caso</w:t>
      </w:r>
      <w:r>
        <w:rPr>
          <w:rFonts w:ascii="Arial MT" w:eastAsia="Arial MT" w:hAnsi="Arial MT" w:cs="Arial MT"/>
          <w:spacing w:val="-2"/>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Pr>
          <w:rFonts w:ascii="Arial MT" w:eastAsia="Arial MT" w:hAnsi="Arial MT" w:cs="Arial MT"/>
          <w:lang w:val="es-ES" w:eastAsia="en-US"/>
        </w:rPr>
        <w:t>siniestro</w:t>
      </w:r>
      <w:r>
        <w:rPr>
          <w:rFonts w:ascii="Arial MT" w:eastAsia="Arial MT" w:hAnsi="Arial MT" w:cs="Arial MT"/>
          <w:spacing w:val="-5"/>
          <w:lang w:val="es-ES" w:eastAsia="en-US"/>
        </w:rPr>
        <w:t xml:space="preserve"> </w:t>
      </w:r>
      <w:r>
        <w:rPr>
          <w:rFonts w:ascii="Arial MT" w:eastAsia="Arial MT" w:hAnsi="Arial MT" w:cs="Arial MT"/>
          <w:lang w:val="es-ES" w:eastAsia="en-US"/>
        </w:rPr>
        <w:t>el</w:t>
      </w:r>
      <w:r>
        <w:rPr>
          <w:rFonts w:ascii="Arial MT" w:eastAsia="Arial MT" w:hAnsi="Arial MT" w:cs="Arial MT"/>
          <w:spacing w:val="-6"/>
          <w:lang w:val="es-ES" w:eastAsia="en-US"/>
        </w:rPr>
        <w:t xml:space="preserve"> </w:t>
      </w:r>
      <w:r>
        <w:rPr>
          <w:rFonts w:ascii="Arial MT" w:eastAsia="Arial MT" w:hAnsi="Arial MT" w:cs="Arial MT"/>
          <w:lang w:val="es-ES" w:eastAsia="en-US"/>
        </w:rPr>
        <w:t>asegurado</w:t>
      </w:r>
      <w:r>
        <w:rPr>
          <w:rFonts w:ascii="Arial MT" w:eastAsia="Arial MT" w:hAnsi="Arial MT" w:cs="Arial MT"/>
          <w:spacing w:val="-2"/>
          <w:lang w:val="es-ES" w:eastAsia="en-US"/>
        </w:rPr>
        <w:t xml:space="preserve"> </w:t>
      </w:r>
      <w:r>
        <w:rPr>
          <w:rFonts w:ascii="Arial MT" w:eastAsia="Arial MT" w:hAnsi="Arial MT" w:cs="Arial MT"/>
          <w:lang w:val="es-ES" w:eastAsia="en-US"/>
        </w:rPr>
        <w:t>presentara los</w:t>
      </w:r>
      <w:r>
        <w:rPr>
          <w:rFonts w:ascii="Arial MT" w:eastAsia="Arial MT" w:hAnsi="Arial MT" w:cs="Arial MT"/>
          <w:spacing w:val="-2"/>
          <w:lang w:val="es-ES" w:eastAsia="en-US"/>
        </w:rPr>
        <w:t xml:space="preserve"> </w:t>
      </w:r>
      <w:r>
        <w:rPr>
          <w:rFonts w:ascii="Arial MT" w:eastAsia="Arial MT" w:hAnsi="Arial MT" w:cs="Arial MT"/>
          <w:lang w:val="es-ES" w:eastAsia="en-US"/>
        </w:rPr>
        <w:t>siguientes</w:t>
      </w:r>
      <w:r>
        <w:rPr>
          <w:rFonts w:ascii="Arial MT" w:eastAsia="Arial MT" w:hAnsi="Arial MT" w:cs="Arial MT"/>
          <w:spacing w:val="-4"/>
          <w:lang w:val="es-ES" w:eastAsia="en-US"/>
        </w:rPr>
        <w:t xml:space="preserve"> </w:t>
      </w:r>
      <w:r>
        <w:rPr>
          <w:rFonts w:ascii="Arial MT" w:eastAsia="Arial MT" w:hAnsi="Arial MT" w:cs="Arial MT"/>
          <w:spacing w:val="-2"/>
          <w:lang w:val="es-ES" w:eastAsia="en-US"/>
        </w:rPr>
        <w:t>documentos:</w:t>
      </w:r>
    </w:p>
    <w:p w14:paraId="5D5628CA" w14:textId="77777777" w:rsidR="00675AB0" w:rsidRDefault="00675AB0">
      <w:pPr>
        <w:widowControl w:val="0"/>
        <w:autoSpaceDE w:val="0"/>
        <w:autoSpaceDN w:val="0"/>
        <w:rPr>
          <w:rFonts w:ascii="Arial MT" w:eastAsia="Arial MT" w:hAnsi="Arial MT" w:cs="Arial MT"/>
          <w:lang w:val="es-ES" w:eastAsia="en-US"/>
        </w:rPr>
      </w:pPr>
    </w:p>
    <w:p w14:paraId="4D67A69F" w14:textId="77777777" w:rsidR="00675AB0" w:rsidRDefault="00057692" w:rsidP="0089050F">
      <w:pPr>
        <w:pStyle w:val="Prrafodelista"/>
        <w:widowControl w:val="0"/>
        <w:numPr>
          <w:ilvl w:val="1"/>
          <w:numId w:val="37"/>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Carta</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formalizando</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13"/>
          <w:sz w:val="24"/>
          <w:lang w:val="es-ES" w:eastAsia="en-US"/>
        </w:rPr>
        <w:t xml:space="preserve"> </w:t>
      </w:r>
      <w:r>
        <w:rPr>
          <w:rFonts w:ascii="Arial MT" w:eastAsia="Arial MT" w:hAnsi="Arial MT" w:cs="Arial MT"/>
          <w:sz w:val="24"/>
          <w:lang w:val="es-ES" w:eastAsia="en-US"/>
        </w:rPr>
        <w:t>explicando</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14"/>
          <w:sz w:val="24"/>
          <w:lang w:val="es-ES" w:eastAsia="en-US"/>
        </w:rPr>
        <w:t xml:space="preserve"> </w:t>
      </w:r>
      <w:r>
        <w:rPr>
          <w:rFonts w:ascii="Arial MT" w:eastAsia="Arial MT" w:hAnsi="Arial MT" w:cs="Arial MT"/>
          <w:sz w:val="24"/>
          <w:lang w:val="es-ES" w:eastAsia="en-US"/>
        </w:rPr>
        <w:t>presente</w:t>
      </w:r>
      <w:r>
        <w:rPr>
          <w:rFonts w:ascii="Arial MT" w:eastAsia="Arial MT" w:hAnsi="Arial MT" w:cs="Arial MT"/>
          <w:spacing w:val="-12"/>
          <w:sz w:val="24"/>
          <w:lang w:val="es-ES" w:eastAsia="en-US"/>
        </w:rPr>
        <w:t xml:space="preserve"> </w:t>
      </w:r>
      <w:r>
        <w:rPr>
          <w:rFonts w:ascii="Arial MT" w:eastAsia="Arial MT" w:hAnsi="Arial MT" w:cs="Arial MT"/>
          <w:spacing w:val="-2"/>
          <w:sz w:val="24"/>
          <w:lang w:val="es-ES" w:eastAsia="en-US"/>
        </w:rPr>
        <w:t>siniestro</w:t>
      </w:r>
    </w:p>
    <w:p w14:paraId="1C70086A" w14:textId="77777777" w:rsidR="00675AB0" w:rsidRDefault="00057692" w:rsidP="0089050F">
      <w:pPr>
        <w:pStyle w:val="Prrafodelista"/>
        <w:widowControl w:val="0"/>
        <w:numPr>
          <w:ilvl w:val="1"/>
          <w:numId w:val="37"/>
        </w:numPr>
        <w:tabs>
          <w:tab w:val="left" w:pos="2042"/>
        </w:tabs>
        <w:autoSpaceDE w:val="0"/>
        <w:autoSpaceDN w:val="0"/>
        <w:spacing w:after="0" w:line="240" w:lineRule="auto"/>
        <w:ind w:right="160" w:firstLine="0"/>
        <w:rPr>
          <w:rFonts w:ascii="Arial MT" w:eastAsia="Arial MT" w:hAnsi="Arial MT" w:cs="Arial MT"/>
          <w:sz w:val="24"/>
          <w:lang w:val="es-ES" w:eastAsia="en-US"/>
        </w:rPr>
      </w:pPr>
      <w:r>
        <w:rPr>
          <w:rFonts w:ascii="Arial MT" w:eastAsia="Arial MT" w:hAnsi="Arial MT" w:cs="Arial MT"/>
          <w:sz w:val="24"/>
          <w:lang w:val="es-ES" w:eastAsia="en-US"/>
        </w:rPr>
        <w:t>Copia de la carta protesto por parte del tercero afectado responsabilizando al Asegurado por los daños ocasionados.</w:t>
      </w:r>
    </w:p>
    <w:p w14:paraId="10FF9E81" w14:textId="77777777" w:rsidR="00675AB0" w:rsidRDefault="00057692" w:rsidP="0089050F">
      <w:pPr>
        <w:pStyle w:val="Prrafodelista"/>
        <w:widowControl w:val="0"/>
        <w:numPr>
          <w:ilvl w:val="1"/>
          <w:numId w:val="37"/>
        </w:numPr>
        <w:tabs>
          <w:tab w:val="left" w:pos="2061"/>
        </w:tabs>
        <w:autoSpaceDE w:val="0"/>
        <w:autoSpaceDN w:val="0"/>
        <w:spacing w:after="0" w:line="240" w:lineRule="auto"/>
        <w:ind w:right="158" w:firstLine="0"/>
        <w:rPr>
          <w:rFonts w:ascii="Arial MT" w:eastAsia="Arial MT" w:hAnsi="Arial MT" w:cs="Arial MT"/>
          <w:sz w:val="24"/>
          <w:lang w:val="es-ES" w:eastAsia="en-US"/>
        </w:rPr>
      </w:pPr>
      <w:r>
        <w:rPr>
          <w:rFonts w:ascii="Arial MT" w:eastAsia="Arial MT" w:hAnsi="Arial MT" w:cs="Arial MT"/>
          <w:sz w:val="24"/>
          <w:lang w:val="es-ES" w:eastAsia="en-US"/>
        </w:rPr>
        <w:t>Notificación por parte del tercero afectado a su Compañía de Seguros y su</w:t>
      </w:r>
      <w:r>
        <w:rPr>
          <w:rFonts w:ascii="Arial MT" w:eastAsia="Arial MT" w:hAnsi="Arial MT" w:cs="Arial MT"/>
          <w:spacing w:val="80"/>
          <w:sz w:val="24"/>
          <w:lang w:val="es-ES" w:eastAsia="en-US"/>
        </w:rPr>
        <w:t xml:space="preserve"> </w:t>
      </w:r>
      <w:r>
        <w:rPr>
          <w:rFonts w:ascii="Arial MT" w:eastAsia="Arial MT" w:hAnsi="Arial MT" w:cs="Arial MT"/>
          <w:spacing w:val="-2"/>
          <w:sz w:val="24"/>
          <w:lang w:val="es-ES" w:eastAsia="en-US"/>
        </w:rPr>
        <w:t>respuesta.</w:t>
      </w:r>
    </w:p>
    <w:p w14:paraId="39708618" w14:textId="77777777" w:rsidR="00675AB0" w:rsidRDefault="00675AB0">
      <w:pPr>
        <w:pStyle w:val="Prrafodelista"/>
        <w:widowControl w:val="0"/>
        <w:autoSpaceDE w:val="0"/>
        <w:autoSpaceDN w:val="0"/>
        <w:spacing w:after="0" w:line="240" w:lineRule="auto"/>
        <w:ind w:left="2034" w:hanging="360"/>
        <w:rPr>
          <w:rFonts w:ascii="Arial MT" w:eastAsia="Arial MT" w:hAnsi="Arial MT" w:cs="Arial MT"/>
          <w:sz w:val="24"/>
          <w:lang w:val="es-ES" w:eastAsia="en-US"/>
        </w:rPr>
        <w:sectPr w:rsidR="00675AB0">
          <w:pgSz w:w="11930" w:h="16850"/>
          <w:pgMar w:top="1260" w:right="850" w:bottom="960" w:left="566" w:header="0" w:footer="743" w:gutter="0"/>
          <w:cols w:space="720"/>
        </w:sectPr>
      </w:pPr>
    </w:p>
    <w:p w14:paraId="2CD50848" w14:textId="77777777" w:rsidR="00675AB0" w:rsidRDefault="00057692" w:rsidP="0089050F">
      <w:pPr>
        <w:pStyle w:val="Prrafodelista"/>
        <w:widowControl w:val="0"/>
        <w:numPr>
          <w:ilvl w:val="1"/>
          <w:numId w:val="37"/>
        </w:numPr>
        <w:tabs>
          <w:tab w:val="left" w:pos="2039"/>
        </w:tabs>
        <w:autoSpaceDE w:val="0"/>
        <w:autoSpaceDN w:val="0"/>
        <w:spacing w:before="89" w:after="0" w:line="240" w:lineRule="auto"/>
        <w:ind w:right="161" w:firstLine="0"/>
        <w:rPr>
          <w:rFonts w:ascii="Arial MT" w:eastAsia="Arial MT" w:hAnsi="Arial MT" w:cs="Arial MT"/>
          <w:sz w:val="24"/>
          <w:lang w:val="es-ES" w:eastAsia="en-US"/>
        </w:rPr>
      </w:pPr>
      <w:r>
        <w:rPr>
          <w:rFonts w:ascii="Arial MT" w:eastAsia="Arial MT" w:hAnsi="Arial MT" w:cs="Arial MT"/>
          <w:sz w:val="24"/>
          <w:lang w:val="es-ES" w:eastAsia="en-US"/>
        </w:rPr>
        <w:lastRenderedPageBreak/>
        <w:t xml:space="preserve">Informe Técnico de causas y daños con firma de responsabilidad (en caso de </w:t>
      </w:r>
      <w:r>
        <w:rPr>
          <w:rFonts w:ascii="Arial MT" w:eastAsia="Arial MT" w:hAnsi="Arial MT" w:cs="Arial MT"/>
          <w:spacing w:val="-4"/>
          <w:sz w:val="24"/>
          <w:lang w:val="es-ES" w:eastAsia="en-US"/>
        </w:rPr>
        <w:t>daño)</w:t>
      </w:r>
    </w:p>
    <w:p w14:paraId="03AB8987" w14:textId="77777777" w:rsidR="00675AB0" w:rsidRDefault="00057692" w:rsidP="0089050F">
      <w:pPr>
        <w:pStyle w:val="Prrafodelista"/>
        <w:widowControl w:val="0"/>
        <w:numPr>
          <w:ilvl w:val="1"/>
          <w:numId w:val="37"/>
        </w:numPr>
        <w:tabs>
          <w:tab w:val="left" w:pos="2034"/>
        </w:tabs>
        <w:autoSpaceDE w:val="0"/>
        <w:autoSpaceDN w:val="0"/>
        <w:spacing w:before="1"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Documentos</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pre</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existencia</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11"/>
          <w:sz w:val="24"/>
          <w:lang w:val="es-ES" w:eastAsia="en-US"/>
        </w:rPr>
        <w:t xml:space="preserve"> </w:t>
      </w:r>
      <w:r>
        <w:rPr>
          <w:rFonts w:ascii="Arial MT" w:eastAsia="Arial MT" w:hAnsi="Arial MT" w:cs="Arial MT"/>
          <w:spacing w:val="-2"/>
          <w:sz w:val="24"/>
          <w:lang w:val="es-ES" w:eastAsia="en-US"/>
        </w:rPr>
        <w:t>bienes</w:t>
      </w:r>
    </w:p>
    <w:p w14:paraId="66C7AB93" w14:textId="77777777" w:rsidR="00675AB0" w:rsidRDefault="00057692" w:rsidP="0089050F">
      <w:pPr>
        <w:pStyle w:val="Prrafodelista"/>
        <w:widowControl w:val="0"/>
        <w:numPr>
          <w:ilvl w:val="1"/>
          <w:numId w:val="37"/>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Proformas</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reparación</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reposición</w:t>
      </w:r>
    </w:p>
    <w:p w14:paraId="150E14B3" w14:textId="77777777" w:rsidR="00675AB0" w:rsidRDefault="00057692" w:rsidP="0089050F">
      <w:pPr>
        <w:pStyle w:val="Prrafodelista"/>
        <w:widowControl w:val="0"/>
        <w:numPr>
          <w:ilvl w:val="1"/>
          <w:numId w:val="37"/>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Sentencia</w:t>
      </w:r>
      <w:r>
        <w:rPr>
          <w:rFonts w:ascii="Arial MT" w:eastAsia="Arial MT" w:hAnsi="Arial MT" w:cs="Arial MT"/>
          <w:spacing w:val="-15"/>
          <w:sz w:val="24"/>
          <w:lang w:val="es-ES" w:eastAsia="en-US"/>
        </w:rPr>
        <w:t xml:space="preserve"> </w:t>
      </w:r>
      <w:r>
        <w:rPr>
          <w:rFonts w:ascii="Arial MT" w:eastAsia="Arial MT" w:hAnsi="Arial MT" w:cs="Arial MT"/>
          <w:sz w:val="24"/>
          <w:lang w:val="es-ES" w:eastAsia="en-US"/>
        </w:rPr>
        <w:t>(dependiendo</w:t>
      </w:r>
      <w:r>
        <w:rPr>
          <w:rFonts w:ascii="Arial MT" w:eastAsia="Arial MT" w:hAnsi="Arial MT" w:cs="Arial MT"/>
          <w:spacing w:val="-16"/>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15"/>
          <w:sz w:val="24"/>
          <w:lang w:val="es-ES" w:eastAsia="en-US"/>
        </w:rPr>
        <w:t xml:space="preserve"> </w:t>
      </w:r>
      <w:r>
        <w:rPr>
          <w:rFonts w:ascii="Arial MT" w:eastAsia="Arial MT" w:hAnsi="Arial MT" w:cs="Arial MT"/>
          <w:spacing w:val="-4"/>
          <w:sz w:val="24"/>
          <w:lang w:val="es-ES" w:eastAsia="en-US"/>
        </w:rPr>
        <w:t>caso)</w:t>
      </w:r>
    </w:p>
    <w:p w14:paraId="583CD8E3" w14:textId="77777777" w:rsidR="00675AB0" w:rsidRDefault="00057692" w:rsidP="0089050F">
      <w:pPr>
        <w:pStyle w:val="Prrafodelista"/>
        <w:widowControl w:val="0"/>
        <w:numPr>
          <w:ilvl w:val="1"/>
          <w:numId w:val="37"/>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Proformas</w:t>
      </w:r>
      <w:r>
        <w:rPr>
          <w:rFonts w:ascii="Arial MT" w:eastAsia="Arial MT" w:hAnsi="Arial MT" w:cs="Arial MT"/>
          <w:spacing w:val="-1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reparación</w:t>
      </w:r>
      <w:r>
        <w:rPr>
          <w:rFonts w:ascii="Arial MT" w:eastAsia="Arial MT" w:hAnsi="Arial MT" w:cs="Arial MT"/>
          <w:spacing w:val="-9"/>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reposición</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12"/>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10"/>
          <w:sz w:val="24"/>
          <w:lang w:val="es-ES" w:eastAsia="en-US"/>
        </w:rPr>
        <w:t xml:space="preserve"> </w:t>
      </w:r>
      <w:r>
        <w:rPr>
          <w:rFonts w:ascii="Arial MT" w:eastAsia="Arial MT" w:hAnsi="Arial MT" w:cs="Arial MT"/>
          <w:sz w:val="24"/>
          <w:lang w:val="es-ES" w:eastAsia="en-US"/>
        </w:rPr>
        <w:t>bienes</w:t>
      </w:r>
      <w:r>
        <w:rPr>
          <w:rFonts w:ascii="Arial MT" w:eastAsia="Arial MT" w:hAnsi="Arial MT" w:cs="Arial MT"/>
          <w:spacing w:val="-10"/>
          <w:sz w:val="24"/>
          <w:lang w:val="es-ES" w:eastAsia="en-US"/>
        </w:rPr>
        <w:t xml:space="preserve"> </w:t>
      </w:r>
      <w:r>
        <w:rPr>
          <w:rFonts w:ascii="Arial MT" w:eastAsia="Arial MT" w:hAnsi="Arial MT" w:cs="Arial MT"/>
          <w:spacing w:val="-2"/>
          <w:sz w:val="24"/>
          <w:lang w:val="es-ES" w:eastAsia="en-US"/>
        </w:rPr>
        <w:t>afectados</w:t>
      </w:r>
    </w:p>
    <w:p w14:paraId="31596FB5" w14:textId="77777777" w:rsidR="00675AB0" w:rsidRDefault="00057692" w:rsidP="0089050F">
      <w:pPr>
        <w:pStyle w:val="Prrafodelista"/>
        <w:widowControl w:val="0"/>
        <w:numPr>
          <w:ilvl w:val="1"/>
          <w:numId w:val="37"/>
        </w:numPr>
        <w:tabs>
          <w:tab w:val="left" w:pos="2034"/>
        </w:tabs>
        <w:autoSpaceDE w:val="0"/>
        <w:autoSpaceDN w:val="0"/>
        <w:spacing w:after="0" w:line="240" w:lineRule="auto"/>
        <w:ind w:left="2034" w:hanging="145"/>
        <w:rPr>
          <w:rFonts w:ascii="Arial MT" w:eastAsia="Arial MT" w:hAnsi="Arial MT" w:cs="Arial MT"/>
          <w:sz w:val="24"/>
          <w:lang w:val="es-ES" w:eastAsia="en-US"/>
        </w:rPr>
      </w:pPr>
      <w:r>
        <w:rPr>
          <w:rFonts w:ascii="Arial MT" w:eastAsia="Arial MT" w:hAnsi="Arial MT" w:cs="Arial MT"/>
          <w:sz w:val="24"/>
          <w:lang w:val="es-ES" w:eastAsia="en-US"/>
        </w:rPr>
        <w:t>Facturas</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definitivas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reparación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reposición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bienes</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afectados.</w:t>
      </w:r>
    </w:p>
    <w:p w14:paraId="4F1F342A" w14:textId="77777777" w:rsidR="00675AB0" w:rsidRDefault="00057692">
      <w:pPr>
        <w:pStyle w:val="Ttulo1"/>
        <w:keepNext w:val="0"/>
        <w:overflowPunct/>
        <w:autoSpaceDN w:val="0"/>
        <w:spacing w:before="276"/>
        <w:ind w:left="130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9.8.-</w:t>
      </w:r>
      <w:r>
        <w:rPr>
          <w:rFonts w:ascii="Arial" w:eastAsia="Arial" w:hAnsi="Arial" w:cs="Arial"/>
          <w:sz w:val="24"/>
          <w:szCs w:val="24"/>
          <w:lang w:eastAsia="en-US"/>
        </w:rPr>
        <w:t xml:space="preserve"> </w:t>
      </w:r>
      <w:r>
        <w:rPr>
          <w:rFonts w:ascii="Arial" w:eastAsia="Arial" w:hAnsi="Arial" w:cs="Arial"/>
          <w:spacing w:val="0"/>
          <w:sz w:val="24"/>
          <w:szCs w:val="24"/>
          <w:u w:val="thick"/>
          <w:lang w:eastAsia="en-US"/>
        </w:rPr>
        <w:t xml:space="preserve">SEGURO DE </w:t>
      </w:r>
      <w:r>
        <w:rPr>
          <w:rFonts w:ascii="Arial" w:eastAsia="Arial" w:hAnsi="Arial" w:cs="Arial"/>
          <w:sz w:val="24"/>
          <w:szCs w:val="24"/>
          <w:u w:val="thick"/>
          <w:lang w:eastAsia="en-US"/>
        </w:rPr>
        <w:t>TRANSPORTE</w:t>
      </w:r>
    </w:p>
    <w:p w14:paraId="7B211F0C" w14:textId="77777777" w:rsidR="00675AB0" w:rsidRDefault="00057692" w:rsidP="0089050F">
      <w:pPr>
        <w:pStyle w:val="Prrafodelista"/>
        <w:widowControl w:val="0"/>
        <w:numPr>
          <w:ilvl w:val="0"/>
          <w:numId w:val="38"/>
        </w:numPr>
        <w:tabs>
          <w:tab w:val="left" w:pos="2089"/>
        </w:tabs>
        <w:autoSpaceDE w:val="0"/>
        <w:autoSpaceDN w:val="0"/>
        <w:spacing w:before="276" w:after="0" w:line="240" w:lineRule="auto"/>
        <w:ind w:left="2089" w:hanging="200"/>
        <w:rPr>
          <w:rFonts w:ascii="Arial" w:eastAsia="Arial MT" w:hAnsi="Arial MT" w:cs="Arial MT"/>
          <w:b/>
          <w:sz w:val="24"/>
          <w:lang w:val="es-ES" w:eastAsia="en-US"/>
        </w:rPr>
      </w:pPr>
      <w:r>
        <w:rPr>
          <w:rFonts w:ascii="Arial" w:eastAsia="Arial MT" w:hAnsi="Arial MT" w:cs="Arial MT"/>
          <w:b/>
          <w:spacing w:val="-2"/>
          <w:sz w:val="24"/>
          <w:lang w:val="es-ES" w:eastAsia="en-US"/>
        </w:rPr>
        <w:t>DEFINICIONES</w:t>
      </w:r>
    </w:p>
    <w:p w14:paraId="40B10FDD" w14:textId="77777777" w:rsidR="00675AB0" w:rsidRDefault="00675AB0">
      <w:pPr>
        <w:widowControl w:val="0"/>
        <w:autoSpaceDE w:val="0"/>
        <w:autoSpaceDN w:val="0"/>
        <w:rPr>
          <w:rFonts w:ascii="Arial" w:eastAsia="Arial MT" w:hAnsi="Arial MT" w:cs="Arial MT"/>
          <w:b/>
          <w:lang w:val="es-ES" w:eastAsia="en-US"/>
        </w:rPr>
      </w:pPr>
    </w:p>
    <w:p w14:paraId="63BA588A" w14:textId="77777777" w:rsidR="00675AB0" w:rsidRDefault="00057692" w:rsidP="0089050F">
      <w:pPr>
        <w:pStyle w:val="Prrafodelista"/>
        <w:widowControl w:val="0"/>
        <w:numPr>
          <w:ilvl w:val="1"/>
          <w:numId w:val="38"/>
        </w:numPr>
        <w:tabs>
          <w:tab w:val="left" w:pos="2607"/>
          <w:tab w:val="left" w:pos="2609"/>
        </w:tabs>
        <w:autoSpaceDE w:val="0"/>
        <w:autoSpaceDN w:val="0"/>
        <w:spacing w:after="0" w:line="240" w:lineRule="auto"/>
        <w:ind w:right="158"/>
        <w:jc w:val="both"/>
        <w:rPr>
          <w:rFonts w:ascii="Arial MT" w:eastAsia="Arial MT" w:hAnsi="Arial MT" w:cs="Arial MT"/>
          <w:sz w:val="24"/>
          <w:lang w:val="es-ES" w:eastAsia="en-US"/>
        </w:rPr>
      </w:pPr>
      <w:r>
        <w:rPr>
          <w:rFonts w:ascii="Arial" w:eastAsia="Arial MT" w:hAnsi="Arial" w:cs="Arial MT"/>
          <w:b/>
          <w:sz w:val="24"/>
          <w:lang w:val="es-ES" w:eastAsia="en-US"/>
        </w:rPr>
        <w:t xml:space="preserve">ASEGURADO. - </w:t>
      </w:r>
      <w:r>
        <w:rPr>
          <w:rFonts w:ascii="Arial MT" w:eastAsia="Arial MT" w:hAnsi="Arial MT" w:cs="Arial MT"/>
          <w:sz w:val="24"/>
          <w:lang w:val="es-ES" w:eastAsia="en-US"/>
        </w:rPr>
        <w:t>Gobierno Autónomo Descentralizado Municipal del Cantón Daule, a nivel nacional y/o como sus intereses aparezcan.</w:t>
      </w:r>
    </w:p>
    <w:p w14:paraId="7EE39C5E" w14:textId="77777777" w:rsidR="00675AB0" w:rsidRDefault="00057692" w:rsidP="0089050F">
      <w:pPr>
        <w:pStyle w:val="Prrafodelista"/>
        <w:widowControl w:val="0"/>
        <w:numPr>
          <w:ilvl w:val="1"/>
          <w:numId w:val="38"/>
        </w:numPr>
        <w:tabs>
          <w:tab w:val="left" w:pos="2607"/>
        </w:tabs>
        <w:autoSpaceDE w:val="0"/>
        <w:autoSpaceDN w:val="0"/>
        <w:spacing w:after="0" w:line="240" w:lineRule="auto"/>
        <w:ind w:left="2607" w:hanging="358"/>
        <w:rPr>
          <w:rFonts w:ascii="Arial MT" w:eastAsia="Arial MT" w:hAnsi="Arial MT" w:cs="Arial MT"/>
          <w:sz w:val="24"/>
          <w:lang w:val="es-ES" w:eastAsia="en-US"/>
        </w:rPr>
      </w:pPr>
      <w:r>
        <w:rPr>
          <w:rFonts w:ascii="Arial" w:eastAsia="Arial MT" w:hAnsi="Arial" w:cs="Arial MT"/>
          <w:b/>
          <w:sz w:val="24"/>
          <w:lang w:val="es-ES" w:eastAsia="en-US"/>
        </w:rPr>
        <w:t>TIPO</w:t>
      </w:r>
      <w:r>
        <w:rPr>
          <w:rFonts w:ascii="Arial" w:eastAsia="Arial MT" w:hAnsi="Arial" w:cs="Arial MT"/>
          <w:b/>
          <w:spacing w:val="-2"/>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PÓLIZA.</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3"/>
          <w:sz w:val="24"/>
          <w:lang w:val="es-ES" w:eastAsia="en-US"/>
        </w:rPr>
        <w:t xml:space="preserve"> </w:t>
      </w:r>
      <w:r>
        <w:rPr>
          <w:rFonts w:ascii="Arial MT" w:eastAsia="Arial MT" w:hAnsi="Arial MT" w:cs="Arial MT"/>
          <w:sz w:val="24"/>
          <w:lang w:val="es-ES" w:eastAsia="en-US"/>
        </w:rPr>
        <w:t>Seguro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Transporte.</w:t>
      </w:r>
    </w:p>
    <w:p w14:paraId="7CF2B41C" w14:textId="77777777" w:rsidR="00675AB0" w:rsidRDefault="00675AB0">
      <w:pPr>
        <w:widowControl w:val="0"/>
        <w:autoSpaceDE w:val="0"/>
        <w:autoSpaceDN w:val="0"/>
        <w:rPr>
          <w:rFonts w:ascii="Arial MT" w:eastAsia="Arial MT" w:hAnsi="Arial MT" w:cs="Arial MT"/>
          <w:lang w:val="es-ES" w:eastAsia="en-US"/>
        </w:rPr>
      </w:pPr>
    </w:p>
    <w:p w14:paraId="05F4A105" w14:textId="77777777" w:rsidR="00675AB0" w:rsidRDefault="00057692" w:rsidP="0089050F">
      <w:pPr>
        <w:pStyle w:val="Prrafodelista"/>
        <w:widowControl w:val="0"/>
        <w:numPr>
          <w:ilvl w:val="1"/>
          <w:numId w:val="38"/>
        </w:numPr>
        <w:tabs>
          <w:tab w:val="left" w:pos="2607"/>
          <w:tab w:val="left" w:pos="2609"/>
        </w:tabs>
        <w:autoSpaceDE w:val="0"/>
        <w:autoSpaceDN w:val="0"/>
        <w:spacing w:after="0" w:line="240" w:lineRule="auto"/>
        <w:ind w:right="153"/>
        <w:jc w:val="both"/>
        <w:rPr>
          <w:rFonts w:ascii="Arial MT" w:eastAsia="Arial MT" w:hAnsi="Arial MT" w:cs="Arial MT"/>
          <w:sz w:val="24"/>
          <w:lang w:val="es-ES" w:eastAsia="en-US"/>
        </w:rPr>
      </w:pPr>
      <w:r>
        <w:rPr>
          <w:rFonts w:ascii="Arial" w:eastAsia="Arial MT" w:hAnsi="Arial" w:cs="Arial MT"/>
          <w:b/>
          <w:sz w:val="24"/>
          <w:lang w:val="es-ES" w:eastAsia="en-US"/>
        </w:rPr>
        <w:t xml:space="preserve">INTERÉS ASEGURABLE. - </w:t>
      </w:r>
      <w:r>
        <w:rPr>
          <w:rFonts w:ascii="Arial MT" w:eastAsia="Arial MT" w:hAnsi="Arial MT" w:cs="Arial MT"/>
          <w:sz w:val="24"/>
          <w:lang w:val="es-ES" w:eastAsia="en-US"/>
        </w:rPr>
        <w:t>La Aseguradora indemnizará al Asegurado toda y cada suma que el Asegurado esté obligado a pagar, en razón de la movilización de equipos electrónicos y demás bienes, nuevos y usados de propiedad del asegurado y/o de terceros bajo su responsabilidad que sean movilizados por transporte legalmente autorizado, por terceros o en vehículos propios del asegurado, incluyendo muebles y enseres y dinero en efectivo.</w:t>
      </w:r>
    </w:p>
    <w:p w14:paraId="14D1E043" w14:textId="77777777" w:rsidR="00675AB0" w:rsidRDefault="00675AB0">
      <w:pPr>
        <w:widowControl w:val="0"/>
        <w:autoSpaceDE w:val="0"/>
        <w:autoSpaceDN w:val="0"/>
        <w:rPr>
          <w:rFonts w:ascii="Arial MT" w:eastAsia="Arial MT" w:hAnsi="Arial MT" w:cs="Arial MT"/>
          <w:lang w:val="es-ES" w:eastAsia="en-US"/>
        </w:rPr>
      </w:pPr>
    </w:p>
    <w:p w14:paraId="52951A98" w14:textId="77777777" w:rsidR="00675AB0" w:rsidRDefault="00057692" w:rsidP="0089050F">
      <w:pPr>
        <w:pStyle w:val="Ttulo1"/>
        <w:keepNext w:val="0"/>
        <w:numPr>
          <w:ilvl w:val="0"/>
          <w:numId w:val="38"/>
        </w:numPr>
        <w:tabs>
          <w:tab w:val="left" w:pos="2156"/>
        </w:tabs>
        <w:overflowPunct/>
        <w:autoSpaceDN w:val="0"/>
        <w:spacing w:before="1"/>
        <w:ind w:left="2156" w:hanging="267"/>
        <w:rPr>
          <w:rFonts w:ascii="Arial" w:eastAsia="Arial" w:hAnsi="Arial" w:cs="Arial"/>
          <w:spacing w:val="0"/>
          <w:sz w:val="24"/>
          <w:szCs w:val="24"/>
          <w:lang w:eastAsia="en-US"/>
        </w:rPr>
      </w:pPr>
      <w:r>
        <w:rPr>
          <w:rFonts w:ascii="Arial" w:eastAsia="Arial" w:hAnsi="Arial" w:cs="Arial"/>
          <w:spacing w:val="0"/>
          <w:sz w:val="24"/>
          <w:szCs w:val="24"/>
          <w:lang w:eastAsia="en-US"/>
        </w:rPr>
        <w:t>LÍMITE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ASEGURADOS.</w:t>
      </w:r>
      <w:r>
        <w:rPr>
          <w:rFonts w:ascii="Arial" w:eastAsia="Arial" w:hAnsi="Arial" w:cs="Arial"/>
          <w:spacing w:val="-1"/>
          <w:sz w:val="24"/>
          <w:szCs w:val="24"/>
          <w:lang w:eastAsia="en-US"/>
        </w:rPr>
        <w:t xml:space="preserve"> </w:t>
      </w:r>
      <w:r>
        <w:rPr>
          <w:rFonts w:ascii="Arial" w:eastAsia="Arial" w:hAnsi="Arial" w:cs="Arial"/>
          <w:spacing w:val="-10"/>
          <w:sz w:val="24"/>
          <w:szCs w:val="24"/>
          <w:lang w:eastAsia="en-US"/>
        </w:rPr>
        <w:t>–</w:t>
      </w:r>
    </w:p>
    <w:p w14:paraId="3D2A1229" w14:textId="77777777" w:rsidR="00675AB0" w:rsidRDefault="00057692">
      <w:pPr>
        <w:widowControl w:val="0"/>
        <w:autoSpaceDE w:val="0"/>
        <w:autoSpaceDN w:val="0"/>
        <w:spacing w:before="276"/>
        <w:ind w:left="1889"/>
        <w:rPr>
          <w:rFonts w:ascii="Arial" w:eastAsia="Arial MT" w:hAnsi="Arial MT" w:cs="Arial MT"/>
          <w:b/>
          <w:szCs w:val="22"/>
          <w:lang w:val="es-ES" w:eastAsia="en-US"/>
        </w:rPr>
      </w:pPr>
      <w:r>
        <w:rPr>
          <w:rFonts w:ascii="Arial" w:eastAsia="Arial MT" w:hAnsi="Arial MT" w:cs="Arial MT"/>
          <w:b/>
          <w:szCs w:val="22"/>
          <w:lang w:val="es-ES" w:eastAsia="en-US"/>
        </w:rPr>
        <w:t>LIMITE ASEGURADO.</w:t>
      </w:r>
      <w:r>
        <w:rPr>
          <w:rFonts w:ascii="Arial" w:eastAsia="Arial MT" w:hAnsi="Arial MT" w:cs="Arial MT"/>
          <w:b/>
          <w:spacing w:val="1"/>
          <w:szCs w:val="22"/>
          <w:lang w:val="es-ES" w:eastAsia="en-US"/>
        </w:rPr>
        <w:t xml:space="preserve"> </w:t>
      </w:r>
      <w:r>
        <w:rPr>
          <w:rFonts w:ascii="Arial" w:eastAsia="Arial MT" w:hAnsi="Arial MT" w:cs="Arial MT"/>
          <w:b/>
          <w:szCs w:val="22"/>
          <w:lang w:val="es-ES" w:eastAsia="en-US"/>
        </w:rPr>
        <w:t>-</w:t>
      </w:r>
      <w:r>
        <w:rPr>
          <w:rFonts w:ascii="Arial" w:eastAsia="Arial MT" w:hAnsi="Arial MT" w:cs="Arial MT"/>
          <w:b/>
          <w:spacing w:val="-3"/>
          <w:szCs w:val="22"/>
          <w:lang w:val="es-ES" w:eastAsia="en-US"/>
        </w:rPr>
        <w:t xml:space="preserve"> </w:t>
      </w:r>
      <w:r>
        <w:rPr>
          <w:rFonts w:ascii="Arial" w:eastAsia="Arial MT" w:hAnsi="Arial MT" w:cs="Arial MT"/>
          <w:b/>
          <w:spacing w:val="-2"/>
          <w:szCs w:val="22"/>
          <w:lang w:val="es-ES" w:eastAsia="en-US"/>
        </w:rPr>
        <w:t>$540.000,00</w:t>
      </w:r>
    </w:p>
    <w:p w14:paraId="120779AD" w14:textId="77777777" w:rsidR="00675AB0" w:rsidRDefault="00675AB0">
      <w:pPr>
        <w:widowControl w:val="0"/>
        <w:autoSpaceDE w:val="0"/>
        <w:autoSpaceDN w:val="0"/>
        <w:rPr>
          <w:rFonts w:ascii="Arial" w:eastAsia="Arial MT" w:hAnsi="Arial MT" w:cs="Arial MT"/>
          <w:b/>
          <w:lang w:val="es-ES" w:eastAsia="en-US"/>
        </w:rPr>
      </w:pPr>
    </w:p>
    <w:p w14:paraId="43D39FF7" w14:textId="77777777" w:rsidR="00675AB0" w:rsidRDefault="00057692">
      <w:pPr>
        <w:widowControl w:val="0"/>
        <w:autoSpaceDE w:val="0"/>
        <w:autoSpaceDN w:val="0"/>
        <w:spacing w:line="480" w:lineRule="auto"/>
        <w:ind w:left="1889" w:right="3234"/>
        <w:rPr>
          <w:rFonts w:ascii="Arial MT" w:eastAsia="Arial MT" w:hAnsi="Arial MT" w:cs="Arial MT"/>
          <w:lang w:val="es-ES" w:eastAsia="en-US"/>
        </w:rPr>
      </w:pPr>
      <w:r>
        <w:rPr>
          <w:rFonts w:ascii="Arial MT" w:eastAsia="Arial MT" w:hAnsi="Arial MT" w:cs="Arial MT"/>
          <w:lang w:val="es-ES" w:eastAsia="en-US"/>
        </w:rPr>
        <w:t>Estimado</w:t>
      </w:r>
      <w:r>
        <w:rPr>
          <w:rFonts w:ascii="Arial MT" w:eastAsia="Arial MT" w:hAnsi="Arial MT" w:cs="Arial MT"/>
          <w:spacing w:val="-9"/>
          <w:lang w:val="es-ES" w:eastAsia="en-US"/>
        </w:rPr>
        <w:t xml:space="preserve"> </w:t>
      </w:r>
      <w:r>
        <w:rPr>
          <w:rFonts w:ascii="Arial MT" w:eastAsia="Arial MT" w:hAnsi="Arial MT" w:cs="Arial MT"/>
          <w:lang w:val="es-ES" w:eastAsia="en-US"/>
        </w:rPr>
        <w:t>de</w:t>
      </w:r>
      <w:r>
        <w:rPr>
          <w:rFonts w:ascii="Arial MT" w:eastAsia="Arial MT" w:hAnsi="Arial MT" w:cs="Arial MT"/>
          <w:spacing w:val="-7"/>
          <w:lang w:val="es-ES" w:eastAsia="en-US"/>
        </w:rPr>
        <w:t xml:space="preserve"> </w:t>
      </w:r>
      <w:r>
        <w:rPr>
          <w:rFonts w:ascii="Arial MT" w:eastAsia="Arial MT" w:hAnsi="Arial MT" w:cs="Arial MT"/>
          <w:lang w:val="es-ES" w:eastAsia="en-US"/>
        </w:rPr>
        <w:t>Movilización</w:t>
      </w:r>
      <w:r>
        <w:rPr>
          <w:rFonts w:ascii="Arial MT" w:eastAsia="Arial MT" w:hAnsi="Arial MT" w:cs="Arial MT"/>
          <w:spacing w:val="-7"/>
          <w:lang w:val="es-ES" w:eastAsia="en-US"/>
        </w:rPr>
        <w:t xml:space="preserve"> </w:t>
      </w:r>
      <w:r>
        <w:rPr>
          <w:rFonts w:ascii="Arial MT" w:eastAsia="Arial MT" w:hAnsi="Arial MT" w:cs="Arial MT"/>
          <w:lang w:val="es-ES" w:eastAsia="en-US"/>
        </w:rPr>
        <w:t>Anual</w:t>
      </w:r>
      <w:r>
        <w:rPr>
          <w:rFonts w:ascii="Arial MT" w:eastAsia="Arial MT" w:hAnsi="Arial MT" w:cs="Arial MT"/>
          <w:spacing w:val="-10"/>
          <w:lang w:val="es-ES" w:eastAsia="en-US"/>
        </w:rPr>
        <w:t xml:space="preserve"> </w:t>
      </w:r>
      <w:r>
        <w:rPr>
          <w:rFonts w:ascii="Arial MT" w:eastAsia="Arial MT" w:hAnsi="Arial MT" w:cs="Arial MT"/>
          <w:lang w:val="es-ES" w:eastAsia="en-US"/>
        </w:rPr>
        <w:t>$540.000,00 Límite Máximo por Embarque $60.000,00</w:t>
      </w:r>
    </w:p>
    <w:p w14:paraId="28AC9076" w14:textId="77777777" w:rsidR="00675AB0" w:rsidRDefault="00057692">
      <w:pPr>
        <w:widowControl w:val="0"/>
        <w:autoSpaceDE w:val="0"/>
        <w:autoSpaceDN w:val="0"/>
        <w:ind w:left="1889" w:right="249"/>
        <w:rPr>
          <w:rFonts w:ascii="Arial MT" w:eastAsia="Arial MT" w:hAnsi="Arial MT" w:cs="Arial MT"/>
          <w:lang w:val="es-ES" w:eastAsia="en-US"/>
        </w:rPr>
      </w:pPr>
      <w:r>
        <w:rPr>
          <w:rFonts w:ascii="Arial MT" w:eastAsia="Arial MT" w:hAnsi="Arial MT" w:cs="Arial MT"/>
          <w:lang w:val="es-ES" w:eastAsia="en-US"/>
        </w:rPr>
        <w:t>Todo riesgo incluyendo guerra, motín y huelga, conmoción civil, transbordos y permanencia en lugares intermedios.</w:t>
      </w:r>
    </w:p>
    <w:p w14:paraId="7F2ECE83" w14:textId="77777777" w:rsidR="00675AB0" w:rsidRDefault="00675AB0">
      <w:pPr>
        <w:widowControl w:val="0"/>
        <w:autoSpaceDE w:val="0"/>
        <w:autoSpaceDN w:val="0"/>
        <w:rPr>
          <w:rFonts w:ascii="Arial MT" w:eastAsia="Arial MT" w:hAnsi="Arial MT" w:cs="Arial MT"/>
          <w:lang w:val="es-ES" w:eastAsia="en-US"/>
        </w:rPr>
      </w:pPr>
    </w:p>
    <w:p w14:paraId="41B57B04" w14:textId="77777777" w:rsidR="00675AB0" w:rsidRDefault="00057692">
      <w:pPr>
        <w:pStyle w:val="Ttulo2"/>
        <w:keepNext w:val="0"/>
        <w:shd w:val="clear" w:color="auto" w:fill="auto"/>
        <w:overflowPunct/>
        <w:autoSpaceDN w:val="0"/>
        <w:ind w:left="1889" w:firstLine="0"/>
        <w:jc w:val="left"/>
        <w:rPr>
          <w:rFonts w:eastAsia="Arial"/>
          <w:spacing w:val="0"/>
          <w:lang w:val="es-ES" w:eastAsia="en-US"/>
        </w:rPr>
      </w:pPr>
      <w:r>
        <w:rPr>
          <w:rFonts w:eastAsia="Arial"/>
          <w:spacing w:val="0"/>
          <w:lang w:val="es-ES" w:eastAsia="en-US"/>
        </w:rPr>
        <w:t xml:space="preserve">Trayecto </w:t>
      </w:r>
      <w:r>
        <w:rPr>
          <w:rFonts w:eastAsia="Arial"/>
          <w:spacing w:val="-2"/>
          <w:lang w:val="es-ES" w:eastAsia="en-US"/>
        </w:rPr>
        <w:t>Asegurado</w:t>
      </w:r>
    </w:p>
    <w:p w14:paraId="6A3D1301" w14:textId="77777777" w:rsidR="00675AB0" w:rsidRDefault="00675AB0">
      <w:pPr>
        <w:widowControl w:val="0"/>
        <w:autoSpaceDE w:val="0"/>
        <w:autoSpaceDN w:val="0"/>
        <w:rPr>
          <w:rFonts w:ascii="Arial" w:eastAsia="Arial MT" w:hAnsi="Arial MT" w:cs="Arial MT"/>
          <w:b/>
          <w:lang w:val="es-ES" w:eastAsia="en-US"/>
        </w:rPr>
      </w:pPr>
    </w:p>
    <w:p w14:paraId="440F034D" w14:textId="77777777" w:rsidR="00675AB0" w:rsidRDefault="00057692">
      <w:pPr>
        <w:widowControl w:val="0"/>
        <w:autoSpaceDE w:val="0"/>
        <w:autoSpaceDN w:val="0"/>
        <w:ind w:left="1889" w:right="159"/>
        <w:jc w:val="both"/>
        <w:rPr>
          <w:rFonts w:ascii="Arial MT" w:eastAsia="Arial MT" w:hAnsi="Arial MT" w:cs="Arial MT"/>
          <w:lang w:val="es-ES" w:eastAsia="en-US"/>
        </w:rPr>
      </w:pPr>
      <w:r>
        <w:rPr>
          <w:rFonts w:ascii="Arial MT" w:eastAsia="Arial MT" w:hAnsi="Arial MT" w:cs="Arial MT"/>
          <w:lang w:val="es-ES" w:eastAsia="en-US"/>
        </w:rPr>
        <w:t>La cobertura Inicia en el momento que la mercadería es depositada dentro de bodegas de cualquier medio de transporte Terrestre, Marítimo Y/O Aéreo, Ferrero Y/O Fluvial</w:t>
      </w:r>
    </w:p>
    <w:p w14:paraId="0EFE7712" w14:textId="77777777" w:rsidR="00675AB0" w:rsidRDefault="00675AB0">
      <w:pPr>
        <w:widowControl w:val="0"/>
        <w:autoSpaceDE w:val="0"/>
        <w:autoSpaceDN w:val="0"/>
        <w:spacing w:before="1"/>
        <w:rPr>
          <w:rFonts w:ascii="Arial MT" w:eastAsia="Arial MT" w:hAnsi="Arial MT" w:cs="Arial MT"/>
          <w:lang w:val="es-ES" w:eastAsia="en-US"/>
        </w:rPr>
      </w:pPr>
    </w:p>
    <w:p w14:paraId="532A95B3" w14:textId="77777777" w:rsidR="00675AB0" w:rsidRDefault="00057692">
      <w:pPr>
        <w:widowControl w:val="0"/>
        <w:autoSpaceDE w:val="0"/>
        <w:autoSpaceDN w:val="0"/>
        <w:ind w:left="1889"/>
        <w:jc w:val="both"/>
        <w:rPr>
          <w:rFonts w:ascii="Arial MT" w:eastAsia="Arial MT" w:hAnsi="Arial MT" w:cs="Arial MT"/>
          <w:lang w:val="es-ES" w:eastAsia="en-US"/>
        </w:rPr>
      </w:pPr>
      <w:r>
        <w:rPr>
          <w:rFonts w:ascii="Arial MT" w:eastAsia="Arial MT" w:hAnsi="Arial MT" w:cs="Arial MT"/>
          <w:lang w:val="es-ES" w:eastAsia="en-US"/>
        </w:rPr>
        <w:t>Desde</w:t>
      </w:r>
      <w:r>
        <w:rPr>
          <w:rFonts w:ascii="Arial MT" w:eastAsia="Arial MT" w:hAnsi="Arial MT" w:cs="Arial MT"/>
          <w:spacing w:val="-4"/>
          <w:lang w:val="es-ES" w:eastAsia="en-US"/>
        </w:rPr>
        <w:t xml:space="preserve"> </w:t>
      </w:r>
      <w:r>
        <w:rPr>
          <w:rFonts w:ascii="Arial MT" w:eastAsia="Arial MT" w:hAnsi="Arial MT" w:cs="Arial MT"/>
          <w:lang w:val="es-ES" w:eastAsia="en-US"/>
        </w:rPr>
        <w:t>y/o</w:t>
      </w:r>
      <w:r>
        <w:rPr>
          <w:rFonts w:ascii="Arial MT" w:eastAsia="Arial MT" w:hAnsi="Arial MT" w:cs="Arial MT"/>
          <w:spacing w:val="-3"/>
          <w:lang w:val="es-ES" w:eastAsia="en-US"/>
        </w:rPr>
        <w:t xml:space="preserve"> </w:t>
      </w:r>
      <w:r>
        <w:rPr>
          <w:rFonts w:ascii="Arial MT" w:eastAsia="Arial MT" w:hAnsi="Arial MT" w:cs="Arial MT"/>
          <w:lang w:val="es-ES" w:eastAsia="en-US"/>
        </w:rPr>
        <w:t>hasta</w:t>
      </w:r>
      <w:r>
        <w:rPr>
          <w:rFonts w:ascii="Arial MT" w:eastAsia="Arial MT" w:hAnsi="Arial MT" w:cs="Arial MT"/>
          <w:spacing w:val="-4"/>
          <w:lang w:val="es-ES" w:eastAsia="en-US"/>
        </w:rPr>
        <w:t xml:space="preserve"> </w:t>
      </w:r>
      <w:r>
        <w:rPr>
          <w:rFonts w:ascii="Arial MT" w:eastAsia="Arial MT" w:hAnsi="Arial MT" w:cs="Arial MT"/>
          <w:lang w:val="es-ES" w:eastAsia="en-US"/>
        </w:rPr>
        <w:t>cualquier</w:t>
      </w:r>
      <w:r>
        <w:rPr>
          <w:rFonts w:ascii="Arial MT" w:eastAsia="Arial MT" w:hAnsi="Arial MT" w:cs="Arial MT"/>
          <w:spacing w:val="-3"/>
          <w:lang w:val="es-ES" w:eastAsia="en-US"/>
        </w:rPr>
        <w:t xml:space="preserve"> </w:t>
      </w:r>
      <w:r>
        <w:rPr>
          <w:rFonts w:ascii="Arial MT" w:eastAsia="Arial MT" w:hAnsi="Arial MT" w:cs="Arial MT"/>
          <w:lang w:val="es-ES" w:eastAsia="en-US"/>
        </w:rPr>
        <w:t>parte</w:t>
      </w:r>
      <w:r>
        <w:rPr>
          <w:rFonts w:ascii="Arial MT" w:eastAsia="Arial MT" w:hAnsi="Arial MT" w:cs="Arial MT"/>
          <w:spacing w:val="-3"/>
          <w:lang w:val="es-ES" w:eastAsia="en-US"/>
        </w:rPr>
        <w:t xml:space="preserve"> </w:t>
      </w:r>
      <w:r>
        <w:rPr>
          <w:rFonts w:ascii="Arial MT" w:eastAsia="Arial MT" w:hAnsi="Arial MT" w:cs="Arial MT"/>
          <w:lang w:val="es-ES" w:eastAsia="en-US"/>
        </w:rPr>
        <w:t>dentro</w:t>
      </w:r>
      <w:r>
        <w:rPr>
          <w:rFonts w:ascii="Arial MT" w:eastAsia="Arial MT" w:hAnsi="Arial MT" w:cs="Arial MT"/>
          <w:spacing w:val="-6"/>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Pr>
          <w:rFonts w:ascii="Arial MT" w:eastAsia="Arial MT" w:hAnsi="Arial MT" w:cs="Arial MT"/>
          <w:lang w:val="es-ES" w:eastAsia="en-US"/>
        </w:rPr>
        <w:t>la</w:t>
      </w:r>
      <w:r>
        <w:rPr>
          <w:rFonts w:ascii="Arial MT" w:eastAsia="Arial MT" w:hAnsi="Arial MT" w:cs="Arial MT"/>
          <w:spacing w:val="-5"/>
          <w:lang w:val="es-ES" w:eastAsia="en-US"/>
        </w:rPr>
        <w:t xml:space="preserve"> </w:t>
      </w:r>
      <w:r>
        <w:rPr>
          <w:rFonts w:ascii="Arial MT" w:eastAsia="Arial MT" w:hAnsi="Arial MT" w:cs="Arial MT"/>
          <w:lang w:val="es-ES" w:eastAsia="en-US"/>
        </w:rPr>
        <w:t>República</w:t>
      </w:r>
      <w:r>
        <w:rPr>
          <w:rFonts w:ascii="Arial MT" w:eastAsia="Arial MT" w:hAnsi="Arial MT" w:cs="Arial MT"/>
          <w:spacing w:val="-5"/>
          <w:lang w:val="es-ES" w:eastAsia="en-US"/>
        </w:rPr>
        <w:t xml:space="preserve"> </w:t>
      </w:r>
      <w:r>
        <w:rPr>
          <w:rFonts w:ascii="Arial MT" w:eastAsia="Arial MT" w:hAnsi="Arial MT" w:cs="Arial MT"/>
          <w:lang w:val="es-ES" w:eastAsia="en-US"/>
        </w:rPr>
        <w:t>del</w:t>
      </w:r>
      <w:r>
        <w:rPr>
          <w:rFonts w:ascii="Arial MT" w:eastAsia="Arial MT" w:hAnsi="Arial MT" w:cs="Arial MT"/>
          <w:spacing w:val="-6"/>
          <w:lang w:val="es-ES" w:eastAsia="en-US"/>
        </w:rPr>
        <w:t xml:space="preserve"> </w:t>
      </w:r>
      <w:r>
        <w:rPr>
          <w:rFonts w:ascii="Arial MT" w:eastAsia="Arial MT" w:hAnsi="Arial MT" w:cs="Arial MT"/>
          <w:spacing w:val="-2"/>
          <w:lang w:val="es-ES" w:eastAsia="en-US"/>
        </w:rPr>
        <w:t>Ecuador.</w:t>
      </w:r>
    </w:p>
    <w:p w14:paraId="23BDDBA8" w14:textId="77777777" w:rsidR="00675AB0" w:rsidRDefault="00675AB0">
      <w:pPr>
        <w:widowControl w:val="0"/>
        <w:autoSpaceDE w:val="0"/>
        <w:autoSpaceDN w:val="0"/>
        <w:rPr>
          <w:rFonts w:ascii="Arial MT" w:eastAsia="Arial MT" w:hAnsi="Arial MT" w:cs="Arial MT"/>
          <w:lang w:val="es-ES" w:eastAsia="en-US"/>
        </w:rPr>
      </w:pPr>
    </w:p>
    <w:p w14:paraId="45A07786"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MEDIOS Y</w:t>
      </w:r>
      <w:r>
        <w:rPr>
          <w:rFonts w:ascii="Arial" w:eastAsia="Arial" w:hAnsi="Arial" w:cs="Arial"/>
          <w:sz w:val="24"/>
          <w:szCs w:val="24"/>
          <w:lang w:eastAsia="en-US"/>
        </w:rPr>
        <w:t xml:space="preserve"> </w:t>
      </w:r>
      <w:r>
        <w:rPr>
          <w:rFonts w:ascii="Arial" w:eastAsia="Arial" w:hAnsi="Arial" w:cs="Arial"/>
          <w:spacing w:val="-4"/>
          <w:sz w:val="24"/>
          <w:szCs w:val="24"/>
          <w:lang w:eastAsia="en-US"/>
        </w:rPr>
        <w:t>VÍAS</w:t>
      </w:r>
    </w:p>
    <w:p w14:paraId="38163210" w14:textId="77777777" w:rsidR="00675AB0" w:rsidRDefault="00675AB0">
      <w:pPr>
        <w:widowControl w:val="0"/>
        <w:autoSpaceDE w:val="0"/>
        <w:autoSpaceDN w:val="0"/>
        <w:rPr>
          <w:rFonts w:ascii="Arial" w:eastAsia="Arial MT" w:hAnsi="Arial MT" w:cs="Arial MT"/>
          <w:b/>
          <w:lang w:val="es-ES" w:eastAsia="en-US"/>
        </w:rPr>
      </w:pPr>
    </w:p>
    <w:p w14:paraId="468B563F"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El</w:t>
      </w:r>
      <w:r>
        <w:rPr>
          <w:rFonts w:ascii="Arial MT" w:eastAsia="Arial MT" w:hAnsi="Arial MT" w:cs="Arial MT"/>
          <w:spacing w:val="35"/>
          <w:lang w:val="es-ES" w:eastAsia="en-US"/>
        </w:rPr>
        <w:t xml:space="preserve"> </w:t>
      </w:r>
      <w:r>
        <w:rPr>
          <w:rFonts w:ascii="Arial MT" w:eastAsia="Arial MT" w:hAnsi="Arial MT" w:cs="Arial MT"/>
          <w:lang w:val="es-ES" w:eastAsia="en-US"/>
        </w:rPr>
        <w:t>transporte</w:t>
      </w:r>
      <w:r>
        <w:rPr>
          <w:rFonts w:ascii="Arial MT" w:eastAsia="Arial MT" w:hAnsi="Arial MT" w:cs="Arial MT"/>
          <w:spacing w:val="36"/>
          <w:lang w:val="es-ES" w:eastAsia="en-US"/>
        </w:rPr>
        <w:t xml:space="preserve"> </w:t>
      </w:r>
      <w:r>
        <w:rPr>
          <w:rFonts w:ascii="Arial MT" w:eastAsia="Arial MT" w:hAnsi="Arial MT" w:cs="Arial MT"/>
          <w:lang w:val="es-ES" w:eastAsia="en-US"/>
        </w:rPr>
        <w:t>podrá</w:t>
      </w:r>
      <w:r>
        <w:rPr>
          <w:rFonts w:ascii="Arial MT" w:eastAsia="Arial MT" w:hAnsi="Arial MT" w:cs="Arial MT"/>
          <w:spacing w:val="36"/>
          <w:lang w:val="es-ES" w:eastAsia="en-US"/>
        </w:rPr>
        <w:t xml:space="preserve"> </w:t>
      </w:r>
      <w:r>
        <w:rPr>
          <w:rFonts w:ascii="Arial MT" w:eastAsia="Arial MT" w:hAnsi="Arial MT" w:cs="Arial MT"/>
          <w:lang w:val="es-ES" w:eastAsia="en-US"/>
        </w:rPr>
        <w:t>efectuarse</w:t>
      </w:r>
      <w:r>
        <w:rPr>
          <w:rFonts w:ascii="Arial MT" w:eastAsia="Arial MT" w:hAnsi="Arial MT" w:cs="Arial MT"/>
          <w:spacing w:val="36"/>
          <w:lang w:val="es-ES" w:eastAsia="en-US"/>
        </w:rPr>
        <w:t xml:space="preserve"> </w:t>
      </w:r>
      <w:r>
        <w:rPr>
          <w:rFonts w:ascii="Arial MT" w:eastAsia="Arial MT" w:hAnsi="Arial MT" w:cs="Arial MT"/>
          <w:lang w:val="es-ES" w:eastAsia="en-US"/>
        </w:rPr>
        <w:t>en</w:t>
      </w:r>
      <w:r>
        <w:rPr>
          <w:rFonts w:ascii="Arial MT" w:eastAsia="Arial MT" w:hAnsi="Arial MT" w:cs="Arial MT"/>
          <w:spacing w:val="36"/>
          <w:lang w:val="es-ES" w:eastAsia="en-US"/>
        </w:rPr>
        <w:t xml:space="preserve"> </w:t>
      </w:r>
      <w:r>
        <w:rPr>
          <w:rFonts w:ascii="Arial MT" w:eastAsia="Arial MT" w:hAnsi="Arial MT" w:cs="Arial MT"/>
          <w:lang w:val="es-ES" w:eastAsia="en-US"/>
        </w:rPr>
        <w:t>cualquier</w:t>
      </w:r>
      <w:r>
        <w:rPr>
          <w:rFonts w:ascii="Arial MT" w:eastAsia="Arial MT" w:hAnsi="Arial MT" w:cs="Arial MT"/>
          <w:spacing w:val="35"/>
          <w:lang w:val="es-ES" w:eastAsia="en-US"/>
        </w:rPr>
        <w:t xml:space="preserve"> </w:t>
      </w:r>
      <w:r>
        <w:rPr>
          <w:rFonts w:ascii="Arial MT" w:eastAsia="Arial MT" w:hAnsi="Arial MT" w:cs="Arial MT"/>
          <w:lang w:val="es-ES" w:eastAsia="en-US"/>
        </w:rPr>
        <w:t>tipo,</w:t>
      </w:r>
      <w:r>
        <w:rPr>
          <w:rFonts w:ascii="Arial MT" w:eastAsia="Arial MT" w:hAnsi="Arial MT" w:cs="Arial MT"/>
          <w:spacing w:val="36"/>
          <w:lang w:val="es-ES" w:eastAsia="en-US"/>
        </w:rPr>
        <w:t xml:space="preserve"> </w:t>
      </w:r>
      <w:r>
        <w:rPr>
          <w:rFonts w:ascii="Arial MT" w:eastAsia="Arial MT" w:hAnsi="Arial MT" w:cs="Arial MT"/>
          <w:lang w:val="es-ES" w:eastAsia="en-US"/>
        </w:rPr>
        <w:t>propios</w:t>
      </w:r>
      <w:r>
        <w:rPr>
          <w:rFonts w:ascii="Arial MT" w:eastAsia="Arial MT" w:hAnsi="Arial MT" w:cs="Arial MT"/>
          <w:spacing w:val="36"/>
          <w:lang w:val="es-ES" w:eastAsia="en-US"/>
        </w:rPr>
        <w:t xml:space="preserve"> </w:t>
      </w:r>
      <w:r>
        <w:rPr>
          <w:rFonts w:ascii="Arial MT" w:eastAsia="Arial MT" w:hAnsi="Arial MT" w:cs="Arial MT"/>
          <w:lang w:val="es-ES" w:eastAsia="en-US"/>
        </w:rPr>
        <w:t>y/o</w:t>
      </w:r>
      <w:r>
        <w:rPr>
          <w:rFonts w:ascii="Arial MT" w:eastAsia="Arial MT" w:hAnsi="Arial MT" w:cs="Arial MT"/>
          <w:spacing w:val="37"/>
          <w:lang w:val="es-ES" w:eastAsia="en-US"/>
        </w:rPr>
        <w:t xml:space="preserve"> </w:t>
      </w:r>
      <w:r>
        <w:rPr>
          <w:rFonts w:ascii="Arial MT" w:eastAsia="Arial MT" w:hAnsi="Arial MT" w:cs="Arial MT"/>
          <w:lang w:val="es-ES" w:eastAsia="en-US"/>
        </w:rPr>
        <w:t>de</w:t>
      </w:r>
      <w:r>
        <w:rPr>
          <w:rFonts w:ascii="Arial MT" w:eastAsia="Arial MT" w:hAnsi="Arial MT" w:cs="Arial MT"/>
          <w:spacing w:val="36"/>
          <w:lang w:val="es-ES" w:eastAsia="en-US"/>
        </w:rPr>
        <w:t xml:space="preserve"> </w:t>
      </w:r>
      <w:r>
        <w:rPr>
          <w:rFonts w:ascii="Arial MT" w:eastAsia="Arial MT" w:hAnsi="Arial MT" w:cs="Arial MT"/>
          <w:lang w:val="es-ES" w:eastAsia="en-US"/>
        </w:rPr>
        <w:t>terceros</w:t>
      </w:r>
      <w:r>
        <w:rPr>
          <w:rFonts w:ascii="Arial MT" w:eastAsia="Arial MT" w:hAnsi="Arial MT" w:cs="Arial MT"/>
          <w:spacing w:val="36"/>
          <w:lang w:val="es-ES" w:eastAsia="en-US"/>
        </w:rPr>
        <w:t xml:space="preserve"> </w:t>
      </w:r>
      <w:r>
        <w:rPr>
          <w:rFonts w:ascii="Arial MT" w:eastAsia="Arial MT" w:hAnsi="Arial MT" w:cs="Arial MT"/>
          <w:lang w:val="es-ES" w:eastAsia="en-US"/>
        </w:rPr>
        <w:t>y/o empleados o funcionarios del asegurado, incluido transporte alquilado.</w:t>
      </w:r>
    </w:p>
    <w:p w14:paraId="6A787ED5" w14:textId="77777777" w:rsidR="00675AB0" w:rsidRDefault="00057692">
      <w:pPr>
        <w:widowControl w:val="0"/>
        <w:autoSpaceDE w:val="0"/>
        <w:autoSpaceDN w:val="0"/>
        <w:ind w:left="1889" w:right="151"/>
        <w:rPr>
          <w:rFonts w:ascii="Arial MT" w:eastAsia="Arial MT" w:hAnsi="Arial MT" w:cs="Arial MT"/>
          <w:lang w:val="es-ES" w:eastAsia="en-US"/>
        </w:rPr>
      </w:pPr>
      <w:r>
        <w:rPr>
          <w:rFonts w:ascii="Arial MT" w:eastAsia="Arial MT" w:hAnsi="Arial MT" w:cs="Arial MT"/>
          <w:lang w:val="es-ES" w:eastAsia="en-US"/>
        </w:rPr>
        <w:t>Se cubre</w:t>
      </w:r>
      <w:r>
        <w:rPr>
          <w:rFonts w:ascii="Arial MT" w:eastAsia="Arial MT" w:hAnsi="Arial MT" w:cs="Arial MT"/>
          <w:spacing w:val="-1"/>
          <w:lang w:val="es-ES" w:eastAsia="en-US"/>
        </w:rPr>
        <w:t xml:space="preserve"> </w:t>
      </w:r>
      <w:r>
        <w:rPr>
          <w:rFonts w:ascii="Arial MT" w:eastAsia="Arial MT" w:hAnsi="Arial MT" w:cs="Arial MT"/>
          <w:lang w:val="es-ES" w:eastAsia="en-US"/>
        </w:rPr>
        <w:t>también los</w:t>
      </w:r>
      <w:r>
        <w:rPr>
          <w:rFonts w:ascii="Arial MT" w:eastAsia="Arial MT" w:hAnsi="Arial MT" w:cs="Arial MT"/>
          <w:spacing w:val="-3"/>
          <w:lang w:val="es-ES" w:eastAsia="en-US"/>
        </w:rPr>
        <w:t xml:space="preserve"> </w:t>
      </w:r>
      <w:r>
        <w:rPr>
          <w:rFonts w:ascii="Arial MT" w:eastAsia="Arial MT" w:hAnsi="Arial MT" w:cs="Arial MT"/>
          <w:lang w:val="es-ES" w:eastAsia="en-US"/>
        </w:rPr>
        <w:t>trayectos</w:t>
      </w:r>
      <w:r>
        <w:rPr>
          <w:rFonts w:ascii="Arial MT" w:eastAsia="Arial MT" w:hAnsi="Arial MT" w:cs="Arial MT"/>
          <w:spacing w:val="-1"/>
          <w:lang w:val="es-ES" w:eastAsia="en-US"/>
        </w:rPr>
        <w:t xml:space="preserve"> </w:t>
      </w:r>
      <w:r>
        <w:rPr>
          <w:rFonts w:ascii="Arial MT" w:eastAsia="Arial MT" w:hAnsi="Arial MT" w:cs="Arial MT"/>
          <w:lang w:val="es-ES" w:eastAsia="en-US"/>
        </w:rPr>
        <w:t>hechos</w:t>
      </w:r>
      <w:r>
        <w:rPr>
          <w:rFonts w:ascii="Arial MT" w:eastAsia="Arial MT" w:hAnsi="Arial MT" w:cs="Arial MT"/>
          <w:spacing w:val="-1"/>
          <w:lang w:val="es-ES" w:eastAsia="en-US"/>
        </w:rPr>
        <w:t xml:space="preserve"> </w:t>
      </w:r>
      <w:r>
        <w:rPr>
          <w:rFonts w:ascii="Arial MT" w:eastAsia="Arial MT" w:hAnsi="Arial MT" w:cs="Arial MT"/>
          <w:lang w:val="es-ES" w:eastAsia="en-US"/>
        </w:rPr>
        <w:t>"a pie" siempre</w:t>
      </w:r>
      <w:r>
        <w:rPr>
          <w:rFonts w:ascii="Arial MT" w:eastAsia="Arial MT" w:hAnsi="Arial MT" w:cs="Arial MT"/>
          <w:spacing w:val="-1"/>
          <w:lang w:val="es-ES" w:eastAsia="en-US"/>
        </w:rPr>
        <w:t xml:space="preserve"> </w:t>
      </w:r>
      <w:r>
        <w:rPr>
          <w:rFonts w:ascii="Arial MT" w:eastAsia="Arial MT" w:hAnsi="Arial MT" w:cs="Arial MT"/>
          <w:lang w:val="es-ES" w:eastAsia="en-US"/>
        </w:rPr>
        <w:t>y</w:t>
      </w:r>
      <w:r>
        <w:rPr>
          <w:rFonts w:ascii="Arial MT" w:eastAsia="Arial MT" w:hAnsi="Arial MT" w:cs="Arial MT"/>
          <w:spacing w:val="-3"/>
          <w:lang w:val="es-ES" w:eastAsia="en-US"/>
        </w:rPr>
        <w:t xml:space="preserve"> </w:t>
      </w:r>
      <w:r>
        <w:rPr>
          <w:rFonts w:ascii="Arial MT" w:eastAsia="Arial MT" w:hAnsi="Arial MT" w:cs="Arial MT"/>
          <w:lang w:val="es-ES" w:eastAsia="en-US"/>
        </w:rPr>
        <w:t>cuando sea empleado o funcionario del Asegurado.</w:t>
      </w:r>
    </w:p>
    <w:p w14:paraId="2BA6AA51"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Marítimo</w:t>
      </w:r>
      <w:r>
        <w:rPr>
          <w:rFonts w:ascii="Arial MT" w:eastAsia="Arial MT" w:hAnsi="Arial MT" w:cs="Arial MT"/>
          <w:spacing w:val="-5"/>
          <w:lang w:val="es-ES" w:eastAsia="en-US"/>
        </w:rPr>
        <w:t xml:space="preserve"> </w:t>
      </w:r>
      <w:r>
        <w:rPr>
          <w:rFonts w:ascii="Arial MT" w:eastAsia="Arial MT" w:hAnsi="Arial MT" w:cs="Arial MT"/>
          <w:lang w:val="es-ES" w:eastAsia="en-US"/>
        </w:rPr>
        <w:t>y/o</w:t>
      </w:r>
      <w:r>
        <w:rPr>
          <w:rFonts w:ascii="Arial MT" w:eastAsia="Arial MT" w:hAnsi="Arial MT" w:cs="Arial MT"/>
          <w:spacing w:val="-3"/>
          <w:lang w:val="es-ES" w:eastAsia="en-US"/>
        </w:rPr>
        <w:t xml:space="preserve"> </w:t>
      </w:r>
      <w:r>
        <w:rPr>
          <w:rFonts w:ascii="Arial MT" w:eastAsia="Arial MT" w:hAnsi="Arial MT" w:cs="Arial MT"/>
          <w:lang w:val="es-ES" w:eastAsia="en-US"/>
        </w:rPr>
        <w:t>aéreo</w:t>
      </w:r>
      <w:r>
        <w:rPr>
          <w:rFonts w:ascii="Arial MT" w:eastAsia="Arial MT" w:hAnsi="Arial MT" w:cs="Arial MT"/>
          <w:spacing w:val="-6"/>
          <w:lang w:val="es-ES" w:eastAsia="en-US"/>
        </w:rPr>
        <w:t xml:space="preserve"> </w:t>
      </w:r>
      <w:r>
        <w:rPr>
          <w:rFonts w:ascii="Arial MT" w:eastAsia="Arial MT" w:hAnsi="Arial MT" w:cs="Arial MT"/>
          <w:lang w:val="es-ES" w:eastAsia="en-US"/>
        </w:rPr>
        <w:t>y/o</w:t>
      </w:r>
      <w:r>
        <w:rPr>
          <w:rFonts w:ascii="Arial MT" w:eastAsia="Arial MT" w:hAnsi="Arial MT" w:cs="Arial MT"/>
          <w:spacing w:val="-3"/>
          <w:lang w:val="es-ES" w:eastAsia="en-US"/>
        </w:rPr>
        <w:t xml:space="preserve"> </w:t>
      </w:r>
      <w:r>
        <w:rPr>
          <w:rFonts w:ascii="Arial MT" w:eastAsia="Arial MT" w:hAnsi="Arial MT" w:cs="Arial MT"/>
          <w:lang w:val="es-ES" w:eastAsia="en-US"/>
        </w:rPr>
        <w:t>terrestre</w:t>
      </w:r>
      <w:r>
        <w:rPr>
          <w:rFonts w:ascii="Arial MT" w:eastAsia="Arial MT" w:hAnsi="Arial MT" w:cs="Arial MT"/>
          <w:spacing w:val="-4"/>
          <w:lang w:val="es-ES" w:eastAsia="en-US"/>
        </w:rPr>
        <w:t xml:space="preserve"> </w:t>
      </w:r>
      <w:r>
        <w:rPr>
          <w:rFonts w:ascii="Arial MT" w:eastAsia="Arial MT" w:hAnsi="Arial MT" w:cs="Arial MT"/>
          <w:lang w:val="es-ES" w:eastAsia="en-US"/>
        </w:rPr>
        <w:t>y/o</w:t>
      </w:r>
      <w:r>
        <w:rPr>
          <w:rFonts w:ascii="Arial MT" w:eastAsia="Arial MT" w:hAnsi="Arial MT" w:cs="Arial MT"/>
          <w:spacing w:val="-5"/>
          <w:lang w:val="es-ES" w:eastAsia="en-US"/>
        </w:rPr>
        <w:t xml:space="preserve"> </w:t>
      </w:r>
      <w:r>
        <w:rPr>
          <w:rFonts w:ascii="Arial MT" w:eastAsia="Arial MT" w:hAnsi="Arial MT" w:cs="Arial MT"/>
          <w:lang w:val="es-ES" w:eastAsia="en-US"/>
        </w:rPr>
        <w:t>férreo</w:t>
      </w:r>
      <w:r>
        <w:rPr>
          <w:rFonts w:ascii="Arial MT" w:eastAsia="Arial MT" w:hAnsi="Arial MT" w:cs="Arial MT"/>
          <w:spacing w:val="-6"/>
          <w:lang w:val="es-ES" w:eastAsia="en-US"/>
        </w:rPr>
        <w:t xml:space="preserve"> </w:t>
      </w:r>
      <w:r>
        <w:rPr>
          <w:rFonts w:ascii="Arial MT" w:eastAsia="Arial MT" w:hAnsi="Arial MT" w:cs="Arial MT"/>
          <w:lang w:val="es-ES" w:eastAsia="en-US"/>
        </w:rPr>
        <w:t>y/o</w:t>
      </w:r>
      <w:r>
        <w:rPr>
          <w:rFonts w:ascii="Arial MT" w:eastAsia="Arial MT" w:hAnsi="Arial MT" w:cs="Arial MT"/>
          <w:spacing w:val="-3"/>
          <w:lang w:val="es-ES" w:eastAsia="en-US"/>
        </w:rPr>
        <w:t xml:space="preserve"> </w:t>
      </w:r>
      <w:r>
        <w:rPr>
          <w:rFonts w:ascii="Arial MT" w:eastAsia="Arial MT" w:hAnsi="Arial MT" w:cs="Arial MT"/>
          <w:spacing w:val="-2"/>
          <w:lang w:val="es-ES" w:eastAsia="en-US"/>
        </w:rPr>
        <w:t>fluvial.</w:t>
      </w:r>
    </w:p>
    <w:p w14:paraId="33E09F59" w14:textId="77777777" w:rsidR="00675AB0" w:rsidRDefault="00675AB0">
      <w:pPr>
        <w:widowControl w:val="0"/>
        <w:autoSpaceDE w:val="0"/>
        <w:autoSpaceDN w:val="0"/>
        <w:rPr>
          <w:rFonts w:ascii="Arial MT" w:eastAsia="Arial MT" w:hAnsi="Arial MT" w:cs="Arial MT"/>
          <w:lang w:val="es-ES" w:eastAsia="en-US"/>
        </w:rPr>
      </w:pPr>
    </w:p>
    <w:p w14:paraId="4B4DDC78" w14:textId="72C59D09"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 xml:space="preserve">CLÁUSULAS </w:t>
      </w:r>
      <w:r>
        <w:rPr>
          <w:rFonts w:ascii="Arial" w:eastAsia="Arial" w:hAnsi="Arial" w:cs="Arial"/>
          <w:sz w:val="24"/>
          <w:szCs w:val="24"/>
          <w:lang w:eastAsia="en-US"/>
        </w:rPr>
        <w:t>ADICIONALES</w:t>
      </w:r>
    </w:p>
    <w:p w14:paraId="050FB7D9" w14:textId="77777777" w:rsidR="00675AB0" w:rsidRDefault="00675AB0">
      <w:pPr>
        <w:pStyle w:val="Ttulo1"/>
        <w:keepNext w:val="0"/>
        <w:overflowPunct/>
        <w:autoSpaceDN w:val="0"/>
        <w:ind w:left="1889" w:firstLine="0"/>
        <w:jc w:val="left"/>
        <w:rPr>
          <w:rFonts w:ascii="Arial" w:eastAsia="Arial" w:hAnsi="Arial" w:cs="Arial"/>
          <w:spacing w:val="0"/>
          <w:sz w:val="24"/>
          <w:szCs w:val="24"/>
          <w:lang w:eastAsia="en-US"/>
        </w:rPr>
        <w:sectPr w:rsidR="00675AB0">
          <w:pgSz w:w="11930" w:h="16850"/>
          <w:pgMar w:top="1260" w:right="850" w:bottom="960" w:left="566" w:header="0" w:footer="743" w:gutter="0"/>
          <w:cols w:space="720"/>
        </w:sectPr>
      </w:pPr>
    </w:p>
    <w:p w14:paraId="470CA18D" w14:textId="77777777" w:rsidR="00675AB0" w:rsidRDefault="00675AB0">
      <w:pPr>
        <w:widowControl w:val="0"/>
        <w:autoSpaceDE w:val="0"/>
        <w:autoSpaceDN w:val="0"/>
        <w:spacing w:before="89"/>
        <w:rPr>
          <w:rFonts w:ascii="Arial" w:eastAsia="Arial MT" w:hAnsi="Arial MT" w:cs="Arial MT"/>
          <w:b/>
          <w:lang w:val="es-ES" w:eastAsia="en-US"/>
        </w:rPr>
      </w:pPr>
    </w:p>
    <w:p w14:paraId="4A9E6E05"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-Aviso</w:t>
      </w:r>
      <w:r>
        <w:rPr>
          <w:rFonts w:ascii="Arial MT" w:eastAsia="Arial MT" w:hAnsi="Arial MT" w:cs="Arial MT"/>
          <w:spacing w:val="-9"/>
          <w:lang w:val="es-ES" w:eastAsia="en-US"/>
        </w:rPr>
        <w:t xml:space="preserve"> </w:t>
      </w:r>
      <w:r>
        <w:rPr>
          <w:rFonts w:ascii="Arial MT" w:eastAsia="Arial MT" w:hAnsi="Arial MT" w:cs="Arial MT"/>
          <w:lang w:val="es-ES" w:eastAsia="en-US"/>
        </w:rPr>
        <w:t>de</w:t>
      </w:r>
      <w:r>
        <w:rPr>
          <w:rFonts w:ascii="Arial MT" w:eastAsia="Arial MT" w:hAnsi="Arial MT" w:cs="Arial MT"/>
          <w:spacing w:val="-8"/>
          <w:lang w:val="es-ES" w:eastAsia="en-US"/>
        </w:rPr>
        <w:t xml:space="preserve"> </w:t>
      </w:r>
      <w:r>
        <w:rPr>
          <w:rFonts w:ascii="Arial MT" w:eastAsia="Arial MT" w:hAnsi="Arial MT" w:cs="Arial MT"/>
          <w:lang w:val="es-ES" w:eastAsia="en-US"/>
        </w:rPr>
        <w:t>Siniestro</w:t>
      </w:r>
      <w:r>
        <w:rPr>
          <w:rFonts w:ascii="Arial MT" w:eastAsia="Arial MT" w:hAnsi="Arial MT" w:cs="Arial MT"/>
          <w:spacing w:val="-8"/>
          <w:lang w:val="es-ES" w:eastAsia="en-US"/>
        </w:rPr>
        <w:t xml:space="preserve"> </w:t>
      </w:r>
      <w:r>
        <w:rPr>
          <w:rFonts w:ascii="Arial MT" w:eastAsia="Arial MT" w:hAnsi="Arial MT" w:cs="Arial MT"/>
          <w:lang w:val="es-ES" w:eastAsia="en-US"/>
        </w:rPr>
        <w:t>(30</w:t>
      </w:r>
      <w:r>
        <w:rPr>
          <w:rFonts w:ascii="Arial MT" w:eastAsia="Arial MT" w:hAnsi="Arial MT" w:cs="Arial MT"/>
          <w:spacing w:val="-10"/>
          <w:lang w:val="es-ES" w:eastAsia="en-US"/>
        </w:rPr>
        <w:t xml:space="preserve"> </w:t>
      </w:r>
      <w:r>
        <w:rPr>
          <w:rFonts w:ascii="Arial MT" w:eastAsia="Arial MT" w:hAnsi="Arial MT" w:cs="Arial MT"/>
          <w:lang w:val="es-ES" w:eastAsia="en-US"/>
        </w:rPr>
        <w:t>días</w:t>
      </w:r>
      <w:r>
        <w:rPr>
          <w:rFonts w:ascii="Arial MT" w:eastAsia="Arial MT" w:hAnsi="Arial MT" w:cs="Arial MT"/>
          <w:spacing w:val="-8"/>
          <w:lang w:val="es-ES" w:eastAsia="en-US"/>
        </w:rPr>
        <w:t xml:space="preserve"> </w:t>
      </w:r>
      <w:r>
        <w:rPr>
          <w:rFonts w:ascii="Arial MT" w:eastAsia="Arial MT" w:hAnsi="Arial MT" w:cs="Arial MT"/>
          <w:spacing w:val="-2"/>
          <w:lang w:val="es-ES" w:eastAsia="en-US"/>
        </w:rPr>
        <w:t>hábiles).</w:t>
      </w:r>
    </w:p>
    <w:p w14:paraId="3AEFA0D1" w14:textId="77777777" w:rsidR="00675AB0" w:rsidRDefault="00057692">
      <w:pPr>
        <w:widowControl w:val="0"/>
        <w:autoSpaceDE w:val="0"/>
        <w:autoSpaceDN w:val="0"/>
        <w:spacing w:before="1"/>
        <w:ind w:left="1889"/>
        <w:rPr>
          <w:rFonts w:ascii="Arial MT" w:eastAsia="Arial MT" w:hAnsi="Arial MT" w:cs="Arial MT"/>
          <w:lang w:val="es-ES" w:eastAsia="en-US"/>
        </w:rPr>
      </w:pPr>
      <w:r>
        <w:rPr>
          <w:rFonts w:ascii="Arial MT" w:eastAsia="Arial MT" w:hAnsi="Arial MT" w:cs="Arial MT"/>
          <w:lang w:val="es-ES" w:eastAsia="en-US"/>
        </w:rPr>
        <w:t>-Cancelación</w:t>
      </w:r>
      <w:r>
        <w:rPr>
          <w:rFonts w:ascii="Arial MT" w:eastAsia="Arial MT" w:hAnsi="Arial MT" w:cs="Arial MT"/>
          <w:spacing w:val="-12"/>
          <w:lang w:val="es-ES" w:eastAsia="en-US"/>
        </w:rPr>
        <w:t xml:space="preserve"> </w:t>
      </w:r>
      <w:r>
        <w:rPr>
          <w:rFonts w:ascii="Arial MT" w:eastAsia="Arial MT" w:hAnsi="Arial MT" w:cs="Arial MT"/>
          <w:lang w:val="es-ES" w:eastAsia="en-US"/>
        </w:rPr>
        <w:t>de</w:t>
      </w:r>
      <w:r>
        <w:rPr>
          <w:rFonts w:ascii="Arial MT" w:eastAsia="Arial MT" w:hAnsi="Arial MT" w:cs="Arial MT"/>
          <w:spacing w:val="-12"/>
          <w:lang w:val="es-ES" w:eastAsia="en-US"/>
        </w:rPr>
        <w:t xml:space="preserve"> </w:t>
      </w:r>
      <w:r>
        <w:rPr>
          <w:rFonts w:ascii="Arial MT" w:eastAsia="Arial MT" w:hAnsi="Arial MT" w:cs="Arial MT"/>
          <w:lang w:val="es-ES" w:eastAsia="en-US"/>
        </w:rPr>
        <w:t>póliza</w:t>
      </w:r>
      <w:r>
        <w:rPr>
          <w:rFonts w:ascii="Arial MT" w:eastAsia="Arial MT" w:hAnsi="Arial MT" w:cs="Arial MT"/>
          <w:spacing w:val="-10"/>
          <w:lang w:val="es-ES" w:eastAsia="en-US"/>
        </w:rPr>
        <w:t xml:space="preserve"> </w:t>
      </w:r>
      <w:r>
        <w:rPr>
          <w:rFonts w:ascii="Arial MT" w:eastAsia="Arial MT" w:hAnsi="Arial MT" w:cs="Arial MT"/>
          <w:lang w:val="es-ES" w:eastAsia="en-US"/>
        </w:rPr>
        <w:t>(10</w:t>
      </w:r>
      <w:r>
        <w:rPr>
          <w:rFonts w:ascii="Arial MT" w:eastAsia="Arial MT" w:hAnsi="Arial MT" w:cs="Arial MT"/>
          <w:spacing w:val="-9"/>
          <w:lang w:val="es-ES" w:eastAsia="en-US"/>
        </w:rPr>
        <w:t xml:space="preserve"> </w:t>
      </w:r>
      <w:r>
        <w:rPr>
          <w:rFonts w:ascii="Arial MT" w:eastAsia="Arial MT" w:hAnsi="Arial MT" w:cs="Arial MT"/>
          <w:spacing w:val="-2"/>
          <w:lang w:val="es-ES" w:eastAsia="en-US"/>
        </w:rPr>
        <w:t>días).</w:t>
      </w:r>
    </w:p>
    <w:p w14:paraId="15F93417"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-Cláusula</w:t>
      </w:r>
      <w:r>
        <w:rPr>
          <w:rFonts w:ascii="Arial MT" w:eastAsia="Arial MT" w:hAnsi="Arial MT" w:cs="Arial MT"/>
          <w:spacing w:val="-6"/>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Pr>
          <w:rFonts w:ascii="Arial MT" w:eastAsia="Arial MT" w:hAnsi="Arial MT" w:cs="Arial MT"/>
          <w:lang w:val="es-ES" w:eastAsia="en-US"/>
        </w:rPr>
        <w:t>pago</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5"/>
          <w:lang w:val="es-ES" w:eastAsia="en-US"/>
        </w:rPr>
        <w:t xml:space="preserve"> </w:t>
      </w:r>
      <w:r>
        <w:rPr>
          <w:rFonts w:ascii="Arial MT" w:eastAsia="Arial MT" w:hAnsi="Arial MT" w:cs="Arial MT"/>
          <w:lang w:val="es-ES" w:eastAsia="en-US"/>
        </w:rPr>
        <w:t>primas</w:t>
      </w:r>
      <w:r>
        <w:rPr>
          <w:rFonts w:ascii="Arial MT" w:eastAsia="Arial MT" w:hAnsi="Arial MT" w:cs="Arial MT"/>
          <w:spacing w:val="-3"/>
          <w:lang w:val="es-ES" w:eastAsia="en-US"/>
        </w:rPr>
        <w:t xml:space="preserve"> </w:t>
      </w:r>
      <w:r>
        <w:rPr>
          <w:rFonts w:ascii="Arial MT" w:eastAsia="Arial MT" w:hAnsi="Arial MT" w:cs="Arial MT"/>
          <w:lang w:val="es-ES" w:eastAsia="en-US"/>
        </w:rPr>
        <w:t>(30)</w:t>
      </w:r>
      <w:r>
        <w:rPr>
          <w:rFonts w:ascii="Arial MT" w:eastAsia="Arial MT" w:hAnsi="Arial MT" w:cs="Arial MT"/>
          <w:spacing w:val="-4"/>
          <w:lang w:val="es-ES" w:eastAsia="en-US"/>
        </w:rPr>
        <w:t xml:space="preserve"> días.</w:t>
      </w:r>
    </w:p>
    <w:p w14:paraId="145018BF"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spacing w:val="-2"/>
          <w:lang w:val="es-ES" w:eastAsia="en-US"/>
        </w:rPr>
        <w:t>-Adhesión</w:t>
      </w:r>
    </w:p>
    <w:p w14:paraId="5FD20850"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-Cláusula</w:t>
      </w:r>
      <w:r>
        <w:rPr>
          <w:rFonts w:ascii="Arial MT" w:eastAsia="Arial MT" w:hAnsi="Arial MT" w:cs="Arial MT"/>
          <w:spacing w:val="-6"/>
          <w:lang w:val="es-ES" w:eastAsia="en-US"/>
        </w:rPr>
        <w:t xml:space="preserve"> </w:t>
      </w:r>
      <w:r>
        <w:rPr>
          <w:rFonts w:ascii="Arial MT" w:eastAsia="Arial MT" w:hAnsi="Arial MT" w:cs="Arial MT"/>
          <w:lang w:val="es-ES" w:eastAsia="en-US"/>
        </w:rPr>
        <w:t>de</w:t>
      </w:r>
      <w:r>
        <w:rPr>
          <w:rFonts w:ascii="Arial MT" w:eastAsia="Arial MT" w:hAnsi="Arial MT" w:cs="Arial MT"/>
          <w:spacing w:val="-7"/>
          <w:lang w:val="es-ES" w:eastAsia="en-US"/>
        </w:rPr>
        <w:t xml:space="preserve"> </w:t>
      </w:r>
      <w:r>
        <w:rPr>
          <w:rFonts w:ascii="Arial MT" w:eastAsia="Arial MT" w:hAnsi="Arial MT" w:cs="Arial MT"/>
          <w:spacing w:val="-2"/>
          <w:lang w:val="es-ES" w:eastAsia="en-US"/>
        </w:rPr>
        <w:t>Territorio</w:t>
      </w:r>
    </w:p>
    <w:p w14:paraId="1795D65B" w14:textId="77777777" w:rsidR="00675AB0" w:rsidRDefault="00057692">
      <w:pPr>
        <w:pStyle w:val="Ttulo1"/>
        <w:keepNext w:val="0"/>
        <w:overflowPunct/>
        <w:autoSpaceDN w:val="0"/>
        <w:spacing w:before="276"/>
        <w:ind w:left="130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9.9.</w:t>
      </w:r>
      <w:r>
        <w:rPr>
          <w:rFonts w:ascii="Arial" w:eastAsia="Arial" w:hAnsi="Arial" w:cs="Arial"/>
          <w:sz w:val="24"/>
          <w:szCs w:val="24"/>
          <w:lang w:eastAsia="en-US"/>
        </w:rPr>
        <w:t xml:space="preserve"> </w:t>
      </w:r>
      <w:r>
        <w:rPr>
          <w:rFonts w:ascii="Arial" w:eastAsia="Arial" w:hAnsi="Arial" w:cs="Arial"/>
          <w:spacing w:val="0"/>
          <w:sz w:val="24"/>
          <w:szCs w:val="24"/>
          <w:u w:val="thick"/>
          <w:lang w:eastAsia="en-US"/>
        </w:rPr>
        <w:t>SEGURO DE</w:t>
      </w:r>
      <w:r>
        <w:rPr>
          <w:rFonts w:ascii="Arial" w:eastAsia="Arial" w:hAnsi="Arial" w:cs="Arial"/>
          <w:spacing w:val="-1"/>
          <w:sz w:val="24"/>
          <w:szCs w:val="24"/>
          <w:u w:val="thick"/>
          <w:lang w:eastAsia="en-US"/>
        </w:rPr>
        <w:t xml:space="preserve"> </w:t>
      </w:r>
      <w:r>
        <w:rPr>
          <w:rFonts w:ascii="Arial" w:eastAsia="Arial" w:hAnsi="Arial" w:cs="Arial"/>
          <w:spacing w:val="0"/>
          <w:sz w:val="24"/>
          <w:szCs w:val="24"/>
          <w:u w:val="thick"/>
          <w:lang w:eastAsia="en-US"/>
        </w:rPr>
        <w:t>CASCO</w:t>
      </w:r>
      <w:r>
        <w:rPr>
          <w:rFonts w:ascii="Arial" w:eastAsia="Arial" w:hAnsi="Arial" w:cs="Arial"/>
          <w:spacing w:val="2"/>
          <w:sz w:val="24"/>
          <w:szCs w:val="24"/>
          <w:u w:val="thick"/>
          <w:lang w:eastAsia="en-US"/>
        </w:rPr>
        <w:t xml:space="preserve"> </w:t>
      </w:r>
      <w:r>
        <w:rPr>
          <w:rFonts w:ascii="Arial" w:eastAsia="Arial" w:hAnsi="Arial" w:cs="Arial"/>
          <w:sz w:val="24"/>
          <w:szCs w:val="24"/>
          <w:u w:val="thick"/>
          <w:lang w:eastAsia="en-US"/>
        </w:rPr>
        <w:t>AEREO</w:t>
      </w:r>
    </w:p>
    <w:p w14:paraId="6A4D2D1C" w14:textId="77777777" w:rsidR="00675AB0" w:rsidRDefault="00057692">
      <w:pPr>
        <w:widowControl w:val="0"/>
        <w:autoSpaceDE w:val="0"/>
        <w:autoSpaceDN w:val="0"/>
        <w:spacing w:before="276"/>
        <w:ind w:left="1889"/>
        <w:rPr>
          <w:rFonts w:ascii="Arial" w:eastAsia="Arial MT" w:hAnsi="Arial MT" w:cs="Arial MT"/>
          <w:b/>
          <w:szCs w:val="22"/>
          <w:lang w:val="es-ES" w:eastAsia="en-US"/>
        </w:rPr>
      </w:pPr>
      <w:r>
        <w:rPr>
          <w:rFonts w:ascii="Arial" w:eastAsia="Arial MT" w:hAnsi="Arial MT" w:cs="Arial MT"/>
          <w:b/>
          <w:szCs w:val="22"/>
          <w:lang w:val="es-ES" w:eastAsia="en-US"/>
        </w:rPr>
        <w:t xml:space="preserve">I. </w:t>
      </w:r>
      <w:r>
        <w:rPr>
          <w:rFonts w:ascii="Arial" w:eastAsia="Arial MT" w:hAnsi="Arial MT" w:cs="Arial MT"/>
          <w:b/>
          <w:spacing w:val="-2"/>
          <w:szCs w:val="22"/>
          <w:lang w:val="es-ES" w:eastAsia="en-US"/>
        </w:rPr>
        <w:t>DEFINICIONES</w:t>
      </w:r>
    </w:p>
    <w:p w14:paraId="2DC87306" w14:textId="77777777" w:rsidR="00675AB0" w:rsidRDefault="00057692" w:rsidP="0089050F">
      <w:pPr>
        <w:pStyle w:val="Prrafodelista"/>
        <w:widowControl w:val="0"/>
        <w:numPr>
          <w:ilvl w:val="0"/>
          <w:numId w:val="39"/>
        </w:numPr>
        <w:tabs>
          <w:tab w:val="left" w:pos="2607"/>
          <w:tab w:val="left" w:pos="2609"/>
        </w:tabs>
        <w:autoSpaceDE w:val="0"/>
        <w:autoSpaceDN w:val="0"/>
        <w:spacing w:before="276" w:after="0" w:line="240" w:lineRule="auto"/>
        <w:ind w:right="158"/>
        <w:rPr>
          <w:rFonts w:ascii="Arial MT" w:eastAsia="Arial MT" w:hAnsi="Arial MT" w:cs="Arial MT"/>
          <w:sz w:val="24"/>
          <w:lang w:val="es-ES" w:eastAsia="en-US"/>
        </w:rPr>
      </w:pPr>
      <w:r>
        <w:rPr>
          <w:rFonts w:ascii="Arial" w:eastAsia="Arial MT" w:hAnsi="Arial" w:cs="Arial MT"/>
          <w:b/>
          <w:sz w:val="24"/>
          <w:lang w:val="es-ES" w:eastAsia="en-US"/>
        </w:rPr>
        <w:t>ASEGURADO.</w:t>
      </w:r>
      <w:r>
        <w:rPr>
          <w:rFonts w:ascii="Arial" w:eastAsia="Arial MT" w:hAnsi="Arial" w:cs="Arial MT"/>
          <w:b/>
          <w:spacing w:val="40"/>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40"/>
          <w:sz w:val="24"/>
          <w:lang w:val="es-ES" w:eastAsia="en-US"/>
        </w:rPr>
        <w:t xml:space="preserve"> </w:t>
      </w:r>
      <w:r>
        <w:rPr>
          <w:rFonts w:ascii="Arial MT" w:eastAsia="Arial MT" w:hAnsi="Arial MT" w:cs="Arial MT"/>
          <w:sz w:val="24"/>
          <w:lang w:val="es-ES" w:eastAsia="en-US"/>
        </w:rPr>
        <w:t>Gobierno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Autónomo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Descentralizado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Municipal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del Cantón Daule, a nivel nacional y/o como sus intereses aparezcan.</w:t>
      </w:r>
    </w:p>
    <w:p w14:paraId="7DF17D93" w14:textId="77777777" w:rsidR="00675AB0" w:rsidRDefault="00675AB0">
      <w:pPr>
        <w:widowControl w:val="0"/>
        <w:autoSpaceDE w:val="0"/>
        <w:autoSpaceDN w:val="0"/>
        <w:rPr>
          <w:rFonts w:ascii="Arial MT" w:eastAsia="Arial MT" w:hAnsi="Arial MT" w:cs="Arial MT"/>
          <w:lang w:val="es-ES" w:eastAsia="en-US"/>
        </w:rPr>
      </w:pPr>
    </w:p>
    <w:p w14:paraId="346B6CC9" w14:textId="77777777" w:rsidR="00675AB0" w:rsidRDefault="00057692" w:rsidP="0089050F">
      <w:pPr>
        <w:pStyle w:val="Prrafodelista"/>
        <w:widowControl w:val="0"/>
        <w:numPr>
          <w:ilvl w:val="0"/>
          <w:numId w:val="39"/>
        </w:numPr>
        <w:tabs>
          <w:tab w:val="left" w:pos="2607"/>
          <w:tab w:val="left" w:pos="2609"/>
        </w:tabs>
        <w:autoSpaceDE w:val="0"/>
        <w:autoSpaceDN w:val="0"/>
        <w:spacing w:after="0" w:line="240" w:lineRule="auto"/>
        <w:ind w:right="157"/>
        <w:rPr>
          <w:rFonts w:ascii="Arial MT" w:eastAsia="Arial MT" w:hAnsi="Arial MT" w:cs="Arial MT"/>
          <w:sz w:val="24"/>
          <w:lang w:val="es-ES" w:eastAsia="en-US"/>
        </w:rPr>
      </w:pPr>
      <w:r>
        <w:rPr>
          <w:rFonts w:ascii="Arial" w:eastAsia="Arial MT" w:hAnsi="Arial" w:cs="Arial MT"/>
          <w:b/>
          <w:sz w:val="24"/>
          <w:lang w:val="es-ES" w:eastAsia="en-US"/>
        </w:rPr>
        <w:t>TIPO</w:t>
      </w:r>
      <w:r>
        <w:rPr>
          <w:rFonts w:ascii="Arial" w:eastAsia="Arial MT" w:hAnsi="Arial" w:cs="Arial MT"/>
          <w:b/>
          <w:spacing w:val="37"/>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35"/>
          <w:sz w:val="24"/>
          <w:lang w:val="es-ES" w:eastAsia="en-US"/>
        </w:rPr>
        <w:t xml:space="preserve"> </w:t>
      </w:r>
      <w:r>
        <w:rPr>
          <w:rFonts w:ascii="Arial" w:eastAsia="Arial MT" w:hAnsi="Arial" w:cs="Arial MT"/>
          <w:b/>
          <w:sz w:val="24"/>
          <w:lang w:val="es-ES" w:eastAsia="en-US"/>
        </w:rPr>
        <w:t>PÓLIZA.</w:t>
      </w:r>
      <w:r>
        <w:rPr>
          <w:rFonts w:ascii="Arial" w:eastAsia="Arial MT" w:hAnsi="Arial" w:cs="Arial MT"/>
          <w:b/>
          <w:spacing w:val="39"/>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36"/>
          <w:sz w:val="24"/>
          <w:lang w:val="es-ES" w:eastAsia="en-US"/>
        </w:rPr>
        <w:t xml:space="preserve"> </w:t>
      </w:r>
      <w:r>
        <w:rPr>
          <w:rFonts w:ascii="Arial MT" w:eastAsia="Arial MT" w:hAnsi="Arial MT" w:cs="Arial MT"/>
          <w:sz w:val="24"/>
          <w:lang w:val="es-ES" w:eastAsia="en-US"/>
        </w:rPr>
        <w:t>Seguro</w:t>
      </w:r>
      <w:r>
        <w:rPr>
          <w:rFonts w:ascii="Arial MT" w:eastAsia="Arial MT" w:hAnsi="Arial MT" w:cs="Arial MT"/>
          <w:spacing w:val="37"/>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8"/>
          <w:sz w:val="24"/>
          <w:lang w:val="es-ES" w:eastAsia="en-US"/>
        </w:rPr>
        <w:t xml:space="preserve"> </w:t>
      </w:r>
      <w:r>
        <w:rPr>
          <w:rFonts w:ascii="Arial MT" w:eastAsia="Arial MT" w:hAnsi="Arial MT" w:cs="Arial MT"/>
          <w:sz w:val="24"/>
          <w:lang w:val="es-ES" w:eastAsia="en-US"/>
        </w:rPr>
        <w:t>Casco</w:t>
      </w:r>
      <w:r>
        <w:rPr>
          <w:rFonts w:ascii="Arial MT" w:eastAsia="Arial MT" w:hAnsi="Arial MT" w:cs="Arial MT"/>
          <w:spacing w:val="38"/>
          <w:sz w:val="24"/>
          <w:lang w:val="es-ES" w:eastAsia="en-US"/>
        </w:rPr>
        <w:t xml:space="preserve"> </w:t>
      </w:r>
      <w:r>
        <w:rPr>
          <w:rFonts w:ascii="Arial MT" w:eastAsia="Arial MT" w:hAnsi="Arial MT" w:cs="Arial MT"/>
          <w:sz w:val="24"/>
          <w:lang w:val="es-ES" w:eastAsia="en-US"/>
        </w:rPr>
        <w:t>Aéreo.</w:t>
      </w:r>
      <w:r>
        <w:rPr>
          <w:rFonts w:ascii="Arial MT" w:eastAsia="Arial MT" w:hAnsi="Arial MT" w:cs="Arial MT"/>
          <w:spacing w:val="37"/>
          <w:sz w:val="24"/>
          <w:lang w:val="es-ES" w:eastAsia="en-US"/>
        </w:rPr>
        <w:t xml:space="preserve"> </w:t>
      </w:r>
      <w:r>
        <w:rPr>
          <w:rFonts w:ascii="Arial MT" w:eastAsia="Arial MT" w:hAnsi="Arial MT" w:cs="Arial MT"/>
          <w:sz w:val="24"/>
          <w:lang w:val="es-ES" w:eastAsia="en-US"/>
        </w:rPr>
        <w:t>(Drones</w:t>
      </w:r>
      <w:r>
        <w:rPr>
          <w:rFonts w:ascii="Arial MT" w:eastAsia="Arial MT" w:hAnsi="Arial MT" w:cs="Arial MT"/>
          <w:spacing w:val="37"/>
          <w:sz w:val="24"/>
          <w:lang w:val="es-ES" w:eastAsia="en-US"/>
        </w:rPr>
        <w:t xml:space="preserve"> </w:t>
      </w:r>
      <w:r>
        <w:rPr>
          <w:rFonts w:ascii="Arial MT" w:eastAsia="Arial MT" w:hAnsi="Arial MT" w:cs="Arial MT"/>
          <w:sz w:val="24"/>
          <w:lang w:val="es-ES" w:eastAsia="en-US"/>
        </w:rPr>
        <w:t>y/o</w:t>
      </w:r>
      <w:r>
        <w:rPr>
          <w:rFonts w:ascii="Arial MT" w:eastAsia="Arial MT" w:hAnsi="Arial MT" w:cs="Arial MT"/>
          <w:spacing w:val="38"/>
          <w:sz w:val="24"/>
          <w:lang w:val="es-ES" w:eastAsia="en-US"/>
        </w:rPr>
        <w:t xml:space="preserve"> </w:t>
      </w:r>
      <w:r>
        <w:rPr>
          <w:rFonts w:ascii="Arial MT" w:eastAsia="Arial MT" w:hAnsi="Arial MT" w:cs="Arial MT"/>
          <w:sz w:val="24"/>
          <w:lang w:val="es-ES" w:eastAsia="en-US"/>
        </w:rPr>
        <w:t>Aeronaves pilotadas a Distancia UAV)</w:t>
      </w:r>
    </w:p>
    <w:p w14:paraId="18392294" w14:textId="77777777" w:rsidR="00675AB0" w:rsidRDefault="00675AB0">
      <w:pPr>
        <w:widowControl w:val="0"/>
        <w:autoSpaceDE w:val="0"/>
        <w:autoSpaceDN w:val="0"/>
        <w:rPr>
          <w:rFonts w:ascii="Arial MT" w:eastAsia="Arial MT" w:hAnsi="Arial MT" w:cs="Arial MT"/>
          <w:lang w:val="es-ES" w:eastAsia="en-US"/>
        </w:rPr>
      </w:pPr>
    </w:p>
    <w:p w14:paraId="62F04D26" w14:textId="77777777" w:rsidR="00675AB0" w:rsidRDefault="00057692" w:rsidP="0089050F">
      <w:pPr>
        <w:pStyle w:val="Ttulo1"/>
        <w:keepNext w:val="0"/>
        <w:numPr>
          <w:ilvl w:val="0"/>
          <w:numId w:val="39"/>
        </w:numPr>
        <w:tabs>
          <w:tab w:val="left" w:pos="2607"/>
        </w:tabs>
        <w:overflowPunct/>
        <w:autoSpaceDN w:val="0"/>
        <w:ind w:left="2607" w:hanging="358"/>
        <w:rPr>
          <w:rFonts w:ascii="Arial" w:eastAsia="Arial" w:hAnsi="Arial" w:cs="Arial"/>
          <w:spacing w:val="0"/>
          <w:sz w:val="24"/>
          <w:szCs w:val="24"/>
          <w:lang w:eastAsia="en-US"/>
        </w:rPr>
      </w:pPr>
      <w:r>
        <w:rPr>
          <w:rFonts w:ascii="Arial" w:eastAsia="Arial" w:hAnsi="Arial" w:cs="Arial"/>
          <w:spacing w:val="0"/>
          <w:sz w:val="24"/>
          <w:szCs w:val="24"/>
          <w:lang w:eastAsia="en-US"/>
        </w:rPr>
        <w:t>INTERÉS</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ASEGURABLE.</w:t>
      </w:r>
      <w:r>
        <w:rPr>
          <w:rFonts w:ascii="Arial" w:eastAsia="Arial" w:hAnsi="Arial" w:cs="Arial"/>
          <w:spacing w:val="-1"/>
          <w:sz w:val="24"/>
          <w:szCs w:val="24"/>
          <w:lang w:eastAsia="en-US"/>
        </w:rPr>
        <w:t xml:space="preserve"> </w:t>
      </w:r>
      <w:r>
        <w:rPr>
          <w:rFonts w:ascii="Arial" w:eastAsia="Arial" w:hAnsi="Arial" w:cs="Arial"/>
          <w:spacing w:val="-10"/>
          <w:sz w:val="24"/>
          <w:szCs w:val="24"/>
          <w:lang w:eastAsia="en-US"/>
        </w:rPr>
        <w:t>–</w:t>
      </w:r>
    </w:p>
    <w:p w14:paraId="37CC8C4A" w14:textId="77777777" w:rsidR="00675AB0" w:rsidRDefault="00675AB0">
      <w:pPr>
        <w:widowControl w:val="0"/>
        <w:autoSpaceDE w:val="0"/>
        <w:autoSpaceDN w:val="0"/>
        <w:rPr>
          <w:rFonts w:ascii="Arial" w:eastAsia="Arial MT" w:hAnsi="Arial MT" w:cs="Arial MT"/>
          <w:b/>
          <w:lang w:val="es-ES" w:eastAsia="en-US"/>
        </w:rPr>
      </w:pPr>
    </w:p>
    <w:p w14:paraId="3D2EB26C" w14:textId="77777777" w:rsidR="00675AB0" w:rsidRDefault="00057692">
      <w:pPr>
        <w:pStyle w:val="Ttulo2"/>
        <w:keepNext w:val="0"/>
        <w:shd w:val="clear" w:color="auto" w:fill="auto"/>
        <w:overflowPunct/>
        <w:autoSpaceDN w:val="0"/>
        <w:ind w:left="1889" w:firstLine="0"/>
        <w:jc w:val="left"/>
        <w:rPr>
          <w:rFonts w:eastAsia="Arial"/>
          <w:spacing w:val="0"/>
          <w:lang w:val="es-ES" w:eastAsia="en-US"/>
        </w:rPr>
      </w:pPr>
      <w:r>
        <w:rPr>
          <w:rFonts w:eastAsia="Arial"/>
          <w:spacing w:val="0"/>
          <w:lang w:val="es-ES" w:eastAsia="en-US"/>
        </w:rPr>
        <w:t>Sección</w:t>
      </w:r>
      <w:r>
        <w:rPr>
          <w:rFonts w:eastAsia="Arial"/>
          <w:spacing w:val="-1"/>
          <w:lang w:val="es-ES" w:eastAsia="en-US"/>
        </w:rPr>
        <w:t xml:space="preserve"> </w:t>
      </w:r>
      <w:r>
        <w:rPr>
          <w:rFonts w:eastAsia="Arial"/>
          <w:spacing w:val="0"/>
          <w:lang w:val="es-ES" w:eastAsia="en-US"/>
        </w:rPr>
        <w:t>1</w:t>
      </w:r>
      <w:r>
        <w:rPr>
          <w:rFonts w:eastAsia="Arial"/>
          <w:spacing w:val="2"/>
          <w:lang w:val="es-ES" w:eastAsia="en-US"/>
        </w:rPr>
        <w:t xml:space="preserve"> </w:t>
      </w:r>
      <w:r>
        <w:rPr>
          <w:rFonts w:eastAsia="Arial"/>
          <w:spacing w:val="0"/>
          <w:lang w:val="es-ES" w:eastAsia="en-US"/>
        </w:rPr>
        <w:t>-</w:t>
      </w:r>
      <w:r>
        <w:rPr>
          <w:rFonts w:eastAsia="Arial"/>
          <w:spacing w:val="-1"/>
          <w:lang w:val="es-ES" w:eastAsia="en-US"/>
        </w:rPr>
        <w:t xml:space="preserve"> </w:t>
      </w:r>
      <w:r>
        <w:rPr>
          <w:rFonts w:eastAsia="Arial"/>
          <w:spacing w:val="-2"/>
          <w:lang w:val="es-ES" w:eastAsia="en-US"/>
        </w:rPr>
        <w:t>Casco:</w:t>
      </w:r>
    </w:p>
    <w:p w14:paraId="437FB446" w14:textId="77777777" w:rsidR="00675AB0" w:rsidRDefault="00675AB0">
      <w:pPr>
        <w:widowControl w:val="0"/>
        <w:autoSpaceDE w:val="0"/>
        <w:autoSpaceDN w:val="0"/>
        <w:rPr>
          <w:rFonts w:ascii="Arial" w:eastAsia="Arial MT" w:hAnsi="Arial MT" w:cs="Arial MT"/>
          <w:b/>
          <w:lang w:val="es-ES" w:eastAsia="en-US"/>
        </w:rPr>
      </w:pPr>
    </w:p>
    <w:p w14:paraId="1533AF82" w14:textId="77777777" w:rsidR="00675AB0" w:rsidRDefault="00057692">
      <w:pPr>
        <w:widowControl w:val="0"/>
        <w:autoSpaceDE w:val="0"/>
        <w:autoSpaceDN w:val="0"/>
        <w:ind w:left="1889" w:right="164"/>
        <w:jc w:val="both"/>
        <w:rPr>
          <w:rFonts w:ascii="Arial MT" w:eastAsia="Arial MT" w:hAnsi="Arial MT" w:cs="Arial MT"/>
          <w:lang w:val="es-ES" w:eastAsia="en-US"/>
        </w:rPr>
      </w:pPr>
      <w:r>
        <w:rPr>
          <w:rFonts w:ascii="Arial MT" w:eastAsia="Arial MT" w:hAnsi="Arial MT" w:cs="Arial MT"/>
          <w:lang w:val="es-ES" w:eastAsia="en-US"/>
        </w:rPr>
        <w:t>Cubre UAV de propiedad de y / u operado por el Asegurado, según el detalle otorgado por el asegurado, contra Todo Riesgo de Pérdida o Daño Físico.</w:t>
      </w:r>
    </w:p>
    <w:p w14:paraId="7AE0CC0A" w14:textId="77777777" w:rsidR="00675AB0" w:rsidRDefault="00675AB0">
      <w:pPr>
        <w:widowControl w:val="0"/>
        <w:autoSpaceDE w:val="0"/>
        <w:autoSpaceDN w:val="0"/>
        <w:rPr>
          <w:rFonts w:ascii="Arial MT" w:eastAsia="Arial MT" w:hAnsi="Arial MT" w:cs="Arial MT"/>
          <w:lang w:val="es-ES" w:eastAsia="en-US"/>
        </w:rPr>
      </w:pPr>
    </w:p>
    <w:p w14:paraId="1D009638" w14:textId="77777777" w:rsidR="00675AB0" w:rsidRDefault="00057692">
      <w:pPr>
        <w:pStyle w:val="Ttulo2"/>
        <w:keepNext w:val="0"/>
        <w:shd w:val="clear" w:color="auto" w:fill="auto"/>
        <w:overflowPunct/>
        <w:autoSpaceDN w:val="0"/>
        <w:spacing w:before="1"/>
        <w:ind w:left="1889" w:firstLine="0"/>
        <w:jc w:val="left"/>
        <w:rPr>
          <w:rFonts w:eastAsia="Arial"/>
          <w:spacing w:val="0"/>
          <w:lang w:val="es-ES" w:eastAsia="en-US"/>
        </w:rPr>
      </w:pPr>
      <w:r>
        <w:rPr>
          <w:rFonts w:eastAsia="Arial"/>
          <w:spacing w:val="0"/>
          <w:lang w:val="es-ES" w:eastAsia="en-US"/>
        </w:rPr>
        <w:t>Sección</w:t>
      </w:r>
      <w:r>
        <w:rPr>
          <w:rFonts w:eastAsia="Arial"/>
          <w:spacing w:val="-2"/>
          <w:lang w:val="es-ES" w:eastAsia="en-US"/>
        </w:rPr>
        <w:t xml:space="preserve"> </w:t>
      </w:r>
      <w:r>
        <w:rPr>
          <w:rFonts w:eastAsia="Arial"/>
          <w:spacing w:val="0"/>
          <w:lang w:val="es-ES" w:eastAsia="en-US"/>
        </w:rPr>
        <w:t>2</w:t>
      </w:r>
      <w:r>
        <w:rPr>
          <w:rFonts w:eastAsia="Arial"/>
          <w:spacing w:val="1"/>
          <w:lang w:val="es-ES" w:eastAsia="en-US"/>
        </w:rPr>
        <w:t xml:space="preserve"> </w:t>
      </w:r>
      <w:r>
        <w:rPr>
          <w:rFonts w:eastAsia="Arial"/>
          <w:spacing w:val="0"/>
          <w:lang w:val="es-ES" w:eastAsia="en-US"/>
        </w:rPr>
        <w:t>-</w:t>
      </w:r>
      <w:r>
        <w:rPr>
          <w:rFonts w:eastAsia="Arial"/>
          <w:lang w:val="es-ES" w:eastAsia="en-US"/>
        </w:rPr>
        <w:t xml:space="preserve"> </w:t>
      </w:r>
      <w:r>
        <w:rPr>
          <w:rFonts w:eastAsia="Arial"/>
          <w:spacing w:val="0"/>
          <w:lang w:val="es-ES" w:eastAsia="en-US"/>
        </w:rPr>
        <w:t>Responsabilidad</w:t>
      </w:r>
      <w:r>
        <w:rPr>
          <w:rFonts w:eastAsia="Arial"/>
          <w:spacing w:val="-1"/>
          <w:lang w:val="es-ES" w:eastAsia="en-US"/>
        </w:rPr>
        <w:t xml:space="preserve"> </w:t>
      </w:r>
      <w:r>
        <w:rPr>
          <w:rFonts w:eastAsia="Arial"/>
          <w:spacing w:val="-2"/>
          <w:lang w:val="es-ES" w:eastAsia="en-US"/>
        </w:rPr>
        <w:t>Civil:</w:t>
      </w:r>
    </w:p>
    <w:p w14:paraId="3A8F9C1D" w14:textId="77777777" w:rsidR="00675AB0" w:rsidRDefault="00057692">
      <w:pPr>
        <w:widowControl w:val="0"/>
        <w:autoSpaceDE w:val="0"/>
        <w:autoSpaceDN w:val="0"/>
        <w:spacing w:before="276"/>
        <w:ind w:left="1889" w:right="157"/>
        <w:jc w:val="both"/>
        <w:rPr>
          <w:rFonts w:ascii="Arial MT" w:eastAsia="Arial MT" w:hAnsi="Arial MT" w:cs="Arial MT"/>
          <w:lang w:val="es-ES" w:eastAsia="en-US"/>
        </w:rPr>
      </w:pPr>
      <w:r>
        <w:rPr>
          <w:rFonts w:ascii="Arial MT" w:eastAsia="Arial MT" w:hAnsi="Arial MT" w:cs="Arial MT"/>
          <w:lang w:val="es-ES" w:eastAsia="en-US"/>
        </w:rPr>
        <w:t>Responsabilidad Civil Legal del Asegurado resultante de la operación de UAV por parte del Asegurado, que cubre la Responsabilidad Civil Legal (Lesión corporal / Daño Material) a terceros.</w:t>
      </w:r>
    </w:p>
    <w:p w14:paraId="3264E019" w14:textId="77777777" w:rsidR="00675AB0" w:rsidRDefault="00675AB0">
      <w:pPr>
        <w:widowControl w:val="0"/>
        <w:autoSpaceDE w:val="0"/>
        <w:autoSpaceDN w:val="0"/>
        <w:rPr>
          <w:rFonts w:ascii="Arial MT" w:eastAsia="Arial MT" w:hAnsi="Arial MT" w:cs="Arial MT"/>
          <w:lang w:val="es-ES" w:eastAsia="en-US"/>
        </w:rPr>
      </w:pPr>
    </w:p>
    <w:p w14:paraId="62F5F792" w14:textId="77777777" w:rsidR="00675AB0" w:rsidRDefault="00057692" w:rsidP="0089050F">
      <w:pPr>
        <w:pStyle w:val="Ttulo1"/>
        <w:keepNext w:val="0"/>
        <w:numPr>
          <w:ilvl w:val="0"/>
          <w:numId w:val="38"/>
        </w:numPr>
        <w:tabs>
          <w:tab w:val="left" w:pos="2222"/>
        </w:tabs>
        <w:overflowPunct/>
        <w:autoSpaceDN w:val="0"/>
        <w:ind w:left="2222" w:hanging="333"/>
        <w:rPr>
          <w:rFonts w:ascii="Arial" w:eastAsia="Arial" w:hAnsi="Arial" w:cs="Arial"/>
          <w:spacing w:val="0"/>
          <w:sz w:val="24"/>
          <w:szCs w:val="24"/>
          <w:lang w:eastAsia="en-US"/>
        </w:rPr>
      </w:pPr>
      <w:r>
        <w:rPr>
          <w:rFonts w:ascii="Arial" w:eastAsia="Arial" w:hAnsi="Arial" w:cs="Arial"/>
          <w:spacing w:val="0"/>
          <w:sz w:val="24"/>
          <w:szCs w:val="24"/>
          <w:lang w:eastAsia="en-US"/>
        </w:rPr>
        <w:t>LÍMITE</w:t>
      </w:r>
      <w:r>
        <w:rPr>
          <w:rFonts w:ascii="Arial" w:eastAsia="Arial" w:hAnsi="Arial" w:cs="Arial"/>
          <w:sz w:val="24"/>
          <w:szCs w:val="24"/>
          <w:lang w:eastAsia="en-US"/>
        </w:rPr>
        <w:t xml:space="preserve"> </w:t>
      </w:r>
      <w:r>
        <w:rPr>
          <w:rFonts w:ascii="Arial" w:eastAsia="Arial" w:hAnsi="Arial" w:cs="Arial"/>
          <w:spacing w:val="0"/>
          <w:sz w:val="24"/>
          <w:szCs w:val="24"/>
          <w:lang w:eastAsia="en-US"/>
        </w:rPr>
        <w:t>ASEGURADOS.</w:t>
      </w:r>
      <w:r>
        <w:rPr>
          <w:rFonts w:ascii="Arial" w:eastAsia="Arial" w:hAnsi="Arial" w:cs="Arial"/>
          <w:spacing w:val="1"/>
          <w:sz w:val="24"/>
          <w:szCs w:val="24"/>
          <w:lang w:eastAsia="en-US"/>
        </w:rPr>
        <w:t xml:space="preserve"> </w:t>
      </w:r>
      <w:r>
        <w:rPr>
          <w:rFonts w:ascii="Arial" w:eastAsia="Arial" w:hAnsi="Arial" w:cs="Arial"/>
          <w:spacing w:val="-10"/>
          <w:sz w:val="24"/>
          <w:szCs w:val="24"/>
          <w:lang w:eastAsia="en-US"/>
        </w:rPr>
        <w:t>-</w:t>
      </w:r>
    </w:p>
    <w:p w14:paraId="112789BD" w14:textId="77777777" w:rsidR="00675AB0" w:rsidRDefault="00675AB0">
      <w:pPr>
        <w:widowControl w:val="0"/>
        <w:autoSpaceDE w:val="0"/>
        <w:autoSpaceDN w:val="0"/>
        <w:rPr>
          <w:rFonts w:ascii="Arial" w:eastAsia="Arial MT" w:hAnsi="Arial MT" w:cs="Arial MT"/>
          <w:b/>
          <w:lang w:val="es-ES" w:eastAsia="en-US"/>
        </w:rPr>
      </w:pPr>
    </w:p>
    <w:p w14:paraId="34DBC824" w14:textId="77777777" w:rsidR="00675AB0" w:rsidRDefault="00057692" w:rsidP="0089050F">
      <w:pPr>
        <w:pStyle w:val="Ttulo2"/>
        <w:keepNext w:val="0"/>
        <w:numPr>
          <w:ilvl w:val="0"/>
          <w:numId w:val="40"/>
        </w:numPr>
        <w:shd w:val="clear" w:color="auto" w:fill="auto"/>
        <w:tabs>
          <w:tab w:val="left" w:pos="2034"/>
        </w:tabs>
        <w:overflowPunct/>
        <w:autoSpaceDN w:val="0"/>
        <w:ind w:left="2034" w:hanging="145"/>
        <w:jc w:val="left"/>
        <w:rPr>
          <w:rFonts w:eastAsia="Arial"/>
          <w:spacing w:val="0"/>
          <w:lang w:val="es-ES" w:eastAsia="en-US"/>
        </w:rPr>
      </w:pPr>
      <w:r>
        <w:rPr>
          <w:rFonts w:eastAsia="Arial"/>
          <w:spacing w:val="0"/>
          <w:lang w:val="es-ES" w:eastAsia="en-US"/>
        </w:rPr>
        <w:t>Total</w:t>
      </w:r>
      <w:r>
        <w:rPr>
          <w:rFonts w:eastAsia="Arial"/>
          <w:spacing w:val="-2"/>
          <w:lang w:val="es-ES" w:eastAsia="en-US"/>
        </w:rPr>
        <w:t xml:space="preserve"> </w:t>
      </w:r>
      <w:r>
        <w:rPr>
          <w:rFonts w:eastAsia="Arial"/>
          <w:spacing w:val="0"/>
          <w:lang w:val="es-ES" w:eastAsia="en-US"/>
        </w:rPr>
        <w:t>Casco</w:t>
      </w:r>
      <w:r>
        <w:rPr>
          <w:rFonts w:eastAsia="Arial"/>
          <w:spacing w:val="-2"/>
          <w:lang w:val="es-ES" w:eastAsia="en-US"/>
        </w:rPr>
        <w:t xml:space="preserve"> </w:t>
      </w:r>
      <w:r>
        <w:rPr>
          <w:rFonts w:eastAsia="Arial"/>
          <w:spacing w:val="0"/>
          <w:lang w:val="es-ES" w:eastAsia="en-US"/>
        </w:rPr>
        <w:t>(Valor</w:t>
      </w:r>
      <w:r>
        <w:rPr>
          <w:rFonts w:eastAsia="Arial"/>
          <w:spacing w:val="-4"/>
          <w:lang w:val="es-ES" w:eastAsia="en-US"/>
        </w:rPr>
        <w:t xml:space="preserve"> </w:t>
      </w:r>
      <w:r>
        <w:rPr>
          <w:rFonts w:eastAsia="Arial"/>
          <w:spacing w:val="0"/>
          <w:lang w:val="es-ES" w:eastAsia="en-US"/>
        </w:rPr>
        <w:t>Acordado):</w:t>
      </w:r>
      <w:r>
        <w:rPr>
          <w:rFonts w:eastAsia="Arial"/>
          <w:spacing w:val="-1"/>
          <w:lang w:val="es-ES" w:eastAsia="en-US"/>
        </w:rPr>
        <w:t xml:space="preserve"> </w:t>
      </w:r>
      <w:r>
        <w:rPr>
          <w:rFonts w:eastAsia="Arial"/>
          <w:spacing w:val="0"/>
          <w:lang w:val="es-ES" w:eastAsia="en-US"/>
        </w:rPr>
        <w:t xml:space="preserve">$ </w:t>
      </w:r>
      <w:r>
        <w:rPr>
          <w:rFonts w:eastAsia="Arial"/>
          <w:spacing w:val="-2"/>
          <w:lang w:val="es-ES" w:eastAsia="en-US"/>
        </w:rPr>
        <w:t>5.003,00</w:t>
      </w:r>
    </w:p>
    <w:p w14:paraId="6E99D48F" w14:textId="77777777" w:rsidR="00675AB0" w:rsidRDefault="00057692" w:rsidP="0089050F">
      <w:pPr>
        <w:pStyle w:val="Prrafodelista"/>
        <w:widowControl w:val="0"/>
        <w:numPr>
          <w:ilvl w:val="0"/>
          <w:numId w:val="40"/>
        </w:numPr>
        <w:tabs>
          <w:tab w:val="left" w:pos="2042"/>
        </w:tabs>
        <w:autoSpaceDE w:val="0"/>
        <w:autoSpaceDN w:val="0"/>
        <w:spacing w:after="0" w:line="240" w:lineRule="auto"/>
        <w:ind w:right="157" w:firstLine="0"/>
        <w:jc w:val="both"/>
        <w:rPr>
          <w:rFonts w:ascii="Arial MT" w:eastAsia="Arial MT" w:hAnsi="Arial MT" w:cs="Arial MT"/>
          <w:sz w:val="24"/>
          <w:lang w:val="es-ES" w:eastAsia="en-US"/>
        </w:rPr>
      </w:pPr>
      <w:r>
        <w:rPr>
          <w:rFonts w:ascii="Arial MT" w:eastAsia="Arial MT" w:hAnsi="Arial MT" w:cs="Arial MT"/>
          <w:sz w:val="24"/>
          <w:lang w:val="es-ES" w:eastAsia="en-US"/>
        </w:rPr>
        <w:t>Responsabilidad Civil Legal por Lesión Corporal / Daño Material: $5.000 para cada Drone todo y cada accidente. Límite Único Combinado y agregado anual.</w:t>
      </w:r>
    </w:p>
    <w:p w14:paraId="1E7C56BB" w14:textId="77777777" w:rsidR="00675AB0" w:rsidRDefault="00675AB0">
      <w:pPr>
        <w:widowControl w:val="0"/>
        <w:autoSpaceDE w:val="0"/>
        <w:autoSpaceDN w:val="0"/>
        <w:rPr>
          <w:rFonts w:ascii="Arial MT" w:eastAsia="Arial MT" w:hAnsi="Arial MT" w:cs="Arial MT"/>
          <w:lang w:val="es-ES" w:eastAsia="en-US"/>
        </w:rPr>
      </w:pPr>
    </w:p>
    <w:p w14:paraId="23180340"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 xml:space="preserve">CLÁUSULAS </w:t>
      </w:r>
      <w:r>
        <w:rPr>
          <w:rFonts w:ascii="Arial" w:eastAsia="Arial" w:hAnsi="Arial" w:cs="Arial"/>
          <w:sz w:val="24"/>
          <w:szCs w:val="24"/>
          <w:lang w:eastAsia="en-US"/>
        </w:rPr>
        <w:t>ADICIONALES:</w:t>
      </w:r>
    </w:p>
    <w:p w14:paraId="6B417461" w14:textId="77777777" w:rsidR="00675AB0" w:rsidRDefault="00675AB0">
      <w:pPr>
        <w:widowControl w:val="0"/>
        <w:autoSpaceDE w:val="0"/>
        <w:autoSpaceDN w:val="0"/>
        <w:rPr>
          <w:rFonts w:ascii="Arial" w:eastAsia="Arial MT" w:hAnsi="Arial MT" w:cs="Arial MT"/>
          <w:b/>
          <w:lang w:val="es-ES" w:eastAsia="en-US"/>
        </w:rPr>
      </w:pPr>
    </w:p>
    <w:p w14:paraId="491AAE0A"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Restitución</w:t>
      </w:r>
      <w:r>
        <w:rPr>
          <w:rFonts w:ascii="Arial MT" w:eastAsia="Arial MT" w:hAnsi="Arial MT" w:cs="Arial MT"/>
          <w:spacing w:val="-13"/>
          <w:lang w:val="es-ES" w:eastAsia="en-US"/>
        </w:rPr>
        <w:t xml:space="preserve"> </w:t>
      </w:r>
      <w:r>
        <w:rPr>
          <w:rFonts w:ascii="Arial MT" w:eastAsia="Arial MT" w:hAnsi="Arial MT" w:cs="Arial MT"/>
          <w:lang w:val="es-ES" w:eastAsia="en-US"/>
        </w:rPr>
        <w:t>automática</w:t>
      </w:r>
      <w:r>
        <w:rPr>
          <w:rFonts w:ascii="Arial MT" w:eastAsia="Arial MT" w:hAnsi="Arial MT" w:cs="Arial MT"/>
          <w:spacing w:val="-14"/>
          <w:lang w:val="es-ES" w:eastAsia="en-US"/>
        </w:rPr>
        <w:t xml:space="preserve"> </w:t>
      </w:r>
      <w:r>
        <w:rPr>
          <w:rFonts w:ascii="Arial MT" w:eastAsia="Arial MT" w:hAnsi="Arial MT" w:cs="Arial MT"/>
          <w:lang w:val="es-ES" w:eastAsia="en-US"/>
        </w:rPr>
        <w:t>de</w:t>
      </w:r>
      <w:r>
        <w:rPr>
          <w:rFonts w:ascii="Arial MT" w:eastAsia="Arial MT" w:hAnsi="Arial MT" w:cs="Arial MT"/>
          <w:spacing w:val="-12"/>
          <w:lang w:val="es-ES" w:eastAsia="en-US"/>
        </w:rPr>
        <w:t xml:space="preserve"> </w:t>
      </w:r>
      <w:r>
        <w:rPr>
          <w:rFonts w:ascii="Arial MT" w:eastAsia="Arial MT" w:hAnsi="Arial MT" w:cs="Arial MT"/>
          <w:lang w:val="es-ES" w:eastAsia="en-US"/>
        </w:rPr>
        <w:t>suma</w:t>
      </w:r>
      <w:r>
        <w:rPr>
          <w:rFonts w:ascii="Arial MT" w:eastAsia="Arial MT" w:hAnsi="Arial MT" w:cs="Arial MT"/>
          <w:spacing w:val="-12"/>
          <w:lang w:val="es-ES" w:eastAsia="en-US"/>
        </w:rPr>
        <w:t xml:space="preserve"> </w:t>
      </w:r>
      <w:r>
        <w:rPr>
          <w:rFonts w:ascii="Arial MT" w:eastAsia="Arial MT" w:hAnsi="Arial MT" w:cs="Arial MT"/>
          <w:spacing w:val="-2"/>
          <w:lang w:val="es-ES" w:eastAsia="en-US"/>
        </w:rPr>
        <w:t>asegurada</w:t>
      </w:r>
    </w:p>
    <w:p w14:paraId="1F9398C4" w14:textId="77777777" w:rsidR="00675AB0" w:rsidRDefault="00057692">
      <w:pPr>
        <w:widowControl w:val="0"/>
        <w:autoSpaceDE w:val="0"/>
        <w:autoSpaceDN w:val="0"/>
        <w:spacing w:before="1"/>
        <w:ind w:left="1889" w:right="1848"/>
        <w:rPr>
          <w:rFonts w:ascii="Arial MT" w:eastAsia="Arial MT" w:hAnsi="Arial MT" w:cs="Arial MT"/>
          <w:lang w:val="es-ES" w:eastAsia="en-US"/>
        </w:rPr>
      </w:pPr>
      <w:r>
        <w:rPr>
          <w:rFonts w:ascii="Arial MT" w:eastAsia="Arial MT" w:hAnsi="Arial MT" w:cs="Arial MT"/>
          <w:lang w:val="es-ES" w:eastAsia="en-US"/>
        </w:rPr>
        <w:t>Amparo</w:t>
      </w:r>
      <w:r>
        <w:rPr>
          <w:rFonts w:ascii="Arial MT" w:eastAsia="Arial MT" w:hAnsi="Arial MT" w:cs="Arial MT"/>
          <w:spacing w:val="-4"/>
          <w:lang w:val="es-ES" w:eastAsia="en-US"/>
        </w:rPr>
        <w:t xml:space="preserve"> </w:t>
      </w:r>
      <w:r>
        <w:rPr>
          <w:rFonts w:ascii="Arial MT" w:eastAsia="Arial MT" w:hAnsi="Arial MT" w:cs="Arial MT"/>
          <w:lang w:val="es-ES" w:eastAsia="en-US"/>
        </w:rPr>
        <w:t>automático</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6"/>
          <w:lang w:val="es-ES" w:eastAsia="en-US"/>
        </w:rPr>
        <w:t xml:space="preserve"> </w:t>
      </w:r>
      <w:r>
        <w:rPr>
          <w:rFonts w:ascii="Arial MT" w:eastAsia="Arial MT" w:hAnsi="Arial MT" w:cs="Arial MT"/>
          <w:lang w:val="es-ES" w:eastAsia="en-US"/>
        </w:rPr>
        <w:t>nuevas</w:t>
      </w:r>
      <w:r>
        <w:rPr>
          <w:rFonts w:ascii="Arial MT" w:eastAsia="Arial MT" w:hAnsi="Arial MT" w:cs="Arial MT"/>
          <w:spacing w:val="-4"/>
          <w:lang w:val="es-ES" w:eastAsia="en-US"/>
        </w:rPr>
        <w:t xml:space="preserve"> </w:t>
      </w:r>
      <w:r>
        <w:rPr>
          <w:rFonts w:ascii="Arial MT" w:eastAsia="Arial MT" w:hAnsi="Arial MT" w:cs="Arial MT"/>
          <w:lang w:val="es-ES" w:eastAsia="en-US"/>
        </w:rPr>
        <w:t>propiedades</w:t>
      </w:r>
      <w:r>
        <w:rPr>
          <w:rFonts w:ascii="Arial MT" w:eastAsia="Arial MT" w:hAnsi="Arial MT" w:cs="Arial MT"/>
          <w:spacing w:val="-7"/>
          <w:lang w:val="es-ES" w:eastAsia="en-US"/>
        </w:rPr>
        <w:t xml:space="preserve"> </w:t>
      </w:r>
      <w:r>
        <w:rPr>
          <w:rFonts w:ascii="Arial MT" w:eastAsia="Arial MT" w:hAnsi="Arial MT" w:cs="Arial MT"/>
          <w:lang w:val="es-ES" w:eastAsia="en-US"/>
        </w:rPr>
        <w:t>$2.000,</w:t>
      </w:r>
      <w:r>
        <w:rPr>
          <w:rFonts w:ascii="Arial MT" w:eastAsia="Arial MT" w:hAnsi="Arial MT" w:cs="Arial MT"/>
          <w:spacing w:val="-6"/>
          <w:lang w:val="es-ES" w:eastAsia="en-US"/>
        </w:rPr>
        <w:t xml:space="preserve"> </w:t>
      </w:r>
      <w:r>
        <w:rPr>
          <w:rFonts w:ascii="Arial MT" w:eastAsia="Arial MT" w:hAnsi="Arial MT" w:cs="Arial MT"/>
          <w:lang w:val="es-ES" w:eastAsia="en-US"/>
        </w:rPr>
        <w:t>30</w:t>
      </w:r>
      <w:r>
        <w:rPr>
          <w:rFonts w:ascii="Arial MT" w:eastAsia="Arial MT" w:hAnsi="Arial MT" w:cs="Arial MT"/>
          <w:spacing w:val="-6"/>
          <w:lang w:val="es-ES" w:eastAsia="en-US"/>
        </w:rPr>
        <w:t xml:space="preserve"> </w:t>
      </w:r>
      <w:r>
        <w:rPr>
          <w:rFonts w:ascii="Arial MT" w:eastAsia="Arial MT" w:hAnsi="Arial MT" w:cs="Arial MT"/>
          <w:lang w:val="es-ES" w:eastAsia="en-US"/>
        </w:rPr>
        <w:t>días Gastos para aminorar la pérdida $500,00</w:t>
      </w:r>
    </w:p>
    <w:p w14:paraId="7C585697"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spacing w:val="-2"/>
          <w:lang w:val="es-ES" w:eastAsia="en-US"/>
        </w:rPr>
        <w:t>Salvamento</w:t>
      </w:r>
    </w:p>
    <w:p w14:paraId="63FED251" w14:textId="77777777" w:rsidR="00675AB0" w:rsidRDefault="00057692">
      <w:pPr>
        <w:widowControl w:val="0"/>
        <w:autoSpaceDE w:val="0"/>
        <w:autoSpaceDN w:val="0"/>
        <w:ind w:left="1889" w:right="3943"/>
        <w:rPr>
          <w:rFonts w:ascii="Arial MT" w:eastAsia="Arial MT" w:hAnsi="Arial MT" w:cs="Arial MT"/>
          <w:lang w:val="es-ES" w:eastAsia="en-US"/>
        </w:rPr>
      </w:pPr>
      <w:r>
        <w:rPr>
          <w:rFonts w:ascii="Arial MT" w:eastAsia="Arial MT" w:hAnsi="Arial MT" w:cs="Arial MT"/>
          <w:lang w:val="es-ES" w:eastAsia="en-US"/>
        </w:rPr>
        <w:t>Errores</w:t>
      </w:r>
      <w:r>
        <w:rPr>
          <w:rFonts w:ascii="Arial MT" w:eastAsia="Arial MT" w:hAnsi="Arial MT" w:cs="Arial MT"/>
          <w:spacing w:val="-8"/>
          <w:lang w:val="es-ES" w:eastAsia="en-US"/>
        </w:rPr>
        <w:t xml:space="preserve"> </w:t>
      </w:r>
      <w:r>
        <w:rPr>
          <w:rFonts w:ascii="Arial MT" w:eastAsia="Arial MT" w:hAnsi="Arial MT" w:cs="Arial MT"/>
          <w:lang w:val="es-ES" w:eastAsia="en-US"/>
        </w:rPr>
        <w:t>u</w:t>
      </w:r>
      <w:r>
        <w:rPr>
          <w:rFonts w:ascii="Arial MT" w:eastAsia="Arial MT" w:hAnsi="Arial MT" w:cs="Arial MT"/>
          <w:spacing w:val="-8"/>
          <w:lang w:val="es-ES" w:eastAsia="en-US"/>
        </w:rPr>
        <w:t xml:space="preserve"> </w:t>
      </w:r>
      <w:r>
        <w:rPr>
          <w:rFonts w:ascii="Arial MT" w:eastAsia="Arial MT" w:hAnsi="Arial MT" w:cs="Arial MT"/>
          <w:lang w:val="es-ES" w:eastAsia="en-US"/>
        </w:rPr>
        <w:t>omisiones</w:t>
      </w:r>
      <w:r>
        <w:rPr>
          <w:rFonts w:ascii="Arial MT" w:eastAsia="Arial MT" w:hAnsi="Arial MT" w:cs="Arial MT"/>
          <w:spacing w:val="-8"/>
          <w:lang w:val="es-ES" w:eastAsia="en-US"/>
        </w:rPr>
        <w:t xml:space="preserve"> </w:t>
      </w:r>
      <w:r>
        <w:rPr>
          <w:rFonts w:ascii="Arial MT" w:eastAsia="Arial MT" w:hAnsi="Arial MT" w:cs="Arial MT"/>
          <w:lang w:val="es-ES" w:eastAsia="en-US"/>
        </w:rPr>
        <w:t>de</w:t>
      </w:r>
      <w:r>
        <w:rPr>
          <w:rFonts w:ascii="Arial MT" w:eastAsia="Arial MT" w:hAnsi="Arial MT" w:cs="Arial MT"/>
          <w:spacing w:val="-8"/>
          <w:lang w:val="es-ES" w:eastAsia="en-US"/>
        </w:rPr>
        <w:t xml:space="preserve"> </w:t>
      </w:r>
      <w:r>
        <w:rPr>
          <w:rFonts w:ascii="Arial MT" w:eastAsia="Arial MT" w:hAnsi="Arial MT" w:cs="Arial MT"/>
          <w:lang w:val="es-ES" w:eastAsia="en-US"/>
        </w:rPr>
        <w:t xml:space="preserve">descripción </w:t>
      </w:r>
      <w:r>
        <w:rPr>
          <w:rFonts w:ascii="Arial MT" w:eastAsia="Arial MT" w:hAnsi="Arial MT" w:cs="Arial MT"/>
          <w:spacing w:val="-2"/>
          <w:lang w:val="es-ES" w:eastAsia="en-US"/>
        </w:rPr>
        <w:t>Adhesión</w:t>
      </w:r>
    </w:p>
    <w:p w14:paraId="41D76A2E"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Autoridad</w:t>
      </w:r>
      <w:r>
        <w:rPr>
          <w:rFonts w:ascii="Arial MT" w:eastAsia="Arial MT" w:hAnsi="Arial MT" w:cs="Arial MT"/>
          <w:spacing w:val="-5"/>
          <w:lang w:val="es-ES" w:eastAsia="en-US"/>
        </w:rPr>
        <w:t xml:space="preserve"> </w:t>
      </w:r>
      <w:r>
        <w:rPr>
          <w:rFonts w:ascii="Arial MT" w:eastAsia="Arial MT" w:hAnsi="Arial MT" w:cs="Arial MT"/>
          <w:spacing w:val="-2"/>
          <w:lang w:val="es-ES" w:eastAsia="en-US"/>
        </w:rPr>
        <w:t>civil</w:t>
      </w:r>
    </w:p>
    <w:p w14:paraId="0011511D" w14:textId="77777777" w:rsidR="00675AB0" w:rsidRDefault="00057692">
      <w:pPr>
        <w:widowControl w:val="0"/>
        <w:autoSpaceDE w:val="0"/>
        <w:autoSpaceDN w:val="0"/>
        <w:ind w:left="1889" w:right="3234"/>
        <w:rPr>
          <w:rFonts w:ascii="Arial MT" w:eastAsia="Arial MT" w:hAnsi="Arial MT" w:cs="Arial MT"/>
          <w:lang w:val="es-ES" w:eastAsia="en-US"/>
        </w:rPr>
      </w:pPr>
      <w:r>
        <w:rPr>
          <w:rFonts w:ascii="Arial MT" w:eastAsia="Arial MT" w:hAnsi="Arial MT" w:cs="Arial MT"/>
          <w:lang w:val="es-ES" w:eastAsia="en-US"/>
        </w:rPr>
        <w:t>Notificación</w:t>
      </w:r>
      <w:r>
        <w:rPr>
          <w:rFonts w:ascii="Arial MT" w:eastAsia="Arial MT" w:hAnsi="Arial MT" w:cs="Arial MT"/>
          <w:spacing w:val="-6"/>
          <w:lang w:val="es-ES" w:eastAsia="en-US"/>
        </w:rPr>
        <w:t xml:space="preserve"> </w:t>
      </w:r>
      <w:r>
        <w:rPr>
          <w:rFonts w:ascii="Arial MT" w:eastAsia="Arial MT" w:hAnsi="Arial MT" w:cs="Arial MT"/>
          <w:lang w:val="es-ES" w:eastAsia="en-US"/>
        </w:rPr>
        <w:t>de</w:t>
      </w:r>
      <w:r>
        <w:rPr>
          <w:rFonts w:ascii="Arial MT" w:eastAsia="Arial MT" w:hAnsi="Arial MT" w:cs="Arial MT"/>
          <w:spacing w:val="-5"/>
          <w:lang w:val="es-ES" w:eastAsia="en-US"/>
        </w:rPr>
        <w:t xml:space="preserve"> </w:t>
      </w:r>
      <w:r>
        <w:rPr>
          <w:rFonts w:ascii="Arial MT" w:eastAsia="Arial MT" w:hAnsi="Arial MT" w:cs="Arial MT"/>
          <w:lang w:val="es-ES" w:eastAsia="en-US"/>
        </w:rPr>
        <w:t>siniestros</w:t>
      </w:r>
      <w:r>
        <w:rPr>
          <w:rFonts w:ascii="Arial MT" w:eastAsia="Arial MT" w:hAnsi="Arial MT" w:cs="Arial MT"/>
          <w:spacing w:val="-5"/>
          <w:lang w:val="es-ES" w:eastAsia="en-US"/>
        </w:rPr>
        <w:t xml:space="preserve"> </w:t>
      </w:r>
      <w:r>
        <w:rPr>
          <w:rFonts w:ascii="Arial MT" w:eastAsia="Arial MT" w:hAnsi="Arial MT" w:cs="Arial MT"/>
          <w:lang w:val="es-ES" w:eastAsia="en-US"/>
        </w:rPr>
        <w:t>30</w:t>
      </w:r>
      <w:r>
        <w:rPr>
          <w:rFonts w:ascii="Arial MT" w:eastAsia="Arial MT" w:hAnsi="Arial MT" w:cs="Arial MT"/>
          <w:spacing w:val="-7"/>
          <w:lang w:val="es-ES" w:eastAsia="en-US"/>
        </w:rPr>
        <w:t xml:space="preserve"> </w:t>
      </w:r>
      <w:r>
        <w:rPr>
          <w:rFonts w:ascii="Arial MT" w:eastAsia="Arial MT" w:hAnsi="Arial MT" w:cs="Arial MT"/>
          <w:lang w:val="es-ES" w:eastAsia="en-US"/>
        </w:rPr>
        <w:t>días</w:t>
      </w:r>
      <w:r>
        <w:rPr>
          <w:rFonts w:ascii="Arial MT" w:eastAsia="Arial MT" w:hAnsi="Arial MT" w:cs="Arial MT"/>
          <w:spacing w:val="-5"/>
          <w:lang w:val="es-ES" w:eastAsia="en-US"/>
        </w:rPr>
        <w:t xml:space="preserve"> </w:t>
      </w:r>
      <w:r>
        <w:rPr>
          <w:rFonts w:ascii="Arial MT" w:eastAsia="Arial MT" w:hAnsi="Arial MT" w:cs="Arial MT"/>
          <w:lang w:val="es-ES" w:eastAsia="en-US"/>
        </w:rPr>
        <w:t>laborables Cancelación de la póliza 60 días</w:t>
      </w:r>
    </w:p>
    <w:p w14:paraId="33617651" w14:textId="77777777" w:rsidR="00675AB0" w:rsidRDefault="00057692">
      <w:pPr>
        <w:widowControl w:val="0"/>
        <w:autoSpaceDE w:val="0"/>
        <w:autoSpaceDN w:val="0"/>
        <w:ind w:left="1889" w:right="249"/>
        <w:rPr>
          <w:rFonts w:ascii="Arial MT" w:eastAsia="Arial MT" w:hAnsi="Arial MT" w:cs="Arial MT"/>
          <w:lang w:val="es-ES" w:eastAsia="en-US"/>
        </w:rPr>
      </w:pPr>
      <w:r>
        <w:rPr>
          <w:rFonts w:ascii="Arial MT" w:eastAsia="Arial MT" w:hAnsi="Arial MT" w:cs="Arial MT"/>
          <w:lang w:val="es-ES" w:eastAsia="en-US"/>
        </w:rPr>
        <w:t>No</w:t>
      </w:r>
      <w:r>
        <w:rPr>
          <w:rFonts w:ascii="Arial MT" w:eastAsia="Arial MT" w:hAnsi="Arial MT" w:cs="Arial MT"/>
          <w:spacing w:val="40"/>
          <w:lang w:val="es-ES" w:eastAsia="en-US"/>
        </w:rPr>
        <w:t xml:space="preserve"> </w:t>
      </w:r>
      <w:r>
        <w:rPr>
          <w:rFonts w:ascii="Arial MT" w:eastAsia="Arial MT" w:hAnsi="Arial MT" w:cs="Arial MT"/>
          <w:lang w:val="es-ES" w:eastAsia="en-US"/>
        </w:rPr>
        <w:t>cancelación</w:t>
      </w:r>
      <w:r>
        <w:rPr>
          <w:rFonts w:ascii="Arial MT" w:eastAsia="Arial MT" w:hAnsi="Arial MT" w:cs="Arial MT"/>
          <w:spacing w:val="40"/>
          <w:lang w:val="es-ES" w:eastAsia="en-US"/>
        </w:rPr>
        <w:t xml:space="preserve"> </w:t>
      </w:r>
      <w:r>
        <w:rPr>
          <w:rFonts w:ascii="Arial MT" w:eastAsia="Arial MT" w:hAnsi="Arial MT" w:cs="Arial MT"/>
          <w:lang w:val="es-ES" w:eastAsia="en-US"/>
        </w:rPr>
        <w:t>individual</w:t>
      </w:r>
      <w:r>
        <w:rPr>
          <w:rFonts w:ascii="Arial MT" w:eastAsia="Arial MT" w:hAnsi="Arial MT" w:cs="Arial MT"/>
          <w:spacing w:val="40"/>
          <w:lang w:val="es-ES" w:eastAsia="en-US"/>
        </w:rPr>
        <w:t xml:space="preserve"> </w:t>
      </w:r>
      <w:r>
        <w:rPr>
          <w:rFonts w:ascii="Arial MT" w:eastAsia="Arial MT" w:hAnsi="Arial MT" w:cs="Arial MT"/>
          <w:lang w:val="es-ES" w:eastAsia="en-US"/>
        </w:rPr>
        <w:t>de</w:t>
      </w:r>
      <w:r>
        <w:rPr>
          <w:rFonts w:ascii="Arial MT" w:eastAsia="Arial MT" w:hAnsi="Arial MT" w:cs="Arial MT"/>
          <w:spacing w:val="40"/>
          <w:lang w:val="es-ES" w:eastAsia="en-US"/>
        </w:rPr>
        <w:t xml:space="preserve"> </w:t>
      </w:r>
      <w:r>
        <w:rPr>
          <w:rFonts w:ascii="Arial MT" w:eastAsia="Arial MT" w:hAnsi="Arial MT" w:cs="Arial MT"/>
          <w:lang w:val="es-ES" w:eastAsia="en-US"/>
        </w:rPr>
        <w:t>cobertura</w:t>
      </w:r>
      <w:r>
        <w:rPr>
          <w:rFonts w:ascii="Arial MT" w:eastAsia="Arial MT" w:hAnsi="Arial MT" w:cs="Arial MT"/>
          <w:spacing w:val="40"/>
          <w:lang w:val="es-ES" w:eastAsia="en-US"/>
        </w:rPr>
        <w:t xml:space="preserve"> </w:t>
      </w:r>
      <w:r>
        <w:rPr>
          <w:rFonts w:ascii="Arial MT" w:eastAsia="Arial MT" w:hAnsi="Arial MT" w:cs="Arial MT"/>
          <w:lang w:val="es-ES" w:eastAsia="en-US"/>
        </w:rPr>
        <w:t>No</w:t>
      </w:r>
      <w:r>
        <w:rPr>
          <w:rFonts w:ascii="Arial MT" w:eastAsia="Arial MT" w:hAnsi="Arial MT" w:cs="Arial MT"/>
          <w:spacing w:val="40"/>
          <w:lang w:val="es-ES" w:eastAsia="en-US"/>
        </w:rPr>
        <w:t xml:space="preserve"> </w:t>
      </w:r>
      <w:r>
        <w:rPr>
          <w:rFonts w:ascii="Arial MT" w:eastAsia="Arial MT" w:hAnsi="Arial MT" w:cs="Arial MT"/>
          <w:lang w:val="es-ES" w:eastAsia="en-US"/>
        </w:rPr>
        <w:t>cancelación</w:t>
      </w:r>
      <w:r>
        <w:rPr>
          <w:rFonts w:ascii="Arial MT" w:eastAsia="Arial MT" w:hAnsi="Arial MT" w:cs="Arial MT"/>
          <w:spacing w:val="40"/>
          <w:lang w:val="es-ES" w:eastAsia="en-US"/>
        </w:rPr>
        <w:t xml:space="preserve"> </w:t>
      </w:r>
      <w:r>
        <w:rPr>
          <w:rFonts w:ascii="Arial MT" w:eastAsia="Arial MT" w:hAnsi="Arial MT" w:cs="Arial MT"/>
          <w:lang w:val="es-ES" w:eastAsia="en-US"/>
        </w:rPr>
        <w:t>individual</w:t>
      </w:r>
      <w:r>
        <w:rPr>
          <w:rFonts w:ascii="Arial MT" w:eastAsia="Arial MT" w:hAnsi="Arial MT" w:cs="Arial MT"/>
          <w:spacing w:val="40"/>
          <w:lang w:val="es-ES" w:eastAsia="en-US"/>
        </w:rPr>
        <w:t xml:space="preserve"> </w:t>
      </w:r>
      <w:r>
        <w:rPr>
          <w:rFonts w:ascii="Arial MT" w:eastAsia="Arial MT" w:hAnsi="Arial MT" w:cs="Arial MT"/>
          <w:lang w:val="es-ES" w:eastAsia="en-US"/>
        </w:rPr>
        <w:t>de</w:t>
      </w:r>
      <w:r>
        <w:rPr>
          <w:rFonts w:ascii="Arial MT" w:eastAsia="Arial MT" w:hAnsi="Arial MT" w:cs="Arial MT"/>
          <w:spacing w:val="40"/>
          <w:lang w:val="es-ES" w:eastAsia="en-US"/>
        </w:rPr>
        <w:t xml:space="preserve"> </w:t>
      </w:r>
      <w:r>
        <w:rPr>
          <w:rFonts w:ascii="Arial MT" w:eastAsia="Arial MT" w:hAnsi="Arial MT" w:cs="Arial MT"/>
          <w:lang w:val="es-ES" w:eastAsia="en-US"/>
        </w:rPr>
        <w:t>póliza Extensión de vigencia a prorrata 180 días</w:t>
      </w:r>
    </w:p>
    <w:p w14:paraId="3D04BE6B" w14:textId="77777777" w:rsidR="00675AB0" w:rsidRDefault="00057692">
      <w:pPr>
        <w:widowControl w:val="0"/>
        <w:autoSpaceDE w:val="0"/>
        <w:autoSpaceDN w:val="0"/>
        <w:ind w:left="1889" w:right="1654"/>
        <w:rPr>
          <w:rFonts w:ascii="Arial MT" w:eastAsia="Arial MT" w:hAnsi="Arial MT" w:cs="Arial MT"/>
          <w:lang w:val="es-ES" w:eastAsia="en-US"/>
        </w:rPr>
      </w:pPr>
      <w:r>
        <w:rPr>
          <w:rFonts w:ascii="Arial MT" w:eastAsia="Arial MT" w:hAnsi="Arial MT" w:cs="Arial MT"/>
          <w:lang w:val="es-ES" w:eastAsia="en-US"/>
        </w:rPr>
        <w:t>Cláusula de Exclusión de Ruido y Contaminación y Otros Peligros</w:t>
      </w:r>
      <w:r>
        <w:rPr>
          <w:rFonts w:ascii="Arial MT" w:eastAsia="Arial MT" w:hAnsi="Arial MT" w:cs="Arial MT"/>
          <w:spacing w:val="-4"/>
          <w:lang w:val="es-ES" w:eastAsia="en-US"/>
        </w:rPr>
        <w:t xml:space="preserve"> </w:t>
      </w:r>
      <w:r>
        <w:rPr>
          <w:rFonts w:ascii="Arial MT" w:eastAsia="Arial MT" w:hAnsi="Arial MT" w:cs="Arial MT"/>
          <w:lang w:val="es-ES" w:eastAsia="en-US"/>
        </w:rPr>
        <w:t>AVN46B</w:t>
      </w:r>
      <w:r>
        <w:rPr>
          <w:rFonts w:ascii="Arial MT" w:eastAsia="Arial MT" w:hAnsi="Arial MT" w:cs="Arial MT"/>
          <w:spacing w:val="-6"/>
          <w:lang w:val="es-ES" w:eastAsia="en-US"/>
        </w:rPr>
        <w:t xml:space="preserve"> </w:t>
      </w:r>
      <w:r>
        <w:rPr>
          <w:rFonts w:ascii="Arial MT" w:eastAsia="Arial MT" w:hAnsi="Arial MT" w:cs="Arial MT"/>
          <w:lang w:val="es-ES" w:eastAsia="en-US"/>
        </w:rPr>
        <w:t>con</w:t>
      </w:r>
      <w:r>
        <w:rPr>
          <w:rFonts w:ascii="Arial MT" w:eastAsia="Arial MT" w:hAnsi="Arial MT" w:cs="Arial MT"/>
          <w:spacing w:val="-6"/>
          <w:lang w:val="es-ES" w:eastAsia="en-US"/>
        </w:rPr>
        <w:t xml:space="preserve"> </w:t>
      </w:r>
      <w:r>
        <w:rPr>
          <w:rFonts w:ascii="Arial MT" w:eastAsia="Arial MT" w:hAnsi="Arial MT" w:cs="Arial MT"/>
          <w:lang w:val="es-ES" w:eastAsia="en-US"/>
        </w:rPr>
        <w:t>respecto</w:t>
      </w:r>
      <w:r>
        <w:rPr>
          <w:rFonts w:ascii="Arial MT" w:eastAsia="Arial MT" w:hAnsi="Arial MT" w:cs="Arial MT"/>
          <w:spacing w:val="-4"/>
          <w:lang w:val="es-ES" w:eastAsia="en-US"/>
        </w:rPr>
        <w:t xml:space="preserve"> </w:t>
      </w:r>
      <w:r>
        <w:rPr>
          <w:rFonts w:ascii="Arial MT" w:eastAsia="Arial MT" w:hAnsi="Arial MT" w:cs="Arial MT"/>
          <w:lang w:val="es-ES" w:eastAsia="en-US"/>
        </w:rPr>
        <w:t>a</w:t>
      </w:r>
      <w:r>
        <w:rPr>
          <w:rFonts w:ascii="Arial MT" w:eastAsia="Arial MT" w:hAnsi="Arial MT" w:cs="Arial MT"/>
          <w:spacing w:val="-5"/>
          <w:lang w:val="es-ES" w:eastAsia="en-US"/>
        </w:rPr>
        <w:t xml:space="preserve"> </w:t>
      </w:r>
      <w:r>
        <w:rPr>
          <w:rFonts w:ascii="Arial MT" w:eastAsia="Arial MT" w:hAnsi="Arial MT" w:cs="Arial MT"/>
          <w:lang w:val="es-ES" w:eastAsia="en-US"/>
        </w:rPr>
        <w:t>Responsabilidades</w:t>
      </w:r>
      <w:r>
        <w:rPr>
          <w:rFonts w:ascii="Arial MT" w:eastAsia="Arial MT" w:hAnsi="Arial MT" w:cs="Arial MT"/>
          <w:spacing w:val="-7"/>
          <w:lang w:val="es-ES" w:eastAsia="en-US"/>
        </w:rPr>
        <w:t xml:space="preserve"> </w:t>
      </w:r>
      <w:r>
        <w:rPr>
          <w:rFonts w:ascii="Arial MT" w:eastAsia="Arial MT" w:hAnsi="Arial MT" w:cs="Arial MT"/>
          <w:lang w:val="es-ES" w:eastAsia="en-US"/>
        </w:rPr>
        <w:t>únicamente.</w:t>
      </w:r>
    </w:p>
    <w:p w14:paraId="7A09F0CD"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Cláusula</w:t>
      </w:r>
      <w:r>
        <w:rPr>
          <w:rFonts w:ascii="Arial MT" w:eastAsia="Arial MT" w:hAnsi="Arial MT" w:cs="Arial MT"/>
          <w:spacing w:val="33"/>
          <w:lang w:val="es-ES" w:eastAsia="en-US"/>
        </w:rPr>
        <w:t xml:space="preserve"> </w:t>
      </w:r>
      <w:r>
        <w:rPr>
          <w:rFonts w:ascii="Arial MT" w:eastAsia="Arial MT" w:hAnsi="Arial MT" w:cs="Arial MT"/>
          <w:lang w:val="es-ES" w:eastAsia="en-US"/>
        </w:rPr>
        <w:t>de</w:t>
      </w:r>
      <w:r>
        <w:rPr>
          <w:rFonts w:ascii="Arial MT" w:eastAsia="Arial MT" w:hAnsi="Arial MT" w:cs="Arial MT"/>
          <w:spacing w:val="34"/>
          <w:lang w:val="es-ES" w:eastAsia="en-US"/>
        </w:rPr>
        <w:t xml:space="preserve"> </w:t>
      </w:r>
      <w:r>
        <w:rPr>
          <w:rFonts w:ascii="Arial MT" w:eastAsia="Arial MT" w:hAnsi="Arial MT" w:cs="Arial MT"/>
          <w:lang w:val="es-ES" w:eastAsia="en-US"/>
        </w:rPr>
        <w:t>exclusión</w:t>
      </w:r>
      <w:r>
        <w:rPr>
          <w:rFonts w:ascii="Arial MT" w:eastAsia="Arial MT" w:hAnsi="Arial MT" w:cs="Arial MT"/>
          <w:spacing w:val="33"/>
          <w:lang w:val="es-ES" w:eastAsia="en-US"/>
        </w:rPr>
        <w:t xml:space="preserve"> </w:t>
      </w:r>
      <w:r>
        <w:rPr>
          <w:rFonts w:ascii="Arial MT" w:eastAsia="Arial MT" w:hAnsi="Arial MT" w:cs="Arial MT"/>
          <w:lang w:val="es-ES" w:eastAsia="en-US"/>
        </w:rPr>
        <w:t>de</w:t>
      </w:r>
      <w:r>
        <w:rPr>
          <w:rFonts w:ascii="Arial MT" w:eastAsia="Arial MT" w:hAnsi="Arial MT" w:cs="Arial MT"/>
          <w:spacing w:val="34"/>
          <w:lang w:val="es-ES" w:eastAsia="en-US"/>
        </w:rPr>
        <w:t xml:space="preserve"> </w:t>
      </w:r>
      <w:r>
        <w:rPr>
          <w:rFonts w:ascii="Arial MT" w:eastAsia="Arial MT" w:hAnsi="Arial MT" w:cs="Arial MT"/>
          <w:lang w:val="es-ES" w:eastAsia="en-US"/>
        </w:rPr>
        <w:t>riesgos</w:t>
      </w:r>
      <w:r>
        <w:rPr>
          <w:rFonts w:ascii="Arial MT" w:eastAsia="Arial MT" w:hAnsi="Arial MT" w:cs="Arial MT"/>
          <w:spacing w:val="35"/>
          <w:lang w:val="es-ES" w:eastAsia="en-US"/>
        </w:rPr>
        <w:t xml:space="preserve"> </w:t>
      </w:r>
      <w:r>
        <w:rPr>
          <w:rFonts w:ascii="Arial MT" w:eastAsia="Arial MT" w:hAnsi="Arial MT" w:cs="Arial MT"/>
          <w:lang w:val="es-ES" w:eastAsia="en-US"/>
        </w:rPr>
        <w:t>nucleares</w:t>
      </w:r>
      <w:r>
        <w:rPr>
          <w:rFonts w:ascii="Arial MT" w:eastAsia="Arial MT" w:hAnsi="Arial MT" w:cs="Arial MT"/>
          <w:spacing w:val="34"/>
          <w:lang w:val="es-ES" w:eastAsia="en-US"/>
        </w:rPr>
        <w:t xml:space="preserve"> </w:t>
      </w:r>
      <w:r>
        <w:rPr>
          <w:rFonts w:ascii="Arial MT" w:eastAsia="Arial MT" w:hAnsi="Arial MT" w:cs="Arial MT"/>
          <w:lang w:val="es-ES" w:eastAsia="en-US"/>
        </w:rPr>
        <w:t>AVN38B</w:t>
      </w:r>
      <w:r>
        <w:rPr>
          <w:rFonts w:ascii="Arial MT" w:eastAsia="Arial MT" w:hAnsi="Arial MT" w:cs="Arial MT"/>
          <w:spacing w:val="36"/>
          <w:lang w:val="es-ES" w:eastAsia="en-US"/>
        </w:rPr>
        <w:t xml:space="preserve"> </w:t>
      </w:r>
      <w:r>
        <w:rPr>
          <w:rFonts w:ascii="Arial MT" w:eastAsia="Arial MT" w:hAnsi="Arial MT" w:cs="Arial MT"/>
          <w:lang w:val="es-ES" w:eastAsia="en-US"/>
        </w:rPr>
        <w:t>(modificada</w:t>
      </w:r>
      <w:r>
        <w:rPr>
          <w:rFonts w:ascii="Arial MT" w:eastAsia="Arial MT" w:hAnsi="Arial MT" w:cs="Arial MT"/>
          <w:spacing w:val="33"/>
          <w:lang w:val="es-ES" w:eastAsia="en-US"/>
        </w:rPr>
        <w:t xml:space="preserve"> </w:t>
      </w:r>
      <w:r>
        <w:rPr>
          <w:rFonts w:ascii="Arial MT" w:eastAsia="Arial MT" w:hAnsi="Arial MT" w:cs="Arial MT"/>
          <w:lang w:val="es-ES" w:eastAsia="en-US"/>
        </w:rPr>
        <w:t>para</w:t>
      </w:r>
      <w:r>
        <w:rPr>
          <w:rFonts w:ascii="Arial MT" w:eastAsia="Arial MT" w:hAnsi="Arial MT" w:cs="Arial MT"/>
          <w:spacing w:val="34"/>
          <w:lang w:val="es-ES" w:eastAsia="en-US"/>
        </w:rPr>
        <w:t xml:space="preserve"> </w:t>
      </w:r>
      <w:r>
        <w:rPr>
          <w:rFonts w:ascii="Arial MT" w:eastAsia="Arial MT" w:hAnsi="Arial MT" w:cs="Arial MT"/>
          <w:spacing w:val="-4"/>
          <w:lang w:val="es-ES" w:eastAsia="en-US"/>
        </w:rPr>
        <w:t>UAV)</w:t>
      </w:r>
    </w:p>
    <w:p w14:paraId="6A67D1D2" w14:textId="77777777" w:rsidR="00675AB0" w:rsidRDefault="00675AB0">
      <w:pPr>
        <w:widowControl w:val="0"/>
        <w:autoSpaceDE w:val="0"/>
        <w:autoSpaceDN w:val="0"/>
        <w:rPr>
          <w:rFonts w:ascii="Arial MT" w:eastAsia="Arial MT" w:hAnsi="Arial MT" w:cs="Arial MT"/>
          <w:lang w:val="es-ES" w:eastAsia="en-US"/>
        </w:rPr>
        <w:sectPr w:rsidR="00675AB0">
          <w:pgSz w:w="11930" w:h="16850"/>
          <w:pgMar w:top="1260" w:right="850" w:bottom="960" w:left="566" w:header="0" w:footer="743" w:gutter="0"/>
          <w:cols w:space="720"/>
        </w:sectPr>
      </w:pPr>
    </w:p>
    <w:p w14:paraId="2BE94E1E" w14:textId="77777777" w:rsidR="00675AB0" w:rsidRDefault="00057692">
      <w:pPr>
        <w:widowControl w:val="0"/>
        <w:autoSpaceDE w:val="0"/>
        <w:autoSpaceDN w:val="0"/>
        <w:spacing w:before="89"/>
        <w:ind w:left="1889" w:right="249"/>
        <w:rPr>
          <w:rFonts w:ascii="Arial MT" w:eastAsia="Arial MT" w:hAnsi="Arial MT" w:cs="Arial MT"/>
          <w:lang w:val="es-ES" w:eastAsia="en-US"/>
        </w:rPr>
      </w:pPr>
      <w:r>
        <w:rPr>
          <w:rFonts w:ascii="Arial MT" w:eastAsia="Arial MT" w:hAnsi="Arial MT" w:cs="Arial MT"/>
          <w:lang w:val="es-ES" w:eastAsia="en-US"/>
        </w:rPr>
        <w:lastRenderedPageBreak/>
        <w:t>Cláusula</w:t>
      </w:r>
      <w:r>
        <w:rPr>
          <w:rFonts w:ascii="Arial MT" w:eastAsia="Arial MT" w:hAnsi="Arial MT" w:cs="Arial MT"/>
          <w:spacing w:val="40"/>
          <w:lang w:val="es-ES" w:eastAsia="en-US"/>
        </w:rPr>
        <w:t xml:space="preserve"> </w:t>
      </w:r>
      <w:r>
        <w:rPr>
          <w:rFonts w:ascii="Arial MT" w:eastAsia="Arial MT" w:hAnsi="Arial MT" w:cs="Arial MT"/>
          <w:lang w:val="es-ES" w:eastAsia="en-US"/>
        </w:rPr>
        <w:t>de</w:t>
      </w:r>
      <w:r>
        <w:rPr>
          <w:rFonts w:ascii="Arial MT" w:eastAsia="Arial MT" w:hAnsi="Arial MT" w:cs="Arial MT"/>
          <w:spacing w:val="40"/>
          <w:lang w:val="es-ES" w:eastAsia="en-US"/>
        </w:rPr>
        <w:t xml:space="preserve"> </w:t>
      </w:r>
      <w:r>
        <w:rPr>
          <w:rFonts w:ascii="Arial MT" w:eastAsia="Arial MT" w:hAnsi="Arial MT" w:cs="Arial MT"/>
          <w:lang w:val="es-ES" w:eastAsia="en-US"/>
        </w:rPr>
        <w:t>uso</w:t>
      </w:r>
      <w:r>
        <w:rPr>
          <w:rFonts w:ascii="Arial MT" w:eastAsia="Arial MT" w:hAnsi="Arial MT" w:cs="Arial MT"/>
          <w:spacing w:val="40"/>
          <w:lang w:val="es-ES" w:eastAsia="en-US"/>
        </w:rPr>
        <w:t xml:space="preserve"> </w:t>
      </w:r>
      <w:r>
        <w:rPr>
          <w:rFonts w:ascii="Arial MT" w:eastAsia="Arial MT" w:hAnsi="Arial MT" w:cs="Arial MT"/>
          <w:lang w:val="es-ES" w:eastAsia="en-US"/>
        </w:rPr>
        <w:t>no</w:t>
      </w:r>
      <w:r>
        <w:rPr>
          <w:rFonts w:ascii="Arial MT" w:eastAsia="Arial MT" w:hAnsi="Arial MT" w:cs="Arial MT"/>
          <w:spacing w:val="40"/>
          <w:lang w:val="es-ES" w:eastAsia="en-US"/>
        </w:rPr>
        <w:t xml:space="preserve"> </w:t>
      </w:r>
      <w:r>
        <w:rPr>
          <w:rFonts w:ascii="Arial MT" w:eastAsia="Arial MT" w:hAnsi="Arial MT" w:cs="Arial MT"/>
          <w:lang w:val="es-ES" w:eastAsia="en-US"/>
        </w:rPr>
        <w:t>autorizado</w:t>
      </w:r>
      <w:r>
        <w:rPr>
          <w:rFonts w:ascii="Arial MT" w:eastAsia="Arial MT" w:hAnsi="Arial MT" w:cs="Arial MT"/>
          <w:spacing w:val="40"/>
          <w:lang w:val="es-ES" w:eastAsia="en-US"/>
        </w:rPr>
        <w:t xml:space="preserve"> </w:t>
      </w:r>
      <w:r>
        <w:rPr>
          <w:rFonts w:ascii="Arial MT" w:eastAsia="Arial MT" w:hAnsi="Arial MT" w:cs="Arial MT"/>
          <w:lang w:val="es-ES" w:eastAsia="en-US"/>
        </w:rPr>
        <w:t>AVN</w:t>
      </w:r>
      <w:r>
        <w:rPr>
          <w:rFonts w:ascii="Arial MT" w:eastAsia="Arial MT" w:hAnsi="Arial MT" w:cs="Arial MT"/>
          <w:spacing w:val="40"/>
          <w:lang w:val="es-ES" w:eastAsia="en-US"/>
        </w:rPr>
        <w:t xml:space="preserve"> </w:t>
      </w:r>
      <w:r>
        <w:rPr>
          <w:rFonts w:ascii="Arial MT" w:eastAsia="Arial MT" w:hAnsi="Arial MT" w:cs="Arial MT"/>
          <w:lang w:val="es-ES" w:eastAsia="en-US"/>
        </w:rPr>
        <w:t>77</w:t>
      </w:r>
      <w:r>
        <w:rPr>
          <w:rFonts w:ascii="Arial MT" w:eastAsia="Arial MT" w:hAnsi="Arial MT" w:cs="Arial MT"/>
          <w:spacing w:val="40"/>
          <w:lang w:val="es-ES" w:eastAsia="en-US"/>
        </w:rPr>
        <w:t xml:space="preserve"> </w:t>
      </w:r>
      <w:r>
        <w:rPr>
          <w:rFonts w:ascii="Arial MT" w:eastAsia="Arial MT" w:hAnsi="Arial MT" w:cs="Arial MT"/>
          <w:lang w:val="es-ES" w:eastAsia="en-US"/>
        </w:rPr>
        <w:t>Robo</w:t>
      </w:r>
      <w:r>
        <w:rPr>
          <w:rFonts w:ascii="Arial MT" w:eastAsia="Arial MT" w:hAnsi="Arial MT" w:cs="Arial MT"/>
          <w:spacing w:val="40"/>
          <w:lang w:val="es-ES" w:eastAsia="en-US"/>
        </w:rPr>
        <w:t xml:space="preserve"> </w:t>
      </w:r>
      <w:r>
        <w:rPr>
          <w:rFonts w:ascii="Arial MT" w:eastAsia="Arial MT" w:hAnsi="Arial MT" w:cs="Arial MT"/>
          <w:lang w:val="es-ES" w:eastAsia="en-US"/>
        </w:rPr>
        <w:t>solamente</w:t>
      </w:r>
      <w:r>
        <w:rPr>
          <w:rFonts w:ascii="Arial MT" w:eastAsia="Arial MT" w:hAnsi="Arial MT" w:cs="Arial MT"/>
          <w:spacing w:val="40"/>
          <w:lang w:val="es-ES" w:eastAsia="en-US"/>
        </w:rPr>
        <w:t xml:space="preserve"> </w:t>
      </w:r>
      <w:r>
        <w:rPr>
          <w:rFonts w:ascii="Arial MT" w:eastAsia="Arial MT" w:hAnsi="Arial MT" w:cs="Arial MT"/>
          <w:lang w:val="es-ES" w:eastAsia="en-US"/>
        </w:rPr>
        <w:t>(modificada</w:t>
      </w:r>
      <w:r>
        <w:rPr>
          <w:rFonts w:ascii="Arial MT" w:eastAsia="Arial MT" w:hAnsi="Arial MT" w:cs="Arial MT"/>
          <w:spacing w:val="40"/>
          <w:lang w:val="es-ES" w:eastAsia="en-US"/>
        </w:rPr>
        <w:t xml:space="preserve"> </w:t>
      </w:r>
      <w:r>
        <w:rPr>
          <w:rFonts w:ascii="Arial MT" w:eastAsia="Arial MT" w:hAnsi="Arial MT" w:cs="Arial MT"/>
          <w:lang w:val="es-ES" w:eastAsia="en-US"/>
        </w:rPr>
        <w:t>para UAV). Cláusula de reclamos fraudulentos AVN100.</w:t>
      </w:r>
    </w:p>
    <w:p w14:paraId="30668CCC" w14:textId="77777777" w:rsidR="00675AB0" w:rsidRDefault="00675AB0">
      <w:pPr>
        <w:widowControl w:val="0"/>
        <w:autoSpaceDE w:val="0"/>
        <w:autoSpaceDN w:val="0"/>
        <w:rPr>
          <w:rFonts w:ascii="Arial MT" w:eastAsia="Arial MT" w:hAnsi="Arial MT" w:cs="Arial MT"/>
          <w:lang w:val="es-ES" w:eastAsia="en-US"/>
        </w:rPr>
      </w:pPr>
    </w:p>
    <w:p w14:paraId="693434EA" w14:textId="77777777" w:rsidR="00675AB0" w:rsidRDefault="00057692">
      <w:pPr>
        <w:pStyle w:val="Ttulo1"/>
        <w:keepNext w:val="0"/>
        <w:overflowPunct/>
        <w:autoSpaceDN w:val="0"/>
        <w:spacing w:before="1"/>
        <w:ind w:left="1889" w:firstLine="0"/>
        <w:jc w:val="left"/>
        <w:rPr>
          <w:rFonts w:ascii="Arial" w:eastAsia="Arial" w:hAnsi="Arial" w:cs="Arial"/>
          <w:spacing w:val="0"/>
          <w:sz w:val="24"/>
          <w:szCs w:val="24"/>
          <w:lang w:eastAsia="en-US"/>
        </w:rPr>
      </w:pPr>
      <w:r>
        <w:rPr>
          <w:rFonts w:ascii="Arial" w:eastAsia="Arial" w:hAnsi="Arial" w:cs="Arial"/>
          <w:sz w:val="24"/>
          <w:szCs w:val="24"/>
          <w:lang w:eastAsia="en-US"/>
        </w:rPr>
        <w:t>DEDUCIBLES</w:t>
      </w:r>
    </w:p>
    <w:p w14:paraId="12DEE7CD" w14:textId="77777777" w:rsidR="00675AB0" w:rsidRDefault="00057692">
      <w:pPr>
        <w:pStyle w:val="Ttulo2"/>
        <w:keepNext w:val="0"/>
        <w:shd w:val="clear" w:color="auto" w:fill="auto"/>
        <w:overflowPunct/>
        <w:autoSpaceDN w:val="0"/>
        <w:spacing w:before="276"/>
        <w:ind w:left="1889" w:firstLine="0"/>
        <w:jc w:val="left"/>
        <w:rPr>
          <w:rFonts w:eastAsia="Arial"/>
          <w:spacing w:val="0"/>
          <w:lang w:val="es-ES" w:eastAsia="en-US"/>
        </w:rPr>
      </w:pPr>
      <w:r>
        <w:rPr>
          <w:rFonts w:eastAsia="Arial"/>
          <w:spacing w:val="-2"/>
          <w:lang w:val="es-ES" w:eastAsia="en-US"/>
        </w:rPr>
        <w:t>Casco:</w:t>
      </w:r>
    </w:p>
    <w:p w14:paraId="0C6F6171" w14:textId="77777777" w:rsidR="00675AB0" w:rsidRDefault="00057692">
      <w:pPr>
        <w:widowControl w:val="0"/>
        <w:autoSpaceDE w:val="0"/>
        <w:autoSpaceDN w:val="0"/>
        <w:spacing w:before="276"/>
        <w:ind w:left="1889"/>
        <w:rPr>
          <w:rFonts w:ascii="Arial MT" w:eastAsia="Arial MT" w:hAnsi="Arial MT" w:cs="Arial MT"/>
          <w:lang w:val="es-ES" w:eastAsia="en-US"/>
        </w:rPr>
      </w:pPr>
      <w:r>
        <w:rPr>
          <w:rFonts w:ascii="Arial MT" w:eastAsia="Arial MT" w:hAnsi="Arial MT" w:cs="Arial MT"/>
          <w:lang w:val="es-ES" w:eastAsia="en-US"/>
        </w:rPr>
        <w:t>Aplicable</w:t>
      </w:r>
      <w:r>
        <w:rPr>
          <w:rFonts w:ascii="Arial MT" w:eastAsia="Arial MT" w:hAnsi="Arial MT" w:cs="Arial MT"/>
          <w:spacing w:val="77"/>
          <w:lang w:val="es-ES" w:eastAsia="en-US"/>
        </w:rPr>
        <w:t xml:space="preserve"> </w:t>
      </w:r>
      <w:r>
        <w:rPr>
          <w:rFonts w:ascii="Arial MT" w:eastAsia="Arial MT" w:hAnsi="Arial MT" w:cs="Arial MT"/>
          <w:lang w:val="es-ES" w:eastAsia="en-US"/>
        </w:rPr>
        <w:t>a</w:t>
      </w:r>
      <w:r>
        <w:rPr>
          <w:rFonts w:ascii="Arial MT" w:eastAsia="Arial MT" w:hAnsi="Arial MT" w:cs="Arial MT"/>
          <w:spacing w:val="77"/>
          <w:lang w:val="es-ES" w:eastAsia="en-US"/>
        </w:rPr>
        <w:t xml:space="preserve"> </w:t>
      </w:r>
      <w:r>
        <w:rPr>
          <w:rFonts w:ascii="Arial MT" w:eastAsia="Arial MT" w:hAnsi="Arial MT" w:cs="Arial MT"/>
          <w:lang w:val="es-ES" w:eastAsia="en-US"/>
        </w:rPr>
        <w:t>todas</w:t>
      </w:r>
      <w:r>
        <w:rPr>
          <w:rFonts w:ascii="Arial MT" w:eastAsia="Arial MT" w:hAnsi="Arial MT" w:cs="Arial MT"/>
          <w:spacing w:val="76"/>
          <w:lang w:val="es-ES" w:eastAsia="en-US"/>
        </w:rPr>
        <w:t xml:space="preserve"> </w:t>
      </w:r>
      <w:r>
        <w:rPr>
          <w:rFonts w:ascii="Arial MT" w:eastAsia="Arial MT" w:hAnsi="Arial MT" w:cs="Arial MT"/>
          <w:lang w:val="es-ES" w:eastAsia="en-US"/>
        </w:rPr>
        <w:t>las</w:t>
      </w:r>
      <w:r>
        <w:rPr>
          <w:rFonts w:ascii="Arial MT" w:eastAsia="Arial MT" w:hAnsi="Arial MT" w:cs="Arial MT"/>
          <w:spacing w:val="74"/>
          <w:lang w:val="es-ES" w:eastAsia="en-US"/>
        </w:rPr>
        <w:t xml:space="preserve"> </w:t>
      </w:r>
      <w:r>
        <w:rPr>
          <w:rFonts w:ascii="Arial MT" w:eastAsia="Arial MT" w:hAnsi="Arial MT" w:cs="Arial MT"/>
          <w:lang w:val="es-ES" w:eastAsia="en-US"/>
        </w:rPr>
        <w:t>pérdidas,</w:t>
      </w:r>
      <w:r>
        <w:rPr>
          <w:rFonts w:ascii="Arial MT" w:eastAsia="Arial MT" w:hAnsi="Arial MT" w:cs="Arial MT"/>
          <w:spacing w:val="77"/>
          <w:lang w:val="es-ES" w:eastAsia="en-US"/>
        </w:rPr>
        <w:t xml:space="preserve"> </w:t>
      </w:r>
      <w:r>
        <w:rPr>
          <w:rFonts w:ascii="Arial MT" w:eastAsia="Arial MT" w:hAnsi="Arial MT" w:cs="Arial MT"/>
          <w:lang w:val="es-ES" w:eastAsia="en-US"/>
        </w:rPr>
        <w:t>incluyendo</w:t>
      </w:r>
      <w:r>
        <w:rPr>
          <w:rFonts w:ascii="Arial MT" w:eastAsia="Arial MT" w:hAnsi="Arial MT" w:cs="Arial MT"/>
          <w:spacing w:val="75"/>
          <w:lang w:val="es-ES" w:eastAsia="en-US"/>
        </w:rPr>
        <w:t xml:space="preserve"> </w:t>
      </w:r>
      <w:r>
        <w:rPr>
          <w:rFonts w:ascii="Arial MT" w:eastAsia="Arial MT" w:hAnsi="Arial MT" w:cs="Arial MT"/>
          <w:lang w:val="es-ES" w:eastAsia="en-US"/>
        </w:rPr>
        <w:t>Pérdida</w:t>
      </w:r>
      <w:r>
        <w:rPr>
          <w:rFonts w:ascii="Arial MT" w:eastAsia="Arial MT" w:hAnsi="Arial MT" w:cs="Arial MT"/>
          <w:spacing w:val="75"/>
          <w:lang w:val="es-ES" w:eastAsia="en-US"/>
        </w:rPr>
        <w:t xml:space="preserve"> </w:t>
      </w:r>
      <w:r>
        <w:rPr>
          <w:rFonts w:ascii="Arial MT" w:eastAsia="Arial MT" w:hAnsi="Arial MT" w:cs="Arial MT"/>
          <w:lang w:val="es-ES" w:eastAsia="en-US"/>
        </w:rPr>
        <w:t>Total</w:t>
      </w:r>
      <w:r>
        <w:rPr>
          <w:rFonts w:ascii="Arial MT" w:eastAsia="Arial MT" w:hAnsi="Arial MT" w:cs="Arial MT"/>
          <w:spacing w:val="76"/>
          <w:lang w:val="es-ES" w:eastAsia="en-US"/>
        </w:rPr>
        <w:t xml:space="preserve"> </w:t>
      </w:r>
      <w:r>
        <w:rPr>
          <w:rFonts w:ascii="Arial MT" w:eastAsia="Arial MT" w:hAnsi="Arial MT" w:cs="Arial MT"/>
          <w:lang w:val="es-ES" w:eastAsia="en-US"/>
        </w:rPr>
        <w:t>o</w:t>
      </w:r>
      <w:r>
        <w:rPr>
          <w:rFonts w:ascii="Arial MT" w:eastAsia="Arial MT" w:hAnsi="Arial MT" w:cs="Arial MT"/>
          <w:spacing w:val="77"/>
          <w:lang w:val="es-ES" w:eastAsia="en-US"/>
        </w:rPr>
        <w:t xml:space="preserve"> </w:t>
      </w:r>
      <w:r>
        <w:rPr>
          <w:rFonts w:ascii="Arial MT" w:eastAsia="Arial MT" w:hAnsi="Arial MT" w:cs="Arial MT"/>
          <w:lang w:val="es-ES" w:eastAsia="en-US"/>
        </w:rPr>
        <w:t>Pérdida</w:t>
      </w:r>
      <w:r>
        <w:rPr>
          <w:rFonts w:ascii="Arial MT" w:eastAsia="Arial MT" w:hAnsi="Arial MT" w:cs="Arial MT"/>
          <w:spacing w:val="75"/>
          <w:lang w:val="es-ES" w:eastAsia="en-US"/>
        </w:rPr>
        <w:t xml:space="preserve"> </w:t>
      </w:r>
      <w:r>
        <w:rPr>
          <w:rFonts w:ascii="Arial MT" w:eastAsia="Arial MT" w:hAnsi="Arial MT" w:cs="Arial MT"/>
          <w:lang w:val="es-ES" w:eastAsia="en-US"/>
        </w:rPr>
        <w:t>Total Constructiva o Pérdida</w:t>
      </w:r>
    </w:p>
    <w:p w14:paraId="27F9E7D8" w14:textId="77777777" w:rsidR="00675AB0" w:rsidRDefault="00057692">
      <w:pPr>
        <w:widowControl w:val="0"/>
        <w:autoSpaceDE w:val="0"/>
        <w:autoSpaceDN w:val="0"/>
        <w:ind w:left="1889" w:right="249"/>
        <w:rPr>
          <w:rFonts w:ascii="Arial MT" w:eastAsia="Arial MT" w:hAnsi="Arial MT" w:cs="Arial MT"/>
          <w:lang w:val="es-ES" w:eastAsia="en-US"/>
        </w:rPr>
      </w:pPr>
      <w:r>
        <w:rPr>
          <w:rFonts w:ascii="Arial MT" w:eastAsia="Arial MT" w:hAnsi="Arial MT" w:cs="Arial MT"/>
          <w:lang w:val="es-ES" w:eastAsia="en-US"/>
        </w:rPr>
        <w:t>Total Convenida.: 10% del Valor Asegurado del UAV por</w:t>
      </w:r>
      <w:r>
        <w:rPr>
          <w:rFonts w:ascii="Arial MT" w:eastAsia="Arial MT" w:hAnsi="Arial MT" w:cs="Arial MT"/>
          <w:spacing w:val="29"/>
          <w:lang w:val="es-ES" w:eastAsia="en-US"/>
        </w:rPr>
        <w:t xml:space="preserve"> </w:t>
      </w:r>
      <w:r>
        <w:rPr>
          <w:rFonts w:ascii="Arial MT" w:eastAsia="Arial MT" w:hAnsi="Arial MT" w:cs="Arial MT"/>
          <w:lang w:val="es-ES" w:eastAsia="en-US"/>
        </w:rPr>
        <w:t>toda y cada una de</w:t>
      </w:r>
      <w:r>
        <w:rPr>
          <w:rFonts w:ascii="Arial MT" w:eastAsia="Arial MT" w:hAnsi="Arial MT" w:cs="Arial MT"/>
          <w:spacing w:val="40"/>
          <w:lang w:val="es-ES" w:eastAsia="en-US"/>
        </w:rPr>
        <w:t xml:space="preserve"> </w:t>
      </w:r>
      <w:r>
        <w:rPr>
          <w:rFonts w:ascii="Arial MT" w:eastAsia="Arial MT" w:hAnsi="Arial MT" w:cs="Arial MT"/>
          <w:lang w:val="es-ES" w:eastAsia="en-US"/>
        </w:rPr>
        <w:t>las pérdidas.</w:t>
      </w:r>
    </w:p>
    <w:p w14:paraId="3940215C" w14:textId="77777777" w:rsidR="00675AB0" w:rsidRDefault="00675AB0">
      <w:pPr>
        <w:widowControl w:val="0"/>
        <w:autoSpaceDE w:val="0"/>
        <w:autoSpaceDN w:val="0"/>
        <w:rPr>
          <w:rFonts w:ascii="Arial MT" w:eastAsia="Arial MT" w:hAnsi="Arial MT" w:cs="Arial MT"/>
          <w:lang w:val="es-ES" w:eastAsia="en-US"/>
        </w:rPr>
      </w:pPr>
    </w:p>
    <w:p w14:paraId="6C4CA2BB" w14:textId="77777777" w:rsidR="00675AB0" w:rsidRDefault="00057692">
      <w:pPr>
        <w:pStyle w:val="Ttulo2"/>
        <w:keepNext w:val="0"/>
        <w:shd w:val="clear" w:color="auto" w:fill="auto"/>
        <w:overflowPunct/>
        <w:autoSpaceDN w:val="0"/>
        <w:ind w:left="1889" w:firstLine="0"/>
        <w:jc w:val="left"/>
        <w:rPr>
          <w:rFonts w:eastAsia="Arial"/>
          <w:spacing w:val="0"/>
          <w:lang w:val="es-ES" w:eastAsia="en-US"/>
        </w:rPr>
      </w:pPr>
      <w:r>
        <w:rPr>
          <w:rFonts w:eastAsia="Arial"/>
          <w:spacing w:val="0"/>
          <w:lang w:val="es-ES" w:eastAsia="en-US"/>
        </w:rPr>
        <w:t>Responsabilidad</w:t>
      </w:r>
      <w:r>
        <w:rPr>
          <w:rFonts w:eastAsia="Arial"/>
          <w:spacing w:val="-1"/>
          <w:lang w:val="es-ES" w:eastAsia="en-US"/>
        </w:rPr>
        <w:t xml:space="preserve"> </w:t>
      </w:r>
      <w:r>
        <w:rPr>
          <w:rFonts w:eastAsia="Arial"/>
          <w:spacing w:val="-2"/>
          <w:lang w:val="es-ES" w:eastAsia="en-US"/>
        </w:rPr>
        <w:t>Civil:</w:t>
      </w:r>
    </w:p>
    <w:p w14:paraId="530BD7BE" w14:textId="77777777" w:rsidR="00675AB0" w:rsidRDefault="00675AB0">
      <w:pPr>
        <w:widowControl w:val="0"/>
        <w:autoSpaceDE w:val="0"/>
        <w:autoSpaceDN w:val="0"/>
        <w:rPr>
          <w:rFonts w:ascii="Arial" w:eastAsia="Arial MT" w:hAnsi="Arial MT" w:cs="Arial MT"/>
          <w:b/>
          <w:lang w:val="es-ES" w:eastAsia="en-US"/>
        </w:rPr>
      </w:pPr>
    </w:p>
    <w:p w14:paraId="08607EF3"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5%</w:t>
      </w:r>
      <w:r>
        <w:rPr>
          <w:rFonts w:ascii="Arial MT" w:eastAsia="Arial MT" w:hAnsi="Arial MT" w:cs="Arial MT"/>
          <w:spacing w:val="-2"/>
          <w:lang w:val="es-ES" w:eastAsia="en-US"/>
        </w:rPr>
        <w:t xml:space="preserve"> </w:t>
      </w:r>
      <w:r>
        <w:rPr>
          <w:rFonts w:ascii="Arial MT" w:eastAsia="Arial MT" w:hAnsi="Arial MT" w:cs="Arial MT"/>
          <w:lang w:val="es-ES" w:eastAsia="en-US"/>
        </w:rPr>
        <w:t>del</w:t>
      </w:r>
      <w:r>
        <w:rPr>
          <w:rFonts w:ascii="Arial MT" w:eastAsia="Arial MT" w:hAnsi="Arial MT" w:cs="Arial MT"/>
          <w:spacing w:val="-2"/>
          <w:lang w:val="es-ES" w:eastAsia="en-US"/>
        </w:rPr>
        <w:t xml:space="preserve"> </w:t>
      </w:r>
      <w:r>
        <w:rPr>
          <w:rFonts w:ascii="Arial MT" w:eastAsia="Arial MT" w:hAnsi="Arial MT" w:cs="Arial MT"/>
          <w:lang w:val="es-ES" w:eastAsia="en-US"/>
        </w:rPr>
        <w:t>valor</w:t>
      </w:r>
      <w:r>
        <w:rPr>
          <w:rFonts w:ascii="Arial MT" w:eastAsia="Arial MT" w:hAnsi="Arial MT" w:cs="Arial MT"/>
          <w:spacing w:val="-2"/>
          <w:lang w:val="es-ES" w:eastAsia="en-US"/>
        </w:rPr>
        <w:t xml:space="preserve"> </w:t>
      </w:r>
      <w:r>
        <w:rPr>
          <w:rFonts w:ascii="Arial MT" w:eastAsia="Arial MT" w:hAnsi="Arial MT" w:cs="Arial MT"/>
          <w:lang w:val="es-ES" w:eastAsia="en-US"/>
        </w:rPr>
        <w:t>del</w:t>
      </w:r>
      <w:r>
        <w:rPr>
          <w:rFonts w:ascii="Arial MT" w:eastAsia="Arial MT" w:hAnsi="Arial MT" w:cs="Arial MT"/>
          <w:spacing w:val="-2"/>
          <w:lang w:val="es-ES" w:eastAsia="en-US"/>
        </w:rPr>
        <w:t xml:space="preserve"> reclamo</w:t>
      </w:r>
    </w:p>
    <w:p w14:paraId="78F2EB78" w14:textId="77777777" w:rsidR="00675AB0" w:rsidRDefault="00675AB0">
      <w:pPr>
        <w:widowControl w:val="0"/>
        <w:autoSpaceDE w:val="0"/>
        <w:autoSpaceDN w:val="0"/>
        <w:rPr>
          <w:rFonts w:ascii="Arial MT" w:eastAsia="Arial MT" w:hAnsi="Arial MT" w:cs="Arial MT"/>
          <w:lang w:val="es-ES" w:eastAsia="en-US"/>
        </w:rPr>
      </w:pPr>
    </w:p>
    <w:p w14:paraId="1A404778" w14:textId="77777777" w:rsidR="00675AB0" w:rsidRDefault="00057692">
      <w:pPr>
        <w:pStyle w:val="Ttulo1"/>
        <w:keepNext w:val="0"/>
        <w:overflowPunct/>
        <w:autoSpaceDN w:val="0"/>
        <w:ind w:left="188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GARANTÍAS</w:t>
      </w:r>
      <w:r>
        <w:rPr>
          <w:rFonts w:ascii="Arial" w:eastAsia="Arial" w:hAnsi="Arial" w:cs="Arial"/>
          <w:spacing w:val="-9"/>
          <w:sz w:val="24"/>
          <w:szCs w:val="24"/>
          <w:lang w:eastAsia="en-US"/>
        </w:rPr>
        <w:t xml:space="preserve"> </w:t>
      </w:r>
      <w:r>
        <w:rPr>
          <w:rFonts w:ascii="Arial" w:eastAsia="Arial" w:hAnsi="Arial" w:cs="Arial"/>
          <w:sz w:val="24"/>
          <w:szCs w:val="24"/>
          <w:lang w:eastAsia="en-US"/>
        </w:rPr>
        <w:t>EXPRESAS:</w:t>
      </w:r>
    </w:p>
    <w:p w14:paraId="2F027739" w14:textId="77777777" w:rsidR="00675AB0" w:rsidRDefault="00675AB0">
      <w:pPr>
        <w:widowControl w:val="0"/>
        <w:autoSpaceDE w:val="0"/>
        <w:autoSpaceDN w:val="0"/>
        <w:rPr>
          <w:rFonts w:ascii="Arial" w:eastAsia="Arial MT" w:hAnsi="Arial MT" w:cs="Arial MT"/>
          <w:b/>
          <w:lang w:val="es-ES" w:eastAsia="en-US"/>
        </w:rPr>
      </w:pPr>
    </w:p>
    <w:p w14:paraId="0CA49B21"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Cobertura</w:t>
      </w:r>
      <w:r>
        <w:rPr>
          <w:rFonts w:ascii="Arial MT" w:eastAsia="Arial MT" w:hAnsi="Arial MT" w:cs="Arial MT"/>
          <w:spacing w:val="-12"/>
          <w:lang w:val="es-ES" w:eastAsia="en-US"/>
        </w:rPr>
        <w:t xml:space="preserve"> </w:t>
      </w:r>
      <w:r>
        <w:rPr>
          <w:rFonts w:ascii="Arial MT" w:eastAsia="Arial MT" w:hAnsi="Arial MT" w:cs="Arial MT"/>
          <w:lang w:val="es-ES" w:eastAsia="en-US"/>
        </w:rPr>
        <w:t>sujeta</w:t>
      </w:r>
      <w:r>
        <w:rPr>
          <w:rFonts w:ascii="Arial MT" w:eastAsia="Arial MT" w:hAnsi="Arial MT" w:cs="Arial MT"/>
          <w:spacing w:val="-9"/>
          <w:lang w:val="es-ES" w:eastAsia="en-US"/>
        </w:rPr>
        <w:t xml:space="preserve"> </w:t>
      </w:r>
      <w:r>
        <w:rPr>
          <w:rFonts w:ascii="Arial MT" w:eastAsia="Arial MT" w:hAnsi="Arial MT" w:cs="Arial MT"/>
          <w:lang w:val="es-ES" w:eastAsia="en-US"/>
        </w:rPr>
        <w:t>a</w:t>
      </w:r>
      <w:r>
        <w:rPr>
          <w:rFonts w:ascii="Arial MT" w:eastAsia="Arial MT" w:hAnsi="Arial MT" w:cs="Arial MT"/>
          <w:spacing w:val="-8"/>
          <w:lang w:val="es-ES" w:eastAsia="en-US"/>
        </w:rPr>
        <w:t xml:space="preserve"> </w:t>
      </w:r>
      <w:r>
        <w:rPr>
          <w:rFonts w:ascii="Arial MT" w:eastAsia="Arial MT" w:hAnsi="Arial MT" w:cs="Arial MT"/>
          <w:lang w:val="es-ES" w:eastAsia="en-US"/>
        </w:rPr>
        <w:t>informe</w:t>
      </w:r>
      <w:r>
        <w:rPr>
          <w:rFonts w:ascii="Arial MT" w:eastAsia="Arial MT" w:hAnsi="Arial MT" w:cs="Arial MT"/>
          <w:spacing w:val="-9"/>
          <w:lang w:val="es-ES" w:eastAsia="en-US"/>
        </w:rPr>
        <w:t xml:space="preserve"> </w:t>
      </w:r>
      <w:r>
        <w:rPr>
          <w:rFonts w:ascii="Arial MT" w:eastAsia="Arial MT" w:hAnsi="Arial MT" w:cs="Arial MT"/>
          <w:lang w:val="es-ES" w:eastAsia="en-US"/>
        </w:rPr>
        <w:t>de</w:t>
      </w:r>
      <w:r>
        <w:rPr>
          <w:rFonts w:ascii="Arial MT" w:eastAsia="Arial MT" w:hAnsi="Arial MT" w:cs="Arial MT"/>
          <w:spacing w:val="-9"/>
          <w:lang w:val="es-ES" w:eastAsia="en-US"/>
        </w:rPr>
        <w:t xml:space="preserve"> </w:t>
      </w:r>
      <w:r>
        <w:rPr>
          <w:rFonts w:ascii="Arial MT" w:eastAsia="Arial MT" w:hAnsi="Arial MT" w:cs="Arial MT"/>
          <w:spacing w:val="-2"/>
          <w:lang w:val="es-ES" w:eastAsia="en-US"/>
        </w:rPr>
        <w:t>inspección.</w:t>
      </w:r>
    </w:p>
    <w:p w14:paraId="21DFF72A" w14:textId="77777777" w:rsidR="00675AB0" w:rsidRDefault="00057692">
      <w:pPr>
        <w:widowControl w:val="0"/>
        <w:autoSpaceDE w:val="0"/>
        <w:autoSpaceDN w:val="0"/>
        <w:ind w:left="1889"/>
        <w:rPr>
          <w:rFonts w:ascii="Arial MT" w:eastAsia="Arial MT" w:hAnsi="Arial MT" w:cs="Arial MT"/>
          <w:lang w:val="es-ES" w:eastAsia="en-US"/>
        </w:rPr>
      </w:pPr>
      <w:r>
        <w:rPr>
          <w:rFonts w:ascii="Arial MT" w:eastAsia="Arial MT" w:hAnsi="Arial MT" w:cs="Arial MT"/>
          <w:lang w:val="es-ES" w:eastAsia="en-US"/>
        </w:rPr>
        <w:t>Cumplimiento</w:t>
      </w:r>
      <w:r>
        <w:rPr>
          <w:rFonts w:ascii="Arial MT" w:eastAsia="Arial MT" w:hAnsi="Arial MT" w:cs="Arial MT"/>
          <w:spacing w:val="80"/>
          <w:lang w:val="es-ES" w:eastAsia="en-US"/>
        </w:rPr>
        <w:t xml:space="preserve"> </w:t>
      </w:r>
      <w:r>
        <w:rPr>
          <w:rFonts w:ascii="Arial MT" w:eastAsia="Arial MT" w:hAnsi="Arial MT" w:cs="Arial MT"/>
          <w:lang w:val="es-ES" w:eastAsia="en-US"/>
        </w:rPr>
        <w:t>a</w:t>
      </w:r>
      <w:r>
        <w:rPr>
          <w:rFonts w:ascii="Arial MT" w:eastAsia="Arial MT" w:hAnsi="Arial MT" w:cs="Arial MT"/>
          <w:spacing w:val="80"/>
          <w:lang w:val="es-ES" w:eastAsia="en-US"/>
        </w:rPr>
        <w:t xml:space="preserve"> </w:t>
      </w:r>
      <w:r>
        <w:rPr>
          <w:rFonts w:ascii="Arial MT" w:eastAsia="Arial MT" w:hAnsi="Arial MT" w:cs="Arial MT"/>
          <w:lang w:val="es-ES" w:eastAsia="en-US"/>
        </w:rPr>
        <w:t>cabalidad</w:t>
      </w:r>
      <w:r>
        <w:rPr>
          <w:rFonts w:ascii="Arial MT" w:eastAsia="Arial MT" w:hAnsi="Arial MT" w:cs="Arial MT"/>
          <w:spacing w:val="80"/>
          <w:lang w:val="es-ES" w:eastAsia="en-US"/>
        </w:rPr>
        <w:t xml:space="preserve"> </w:t>
      </w:r>
      <w:r>
        <w:rPr>
          <w:rFonts w:ascii="Arial MT" w:eastAsia="Arial MT" w:hAnsi="Arial MT" w:cs="Arial MT"/>
          <w:lang w:val="es-ES" w:eastAsia="en-US"/>
        </w:rPr>
        <w:t>de</w:t>
      </w:r>
      <w:r>
        <w:rPr>
          <w:rFonts w:ascii="Arial MT" w:eastAsia="Arial MT" w:hAnsi="Arial MT" w:cs="Arial MT"/>
          <w:spacing w:val="80"/>
          <w:lang w:val="es-ES" w:eastAsia="en-US"/>
        </w:rPr>
        <w:t xml:space="preserve"> </w:t>
      </w:r>
      <w:r>
        <w:rPr>
          <w:rFonts w:ascii="Arial MT" w:eastAsia="Arial MT" w:hAnsi="Arial MT" w:cs="Arial MT"/>
          <w:lang w:val="es-ES" w:eastAsia="en-US"/>
        </w:rPr>
        <w:t>todas</w:t>
      </w:r>
      <w:r>
        <w:rPr>
          <w:rFonts w:ascii="Arial MT" w:eastAsia="Arial MT" w:hAnsi="Arial MT" w:cs="Arial MT"/>
          <w:spacing w:val="80"/>
          <w:lang w:val="es-ES" w:eastAsia="en-US"/>
        </w:rPr>
        <w:t xml:space="preserve"> </w:t>
      </w:r>
      <w:r>
        <w:rPr>
          <w:rFonts w:ascii="Arial MT" w:eastAsia="Arial MT" w:hAnsi="Arial MT" w:cs="Arial MT"/>
          <w:lang w:val="es-ES" w:eastAsia="en-US"/>
        </w:rPr>
        <w:t>las</w:t>
      </w:r>
      <w:r>
        <w:rPr>
          <w:rFonts w:ascii="Arial MT" w:eastAsia="Arial MT" w:hAnsi="Arial MT" w:cs="Arial MT"/>
          <w:spacing w:val="79"/>
          <w:lang w:val="es-ES" w:eastAsia="en-US"/>
        </w:rPr>
        <w:t xml:space="preserve"> </w:t>
      </w:r>
      <w:r>
        <w:rPr>
          <w:rFonts w:ascii="Arial MT" w:eastAsia="Arial MT" w:hAnsi="Arial MT" w:cs="Arial MT"/>
          <w:lang w:val="es-ES" w:eastAsia="en-US"/>
        </w:rPr>
        <w:t>normas</w:t>
      </w:r>
      <w:r>
        <w:rPr>
          <w:rFonts w:ascii="Arial MT" w:eastAsia="Arial MT" w:hAnsi="Arial MT" w:cs="Arial MT"/>
          <w:spacing w:val="80"/>
          <w:lang w:val="es-ES" w:eastAsia="en-US"/>
        </w:rPr>
        <w:t xml:space="preserve"> </w:t>
      </w:r>
      <w:r>
        <w:rPr>
          <w:rFonts w:ascii="Arial MT" w:eastAsia="Arial MT" w:hAnsi="Arial MT" w:cs="Arial MT"/>
          <w:lang w:val="es-ES" w:eastAsia="en-US"/>
        </w:rPr>
        <w:t>detalladas</w:t>
      </w:r>
      <w:r>
        <w:rPr>
          <w:rFonts w:ascii="Arial MT" w:eastAsia="Arial MT" w:hAnsi="Arial MT" w:cs="Arial MT"/>
          <w:spacing w:val="80"/>
          <w:lang w:val="es-ES" w:eastAsia="en-US"/>
        </w:rPr>
        <w:t xml:space="preserve"> </w:t>
      </w:r>
      <w:r>
        <w:rPr>
          <w:rFonts w:ascii="Arial MT" w:eastAsia="Arial MT" w:hAnsi="Arial MT" w:cs="Arial MT"/>
          <w:lang w:val="es-ES" w:eastAsia="en-US"/>
        </w:rPr>
        <w:t>en</w:t>
      </w:r>
      <w:r>
        <w:rPr>
          <w:rFonts w:ascii="Arial MT" w:eastAsia="Arial MT" w:hAnsi="Arial MT" w:cs="Arial MT"/>
          <w:spacing w:val="80"/>
          <w:lang w:val="es-ES" w:eastAsia="en-US"/>
        </w:rPr>
        <w:t xml:space="preserve"> </w:t>
      </w:r>
      <w:r>
        <w:rPr>
          <w:rFonts w:ascii="Arial MT" w:eastAsia="Arial MT" w:hAnsi="Arial MT" w:cs="Arial MT"/>
          <w:lang w:val="es-ES" w:eastAsia="en-US"/>
        </w:rPr>
        <w:t>la</w:t>
      </w:r>
      <w:r>
        <w:rPr>
          <w:rFonts w:ascii="Arial MT" w:eastAsia="Arial MT" w:hAnsi="Arial MT" w:cs="Arial MT"/>
          <w:spacing w:val="80"/>
          <w:lang w:val="es-ES" w:eastAsia="en-US"/>
        </w:rPr>
        <w:t xml:space="preserve"> </w:t>
      </w:r>
      <w:r>
        <w:rPr>
          <w:rFonts w:ascii="Arial MT" w:eastAsia="Arial MT" w:hAnsi="Arial MT" w:cs="Arial MT"/>
          <w:lang w:val="es-ES" w:eastAsia="en-US"/>
        </w:rPr>
        <w:t>Ley</w:t>
      </w:r>
      <w:r>
        <w:rPr>
          <w:rFonts w:ascii="Arial MT" w:eastAsia="Arial MT" w:hAnsi="Arial MT" w:cs="Arial MT"/>
          <w:spacing w:val="80"/>
          <w:lang w:val="es-ES" w:eastAsia="en-US"/>
        </w:rPr>
        <w:t xml:space="preserve"> </w:t>
      </w:r>
      <w:r>
        <w:rPr>
          <w:rFonts w:ascii="Arial MT" w:eastAsia="Arial MT" w:hAnsi="Arial MT" w:cs="Arial MT"/>
          <w:lang w:val="es-ES" w:eastAsia="en-US"/>
        </w:rPr>
        <w:t>de Aviación Civil de acuerdo a la resolución 251/2015 sobre el uso de UAV</w:t>
      </w:r>
    </w:p>
    <w:p w14:paraId="2819C640" w14:textId="77777777" w:rsidR="00675AB0" w:rsidRDefault="00675AB0">
      <w:pPr>
        <w:widowControl w:val="0"/>
        <w:autoSpaceDE w:val="0"/>
        <w:autoSpaceDN w:val="0"/>
        <w:rPr>
          <w:rFonts w:ascii="Arial MT" w:eastAsia="Arial MT" w:hAnsi="Arial MT" w:cs="Arial MT"/>
          <w:lang w:val="es-ES" w:eastAsia="en-US"/>
        </w:rPr>
      </w:pPr>
    </w:p>
    <w:p w14:paraId="7FD73D5E" w14:textId="77777777" w:rsidR="00675AB0" w:rsidRDefault="00057692">
      <w:pPr>
        <w:widowControl w:val="0"/>
        <w:autoSpaceDE w:val="0"/>
        <w:autoSpaceDN w:val="0"/>
        <w:spacing w:before="1"/>
        <w:ind w:left="1306"/>
        <w:rPr>
          <w:rFonts w:ascii="Arial" w:eastAsia="Arial MT" w:hAnsi="Arial MT" w:cs="Arial MT"/>
          <w:b/>
          <w:szCs w:val="22"/>
          <w:lang w:val="es-ES" w:eastAsia="en-US"/>
        </w:rPr>
      </w:pPr>
      <w:r>
        <w:rPr>
          <w:rFonts w:ascii="Arial" w:eastAsia="Arial MT" w:hAnsi="Arial MT" w:cs="Arial MT"/>
          <w:b/>
          <w:szCs w:val="22"/>
          <w:lang w:val="es-ES" w:eastAsia="en-US"/>
        </w:rPr>
        <w:t>9.10</w:t>
      </w:r>
      <w:r>
        <w:rPr>
          <w:rFonts w:ascii="Arial" w:eastAsia="Arial MT" w:hAnsi="Arial MT" w:cs="Arial MT"/>
          <w:b/>
          <w:spacing w:val="-2"/>
          <w:szCs w:val="22"/>
          <w:lang w:val="es-ES" w:eastAsia="en-US"/>
        </w:rPr>
        <w:t xml:space="preserve"> </w:t>
      </w:r>
      <w:r>
        <w:rPr>
          <w:rFonts w:ascii="Arial" w:eastAsia="Arial MT" w:hAnsi="Arial MT" w:cs="Arial MT"/>
          <w:b/>
          <w:szCs w:val="22"/>
          <w:u w:val="thick"/>
          <w:lang w:val="es-ES" w:eastAsia="en-US"/>
        </w:rPr>
        <w:t>SEGURO DE</w:t>
      </w:r>
      <w:r>
        <w:rPr>
          <w:rFonts w:ascii="Arial" w:eastAsia="Arial MT" w:hAnsi="Arial MT" w:cs="Arial MT"/>
          <w:b/>
          <w:spacing w:val="-2"/>
          <w:szCs w:val="22"/>
          <w:u w:val="thick"/>
          <w:lang w:val="es-ES" w:eastAsia="en-US"/>
        </w:rPr>
        <w:t xml:space="preserve"> </w:t>
      </w:r>
      <w:r>
        <w:rPr>
          <w:rFonts w:ascii="Arial" w:eastAsia="Arial MT" w:hAnsi="Arial MT" w:cs="Arial MT"/>
          <w:b/>
          <w:szCs w:val="22"/>
          <w:u w:val="thick"/>
          <w:lang w:val="es-ES" w:eastAsia="en-US"/>
        </w:rPr>
        <w:t>OBRA</w:t>
      </w:r>
      <w:r>
        <w:rPr>
          <w:rFonts w:ascii="Arial" w:eastAsia="Arial MT" w:hAnsi="Arial MT" w:cs="Arial MT"/>
          <w:b/>
          <w:spacing w:val="-6"/>
          <w:szCs w:val="22"/>
          <w:u w:val="thick"/>
          <w:lang w:val="es-ES" w:eastAsia="en-US"/>
        </w:rPr>
        <w:t xml:space="preserve"> </w:t>
      </w:r>
      <w:r>
        <w:rPr>
          <w:rFonts w:ascii="Arial" w:eastAsia="Arial MT" w:hAnsi="Arial MT" w:cs="Arial MT"/>
          <w:b/>
          <w:szCs w:val="22"/>
          <w:u w:val="thick"/>
          <w:lang w:val="es-ES" w:eastAsia="en-US"/>
        </w:rPr>
        <w:t xml:space="preserve">CIVIL </w:t>
      </w:r>
      <w:r>
        <w:rPr>
          <w:rFonts w:ascii="Arial" w:eastAsia="Arial MT" w:hAnsi="Arial MT" w:cs="Arial MT"/>
          <w:b/>
          <w:spacing w:val="-2"/>
          <w:szCs w:val="22"/>
          <w:u w:val="thick"/>
          <w:lang w:val="es-ES" w:eastAsia="en-US"/>
        </w:rPr>
        <w:t>TERMINADA</w:t>
      </w:r>
    </w:p>
    <w:p w14:paraId="7F5A4138" w14:textId="77777777" w:rsidR="00675AB0" w:rsidRDefault="00057692" w:rsidP="0089050F">
      <w:pPr>
        <w:pStyle w:val="Ttulo1"/>
        <w:keepNext w:val="0"/>
        <w:numPr>
          <w:ilvl w:val="0"/>
          <w:numId w:val="41"/>
        </w:numPr>
        <w:tabs>
          <w:tab w:val="left" w:pos="1613"/>
        </w:tabs>
        <w:overflowPunct/>
        <w:autoSpaceDN w:val="0"/>
        <w:spacing w:before="276"/>
        <w:ind w:hanging="337"/>
        <w:rPr>
          <w:rFonts w:ascii="Arial" w:eastAsia="Arial" w:hAnsi="Arial" w:cs="Arial"/>
          <w:spacing w:val="0"/>
          <w:sz w:val="24"/>
          <w:szCs w:val="24"/>
          <w:lang w:eastAsia="en-US"/>
        </w:rPr>
      </w:pPr>
      <w:r>
        <w:rPr>
          <w:rFonts w:ascii="Arial" w:eastAsia="Arial" w:hAnsi="Arial" w:cs="Arial"/>
          <w:sz w:val="24"/>
          <w:szCs w:val="24"/>
          <w:lang w:eastAsia="en-US"/>
        </w:rPr>
        <w:t>DEFINICIONES:</w:t>
      </w:r>
    </w:p>
    <w:p w14:paraId="44850E22" w14:textId="77777777" w:rsidR="00675AB0" w:rsidRDefault="00057692" w:rsidP="0089050F">
      <w:pPr>
        <w:pStyle w:val="Prrafodelista"/>
        <w:widowControl w:val="0"/>
        <w:numPr>
          <w:ilvl w:val="1"/>
          <w:numId w:val="41"/>
        </w:numPr>
        <w:tabs>
          <w:tab w:val="left" w:pos="2607"/>
          <w:tab w:val="left" w:pos="2609"/>
        </w:tabs>
        <w:autoSpaceDE w:val="0"/>
        <w:autoSpaceDN w:val="0"/>
        <w:spacing w:before="276" w:after="0" w:line="240" w:lineRule="auto"/>
        <w:ind w:right="158"/>
        <w:rPr>
          <w:rFonts w:ascii="Arial MT" w:eastAsia="Arial MT" w:hAnsi="Arial MT" w:cs="Arial MT"/>
          <w:sz w:val="24"/>
          <w:lang w:val="es-ES" w:eastAsia="en-US"/>
        </w:rPr>
      </w:pPr>
      <w:r>
        <w:rPr>
          <w:rFonts w:ascii="Arial" w:eastAsia="Arial MT" w:hAnsi="Arial" w:cs="Arial MT"/>
          <w:b/>
          <w:sz w:val="24"/>
          <w:lang w:val="es-ES" w:eastAsia="en-US"/>
        </w:rPr>
        <w:t>ASEGURADO.</w:t>
      </w:r>
      <w:r>
        <w:rPr>
          <w:rFonts w:ascii="Arial" w:eastAsia="Arial MT" w:hAnsi="Arial" w:cs="Arial MT"/>
          <w:b/>
          <w:spacing w:val="40"/>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40"/>
          <w:sz w:val="24"/>
          <w:lang w:val="es-ES" w:eastAsia="en-US"/>
        </w:rPr>
        <w:t xml:space="preserve"> </w:t>
      </w:r>
      <w:r>
        <w:rPr>
          <w:rFonts w:ascii="Arial MT" w:eastAsia="Arial MT" w:hAnsi="Arial MT" w:cs="Arial MT"/>
          <w:sz w:val="24"/>
          <w:lang w:val="es-ES" w:eastAsia="en-US"/>
        </w:rPr>
        <w:t>Gobierno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Autónomo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Descentralizado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Municipal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del Cantón Daule, a nivel nacional y/o como sus intereses aparezcan.</w:t>
      </w:r>
    </w:p>
    <w:p w14:paraId="3F7C13E1" w14:textId="77777777" w:rsidR="00675AB0" w:rsidRDefault="00675AB0">
      <w:pPr>
        <w:widowControl w:val="0"/>
        <w:autoSpaceDE w:val="0"/>
        <w:autoSpaceDN w:val="0"/>
        <w:rPr>
          <w:rFonts w:ascii="Arial MT" w:eastAsia="Arial MT" w:hAnsi="Arial MT" w:cs="Arial MT"/>
          <w:lang w:val="es-ES" w:eastAsia="en-US"/>
        </w:rPr>
      </w:pPr>
    </w:p>
    <w:p w14:paraId="36074D9B" w14:textId="77777777" w:rsidR="00B40B81" w:rsidRDefault="00057692" w:rsidP="0089050F">
      <w:pPr>
        <w:pStyle w:val="Prrafodelista"/>
        <w:widowControl w:val="0"/>
        <w:numPr>
          <w:ilvl w:val="1"/>
          <w:numId w:val="41"/>
        </w:numPr>
        <w:tabs>
          <w:tab w:val="left" w:pos="2607"/>
        </w:tabs>
        <w:autoSpaceDE w:val="0"/>
        <w:autoSpaceDN w:val="0"/>
        <w:spacing w:after="0" w:line="480" w:lineRule="auto"/>
        <w:ind w:left="1889" w:right="2263" w:firstLine="360"/>
        <w:jc w:val="both"/>
        <w:rPr>
          <w:rFonts w:ascii="Arial MT" w:eastAsia="Arial MT" w:hAnsi="Arial MT" w:cs="Arial MT"/>
          <w:sz w:val="24"/>
          <w:lang w:val="es-ES" w:eastAsia="en-US"/>
        </w:rPr>
      </w:pPr>
      <w:r>
        <w:rPr>
          <w:rFonts w:ascii="Arial" w:eastAsia="Arial MT" w:hAnsi="Arial" w:cs="Arial MT"/>
          <w:b/>
          <w:sz w:val="24"/>
          <w:lang w:val="es-ES" w:eastAsia="en-US"/>
        </w:rPr>
        <w:t>TIPO</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PÓLIZA.</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w:t>
      </w:r>
      <w:r>
        <w:rPr>
          <w:rFonts w:ascii="Arial" w:eastAsia="Arial MT" w:hAnsi="Arial" w:cs="Arial MT"/>
          <w:b/>
          <w:spacing w:val="-4"/>
          <w:sz w:val="24"/>
          <w:lang w:val="es-ES" w:eastAsia="en-US"/>
        </w:rPr>
        <w:t xml:space="preserve"> </w:t>
      </w:r>
      <w:r>
        <w:rPr>
          <w:rFonts w:ascii="Arial MT" w:eastAsia="Arial MT" w:hAnsi="Arial MT" w:cs="Arial MT"/>
          <w:sz w:val="24"/>
          <w:lang w:val="es-ES" w:eastAsia="en-US"/>
        </w:rPr>
        <w:t>Seguro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Obra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Civil</w:t>
      </w:r>
      <w:r>
        <w:rPr>
          <w:rFonts w:ascii="Arial MT" w:eastAsia="Arial MT" w:hAnsi="Arial MT" w:cs="Arial MT"/>
          <w:spacing w:val="-4"/>
          <w:sz w:val="24"/>
          <w:lang w:val="es-ES" w:eastAsia="en-US"/>
        </w:rPr>
        <w:t xml:space="preserve"> </w:t>
      </w:r>
      <w:r w:rsidR="00B40B81">
        <w:rPr>
          <w:rFonts w:ascii="Arial MT" w:eastAsia="Arial MT" w:hAnsi="Arial MT" w:cs="Arial MT"/>
          <w:sz w:val="24"/>
          <w:lang w:val="es-ES" w:eastAsia="en-US"/>
        </w:rPr>
        <w:t>Terminada</w:t>
      </w:r>
    </w:p>
    <w:p w14:paraId="16137D4D" w14:textId="704584DF" w:rsidR="00675AB0" w:rsidRDefault="00057692" w:rsidP="00B40B81">
      <w:pPr>
        <w:pStyle w:val="Prrafodelista"/>
        <w:widowControl w:val="0"/>
        <w:tabs>
          <w:tab w:val="left" w:pos="2607"/>
        </w:tabs>
        <w:autoSpaceDE w:val="0"/>
        <w:autoSpaceDN w:val="0"/>
        <w:spacing w:after="0" w:line="480" w:lineRule="auto"/>
        <w:ind w:left="1276" w:right="2263"/>
        <w:rPr>
          <w:rFonts w:ascii="Arial MT" w:eastAsia="Arial MT" w:hAnsi="Arial MT" w:cs="Arial MT"/>
          <w:sz w:val="24"/>
          <w:lang w:val="es-ES" w:eastAsia="en-US"/>
        </w:rPr>
      </w:pPr>
      <w:r>
        <w:rPr>
          <w:rFonts w:ascii="Arial MT" w:eastAsia="Arial MT" w:hAnsi="Arial MT" w:cs="Arial MT"/>
          <w:sz w:val="24"/>
          <w:lang w:val="es-ES" w:eastAsia="en-US"/>
        </w:rPr>
        <w:t>OBJETO ASEGURADO</w:t>
      </w:r>
    </w:p>
    <w:p w14:paraId="04BAAF4B" w14:textId="77777777" w:rsidR="00675AB0" w:rsidRDefault="00057692" w:rsidP="00B40B81">
      <w:pPr>
        <w:widowControl w:val="0"/>
        <w:autoSpaceDE w:val="0"/>
        <w:autoSpaceDN w:val="0"/>
        <w:ind w:left="1276" w:right="151"/>
        <w:jc w:val="both"/>
        <w:rPr>
          <w:rFonts w:ascii="Arial MT" w:eastAsia="Arial MT" w:hAnsi="Arial MT" w:cs="Arial MT"/>
          <w:lang w:val="es-ES" w:eastAsia="en-US"/>
        </w:rPr>
      </w:pPr>
      <w:r>
        <w:rPr>
          <w:rFonts w:ascii="Arial MT" w:eastAsia="Arial MT" w:hAnsi="Arial MT" w:cs="Arial MT"/>
          <w:lang w:val="es-ES" w:eastAsia="en-US"/>
        </w:rPr>
        <w:t>PUENTE MIXTO DE ACERO Y CONCRETO DE 540 M DE LONGITUD Y DE 26,60 M DE ANCHO DE DOBLE CALZADA INCLUYE TAMBIEN UN VIADUCTO DE 1.200 M DESDE LA ALTURA DE LA URBANIZACIÓN LA PERLA HASTA LA AV. NARCISA DE JESÚS EN DONDE SE UBICA UN</w:t>
      </w:r>
      <w:r>
        <w:rPr>
          <w:rFonts w:ascii="Arial MT" w:eastAsia="Arial MT" w:hAnsi="Arial MT" w:cs="Arial MT"/>
          <w:spacing w:val="40"/>
          <w:lang w:val="es-ES" w:eastAsia="en-US"/>
        </w:rPr>
        <w:t xml:space="preserve"> </w:t>
      </w:r>
      <w:r>
        <w:rPr>
          <w:rFonts w:ascii="Arial MT" w:eastAsia="Arial MT" w:hAnsi="Arial MT" w:cs="Arial MT"/>
          <w:lang w:val="es-ES" w:eastAsia="en-US"/>
        </w:rPr>
        <w:t>PASO VEHICULAR ELEVADO QUE LLEGA HASTA LA ORILLA DEL RÍO DAULE (SECTOR CERRO COLORADO) Y UN VIADUCTO DE 300 METROS DESDE LA ORILLA DEL RÍO HASTA LA AV. LEÓN FEBRES-CORDERO EN DONDE SE UBICA UN PASO VEHICULAR ELEVADO (SECTOR LA JOYA).</w:t>
      </w:r>
    </w:p>
    <w:p w14:paraId="08E38C31" w14:textId="77777777" w:rsidR="00675AB0" w:rsidRDefault="00675AB0">
      <w:pPr>
        <w:widowControl w:val="0"/>
        <w:autoSpaceDE w:val="0"/>
        <w:autoSpaceDN w:val="0"/>
        <w:spacing w:before="1"/>
        <w:rPr>
          <w:rFonts w:ascii="Arial MT" w:eastAsia="Arial MT" w:hAnsi="Arial MT" w:cs="Arial MT"/>
          <w:lang w:val="es-ES" w:eastAsia="en-US"/>
        </w:rPr>
      </w:pPr>
    </w:p>
    <w:p w14:paraId="1C85F344" w14:textId="77777777" w:rsidR="00675AB0" w:rsidRDefault="00057692">
      <w:pPr>
        <w:pStyle w:val="Ttulo1"/>
        <w:keepNext w:val="0"/>
        <w:overflowPunct/>
        <w:autoSpaceDN w:val="0"/>
        <w:ind w:left="1889" w:firstLine="0"/>
        <w:rPr>
          <w:rFonts w:ascii="Arial" w:eastAsia="Arial" w:hAnsi="Arial" w:cs="Arial"/>
          <w:spacing w:val="0"/>
          <w:sz w:val="24"/>
          <w:szCs w:val="24"/>
          <w:lang w:eastAsia="en-US"/>
        </w:rPr>
      </w:pPr>
      <w:r>
        <w:rPr>
          <w:rFonts w:ascii="Arial" w:eastAsia="Arial" w:hAnsi="Arial" w:cs="Arial"/>
          <w:spacing w:val="0"/>
          <w:sz w:val="24"/>
          <w:szCs w:val="24"/>
          <w:lang w:eastAsia="en-US"/>
        </w:rPr>
        <w:t>VALORES</w:t>
      </w:r>
      <w:r>
        <w:rPr>
          <w:rFonts w:ascii="Arial" w:eastAsia="Arial" w:hAnsi="Arial" w:cs="Arial"/>
          <w:spacing w:val="-1"/>
          <w:sz w:val="24"/>
          <w:szCs w:val="24"/>
          <w:lang w:eastAsia="en-US"/>
        </w:rPr>
        <w:t xml:space="preserve"> </w:t>
      </w:r>
      <w:r>
        <w:rPr>
          <w:rFonts w:ascii="Arial" w:eastAsia="Arial" w:hAnsi="Arial" w:cs="Arial"/>
          <w:sz w:val="24"/>
          <w:szCs w:val="24"/>
          <w:lang w:eastAsia="en-US"/>
        </w:rPr>
        <w:t>ASEGURADOS</w:t>
      </w:r>
    </w:p>
    <w:p w14:paraId="59D24BC5" w14:textId="77777777" w:rsidR="00675AB0" w:rsidRDefault="00675AB0">
      <w:pPr>
        <w:widowControl w:val="0"/>
        <w:autoSpaceDE w:val="0"/>
        <w:autoSpaceDN w:val="0"/>
        <w:spacing w:before="50"/>
        <w:rPr>
          <w:rFonts w:ascii="Arial" w:eastAsia="Arial MT" w:hAnsi="Arial MT" w:cs="Arial MT"/>
          <w:b/>
          <w:sz w:val="20"/>
          <w:lang w:val="es-ES" w:eastAsia="en-US"/>
        </w:rPr>
      </w:pPr>
    </w:p>
    <w:tbl>
      <w:tblPr>
        <w:tblStyle w:val="TableNormal0"/>
        <w:tblW w:w="0" w:type="auto"/>
        <w:tblInd w:w="1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33"/>
        <w:gridCol w:w="3603"/>
      </w:tblGrid>
      <w:tr w:rsidR="005C4BB1" w14:paraId="145706C5" w14:textId="77777777">
        <w:trPr>
          <w:trHeight w:val="551"/>
        </w:trPr>
        <w:tc>
          <w:tcPr>
            <w:tcW w:w="4333" w:type="dxa"/>
          </w:tcPr>
          <w:p w14:paraId="73B1BD20" w14:textId="77777777" w:rsidR="00675AB0" w:rsidRDefault="00057692">
            <w:pPr>
              <w:spacing w:line="271" w:lineRule="exact"/>
              <w:ind w:left="107"/>
              <w:rPr>
                <w:rFonts w:ascii="Arial MT" w:eastAsia="Arial MT" w:hAnsi="Arial MT" w:cs="Arial MT"/>
                <w:sz w:val="24"/>
                <w:lang w:val="es-ES" w:eastAsia="en-US"/>
              </w:rPr>
            </w:pPr>
            <w:r>
              <w:rPr>
                <w:rFonts w:ascii="Arial MT" w:eastAsia="Arial MT" w:hAnsi="Arial MT" w:cs="Arial MT"/>
                <w:sz w:val="24"/>
                <w:lang w:val="es-ES" w:eastAsia="en-US"/>
              </w:rPr>
              <w:t>PASO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ELEVADO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SOBRE</w:t>
            </w:r>
            <w:r>
              <w:rPr>
                <w:rFonts w:ascii="Arial MT" w:eastAsia="Arial MT" w:hAnsi="Arial MT" w:cs="Arial MT"/>
                <w:spacing w:val="-3"/>
                <w:sz w:val="24"/>
                <w:lang w:val="es-ES" w:eastAsia="en-US"/>
              </w:rPr>
              <w:t xml:space="preserve"> </w:t>
            </w:r>
            <w:r>
              <w:rPr>
                <w:rFonts w:ascii="Arial MT" w:eastAsia="Arial MT" w:hAnsi="Arial MT" w:cs="Arial MT"/>
                <w:spacing w:val="-5"/>
                <w:sz w:val="24"/>
                <w:lang w:val="es-ES" w:eastAsia="en-US"/>
              </w:rPr>
              <w:t>LA</w:t>
            </w:r>
          </w:p>
          <w:p w14:paraId="04B1586F" w14:textId="77777777" w:rsidR="00675AB0" w:rsidRDefault="00057692">
            <w:pPr>
              <w:spacing w:line="260" w:lineRule="exact"/>
              <w:ind w:left="107"/>
              <w:rPr>
                <w:rFonts w:ascii="Arial MT" w:eastAsia="Arial MT" w:hAnsi="Arial MT" w:cs="Arial MT"/>
                <w:sz w:val="24"/>
                <w:lang w:val="es-ES" w:eastAsia="en-US"/>
              </w:rPr>
            </w:pPr>
            <w:r>
              <w:rPr>
                <w:rFonts w:ascii="Arial MT" w:eastAsia="Arial MT" w:hAnsi="Arial MT" w:cs="Arial MT"/>
                <w:sz w:val="24"/>
                <w:lang w:val="es-ES" w:eastAsia="en-US"/>
              </w:rPr>
              <w:t>AVENIDA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LEÓN</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FEBRES</w:t>
            </w:r>
            <w:r>
              <w:rPr>
                <w:rFonts w:ascii="Arial MT" w:eastAsia="Arial MT" w:hAnsi="Arial MT" w:cs="Arial MT"/>
                <w:spacing w:val="-2"/>
                <w:sz w:val="24"/>
                <w:lang w:val="es-ES" w:eastAsia="en-US"/>
              </w:rPr>
              <w:t xml:space="preserve"> CORDERO</w:t>
            </w:r>
          </w:p>
        </w:tc>
        <w:tc>
          <w:tcPr>
            <w:tcW w:w="3603" w:type="dxa"/>
          </w:tcPr>
          <w:p w14:paraId="229A4BB4" w14:textId="77777777" w:rsidR="00675AB0" w:rsidRDefault="00057692">
            <w:pPr>
              <w:spacing w:before="271" w:line="260" w:lineRule="exact"/>
              <w:ind w:right="99"/>
              <w:jc w:val="right"/>
              <w:rPr>
                <w:rFonts w:ascii="Arial MT" w:eastAsia="Arial MT" w:hAnsi="Arial MT" w:cs="Arial MT"/>
                <w:sz w:val="24"/>
                <w:lang w:val="es-ES" w:eastAsia="en-US"/>
              </w:rPr>
            </w:pPr>
            <w:r>
              <w:rPr>
                <w:rFonts w:ascii="Arial MT" w:eastAsia="Arial MT" w:hAnsi="Arial MT" w:cs="Arial MT"/>
                <w:spacing w:val="-2"/>
                <w:sz w:val="24"/>
                <w:lang w:val="es-ES" w:eastAsia="en-US"/>
              </w:rPr>
              <w:t>$13.190.462,39</w:t>
            </w:r>
          </w:p>
        </w:tc>
      </w:tr>
      <w:tr w:rsidR="005C4BB1" w14:paraId="1423BFBB" w14:textId="77777777">
        <w:trPr>
          <w:trHeight w:val="546"/>
        </w:trPr>
        <w:tc>
          <w:tcPr>
            <w:tcW w:w="4333" w:type="dxa"/>
          </w:tcPr>
          <w:p w14:paraId="69AB66E4" w14:textId="77777777" w:rsidR="00675AB0" w:rsidRDefault="00057692">
            <w:pPr>
              <w:spacing w:before="132"/>
              <w:ind w:left="107"/>
              <w:rPr>
                <w:rFonts w:ascii="Arial MT" w:eastAsia="Arial MT" w:hAnsi="Arial MT" w:cs="Arial MT"/>
                <w:sz w:val="24"/>
                <w:lang w:val="es-ES" w:eastAsia="en-US"/>
              </w:rPr>
            </w:pPr>
            <w:r>
              <w:rPr>
                <w:rFonts w:ascii="Arial MT" w:eastAsia="Arial MT" w:hAnsi="Arial MT" w:cs="Arial MT"/>
                <w:sz w:val="24"/>
                <w:lang w:val="es-ES" w:eastAsia="en-US"/>
              </w:rPr>
              <w:t>2</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VÍA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ACCESO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SECTOR</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DAULE</w:t>
            </w:r>
          </w:p>
        </w:tc>
        <w:tc>
          <w:tcPr>
            <w:tcW w:w="3603" w:type="dxa"/>
          </w:tcPr>
          <w:p w14:paraId="6F9722ED" w14:textId="77777777" w:rsidR="00675AB0" w:rsidRDefault="00057692">
            <w:pPr>
              <w:spacing w:line="271" w:lineRule="exact"/>
              <w:ind w:right="99"/>
              <w:jc w:val="right"/>
              <w:rPr>
                <w:rFonts w:ascii="Arial MT" w:eastAsia="Arial MT" w:hAnsi="Arial MT" w:cs="Arial MT"/>
                <w:sz w:val="24"/>
                <w:lang w:val="es-ES" w:eastAsia="en-US"/>
              </w:rPr>
            </w:pPr>
            <w:r>
              <w:rPr>
                <w:rFonts w:ascii="Arial MT" w:eastAsia="Arial MT" w:hAnsi="Arial MT" w:cs="Arial MT"/>
                <w:sz w:val="24"/>
                <w:lang w:val="es-ES" w:eastAsia="en-US"/>
              </w:rPr>
              <w:t>$</w:t>
            </w:r>
            <w:r>
              <w:rPr>
                <w:rFonts w:ascii="Arial MT" w:eastAsia="Arial MT" w:hAnsi="Arial MT" w:cs="Arial MT"/>
                <w:spacing w:val="-2"/>
                <w:sz w:val="24"/>
                <w:lang w:val="es-ES" w:eastAsia="en-US"/>
              </w:rPr>
              <w:t xml:space="preserve"> 1.390.353,09</w:t>
            </w:r>
          </w:p>
        </w:tc>
      </w:tr>
      <w:tr w:rsidR="005C4BB1" w14:paraId="42AA5244" w14:textId="77777777">
        <w:trPr>
          <w:trHeight w:val="275"/>
        </w:trPr>
        <w:tc>
          <w:tcPr>
            <w:tcW w:w="4333" w:type="dxa"/>
          </w:tcPr>
          <w:p w14:paraId="3A7F367C" w14:textId="77777777" w:rsidR="00675AB0" w:rsidRDefault="00057692">
            <w:pPr>
              <w:spacing w:line="256" w:lineRule="exact"/>
              <w:ind w:left="107"/>
              <w:rPr>
                <w:rFonts w:ascii="Arial MT" w:eastAsia="Arial MT" w:hAnsi="Arial MT" w:cs="Arial MT"/>
                <w:sz w:val="24"/>
                <w:lang w:val="es-ES" w:eastAsia="en-US"/>
              </w:rPr>
            </w:pPr>
            <w:r>
              <w:rPr>
                <w:rFonts w:ascii="Arial MT" w:eastAsia="Arial MT" w:hAnsi="Arial MT" w:cs="Arial MT"/>
                <w:sz w:val="24"/>
                <w:lang w:val="es-ES" w:eastAsia="en-US"/>
              </w:rPr>
              <w:t>3</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PUENTE</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DAULE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GUAYAQUIL</w:t>
            </w:r>
          </w:p>
        </w:tc>
        <w:tc>
          <w:tcPr>
            <w:tcW w:w="3603" w:type="dxa"/>
          </w:tcPr>
          <w:p w14:paraId="3D5A0CD0" w14:textId="77777777" w:rsidR="00675AB0" w:rsidRDefault="00057692">
            <w:pPr>
              <w:spacing w:line="256" w:lineRule="exact"/>
              <w:ind w:right="99"/>
              <w:jc w:val="right"/>
              <w:rPr>
                <w:rFonts w:ascii="Arial MT" w:eastAsia="Arial MT" w:hAnsi="Arial MT" w:cs="Arial MT"/>
                <w:sz w:val="24"/>
                <w:lang w:val="es-ES" w:eastAsia="en-US"/>
              </w:rPr>
            </w:pPr>
            <w:r>
              <w:rPr>
                <w:rFonts w:ascii="Arial MT" w:eastAsia="Arial MT" w:hAnsi="Arial MT" w:cs="Arial MT"/>
                <w:sz w:val="24"/>
                <w:u w:val="single"/>
                <w:lang w:val="es-ES" w:eastAsia="en-US"/>
              </w:rPr>
              <w:t>$</w:t>
            </w:r>
            <w:r>
              <w:rPr>
                <w:rFonts w:ascii="Arial MT" w:eastAsia="Arial MT" w:hAnsi="Arial MT" w:cs="Arial MT"/>
                <w:spacing w:val="-2"/>
                <w:sz w:val="24"/>
                <w:u w:val="single"/>
                <w:lang w:val="es-ES" w:eastAsia="en-US"/>
              </w:rPr>
              <w:t xml:space="preserve"> 5.129.633,42</w:t>
            </w:r>
          </w:p>
        </w:tc>
      </w:tr>
      <w:tr w:rsidR="005C4BB1" w14:paraId="414751A7" w14:textId="77777777">
        <w:trPr>
          <w:trHeight w:val="277"/>
        </w:trPr>
        <w:tc>
          <w:tcPr>
            <w:tcW w:w="4333" w:type="dxa"/>
          </w:tcPr>
          <w:p w14:paraId="1B22D837" w14:textId="77777777" w:rsidR="00675AB0" w:rsidRDefault="00057692">
            <w:pPr>
              <w:spacing w:line="258" w:lineRule="exact"/>
              <w:ind w:left="122"/>
              <w:jc w:val="center"/>
              <w:rPr>
                <w:rFonts w:ascii="Arial" w:eastAsia="Arial MT" w:hAnsi="Arial MT" w:cs="Arial MT"/>
                <w:b/>
                <w:sz w:val="24"/>
                <w:lang w:val="es-ES" w:eastAsia="en-US"/>
              </w:rPr>
            </w:pPr>
            <w:r>
              <w:rPr>
                <w:rFonts w:ascii="Arial" w:eastAsia="Arial MT" w:hAnsi="Arial MT" w:cs="Arial MT"/>
                <w:b/>
                <w:spacing w:val="-2"/>
                <w:sz w:val="24"/>
                <w:lang w:val="es-ES" w:eastAsia="en-US"/>
              </w:rPr>
              <w:t>TOTAL</w:t>
            </w:r>
          </w:p>
        </w:tc>
        <w:tc>
          <w:tcPr>
            <w:tcW w:w="3603" w:type="dxa"/>
          </w:tcPr>
          <w:p w14:paraId="22CD83D5" w14:textId="77777777" w:rsidR="00675AB0" w:rsidRDefault="00057692">
            <w:pPr>
              <w:spacing w:line="258" w:lineRule="exact"/>
              <w:ind w:right="99"/>
              <w:jc w:val="right"/>
              <w:rPr>
                <w:rFonts w:ascii="Arial" w:eastAsia="Arial MT" w:hAnsi="Arial MT" w:cs="Arial MT"/>
                <w:b/>
                <w:sz w:val="24"/>
                <w:lang w:val="es-ES" w:eastAsia="en-US"/>
              </w:rPr>
            </w:pPr>
            <w:r>
              <w:rPr>
                <w:rFonts w:ascii="Arial" w:eastAsia="Arial MT" w:hAnsi="Arial MT" w:cs="Arial MT"/>
                <w:b/>
                <w:spacing w:val="-2"/>
                <w:sz w:val="24"/>
                <w:lang w:val="es-ES" w:eastAsia="en-US"/>
              </w:rPr>
              <w:t>$39.710.448,90</w:t>
            </w:r>
          </w:p>
        </w:tc>
      </w:tr>
    </w:tbl>
    <w:p w14:paraId="68145440" w14:textId="77777777" w:rsidR="00675AB0" w:rsidRDefault="00675AB0">
      <w:pPr>
        <w:widowControl w:val="0"/>
        <w:autoSpaceDE w:val="0"/>
        <w:autoSpaceDN w:val="0"/>
        <w:spacing w:line="258" w:lineRule="exact"/>
        <w:jc w:val="right"/>
        <w:rPr>
          <w:rFonts w:ascii="Arial" w:eastAsia="Arial MT" w:hAnsi="Arial MT" w:cs="Arial MT"/>
          <w:b/>
          <w:szCs w:val="22"/>
          <w:lang w:val="es-ES" w:eastAsia="en-US"/>
        </w:rPr>
        <w:sectPr w:rsidR="00675AB0">
          <w:pgSz w:w="11930" w:h="16850"/>
          <w:pgMar w:top="1260" w:right="850" w:bottom="960" w:left="566" w:header="0" w:footer="743" w:gutter="0"/>
          <w:cols w:space="720"/>
        </w:sectPr>
      </w:pPr>
    </w:p>
    <w:p w14:paraId="6EF0FA42" w14:textId="77777777" w:rsidR="00675AB0" w:rsidRDefault="00057692" w:rsidP="00B40B81">
      <w:pPr>
        <w:widowControl w:val="0"/>
        <w:tabs>
          <w:tab w:val="left" w:pos="3971"/>
          <w:tab w:val="left" w:pos="5147"/>
          <w:tab w:val="left" w:pos="6391"/>
          <w:tab w:val="left" w:pos="8298"/>
          <w:tab w:val="left" w:pos="9464"/>
        </w:tabs>
        <w:autoSpaceDE w:val="0"/>
        <w:autoSpaceDN w:val="0"/>
        <w:spacing w:before="89"/>
        <w:ind w:left="1276" w:right="154"/>
        <w:rPr>
          <w:rFonts w:ascii="Arial" w:eastAsia="Arial MT" w:hAnsi="Arial" w:cs="Arial MT"/>
          <w:b/>
          <w:szCs w:val="22"/>
          <w:lang w:val="es-ES" w:eastAsia="en-US"/>
        </w:rPr>
      </w:pPr>
      <w:r>
        <w:rPr>
          <w:rFonts w:ascii="Arial" w:eastAsia="Arial MT" w:hAnsi="Arial" w:cs="Arial MT"/>
          <w:b/>
          <w:spacing w:val="-2"/>
          <w:szCs w:val="22"/>
          <w:lang w:val="es-ES" w:eastAsia="en-US"/>
        </w:rPr>
        <w:lastRenderedPageBreak/>
        <w:t>COBERTURAS:</w:t>
      </w:r>
      <w:r>
        <w:rPr>
          <w:rFonts w:ascii="Arial" w:eastAsia="Arial MT" w:hAnsi="Arial" w:cs="Arial MT"/>
          <w:b/>
          <w:szCs w:val="22"/>
          <w:lang w:val="es-ES" w:eastAsia="en-US"/>
        </w:rPr>
        <w:tab/>
      </w:r>
      <w:r>
        <w:rPr>
          <w:rFonts w:ascii="Arial" w:eastAsia="Arial MT" w:hAnsi="Arial" w:cs="Arial MT"/>
          <w:b/>
          <w:spacing w:val="-2"/>
          <w:szCs w:val="22"/>
          <w:lang w:val="es-ES" w:eastAsia="en-US"/>
        </w:rPr>
        <w:t>OBRAS</w:t>
      </w:r>
      <w:r>
        <w:rPr>
          <w:rFonts w:ascii="Arial" w:eastAsia="Arial MT" w:hAnsi="Arial" w:cs="Arial MT"/>
          <w:b/>
          <w:szCs w:val="22"/>
          <w:lang w:val="es-ES" w:eastAsia="en-US"/>
        </w:rPr>
        <w:tab/>
      </w:r>
      <w:r>
        <w:rPr>
          <w:rFonts w:ascii="Arial" w:eastAsia="Arial MT" w:hAnsi="Arial" w:cs="Arial MT"/>
          <w:b/>
          <w:spacing w:val="-2"/>
          <w:szCs w:val="22"/>
          <w:lang w:val="es-ES" w:eastAsia="en-US"/>
        </w:rPr>
        <w:t>CIVILES</w:t>
      </w:r>
      <w:r>
        <w:rPr>
          <w:rFonts w:ascii="Arial" w:eastAsia="Arial MT" w:hAnsi="Arial" w:cs="Arial MT"/>
          <w:b/>
          <w:szCs w:val="22"/>
          <w:lang w:val="es-ES" w:eastAsia="en-US"/>
        </w:rPr>
        <w:tab/>
      </w:r>
      <w:r>
        <w:rPr>
          <w:rFonts w:ascii="Arial" w:eastAsia="Arial MT" w:hAnsi="Arial" w:cs="Arial MT"/>
          <w:b/>
          <w:spacing w:val="-2"/>
          <w:szCs w:val="22"/>
          <w:lang w:val="es-ES" w:eastAsia="en-US"/>
        </w:rPr>
        <w:t>TERMINADAS</w:t>
      </w:r>
      <w:r>
        <w:rPr>
          <w:rFonts w:ascii="Arial" w:eastAsia="Arial MT" w:hAnsi="Arial" w:cs="Arial MT"/>
          <w:b/>
          <w:szCs w:val="22"/>
          <w:lang w:val="es-ES" w:eastAsia="en-US"/>
        </w:rPr>
        <w:tab/>
      </w:r>
      <w:r>
        <w:rPr>
          <w:rFonts w:ascii="Arial" w:eastAsia="Arial MT" w:hAnsi="Arial" w:cs="Arial MT"/>
          <w:b/>
          <w:spacing w:val="-2"/>
          <w:szCs w:val="22"/>
          <w:lang w:val="es-ES" w:eastAsia="en-US"/>
        </w:rPr>
        <w:t>SEGÚN</w:t>
      </w:r>
      <w:r>
        <w:rPr>
          <w:rFonts w:ascii="Arial" w:eastAsia="Arial MT" w:hAnsi="Arial" w:cs="Arial MT"/>
          <w:b/>
          <w:szCs w:val="22"/>
          <w:lang w:val="es-ES" w:eastAsia="en-US"/>
        </w:rPr>
        <w:tab/>
      </w:r>
      <w:r>
        <w:rPr>
          <w:rFonts w:ascii="Arial" w:eastAsia="Arial MT" w:hAnsi="Arial" w:cs="Arial MT"/>
          <w:b/>
          <w:spacing w:val="-2"/>
          <w:szCs w:val="22"/>
          <w:lang w:val="es-ES" w:eastAsia="en-US"/>
        </w:rPr>
        <w:t xml:space="preserve">FORMA </w:t>
      </w:r>
      <w:r>
        <w:rPr>
          <w:rFonts w:ascii="Arial" w:eastAsia="Arial MT" w:hAnsi="Arial" w:cs="Arial MT"/>
          <w:b/>
          <w:szCs w:val="22"/>
          <w:lang w:val="es-ES" w:eastAsia="en-US"/>
        </w:rPr>
        <w:t>MÜNCHENER RÜCK:</w:t>
      </w:r>
    </w:p>
    <w:p w14:paraId="2DBD9C1B" w14:textId="77777777" w:rsidR="00675AB0" w:rsidRDefault="00675AB0">
      <w:pPr>
        <w:widowControl w:val="0"/>
        <w:autoSpaceDE w:val="0"/>
        <w:autoSpaceDN w:val="0"/>
        <w:rPr>
          <w:rFonts w:ascii="Arial" w:eastAsia="Arial MT" w:hAnsi="Arial MT" w:cs="Arial MT"/>
          <w:b/>
          <w:lang w:val="es-ES" w:eastAsia="en-US"/>
        </w:rPr>
      </w:pPr>
    </w:p>
    <w:p w14:paraId="5E1A8176" w14:textId="77777777" w:rsidR="00675AB0" w:rsidRDefault="00057692" w:rsidP="0089050F">
      <w:pPr>
        <w:pStyle w:val="Prrafodelista"/>
        <w:widowControl w:val="0"/>
        <w:numPr>
          <w:ilvl w:val="0"/>
          <w:numId w:val="42"/>
        </w:numPr>
        <w:tabs>
          <w:tab w:val="left" w:pos="1701"/>
        </w:tabs>
        <w:autoSpaceDE w:val="0"/>
        <w:autoSpaceDN w:val="0"/>
        <w:spacing w:before="1" w:after="0" w:line="240" w:lineRule="auto"/>
        <w:ind w:left="1701" w:right="156" w:hanging="283"/>
        <w:rPr>
          <w:rFonts w:ascii="Arial MT" w:eastAsia="Arial MT" w:hAnsi="Arial MT" w:cs="Arial MT"/>
          <w:sz w:val="24"/>
          <w:lang w:val="es-ES" w:eastAsia="en-US"/>
        </w:rPr>
      </w:pPr>
      <w:r>
        <w:rPr>
          <w:rFonts w:ascii="Arial MT" w:eastAsia="Arial MT" w:hAnsi="Arial MT" w:cs="Arial MT"/>
          <w:sz w:val="24"/>
          <w:lang w:val="es-ES" w:eastAsia="en-US"/>
        </w:rPr>
        <w:t>Incendio, impacto de rayo, explosión, colisión de vehículos terrestres o embarcaciones Acuáticas.</w:t>
      </w:r>
    </w:p>
    <w:p w14:paraId="39E57AE9" w14:textId="77777777" w:rsidR="00675AB0" w:rsidRDefault="00057692" w:rsidP="0089050F">
      <w:pPr>
        <w:pStyle w:val="Prrafodelista"/>
        <w:widowControl w:val="0"/>
        <w:numPr>
          <w:ilvl w:val="0"/>
          <w:numId w:val="42"/>
        </w:numPr>
        <w:tabs>
          <w:tab w:val="left" w:pos="1701"/>
        </w:tabs>
        <w:autoSpaceDE w:val="0"/>
        <w:autoSpaceDN w:val="0"/>
        <w:spacing w:after="0" w:line="240" w:lineRule="auto"/>
        <w:ind w:left="1701" w:right="159" w:hanging="283"/>
        <w:rPr>
          <w:rFonts w:ascii="Arial MT" w:eastAsia="Arial MT" w:hAnsi="Arial MT" w:cs="Arial MT"/>
          <w:sz w:val="24"/>
          <w:lang w:val="es-ES" w:eastAsia="en-US"/>
        </w:rPr>
      </w:pPr>
      <w:r>
        <w:rPr>
          <w:rFonts w:ascii="Arial MT" w:eastAsia="Arial MT" w:hAnsi="Arial MT" w:cs="Arial MT"/>
          <w:sz w:val="24"/>
          <w:lang w:val="es-ES" w:eastAsia="en-US"/>
        </w:rPr>
        <w:t>Caída</w:t>
      </w:r>
      <w:r>
        <w:rPr>
          <w:rFonts w:ascii="Arial MT" w:eastAsia="Arial MT" w:hAnsi="Arial MT" w:cs="Arial MT"/>
          <w:spacing w:val="68"/>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aviones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u</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otras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naves</w:t>
      </w:r>
      <w:r>
        <w:rPr>
          <w:rFonts w:ascii="Arial MT" w:eastAsia="Arial MT" w:hAnsi="Arial MT" w:cs="Arial MT"/>
          <w:spacing w:val="68"/>
          <w:sz w:val="24"/>
          <w:lang w:val="es-ES" w:eastAsia="en-US"/>
        </w:rPr>
        <w:t xml:space="preserve"> </w:t>
      </w:r>
      <w:r>
        <w:rPr>
          <w:rFonts w:ascii="Arial MT" w:eastAsia="Arial MT" w:hAnsi="Arial MT" w:cs="Arial MT"/>
          <w:sz w:val="24"/>
          <w:lang w:val="es-ES" w:eastAsia="en-US"/>
        </w:rPr>
        <w:t>aéreas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caída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objetos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40"/>
          <w:sz w:val="24"/>
          <w:lang w:val="es-ES" w:eastAsia="en-US"/>
        </w:rPr>
        <w:t xml:space="preserve"> </w:t>
      </w:r>
      <w:r>
        <w:rPr>
          <w:rFonts w:ascii="Arial MT" w:eastAsia="Arial MT" w:hAnsi="Arial MT" w:cs="Arial MT"/>
          <w:spacing w:val="-2"/>
          <w:sz w:val="24"/>
          <w:lang w:val="es-ES" w:eastAsia="en-US"/>
        </w:rPr>
        <w:t>mismos.</w:t>
      </w:r>
    </w:p>
    <w:p w14:paraId="33A91DD4" w14:textId="77777777" w:rsidR="00675AB0" w:rsidRDefault="00057692" w:rsidP="0089050F">
      <w:pPr>
        <w:pStyle w:val="Prrafodelista"/>
        <w:widowControl w:val="0"/>
        <w:numPr>
          <w:ilvl w:val="0"/>
          <w:numId w:val="42"/>
        </w:numPr>
        <w:tabs>
          <w:tab w:val="left" w:pos="1701"/>
        </w:tabs>
        <w:autoSpaceDE w:val="0"/>
        <w:autoSpaceDN w:val="0"/>
        <w:spacing w:after="0" w:line="240" w:lineRule="auto"/>
        <w:ind w:left="1701" w:hanging="283"/>
        <w:rPr>
          <w:rFonts w:ascii="Arial MT" w:eastAsia="Arial MT" w:hAnsi="Arial MT" w:cs="Arial MT"/>
          <w:sz w:val="24"/>
          <w:lang w:val="es-ES" w:eastAsia="en-US"/>
        </w:rPr>
      </w:pPr>
      <w:r>
        <w:rPr>
          <w:rFonts w:ascii="Arial MT" w:eastAsia="Arial MT" w:hAnsi="Arial MT" w:cs="Arial MT"/>
          <w:sz w:val="24"/>
          <w:lang w:val="es-ES" w:eastAsia="en-US"/>
        </w:rPr>
        <w:t>Terremoto,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volcanismo,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tsunami</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(ola</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sísmica).</w:t>
      </w:r>
    </w:p>
    <w:p w14:paraId="79EA180B" w14:textId="77777777" w:rsidR="00675AB0" w:rsidRDefault="00057692" w:rsidP="0089050F">
      <w:pPr>
        <w:pStyle w:val="Prrafodelista"/>
        <w:widowControl w:val="0"/>
        <w:numPr>
          <w:ilvl w:val="0"/>
          <w:numId w:val="42"/>
        </w:numPr>
        <w:tabs>
          <w:tab w:val="left" w:pos="1701"/>
        </w:tabs>
        <w:autoSpaceDE w:val="0"/>
        <w:autoSpaceDN w:val="0"/>
        <w:spacing w:after="0" w:line="240" w:lineRule="auto"/>
        <w:ind w:left="1701" w:right="151" w:hanging="283"/>
        <w:rPr>
          <w:rFonts w:ascii="Arial MT" w:eastAsia="Arial MT" w:hAnsi="Arial MT" w:cs="Arial MT"/>
          <w:sz w:val="24"/>
          <w:lang w:val="es-ES" w:eastAsia="en-US"/>
        </w:rPr>
      </w:pPr>
      <w:r>
        <w:rPr>
          <w:rFonts w:ascii="Arial MT" w:eastAsia="Arial MT" w:hAnsi="Arial MT" w:cs="Arial MT"/>
          <w:sz w:val="24"/>
          <w:lang w:val="es-ES" w:eastAsia="en-US"/>
        </w:rPr>
        <w:t>Vientos huracanados (movimientos del aire superiores a la intensidad 8 de la escala de beaufort).</w:t>
      </w:r>
    </w:p>
    <w:p w14:paraId="24A94985" w14:textId="77777777" w:rsidR="00675AB0" w:rsidRDefault="00057692" w:rsidP="0089050F">
      <w:pPr>
        <w:pStyle w:val="Prrafodelista"/>
        <w:widowControl w:val="0"/>
        <w:numPr>
          <w:ilvl w:val="0"/>
          <w:numId w:val="42"/>
        </w:numPr>
        <w:tabs>
          <w:tab w:val="left" w:pos="1701"/>
        </w:tabs>
        <w:autoSpaceDE w:val="0"/>
        <w:autoSpaceDN w:val="0"/>
        <w:spacing w:after="0" w:line="240" w:lineRule="auto"/>
        <w:ind w:left="1701" w:hanging="283"/>
        <w:rPr>
          <w:rFonts w:ascii="Arial MT" w:eastAsia="Arial MT" w:hAnsi="Arial MT" w:cs="Arial MT"/>
          <w:sz w:val="24"/>
          <w:lang w:val="es-ES" w:eastAsia="en-US"/>
        </w:rPr>
      </w:pPr>
      <w:r>
        <w:rPr>
          <w:rFonts w:ascii="Arial MT" w:eastAsia="Arial MT" w:hAnsi="Arial MT" w:cs="Arial MT"/>
          <w:sz w:val="24"/>
          <w:lang w:val="es-ES" w:eastAsia="en-US"/>
        </w:rPr>
        <w:t>Avenida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inundación,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acción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las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olas</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aguas.</w:t>
      </w:r>
    </w:p>
    <w:p w14:paraId="0D763FF9" w14:textId="77777777" w:rsidR="00675AB0" w:rsidRDefault="00057692" w:rsidP="0089050F">
      <w:pPr>
        <w:pStyle w:val="Prrafodelista"/>
        <w:widowControl w:val="0"/>
        <w:numPr>
          <w:ilvl w:val="0"/>
          <w:numId w:val="42"/>
        </w:numPr>
        <w:tabs>
          <w:tab w:val="left" w:pos="1701"/>
        </w:tabs>
        <w:autoSpaceDE w:val="0"/>
        <w:autoSpaceDN w:val="0"/>
        <w:spacing w:after="0" w:line="240" w:lineRule="auto"/>
        <w:ind w:left="1701" w:right="159" w:hanging="283"/>
        <w:rPr>
          <w:rFonts w:ascii="Arial MT" w:eastAsia="Arial MT" w:hAnsi="Arial MT" w:cs="Arial MT"/>
          <w:sz w:val="24"/>
          <w:lang w:val="es-ES" w:eastAsia="en-US"/>
        </w:rPr>
      </w:pPr>
      <w:r>
        <w:rPr>
          <w:rFonts w:ascii="Arial MT" w:eastAsia="Arial MT" w:hAnsi="Arial MT" w:cs="Arial MT"/>
          <w:sz w:val="24"/>
          <w:lang w:val="es-ES" w:eastAsia="en-US"/>
        </w:rPr>
        <w:t>Hundimiento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terreno,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corrimiento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tierra,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caída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rocas</w:t>
      </w:r>
      <w:r>
        <w:rPr>
          <w:rFonts w:ascii="Arial MT" w:eastAsia="Arial MT" w:hAnsi="Arial MT" w:cs="Arial MT"/>
          <w:spacing w:val="39"/>
          <w:sz w:val="24"/>
          <w:lang w:val="es-ES" w:eastAsia="en-US"/>
        </w:rPr>
        <w:t xml:space="preserve"> </w:t>
      </w:r>
      <w:r>
        <w:rPr>
          <w:rFonts w:ascii="Arial MT" w:eastAsia="Arial MT" w:hAnsi="Arial MT" w:cs="Arial MT"/>
          <w:sz w:val="24"/>
          <w:lang w:val="es-ES" w:eastAsia="en-US"/>
        </w:rPr>
        <w:t>u</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otros movimientos de la tierra.</w:t>
      </w:r>
    </w:p>
    <w:p w14:paraId="0C80DFF8" w14:textId="77777777" w:rsidR="00675AB0" w:rsidRDefault="00057692" w:rsidP="0089050F">
      <w:pPr>
        <w:pStyle w:val="Prrafodelista"/>
        <w:widowControl w:val="0"/>
        <w:numPr>
          <w:ilvl w:val="0"/>
          <w:numId w:val="42"/>
        </w:numPr>
        <w:tabs>
          <w:tab w:val="left" w:pos="1701"/>
        </w:tabs>
        <w:autoSpaceDE w:val="0"/>
        <w:autoSpaceDN w:val="0"/>
        <w:spacing w:after="0" w:line="240" w:lineRule="auto"/>
        <w:ind w:left="1701" w:hanging="283"/>
        <w:rPr>
          <w:rFonts w:ascii="Arial MT" w:eastAsia="Arial MT" w:hAnsi="Arial MT" w:cs="Arial MT"/>
          <w:sz w:val="24"/>
          <w:lang w:val="es-ES" w:eastAsia="en-US"/>
        </w:rPr>
      </w:pPr>
      <w:r>
        <w:rPr>
          <w:rFonts w:ascii="Arial MT" w:eastAsia="Arial MT" w:hAnsi="Arial MT" w:cs="Arial MT"/>
          <w:sz w:val="24"/>
          <w:lang w:val="es-ES" w:eastAsia="en-US"/>
        </w:rPr>
        <w:t>Helada,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aludes,</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hielo.</w:t>
      </w:r>
    </w:p>
    <w:p w14:paraId="471CDC86" w14:textId="77777777" w:rsidR="00675AB0" w:rsidRDefault="00057692" w:rsidP="0089050F">
      <w:pPr>
        <w:pStyle w:val="Prrafodelista"/>
        <w:widowControl w:val="0"/>
        <w:numPr>
          <w:ilvl w:val="0"/>
          <w:numId w:val="42"/>
        </w:numPr>
        <w:tabs>
          <w:tab w:val="left" w:pos="1701"/>
        </w:tabs>
        <w:autoSpaceDE w:val="0"/>
        <w:autoSpaceDN w:val="0"/>
        <w:spacing w:after="0" w:line="240" w:lineRule="auto"/>
        <w:ind w:left="1701" w:right="153" w:hanging="283"/>
        <w:jc w:val="both"/>
        <w:rPr>
          <w:rFonts w:ascii="Arial MT" w:eastAsia="Arial MT" w:hAnsi="Arial MT" w:cs="Arial MT"/>
          <w:sz w:val="24"/>
          <w:lang w:val="es-ES" w:eastAsia="en-US"/>
        </w:rPr>
      </w:pPr>
      <w:r>
        <w:rPr>
          <w:rFonts w:ascii="Arial MT" w:eastAsia="Arial MT" w:hAnsi="Arial MT" w:cs="Arial MT"/>
          <w:sz w:val="24"/>
          <w:lang w:val="es-ES" w:eastAsia="en-US"/>
        </w:rPr>
        <w:t xml:space="preserve">Vandalismo de personas aisladas se aclara que se ampara: temblor, maremoto, lluvia inundación incluye granizada, colapso excluye vicio </w:t>
      </w:r>
      <w:r>
        <w:rPr>
          <w:rFonts w:ascii="Arial MT" w:eastAsia="Arial MT" w:hAnsi="Arial MT" w:cs="Arial MT"/>
          <w:spacing w:val="-2"/>
          <w:sz w:val="24"/>
          <w:lang w:val="es-ES" w:eastAsia="en-US"/>
        </w:rPr>
        <w:t>propio.</w:t>
      </w:r>
    </w:p>
    <w:p w14:paraId="3944D9B2" w14:textId="77777777" w:rsidR="00675AB0" w:rsidRDefault="00675AB0">
      <w:pPr>
        <w:widowControl w:val="0"/>
        <w:autoSpaceDE w:val="0"/>
        <w:autoSpaceDN w:val="0"/>
        <w:rPr>
          <w:rFonts w:ascii="Arial MT" w:eastAsia="Arial MT" w:hAnsi="Arial MT" w:cs="Arial MT"/>
          <w:lang w:val="es-ES" w:eastAsia="en-US"/>
        </w:rPr>
      </w:pPr>
    </w:p>
    <w:p w14:paraId="2160536A" w14:textId="77777777" w:rsidR="00675AB0" w:rsidRDefault="00057692" w:rsidP="00B40B81">
      <w:pPr>
        <w:pStyle w:val="Ttulo2"/>
        <w:keepNext w:val="0"/>
        <w:shd w:val="clear" w:color="auto" w:fill="auto"/>
        <w:overflowPunct/>
        <w:autoSpaceDN w:val="0"/>
        <w:ind w:left="1276" w:firstLine="0"/>
        <w:jc w:val="both"/>
        <w:rPr>
          <w:rFonts w:eastAsia="Arial"/>
          <w:spacing w:val="0"/>
          <w:lang w:val="es-ES" w:eastAsia="en-US"/>
        </w:rPr>
      </w:pPr>
      <w:r>
        <w:rPr>
          <w:rFonts w:eastAsia="Arial"/>
          <w:spacing w:val="0"/>
          <w:lang w:val="es-ES" w:eastAsia="en-US"/>
        </w:rPr>
        <w:t xml:space="preserve">Coberturas </w:t>
      </w:r>
      <w:r>
        <w:rPr>
          <w:rFonts w:eastAsia="Arial"/>
          <w:spacing w:val="-2"/>
          <w:lang w:val="es-ES" w:eastAsia="en-US"/>
        </w:rPr>
        <w:t>adicionales</w:t>
      </w:r>
    </w:p>
    <w:p w14:paraId="076CC382" w14:textId="77777777" w:rsidR="00675AB0" w:rsidRDefault="00675AB0">
      <w:pPr>
        <w:widowControl w:val="0"/>
        <w:autoSpaceDE w:val="0"/>
        <w:autoSpaceDN w:val="0"/>
        <w:rPr>
          <w:rFonts w:ascii="Arial" w:eastAsia="Arial MT" w:hAnsi="Arial MT" w:cs="Arial MT"/>
          <w:b/>
          <w:lang w:val="es-ES" w:eastAsia="en-US"/>
        </w:rPr>
      </w:pPr>
    </w:p>
    <w:p w14:paraId="7294F5F7" w14:textId="77777777" w:rsidR="00675AB0" w:rsidRDefault="00057692" w:rsidP="0089050F">
      <w:pPr>
        <w:widowControl w:val="0"/>
        <w:numPr>
          <w:ilvl w:val="0"/>
          <w:numId w:val="64"/>
        </w:numPr>
        <w:autoSpaceDE w:val="0"/>
        <w:autoSpaceDN w:val="0"/>
        <w:spacing w:before="1"/>
        <w:ind w:left="1701" w:right="980" w:hanging="283"/>
        <w:jc w:val="both"/>
        <w:rPr>
          <w:rFonts w:ascii="Arial MT" w:eastAsia="Arial MT" w:hAnsi="Arial MT" w:cs="Arial MT"/>
          <w:lang w:val="es-ES" w:eastAsia="en-US"/>
        </w:rPr>
      </w:pPr>
      <w:r>
        <w:rPr>
          <w:rFonts w:ascii="Arial MT" w:eastAsia="Arial MT" w:hAnsi="Arial MT" w:cs="Arial MT"/>
          <w:lang w:val="es-ES" w:eastAsia="en-US"/>
        </w:rPr>
        <w:t>Remoción</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4"/>
          <w:lang w:val="es-ES" w:eastAsia="en-US"/>
        </w:rPr>
        <w:t xml:space="preserve"> </w:t>
      </w:r>
      <w:r>
        <w:rPr>
          <w:rFonts w:ascii="Arial MT" w:eastAsia="Arial MT" w:hAnsi="Arial MT" w:cs="Arial MT"/>
          <w:lang w:val="es-ES" w:eastAsia="en-US"/>
        </w:rPr>
        <w:t>escombros</w:t>
      </w:r>
      <w:r>
        <w:rPr>
          <w:rFonts w:ascii="Arial MT" w:eastAsia="Arial MT" w:hAnsi="Arial MT" w:cs="Arial MT"/>
          <w:spacing w:val="-4"/>
          <w:lang w:val="es-ES" w:eastAsia="en-US"/>
        </w:rPr>
        <w:t xml:space="preserve"> </w:t>
      </w:r>
      <w:r>
        <w:rPr>
          <w:rFonts w:ascii="Arial MT" w:eastAsia="Arial MT" w:hAnsi="Arial MT" w:cs="Arial MT"/>
          <w:lang w:val="es-ES" w:eastAsia="en-US"/>
        </w:rPr>
        <w:t>20%</w:t>
      </w:r>
      <w:r>
        <w:rPr>
          <w:rFonts w:ascii="Arial MT" w:eastAsia="Arial MT" w:hAnsi="Arial MT" w:cs="Arial MT"/>
          <w:spacing w:val="-6"/>
          <w:lang w:val="es-ES" w:eastAsia="en-US"/>
        </w:rPr>
        <w:t xml:space="preserve"> </w:t>
      </w:r>
      <w:r>
        <w:rPr>
          <w:rFonts w:ascii="Arial MT" w:eastAsia="Arial MT" w:hAnsi="Arial MT" w:cs="Arial MT"/>
          <w:lang w:val="es-ES" w:eastAsia="en-US"/>
        </w:rPr>
        <w:t>del</w:t>
      </w:r>
      <w:r>
        <w:rPr>
          <w:rFonts w:ascii="Arial MT" w:eastAsia="Arial MT" w:hAnsi="Arial MT" w:cs="Arial MT"/>
          <w:spacing w:val="-3"/>
          <w:lang w:val="es-ES" w:eastAsia="en-US"/>
        </w:rPr>
        <w:t xml:space="preserve"> </w:t>
      </w:r>
      <w:r>
        <w:rPr>
          <w:rFonts w:ascii="Arial MT" w:eastAsia="Arial MT" w:hAnsi="Arial MT" w:cs="Arial MT"/>
          <w:lang w:val="es-ES" w:eastAsia="en-US"/>
        </w:rPr>
        <w:t>siniestro</w:t>
      </w:r>
      <w:r>
        <w:rPr>
          <w:rFonts w:ascii="Arial MT" w:eastAsia="Arial MT" w:hAnsi="Arial MT" w:cs="Arial MT"/>
          <w:spacing w:val="-5"/>
          <w:lang w:val="es-ES" w:eastAsia="en-US"/>
        </w:rPr>
        <w:t xml:space="preserve"> </w:t>
      </w:r>
      <w:r>
        <w:rPr>
          <w:rFonts w:ascii="Arial MT" w:eastAsia="Arial MT" w:hAnsi="Arial MT" w:cs="Arial MT"/>
          <w:lang w:val="es-ES" w:eastAsia="en-US"/>
        </w:rPr>
        <w:t>máximo USD$</w:t>
      </w:r>
      <w:r>
        <w:rPr>
          <w:rFonts w:ascii="Arial MT" w:eastAsia="Arial MT" w:hAnsi="Arial MT" w:cs="Arial MT"/>
          <w:spacing w:val="-3"/>
          <w:lang w:val="es-ES" w:eastAsia="en-US"/>
        </w:rPr>
        <w:t xml:space="preserve"> </w:t>
      </w:r>
      <w:r>
        <w:rPr>
          <w:rFonts w:ascii="Arial MT" w:eastAsia="Arial MT" w:hAnsi="Arial MT" w:cs="Arial MT"/>
          <w:lang w:val="es-ES" w:eastAsia="en-US"/>
        </w:rPr>
        <w:t>1.000.000,00 Honorario de arquitectos USD$ 100.000,00</w:t>
      </w:r>
    </w:p>
    <w:p w14:paraId="60E97F69" w14:textId="77777777" w:rsidR="00B40B81" w:rsidRPr="00B40B81" w:rsidRDefault="00057692" w:rsidP="0089050F">
      <w:pPr>
        <w:widowControl w:val="0"/>
        <w:numPr>
          <w:ilvl w:val="0"/>
          <w:numId w:val="64"/>
        </w:numPr>
        <w:autoSpaceDE w:val="0"/>
        <w:autoSpaceDN w:val="0"/>
        <w:ind w:left="1701" w:hanging="283"/>
        <w:jc w:val="both"/>
        <w:rPr>
          <w:rFonts w:ascii="Arial MT" w:eastAsia="Arial MT" w:hAnsi="Arial MT" w:cs="Arial MT"/>
          <w:lang w:val="es-ES" w:eastAsia="en-US"/>
        </w:rPr>
      </w:pPr>
      <w:r>
        <w:rPr>
          <w:rFonts w:ascii="Arial MT" w:eastAsia="Arial MT" w:hAnsi="Arial MT" w:cs="Arial MT"/>
          <w:lang w:val="es-ES" w:eastAsia="en-US"/>
        </w:rPr>
        <w:t>Documentos</w:t>
      </w:r>
      <w:r>
        <w:rPr>
          <w:rFonts w:ascii="Arial MT" w:eastAsia="Arial MT" w:hAnsi="Arial MT" w:cs="Arial MT"/>
          <w:spacing w:val="-11"/>
          <w:lang w:val="es-ES" w:eastAsia="en-US"/>
        </w:rPr>
        <w:t xml:space="preserve"> </w:t>
      </w:r>
      <w:r>
        <w:rPr>
          <w:rFonts w:ascii="Arial MT" w:eastAsia="Arial MT" w:hAnsi="Arial MT" w:cs="Arial MT"/>
          <w:lang w:val="es-ES" w:eastAsia="en-US"/>
        </w:rPr>
        <w:t>y</w:t>
      </w:r>
      <w:r>
        <w:rPr>
          <w:rFonts w:ascii="Arial MT" w:eastAsia="Arial MT" w:hAnsi="Arial MT" w:cs="Arial MT"/>
          <w:spacing w:val="-12"/>
          <w:lang w:val="es-ES" w:eastAsia="en-US"/>
        </w:rPr>
        <w:t xml:space="preserve"> </w:t>
      </w:r>
      <w:r>
        <w:rPr>
          <w:rFonts w:ascii="Arial MT" w:eastAsia="Arial MT" w:hAnsi="Arial MT" w:cs="Arial MT"/>
          <w:lang w:val="es-ES" w:eastAsia="en-US"/>
        </w:rPr>
        <w:t>modelos</w:t>
      </w:r>
      <w:r>
        <w:rPr>
          <w:rFonts w:ascii="Arial MT" w:eastAsia="Arial MT" w:hAnsi="Arial MT" w:cs="Arial MT"/>
          <w:spacing w:val="-9"/>
          <w:lang w:val="es-ES" w:eastAsia="en-US"/>
        </w:rPr>
        <w:t xml:space="preserve"> </w:t>
      </w:r>
      <w:r>
        <w:rPr>
          <w:rFonts w:ascii="Arial MT" w:eastAsia="Arial MT" w:hAnsi="Arial MT" w:cs="Arial MT"/>
          <w:lang w:val="es-ES" w:eastAsia="en-US"/>
        </w:rPr>
        <w:t>USD$</w:t>
      </w:r>
      <w:r>
        <w:rPr>
          <w:rFonts w:ascii="Arial MT" w:eastAsia="Arial MT" w:hAnsi="Arial MT" w:cs="Arial MT"/>
          <w:spacing w:val="-10"/>
          <w:lang w:val="es-ES" w:eastAsia="en-US"/>
        </w:rPr>
        <w:t xml:space="preserve"> </w:t>
      </w:r>
      <w:r>
        <w:rPr>
          <w:rFonts w:ascii="Arial MT" w:eastAsia="Arial MT" w:hAnsi="Arial MT" w:cs="Arial MT"/>
          <w:spacing w:val="-2"/>
          <w:lang w:val="es-ES" w:eastAsia="en-US"/>
        </w:rPr>
        <w:t>10.000,00</w:t>
      </w:r>
    </w:p>
    <w:p w14:paraId="6A8483DE" w14:textId="77777777" w:rsidR="00B40B81" w:rsidRPr="00B40B81" w:rsidRDefault="00057692" w:rsidP="0089050F">
      <w:pPr>
        <w:widowControl w:val="0"/>
        <w:numPr>
          <w:ilvl w:val="0"/>
          <w:numId w:val="64"/>
        </w:numPr>
        <w:autoSpaceDE w:val="0"/>
        <w:autoSpaceDN w:val="0"/>
        <w:ind w:left="1701" w:hanging="283"/>
        <w:jc w:val="both"/>
        <w:rPr>
          <w:rFonts w:ascii="Arial MT" w:eastAsia="Arial MT" w:hAnsi="Arial MT" w:cs="Arial MT"/>
          <w:lang w:val="es-ES" w:eastAsia="en-US"/>
        </w:rPr>
      </w:pPr>
      <w:r w:rsidRPr="00B40B81">
        <w:rPr>
          <w:rFonts w:ascii="Arial MT" w:eastAsia="Arial MT" w:hAnsi="Arial MT" w:cs="Arial MT"/>
          <w:lang w:val="es-ES" w:eastAsia="en-US"/>
        </w:rPr>
        <w:t xml:space="preserve">Al momento de la ocurrencia de un siniestro, la cobertura será únicamente hasta el monto total asegurado del articulo afectado, independientemente de las adecuaciones a que haya lugar por la aplicación de las normas de sismo </w:t>
      </w:r>
      <w:r w:rsidRPr="00B40B81">
        <w:rPr>
          <w:rFonts w:ascii="Arial MT" w:eastAsia="Arial MT" w:hAnsi="Arial MT" w:cs="Arial MT"/>
          <w:spacing w:val="-2"/>
          <w:lang w:val="es-ES" w:eastAsia="en-US"/>
        </w:rPr>
        <w:t>resistencia</w:t>
      </w:r>
    </w:p>
    <w:p w14:paraId="0D351139" w14:textId="77777777" w:rsidR="00B40B81" w:rsidRPr="00B40B81" w:rsidRDefault="00057692" w:rsidP="0089050F">
      <w:pPr>
        <w:widowControl w:val="0"/>
        <w:numPr>
          <w:ilvl w:val="0"/>
          <w:numId w:val="64"/>
        </w:numPr>
        <w:autoSpaceDE w:val="0"/>
        <w:autoSpaceDN w:val="0"/>
        <w:ind w:left="1701" w:hanging="283"/>
        <w:jc w:val="both"/>
        <w:rPr>
          <w:rFonts w:ascii="Arial MT" w:eastAsia="Arial MT" w:hAnsi="Arial MT" w:cs="Arial MT"/>
          <w:lang w:val="es-ES" w:eastAsia="en-US"/>
        </w:rPr>
      </w:pPr>
      <w:r w:rsidRPr="00B40B81">
        <w:rPr>
          <w:rFonts w:ascii="Arial MT" w:eastAsia="Arial MT" w:hAnsi="Arial MT" w:cs="Arial MT"/>
          <w:lang w:val="es-ES" w:eastAsia="en-US"/>
        </w:rPr>
        <w:t>Cancelación</w:t>
      </w:r>
      <w:r w:rsidRPr="00B40B81">
        <w:rPr>
          <w:rFonts w:ascii="Arial MT" w:eastAsia="Arial MT" w:hAnsi="Arial MT" w:cs="Arial MT"/>
          <w:spacing w:val="-4"/>
          <w:lang w:val="es-ES" w:eastAsia="en-US"/>
        </w:rPr>
        <w:t xml:space="preserve"> </w:t>
      </w:r>
      <w:r w:rsidRPr="00B40B81">
        <w:rPr>
          <w:rFonts w:ascii="Arial MT" w:eastAsia="Arial MT" w:hAnsi="Arial MT" w:cs="Arial MT"/>
          <w:lang w:val="es-ES" w:eastAsia="en-US"/>
        </w:rPr>
        <w:t>de</w:t>
      </w:r>
      <w:r w:rsidRPr="00B40B81">
        <w:rPr>
          <w:rFonts w:ascii="Arial MT" w:eastAsia="Arial MT" w:hAnsi="Arial MT" w:cs="Arial MT"/>
          <w:spacing w:val="1"/>
          <w:lang w:val="es-ES" w:eastAsia="en-US"/>
        </w:rPr>
        <w:t xml:space="preserve"> </w:t>
      </w:r>
      <w:r w:rsidRPr="00B40B81">
        <w:rPr>
          <w:rFonts w:ascii="Arial MT" w:eastAsia="Arial MT" w:hAnsi="Arial MT" w:cs="Arial MT"/>
          <w:lang w:val="es-ES" w:eastAsia="en-US"/>
        </w:rPr>
        <w:t>la</w:t>
      </w:r>
      <w:r w:rsidRPr="00B40B81">
        <w:rPr>
          <w:rFonts w:ascii="Arial MT" w:eastAsia="Arial MT" w:hAnsi="Arial MT" w:cs="Arial MT"/>
          <w:spacing w:val="-4"/>
          <w:lang w:val="es-ES" w:eastAsia="en-US"/>
        </w:rPr>
        <w:t xml:space="preserve"> </w:t>
      </w:r>
      <w:r w:rsidRPr="00B40B81">
        <w:rPr>
          <w:rFonts w:ascii="Arial MT" w:eastAsia="Arial MT" w:hAnsi="Arial MT" w:cs="Arial MT"/>
          <w:lang w:val="es-ES" w:eastAsia="en-US"/>
        </w:rPr>
        <w:t>póliza</w:t>
      </w:r>
      <w:r w:rsidRPr="00B40B81">
        <w:rPr>
          <w:rFonts w:ascii="Arial MT" w:eastAsia="Arial MT" w:hAnsi="Arial MT" w:cs="Arial MT"/>
          <w:spacing w:val="-2"/>
          <w:lang w:val="es-ES" w:eastAsia="en-US"/>
        </w:rPr>
        <w:t xml:space="preserve"> </w:t>
      </w:r>
      <w:r w:rsidRPr="00B40B81">
        <w:rPr>
          <w:rFonts w:ascii="Arial MT" w:eastAsia="Arial MT" w:hAnsi="Arial MT" w:cs="Arial MT"/>
          <w:lang w:val="es-ES" w:eastAsia="en-US"/>
        </w:rPr>
        <w:t>30</w:t>
      </w:r>
      <w:r w:rsidRPr="00B40B81">
        <w:rPr>
          <w:rFonts w:ascii="Arial MT" w:eastAsia="Arial MT" w:hAnsi="Arial MT" w:cs="Arial MT"/>
          <w:spacing w:val="-3"/>
          <w:lang w:val="es-ES" w:eastAsia="en-US"/>
        </w:rPr>
        <w:t xml:space="preserve"> </w:t>
      </w:r>
      <w:r w:rsidRPr="00B40B81">
        <w:rPr>
          <w:rFonts w:ascii="Arial MT" w:eastAsia="Arial MT" w:hAnsi="Arial MT" w:cs="Arial MT"/>
          <w:lang w:val="es-ES" w:eastAsia="en-US"/>
        </w:rPr>
        <w:t>días</w:t>
      </w:r>
      <w:r w:rsidRPr="00B40B81">
        <w:rPr>
          <w:rFonts w:ascii="Arial MT" w:eastAsia="Arial MT" w:hAnsi="Arial MT" w:cs="Arial MT"/>
          <w:spacing w:val="-2"/>
          <w:lang w:val="es-ES" w:eastAsia="en-US"/>
        </w:rPr>
        <w:t xml:space="preserve"> </w:t>
      </w:r>
      <w:r w:rsidRPr="00B40B81">
        <w:rPr>
          <w:rFonts w:ascii="Arial MT" w:eastAsia="Arial MT" w:hAnsi="Arial MT" w:cs="Arial MT"/>
          <w:lang w:val="es-ES" w:eastAsia="en-US"/>
        </w:rPr>
        <w:t>de</w:t>
      </w:r>
      <w:r w:rsidRPr="00B40B81">
        <w:rPr>
          <w:rFonts w:ascii="Arial MT" w:eastAsia="Arial MT" w:hAnsi="Arial MT" w:cs="Arial MT"/>
          <w:spacing w:val="-4"/>
          <w:lang w:val="es-ES" w:eastAsia="en-US"/>
        </w:rPr>
        <w:t xml:space="preserve"> </w:t>
      </w:r>
      <w:r w:rsidRPr="00B40B81">
        <w:rPr>
          <w:rFonts w:ascii="Arial MT" w:eastAsia="Arial MT" w:hAnsi="Arial MT" w:cs="Arial MT"/>
          <w:spacing w:val="-2"/>
          <w:lang w:val="es-ES" w:eastAsia="en-US"/>
        </w:rPr>
        <w:t>aviso</w:t>
      </w:r>
    </w:p>
    <w:p w14:paraId="5C7F1A39" w14:textId="1BBCF9AB" w:rsidR="00B40B81" w:rsidRPr="00B40B81" w:rsidRDefault="00B40B81" w:rsidP="0089050F">
      <w:pPr>
        <w:widowControl w:val="0"/>
        <w:numPr>
          <w:ilvl w:val="0"/>
          <w:numId w:val="64"/>
        </w:numPr>
        <w:autoSpaceDE w:val="0"/>
        <w:autoSpaceDN w:val="0"/>
        <w:ind w:left="1701" w:hanging="283"/>
        <w:jc w:val="both"/>
        <w:rPr>
          <w:rFonts w:ascii="Arial MT" w:eastAsia="Arial MT" w:hAnsi="Arial MT" w:cs="Arial MT"/>
          <w:lang w:val="es-ES" w:eastAsia="en-US"/>
        </w:rPr>
      </w:pPr>
      <w:r w:rsidRPr="00B40B81">
        <w:rPr>
          <w:rFonts w:ascii="Arial MT" w:eastAsia="Arial MT" w:hAnsi="Arial MT" w:cs="Arial MT"/>
          <w:lang w:val="es-ES" w:eastAsia="en-US"/>
        </w:rPr>
        <w:t>Cláusula</w:t>
      </w:r>
      <w:r w:rsidR="00057692" w:rsidRPr="00B40B81">
        <w:rPr>
          <w:rFonts w:ascii="Arial MT" w:eastAsia="Arial MT" w:hAnsi="Arial MT" w:cs="Arial MT"/>
          <w:spacing w:val="-5"/>
          <w:lang w:val="es-ES" w:eastAsia="en-US"/>
        </w:rPr>
        <w:t xml:space="preserve"> </w:t>
      </w:r>
      <w:r w:rsidR="00057692" w:rsidRPr="00B40B81">
        <w:rPr>
          <w:rFonts w:ascii="Arial MT" w:eastAsia="Arial MT" w:hAnsi="Arial MT" w:cs="Arial MT"/>
          <w:lang w:val="es-ES" w:eastAsia="en-US"/>
        </w:rPr>
        <w:t>de</w:t>
      </w:r>
      <w:r w:rsidR="00057692" w:rsidRPr="00B40B81">
        <w:rPr>
          <w:rFonts w:ascii="Arial MT" w:eastAsia="Arial MT" w:hAnsi="Arial MT" w:cs="Arial MT"/>
          <w:spacing w:val="-5"/>
          <w:lang w:val="es-ES" w:eastAsia="en-US"/>
        </w:rPr>
        <w:t xml:space="preserve"> </w:t>
      </w:r>
      <w:r w:rsidR="00057692" w:rsidRPr="00B40B81">
        <w:rPr>
          <w:rFonts w:ascii="Arial MT" w:eastAsia="Arial MT" w:hAnsi="Arial MT" w:cs="Arial MT"/>
          <w:lang w:val="es-ES" w:eastAsia="en-US"/>
        </w:rPr>
        <w:t>Inspección</w:t>
      </w:r>
      <w:r w:rsidR="00057692" w:rsidRPr="00B40B81">
        <w:rPr>
          <w:rFonts w:ascii="Arial MT" w:eastAsia="Arial MT" w:hAnsi="Arial MT" w:cs="Arial MT"/>
          <w:spacing w:val="-3"/>
          <w:lang w:val="es-ES" w:eastAsia="en-US"/>
        </w:rPr>
        <w:t xml:space="preserve"> </w:t>
      </w:r>
      <w:r w:rsidR="00057692" w:rsidRPr="00B40B81">
        <w:rPr>
          <w:rFonts w:ascii="Arial MT" w:eastAsia="Arial MT" w:hAnsi="Arial MT" w:cs="Arial MT"/>
          <w:lang w:val="es-ES" w:eastAsia="en-US"/>
        </w:rPr>
        <w:t>de</w:t>
      </w:r>
      <w:r w:rsidR="00057692" w:rsidRPr="00B40B81">
        <w:rPr>
          <w:rFonts w:ascii="Arial MT" w:eastAsia="Arial MT" w:hAnsi="Arial MT" w:cs="Arial MT"/>
          <w:spacing w:val="-3"/>
          <w:lang w:val="es-ES" w:eastAsia="en-US"/>
        </w:rPr>
        <w:t xml:space="preserve"> </w:t>
      </w:r>
      <w:r w:rsidR="00057692" w:rsidRPr="00B40B81">
        <w:rPr>
          <w:rFonts w:ascii="Arial MT" w:eastAsia="Arial MT" w:hAnsi="Arial MT" w:cs="Arial MT"/>
          <w:spacing w:val="-2"/>
          <w:lang w:val="es-ES" w:eastAsia="en-US"/>
        </w:rPr>
        <w:t>siniestros.</w:t>
      </w:r>
    </w:p>
    <w:p w14:paraId="1BAEC23C" w14:textId="77777777" w:rsidR="00B40B81" w:rsidRPr="00B40B81" w:rsidRDefault="00057692" w:rsidP="0089050F">
      <w:pPr>
        <w:widowControl w:val="0"/>
        <w:numPr>
          <w:ilvl w:val="0"/>
          <w:numId w:val="64"/>
        </w:numPr>
        <w:autoSpaceDE w:val="0"/>
        <w:autoSpaceDN w:val="0"/>
        <w:ind w:left="1701" w:hanging="283"/>
        <w:jc w:val="both"/>
        <w:rPr>
          <w:rFonts w:ascii="Arial MT" w:eastAsia="Arial MT" w:hAnsi="Arial MT" w:cs="Arial MT"/>
          <w:lang w:val="es-ES" w:eastAsia="en-US"/>
        </w:rPr>
      </w:pPr>
      <w:r w:rsidRPr="00B40B81">
        <w:rPr>
          <w:rFonts w:ascii="Arial MT" w:eastAsia="Arial MT" w:hAnsi="Arial MT" w:cs="Arial MT"/>
          <w:lang w:val="es-ES" w:eastAsia="en-US"/>
        </w:rPr>
        <w:t>Gastos</w:t>
      </w:r>
      <w:r w:rsidRPr="00B40B81">
        <w:rPr>
          <w:rFonts w:ascii="Arial MT" w:eastAsia="Arial MT" w:hAnsi="Arial MT" w:cs="Arial MT"/>
          <w:spacing w:val="-4"/>
          <w:lang w:val="es-ES" w:eastAsia="en-US"/>
        </w:rPr>
        <w:t xml:space="preserve"> </w:t>
      </w:r>
      <w:r w:rsidRPr="00B40B81">
        <w:rPr>
          <w:rFonts w:ascii="Arial MT" w:eastAsia="Arial MT" w:hAnsi="Arial MT" w:cs="Arial MT"/>
          <w:lang w:val="es-ES" w:eastAsia="en-US"/>
        </w:rPr>
        <w:t>de</w:t>
      </w:r>
      <w:r w:rsidRPr="00B40B81">
        <w:rPr>
          <w:rFonts w:ascii="Arial MT" w:eastAsia="Arial MT" w:hAnsi="Arial MT" w:cs="Arial MT"/>
          <w:spacing w:val="-3"/>
          <w:lang w:val="es-ES" w:eastAsia="en-US"/>
        </w:rPr>
        <w:t xml:space="preserve"> </w:t>
      </w:r>
      <w:r w:rsidRPr="00B40B81">
        <w:rPr>
          <w:rFonts w:ascii="Arial MT" w:eastAsia="Arial MT" w:hAnsi="Arial MT" w:cs="Arial MT"/>
          <w:lang w:val="es-ES" w:eastAsia="en-US"/>
        </w:rPr>
        <w:t>extinción</w:t>
      </w:r>
      <w:r w:rsidRPr="00B40B81">
        <w:rPr>
          <w:rFonts w:ascii="Arial MT" w:eastAsia="Arial MT" w:hAnsi="Arial MT" w:cs="Arial MT"/>
          <w:spacing w:val="-4"/>
          <w:lang w:val="es-ES" w:eastAsia="en-US"/>
        </w:rPr>
        <w:t xml:space="preserve"> </w:t>
      </w:r>
      <w:r w:rsidRPr="00B40B81">
        <w:rPr>
          <w:rFonts w:ascii="Arial MT" w:eastAsia="Arial MT" w:hAnsi="Arial MT" w:cs="Arial MT"/>
          <w:lang w:val="es-ES" w:eastAsia="en-US"/>
        </w:rPr>
        <w:t>de</w:t>
      </w:r>
      <w:r w:rsidRPr="00B40B81">
        <w:rPr>
          <w:rFonts w:ascii="Arial MT" w:eastAsia="Arial MT" w:hAnsi="Arial MT" w:cs="Arial MT"/>
          <w:spacing w:val="-4"/>
          <w:lang w:val="es-ES" w:eastAsia="en-US"/>
        </w:rPr>
        <w:t xml:space="preserve"> </w:t>
      </w:r>
      <w:r w:rsidRPr="00B40B81">
        <w:rPr>
          <w:rFonts w:ascii="Arial MT" w:eastAsia="Arial MT" w:hAnsi="Arial MT" w:cs="Arial MT"/>
          <w:lang w:val="es-ES" w:eastAsia="en-US"/>
        </w:rPr>
        <w:t>incendio</w:t>
      </w:r>
      <w:r w:rsidRPr="00B40B81">
        <w:rPr>
          <w:rFonts w:ascii="Arial MT" w:eastAsia="Arial MT" w:hAnsi="Arial MT" w:cs="Arial MT"/>
          <w:spacing w:val="-3"/>
          <w:lang w:val="es-ES" w:eastAsia="en-US"/>
        </w:rPr>
        <w:t xml:space="preserve"> </w:t>
      </w:r>
      <w:r w:rsidRPr="00B40B81">
        <w:rPr>
          <w:rFonts w:ascii="Arial MT" w:eastAsia="Arial MT" w:hAnsi="Arial MT" w:cs="Arial MT"/>
          <w:lang w:val="es-ES" w:eastAsia="en-US"/>
        </w:rPr>
        <w:t>limite</w:t>
      </w:r>
      <w:r w:rsidRPr="00B40B81">
        <w:rPr>
          <w:rFonts w:ascii="Arial MT" w:eastAsia="Arial MT" w:hAnsi="Arial MT" w:cs="Arial MT"/>
          <w:spacing w:val="-3"/>
          <w:lang w:val="es-ES" w:eastAsia="en-US"/>
        </w:rPr>
        <w:t xml:space="preserve"> </w:t>
      </w:r>
      <w:r w:rsidRPr="00B40B81">
        <w:rPr>
          <w:rFonts w:ascii="Arial MT" w:eastAsia="Arial MT" w:hAnsi="Arial MT" w:cs="Arial MT"/>
          <w:lang w:val="es-ES" w:eastAsia="en-US"/>
        </w:rPr>
        <w:t>USD.</w:t>
      </w:r>
      <w:r w:rsidRPr="00B40B81">
        <w:rPr>
          <w:rFonts w:ascii="Arial MT" w:eastAsia="Arial MT" w:hAnsi="Arial MT" w:cs="Arial MT"/>
          <w:spacing w:val="-5"/>
          <w:lang w:val="es-ES" w:eastAsia="en-US"/>
        </w:rPr>
        <w:t xml:space="preserve"> </w:t>
      </w:r>
      <w:r w:rsidRPr="00B40B81">
        <w:rPr>
          <w:rFonts w:ascii="Arial MT" w:eastAsia="Arial MT" w:hAnsi="Arial MT" w:cs="Arial MT"/>
          <w:spacing w:val="-2"/>
          <w:lang w:val="es-ES" w:eastAsia="en-US"/>
        </w:rPr>
        <w:t>500.000</w:t>
      </w:r>
    </w:p>
    <w:p w14:paraId="20545E4A" w14:textId="77777777" w:rsidR="00B40B81" w:rsidRPr="00B40B81" w:rsidRDefault="00057692" w:rsidP="0089050F">
      <w:pPr>
        <w:widowControl w:val="0"/>
        <w:numPr>
          <w:ilvl w:val="0"/>
          <w:numId w:val="64"/>
        </w:numPr>
        <w:autoSpaceDE w:val="0"/>
        <w:autoSpaceDN w:val="0"/>
        <w:ind w:left="1701" w:hanging="283"/>
        <w:jc w:val="both"/>
        <w:rPr>
          <w:rFonts w:ascii="Arial MT" w:eastAsia="Arial MT" w:hAnsi="Arial MT" w:cs="Arial MT"/>
          <w:lang w:val="es-ES" w:eastAsia="en-US"/>
        </w:rPr>
      </w:pPr>
      <w:r w:rsidRPr="00B40B81">
        <w:rPr>
          <w:rFonts w:ascii="Arial MT" w:eastAsia="Arial MT" w:hAnsi="Arial MT" w:cs="Arial MT"/>
          <w:lang w:val="es-ES" w:eastAsia="en-US"/>
        </w:rPr>
        <w:t>No</w:t>
      </w:r>
      <w:r w:rsidRPr="00B40B81">
        <w:rPr>
          <w:rFonts w:ascii="Arial MT" w:eastAsia="Arial MT" w:hAnsi="Arial MT" w:cs="Arial MT"/>
          <w:spacing w:val="-4"/>
          <w:lang w:val="es-ES" w:eastAsia="en-US"/>
        </w:rPr>
        <w:t xml:space="preserve"> </w:t>
      </w:r>
      <w:r w:rsidRPr="00B40B81">
        <w:rPr>
          <w:rFonts w:ascii="Arial MT" w:eastAsia="Arial MT" w:hAnsi="Arial MT" w:cs="Arial MT"/>
          <w:lang w:val="es-ES" w:eastAsia="en-US"/>
        </w:rPr>
        <w:t>aplicación</w:t>
      </w:r>
      <w:r w:rsidRPr="00B40B81">
        <w:rPr>
          <w:rFonts w:ascii="Arial MT" w:eastAsia="Arial MT" w:hAnsi="Arial MT" w:cs="Arial MT"/>
          <w:spacing w:val="-5"/>
          <w:lang w:val="es-ES" w:eastAsia="en-US"/>
        </w:rPr>
        <w:t xml:space="preserve"> </w:t>
      </w:r>
      <w:r w:rsidRPr="00B40B81">
        <w:rPr>
          <w:rFonts w:ascii="Arial MT" w:eastAsia="Arial MT" w:hAnsi="Arial MT" w:cs="Arial MT"/>
          <w:lang w:val="es-ES" w:eastAsia="en-US"/>
        </w:rPr>
        <w:t>de</w:t>
      </w:r>
      <w:r w:rsidRPr="00B40B81">
        <w:rPr>
          <w:rFonts w:ascii="Arial MT" w:eastAsia="Arial MT" w:hAnsi="Arial MT" w:cs="Arial MT"/>
          <w:spacing w:val="-4"/>
          <w:lang w:val="es-ES" w:eastAsia="en-US"/>
        </w:rPr>
        <w:t xml:space="preserve"> </w:t>
      </w:r>
      <w:r w:rsidRPr="00B40B81">
        <w:rPr>
          <w:rFonts w:ascii="Arial MT" w:eastAsia="Arial MT" w:hAnsi="Arial MT" w:cs="Arial MT"/>
          <w:lang w:val="es-ES" w:eastAsia="en-US"/>
        </w:rPr>
        <w:t>infraseguro</w:t>
      </w:r>
      <w:r w:rsidRPr="00B40B81">
        <w:rPr>
          <w:rFonts w:ascii="Arial MT" w:eastAsia="Arial MT" w:hAnsi="Arial MT" w:cs="Arial MT"/>
          <w:spacing w:val="-4"/>
          <w:lang w:val="es-ES" w:eastAsia="en-US"/>
        </w:rPr>
        <w:t xml:space="preserve"> </w:t>
      </w:r>
      <w:r w:rsidRPr="00B40B81">
        <w:rPr>
          <w:rFonts w:ascii="Arial MT" w:eastAsia="Arial MT" w:hAnsi="Arial MT" w:cs="Arial MT"/>
          <w:lang w:val="es-ES" w:eastAsia="en-US"/>
        </w:rPr>
        <w:t>ni</w:t>
      </w:r>
      <w:r w:rsidRPr="00B40B81">
        <w:rPr>
          <w:rFonts w:ascii="Arial MT" w:eastAsia="Arial MT" w:hAnsi="Arial MT" w:cs="Arial MT"/>
          <w:spacing w:val="-4"/>
          <w:lang w:val="es-ES" w:eastAsia="en-US"/>
        </w:rPr>
        <w:t xml:space="preserve"> </w:t>
      </w:r>
      <w:r w:rsidRPr="00B40B81">
        <w:rPr>
          <w:rFonts w:ascii="Arial MT" w:eastAsia="Arial MT" w:hAnsi="Arial MT" w:cs="Arial MT"/>
          <w:lang w:val="es-ES" w:eastAsia="en-US"/>
        </w:rPr>
        <w:t>demerito</w:t>
      </w:r>
      <w:r w:rsidRPr="00B40B81">
        <w:rPr>
          <w:rFonts w:ascii="Arial MT" w:eastAsia="Arial MT" w:hAnsi="Arial MT" w:cs="Arial MT"/>
          <w:spacing w:val="-3"/>
          <w:lang w:val="es-ES" w:eastAsia="en-US"/>
        </w:rPr>
        <w:t xml:space="preserve"> </w:t>
      </w:r>
      <w:r w:rsidRPr="00B40B81">
        <w:rPr>
          <w:rFonts w:ascii="Arial MT" w:eastAsia="Arial MT" w:hAnsi="Arial MT" w:cs="Arial MT"/>
          <w:lang w:val="es-ES" w:eastAsia="en-US"/>
        </w:rPr>
        <w:t>por</w:t>
      </w:r>
      <w:r w:rsidRPr="00B40B81">
        <w:rPr>
          <w:rFonts w:ascii="Arial MT" w:eastAsia="Arial MT" w:hAnsi="Arial MT" w:cs="Arial MT"/>
          <w:spacing w:val="-3"/>
          <w:lang w:val="es-ES" w:eastAsia="en-US"/>
        </w:rPr>
        <w:t xml:space="preserve"> </w:t>
      </w:r>
      <w:r w:rsidRPr="00B40B81">
        <w:rPr>
          <w:rFonts w:ascii="Arial MT" w:eastAsia="Arial MT" w:hAnsi="Arial MT" w:cs="Arial MT"/>
          <w:spacing w:val="-5"/>
          <w:lang w:val="es-ES" w:eastAsia="en-US"/>
        </w:rPr>
        <w:t>uso</w:t>
      </w:r>
    </w:p>
    <w:p w14:paraId="55F271F8" w14:textId="77777777" w:rsidR="00B40B81" w:rsidRPr="00B40B81" w:rsidRDefault="00057692" w:rsidP="0089050F">
      <w:pPr>
        <w:widowControl w:val="0"/>
        <w:numPr>
          <w:ilvl w:val="0"/>
          <w:numId w:val="64"/>
        </w:numPr>
        <w:autoSpaceDE w:val="0"/>
        <w:autoSpaceDN w:val="0"/>
        <w:ind w:left="1701" w:hanging="283"/>
        <w:jc w:val="both"/>
        <w:rPr>
          <w:rFonts w:ascii="Arial MT" w:eastAsia="Arial MT" w:hAnsi="Arial MT" w:cs="Arial MT"/>
          <w:lang w:val="es-ES" w:eastAsia="en-US"/>
        </w:rPr>
      </w:pPr>
      <w:r w:rsidRPr="00B40B81">
        <w:rPr>
          <w:rFonts w:ascii="Arial MT" w:eastAsia="Arial MT" w:hAnsi="Arial MT" w:cs="Arial MT"/>
          <w:lang w:val="es-ES" w:eastAsia="en-US"/>
        </w:rPr>
        <w:t xml:space="preserve">Restitución automática de valor asegurado por pago de siniestro con el </w:t>
      </w:r>
      <w:r w:rsidRPr="00B40B81">
        <w:rPr>
          <w:rFonts w:ascii="Arial MT" w:eastAsia="Arial MT" w:hAnsi="Arial MT" w:cs="Arial MT"/>
          <w:spacing w:val="-2"/>
          <w:lang w:val="es-ES" w:eastAsia="en-US"/>
        </w:rPr>
        <w:t>correspondiente</w:t>
      </w:r>
    </w:p>
    <w:p w14:paraId="04C45935" w14:textId="77777777" w:rsidR="00B40B81" w:rsidRPr="00B40B81" w:rsidRDefault="00057692" w:rsidP="0089050F">
      <w:pPr>
        <w:widowControl w:val="0"/>
        <w:numPr>
          <w:ilvl w:val="0"/>
          <w:numId w:val="64"/>
        </w:numPr>
        <w:autoSpaceDE w:val="0"/>
        <w:autoSpaceDN w:val="0"/>
        <w:ind w:left="1701" w:hanging="283"/>
        <w:jc w:val="both"/>
        <w:rPr>
          <w:rFonts w:ascii="Arial MT" w:eastAsia="Arial MT" w:hAnsi="Arial MT" w:cs="Arial MT"/>
          <w:lang w:val="es-ES" w:eastAsia="en-US"/>
        </w:rPr>
      </w:pPr>
      <w:r w:rsidRPr="00B40B81">
        <w:rPr>
          <w:rFonts w:ascii="Arial MT" w:eastAsia="Arial MT" w:hAnsi="Arial MT" w:cs="Arial MT"/>
          <w:spacing w:val="-2"/>
          <w:lang w:val="es-ES" w:eastAsia="en-US"/>
        </w:rPr>
        <w:t>Salvamento</w:t>
      </w:r>
    </w:p>
    <w:p w14:paraId="52541919" w14:textId="469CB479" w:rsidR="00675AB0" w:rsidRPr="00B40B81" w:rsidRDefault="00057692" w:rsidP="0089050F">
      <w:pPr>
        <w:widowControl w:val="0"/>
        <w:numPr>
          <w:ilvl w:val="0"/>
          <w:numId w:val="64"/>
        </w:numPr>
        <w:autoSpaceDE w:val="0"/>
        <w:autoSpaceDN w:val="0"/>
        <w:ind w:left="1701" w:hanging="283"/>
        <w:jc w:val="both"/>
        <w:rPr>
          <w:rFonts w:ascii="Arial MT" w:eastAsia="Arial MT" w:hAnsi="Arial MT" w:cs="Arial MT"/>
          <w:lang w:val="es-ES" w:eastAsia="en-US"/>
        </w:rPr>
      </w:pPr>
      <w:r w:rsidRPr="00B40B81">
        <w:rPr>
          <w:rFonts w:ascii="Arial MT" w:eastAsia="Arial MT" w:hAnsi="Arial MT" w:cs="Arial MT"/>
          <w:lang w:val="es-ES" w:eastAsia="en-US"/>
        </w:rPr>
        <w:t>Valoración:</w:t>
      </w:r>
      <w:r w:rsidRPr="00B40B81">
        <w:rPr>
          <w:rFonts w:ascii="Arial MT" w:eastAsia="Arial MT" w:hAnsi="Arial MT" w:cs="Arial MT"/>
          <w:spacing w:val="-6"/>
          <w:lang w:val="es-ES" w:eastAsia="en-US"/>
        </w:rPr>
        <w:t xml:space="preserve"> </w:t>
      </w:r>
      <w:r w:rsidRPr="00B40B81">
        <w:rPr>
          <w:rFonts w:ascii="Arial MT" w:eastAsia="Arial MT" w:hAnsi="Arial MT" w:cs="Arial MT"/>
          <w:lang w:val="es-ES" w:eastAsia="en-US"/>
        </w:rPr>
        <w:t>reposición</w:t>
      </w:r>
      <w:r w:rsidRPr="00B40B81">
        <w:rPr>
          <w:rFonts w:ascii="Arial MT" w:eastAsia="Arial MT" w:hAnsi="Arial MT" w:cs="Arial MT"/>
          <w:spacing w:val="-6"/>
          <w:lang w:val="es-ES" w:eastAsia="en-US"/>
        </w:rPr>
        <w:t xml:space="preserve"> </w:t>
      </w:r>
      <w:r w:rsidRPr="00B40B81">
        <w:rPr>
          <w:rFonts w:ascii="Arial MT" w:eastAsia="Arial MT" w:hAnsi="Arial MT" w:cs="Arial MT"/>
          <w:lang w:val="es-ES" w:eastAsia="en-US"/>
        </w:rPr>
        <w:t>a</w:t>
      </w:r>
      <w:r w:rsidRPr="00B40B81">
        <w:rPr>
          <w:rFonts w:ascii="Arial MT" w:eastAsia="Arial MT" w:hAnsi="Arial MT" w:cs="Arial MT"/>
          <w:spacing w:val="-6"/>
          <w:lang w:val="es-ES" w:eastAsia="en-US"/>
        </w:rPr>
        <w:t xml:space="preserve"> </w:t>
      </w:r>
      <w:r w:rsidRPr="00B40B81">
        <w:rPr>
          <w:rFonts w:ascii="Arial MT" w:eastAsia="Arial MT" w:hAnsi="Arial MT" w:cs="Arial MT"/>
          <w:spacing w:val="-2"/>
          <w:lang w:val="es-ES" w:eastAsia="en-US"/>
        </w:rPr>
        <w:t>nuevo</w:t>
      </w:r>
    </w:p>
    <w:p w14:paraId="7F53BD47" w14:textId="77777777" w:rsidR="00675AB0" w:rsidRDefault="00675AB0">
      <w:pPr>
        <w:widowControl w:val="0"/>
        <w:autoSpaceDE w:val="0"/>
        <w:autoSpaceDN w:val="0"/>
        <w:rPr>
          <w:rFonts w:ascii="Arial MT" w:eastAsia="Arial MT" w:hAnsi="Arial MT" w:cs="Arial MT"/>
          <w:lang w:val="es-ES" w:eastAsia="en-US"/>
        </w:rPr>
      </w:pPr>
    </w:p>
    <w:p w14:paraId="4A914DE5"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z w:val="24"/>
          <w:szCs w:val="24"/>
          <w:lang w:eastAsia="en-US"/>
        </w:rPr>
        <w:t>DEDUCIBLES</w:t>
      </w:r>
    </w:p>
    <w:p w14:paraId="436622D5" w14:textId="77777777" w:rsidR="00675AB0" w:rsidRDefault="00675AB0">
      <w:pPr>
        <w:widowControl w:val="0"/>
        <w:autoSpaceDE w:val="0"/>
        <w:autoSpaceDN w:val="0"/>
        <w:rPr>
          <w:rFonts w:ascii="Arial" w:eastAsia="Arial MT" w:hAnsi="Arial MT" w:cs="Arial MT"/>
          <w:b/>
          <w:lang w:val="es-ES" w:eastAsia="en-US"/>
        </w:rPr>
      </w:pPr>
    </w:p>
    <w:p w14:paraId="40531AA6" w14:textId="77777777" w:rsidR="00675AB0" w:rsidRDefault="00057692" w:rsidP="00B40B81">
      <w:pPr>
        <w:widowControl w:val="0"/>
        <w:autoSpaceDE w:val="0"/>
        <w:autoSpaceDN w:val="0"/>
        <w:ind w:left="1276" w:right="160"/>
        <w:jc w:val="both"/>
        <w:rPr>
          <w:rFonts w:ascii="Arial MT" w:eastAsia="Arial MT" w:hAnsi="Arial MT" w:cs="Arial MT"/>
          <w:lang w:val="es-ES" w:eastAsia="en-US"/>
        </w:rPr>
      </w:pPr>
      <w:r>
        <w:rPr>
          <w:rFonts w:ascii="Arial MT" w:eastAsia="Arial MT" w:hAnsi="Arial MT" w:cs="Arial MT"/>
          <w:lang w:val="es-ES" w:eastAsia="en-US"/>
        </w:rPr>
        <w:t>Deducibles peligros de la naturaleza (coberturas c, d, e, f y g): 2% del valor asegurado total</w:t>
      </w:r>
    </w:p>
    <w:p w14:paraId="4F3220E7" w14:textId="77777777" w:rsidR="00675AB0" w:rsidRDefault="00057692" w:rsidP="00B40B81">
      <w:pPr>
        <w:widowControl w:val="0"/>
        <w:autoSpaceDE w:val="0"/>
        <w:autoSpaceDN w:val="0"/>
        <w:spacing w:before="1"/>
        <w:ind w:left="1418"/>
        <w:jc w:val="both"/>
        <w:rPr>
          <w:rFonts w:ascii="Arial MT" w:eastAsia="Arial MT" w:hAnsi="Arial MT" w:cs="Arial MT"/>
          <w:lang w:val="es-ES" w:eastAsia="en-US"/>
        </w:rPr>
      </w:pPr>
      <w:r>
        <w:rPr>
          <w:rFonts w:ascii="Arial MT" w:eastAsia="Arial MT" w:hAnsi="Arial MT" w:cs="Arial MT"/>
          <w:lang w:val="es-ES" w:eastAsia="en-US"/>
        </w:rPr>
        <w:t>Mínimo</w:t>
      </w:r>
      <w:r>
        <w:rPr>
          <w:rFonts w:ascii="Arial MT" w:eastAsia="Arial MT" w:hAnsi="Arial MT" w:cs="Arial MT"/>
          <w:spacing w:val="-9"/>
          <w:lang w:val="es-ES" w:eastAsia="en-US"/>
        </w:rPr>
        <w:t xml:space="preserve"> </w:t>
      </w:r>
      <w:r>
        <w:rPr>
          <w:rFonts w:ascii="Arial MT" w:eastAsia="Arial MT" w:hAnsi="Arial MT" w:cs="Arial MT"/>
          <w:lang w:val="es-ES" w:eastAsia="en-US"/>
        </w:rPr>
        <w:t>USD</w:t>
      </w:r>
      <w:r>
        <w:rPr>
          <w:rFonts w:ascii="Arial MT" w:eastAsia="Arial MT" w:hAnsi="Arial MT" w:cs="Arial MT"/>
          <w:spacing w:val="-8"/>
          <w:lang w:val="es-ES" w:eastAsia="en-US"/>
        </w:rPr>
        <w:t xml:space="preserve"> </w:t>
      </w:r>
      <w:r>
        <w:rPr>
          <w:rFonts w:ascii="Arial MT" w:eastAsia="Arial MT" w:hAnsi="Arial MT" w:cs="Arial MT"/>
          <w:spacing w:val="-2"/>
          <w:lang w:val="es-ES" w:eastAsia="en-US"/>
        </w:rPr>
        <w:t>50.000</w:t>
      </w:r>
    </w:p>
    <w:p w14:paraId="51252C83" w14:textId="77777777" w:rsidR="00675AB0" w:rsidRDefault="00675AB0" w:rsidP="00B40B81">
      <w:pPr>
        <w:widowControl w:val="0"/>
        <w:autoSpaceDE w:val="0"/>
        <w:autoSpaceDN w:val="0"/>
        <w:ind w:left="1418"/>
        <w:rPr>
          <w:rFonts w:ascii="Arial MT" w:eastAsia="Arial MT" w:hAnsi="Arial MT" w:cs="Arial MT"/>
          <w:lang w:val="es-ES" w:eastAsia="en-US"/>
        </w:rPr>
      </w:pPr>
    </w:p>
    <w:p w14:paraId="1A297B54" w14:textId="77777777" w:rsidR="00675AB0" w:rsidRDefault="00057692" w:rsidP="00B40B81">
      <w:pPr>
        <w:widowControl w:val="0"/>
        <w:autoSpaceDE w:val="0"/>
        <w:autoSpaceDN w:val="0"/>
        <w:spacing w:line="480" w:lineRule="auto"/>
        <w:ind w:left="1276" w:right="1786"/>
        <w:jc w:val="both"/>
        <w:rPr>
          <w:rFonts w:ascii="Arial" w:eastAsia="Arial MT" w:hAnsi="Arial" w:cs="Arial MT"/>
          <w:b/>
          <w:szCs w:val="22"/>
          <w:lang w:val="es-ES" w:eastAsia="en-US"/>
        </w:rPr>
      </w:pPr>
      <w:r>
        <w:rPr>
          <w:rFonts w:ascii="Arial MT" w:eastAsia="Arial MT" w:hAnsi="Arial MT" w:cs="Arial MT"/>
          <w:szCs w:val="22"/>
          <w:lang w:val="es-ES" w:eastAsia="en-US"/>
        </w:rPr>
        <w:t>Demás</w:t>
      </w:r>
      <w:r>
        <w:rPr>
          <w:rFonts w:ascii="Arial MT" w:eastAsia="Arial MT" w:hAnsi="Arial MT" w:cs="Arial MT"/>
          <w:spacing w:val="-4"/>
          <w:szCs w:val="22"/>
          <w:lang w:val="es-ES" w:eastAsia="en-US"/>
        </w:rPr>
        <w:t xml:space="preserve"> </w:t>
      </w:r>
      <w:r>
        <w:rPr>
          <w:rFonts w:ascii="Arial MT" w:eastAsia="Arial MT" w:hAnsi="Arial MT" w:cs="Arial MT"/>
          <w:szCs w:val="22"/>
          <w:lang w:val="es-ES" w:eastAsia="en-US"/>
        </w:rPr>
        <w:t>riesgos:</w:t>
      </w:r>
      <w:r>
        <w:rPr>
          <w:rFonts w:ascii="Arial MT" w:eastAsia="Arial MT" w:hAnsi="Arial MT" w:cs="Arial MT"/>
          <w:spacing w:val="-5"/>
          <w:szCs w:val="22"/>
          <w:lang w:val="es-ES" w:eastAsia="en-US"/>
        </w:rPr>
        <w:t xml:space="preserve"> </w:t>
      </w:r>
      <w:r>
        <w:rPr>
          <w:rFonts w:ascii="Arial MT" w:eastAsia="Arial MT" w:hAnsi="Arial MT" w:cs="Arial MT"/>
          <w:szCs w:val="22"/>
          <w:lang w:val="es-ES" w:eastAsia="en-US"/>
        </w:rPr>
        <w:t>10%</w:t>
      </w:r>
      <w:r>
        <w:rPr>
          <w:rFonts w:ascii="Arial MT" w:eastAsia="Arial MT" w:hAnsi="Arial MT" w:cs="Arial MT"/>
          <w:spacing w:val="-6"/>
          <w:szCs w:val="22"/>
          <w:lang w:val="es-ES" w:eastAsia="en-US"/>
        </w:rPr>
        <w:t xml:space="preserve"> </w:t>
      </w:r>
      <w:r>
        <w:rPr>
          <w:rFonts w:ascii="Arial MT" w:eastAsia="Arial MT" w:hAnsi="Arial MT" w:cs="Arial MT"/>
          <w:szCs w:val="22"/>
          <w:lang w:val="es-ES" w:eastAsia="en-US"/>
        </w:rPr>
        <w:t>del</w:t>
      </w:r>
      <w:r>
        <w:rPr>
          <w:rFonts w:ascii="Arial MT" w:eastAsia="Arial MT" w:hAnsi="Arial MT" w:cs="Arial MT"/>
          <w:spacing w:val="-3"/>
          <w:szCs w:val="22"/>
          <w:lang w:val="es-ES" w:eastAsia="en-US"/>
        </w:rPr>
        <w:t xml:space="preserve"> </w:t>
      </w:r>
      <w:r>
        <w:rPr>
          <w:rFonts w:ascii="Arial MT" w:eastAsia="Arial MT" w:hAnsi="Arial MT" w:cs="Arial MT"/>
          <w:szCs w:val="22"/>
          <w:lang w:val="es-ES" w:eastAsia="en-US"/>
        </w:rPr>
        <w:t>valor</w:t>
      </w:r>
      <w:r>
        <w:rPr>
          <w:rFonts w:ascii="Arial MT" w:eastAsia="Arial MT" w:hAnsi="Arial MT" w:cs="Arial MT"/>
          <w:spacing w:val="-3"/>
          <w:szCs w:val="22"/>
          <w:lang w:val="es-ES" w:eastAsia="en-US"/>
        </w:rPr>
        <w:t xml:space="preserve"> </w:t>
      </w:r>
      <w:r>
        <w:rPr>
          <w:rFonts w:ascii="Arial MT" w:eastAsia="Arial MT" w:hAnsi="Arial MT" w:cs="Arial MT"/>
          <w:szCs w:val="22"/>
          <w:lang w:val="es-ES" w:eastAsia="en-US"/>
        </w:rPr>
        <w:t>del</w:t>
      </w:r>
      <w:r>
        <w:rPr>
          <w:rFonts w:ascii="Arial MT" w:eastAsia="Arial MT" w:hAnsi="Arial MT" w:cs="Arial MT"/>
          <w:spacing w:val="-3"/>
          <w:szCs w:val="22"/>
          <w:lang w:val="es-ES" w:eastAsia="en-US"/>
        </w:rPr>
        <w:t xml:space="preserve"> </w:t>
      </w:r>
      <w:r>
        <w:rPr>
          <w:rFonts w:ascii="Arial MT" w:eastAsia="Arial MT" w:hAnsi="Arial MT" w:cs="Arial MT"/>
          <w:szCs w:val="22"/>
          <w:lang w:val="es-ES" w:eastAsia="en-US"/>
        </w:rPr>
        <w:t>siniestro</w:t>
      </w:r>
      <w:r>
        <w:rPr>
          <w:rFonts w:ascii="Arial MT" w:eastAsia="Arial MT" w:hAnsi="Arial MT" w:cs="Arial MT"/>
          <w:spacing w:val="-5"/>
          <w:szCs w:val="22"/>
          <w:lang w:val="es-ES" w:eastAsia="en-US"/>
        </w:rPr>
        <w:t xml:space="preserve"> </w:t>
      </w:r>
      <w:r>
        <w:rPr>
          <w:rFonts w:ascii="Arial MT" w:eastAsia="Arial MT" w:hAnsi="Arial MT" w:cs="Arial MT"/>
          <w:szCs w:val="22"/>
          <w:lang w:val="es-ES" w:eastAsia="en-US"/>
        </w:rPr>
        <w:t>mínimo</w:t>
      </w:r>
      <w:r>
        <w:rPr>
          <w:rFonts w:ascii="Arial MT" w:eastAsia="Arial MT" w:hAnsi="Arial MT" w:cs="Arial MT"/>
          <w:spacing w:val="-3"/>
          <w:szCs w:val="22"/>
          <w:lang w:val="es-ES" w:eastAsia="en-US"/>
        </w:rPr>
        <w:t xml:space="preserve"> </w:t>
      </w:r>
      <w:r>
        <w:rPr>
          <w:rFonts w:ascii="Arial MT" w:eastAsia="Arial MT" w:hAnsi="Arial MT" w:cs="Arial MT"/>
          <w:szCs w:val="22"/>
          <w:lang w:val="es-ES" w:eastAsia="en-US"/>
        </w:rPr>
        <w:t>USD.</w:t>
      </w:r>
      <w:r>
        <w:rPr>
          <w:rFonts w:ascii="Arial MT" w:eastAsia="Arial MT" w:hAnsi="Arial MT" w:cs="Arial MT"/>
          <w:spacing w:val="-3"/>
          <w:szCs w:val="22"/>
          <w:lang w:val="es-ES" w:eastAsia="en-US"/>
        </w:rPr>
        <w:t xml:space="preserve"> </w:t>
      </w:r>
      <w:r>
        <w:rPr>
          <w:rFonts w:ascii="Arial MT" w:eastAsia="Arial MT" w:hAnsi="Arial MT" w:cs="Arial MT"/>
          <w:szCs w:val="22"/>
          <w:lang w:val="es-ES" w:eastAsia="en-US"/>
        </w:rPr>
        <w:t xml:space="preserve">50.000 </w:t>
      </w:r>
      <w:r>
        <w:rPr>
          <w:rFonts w:ascii="Arial" w:eastAsia="Arial MT" w:hAnsi="Arial" w:cs="Arial MT"/>
          <w:b/>
          <w:szCs w:val="22"/>
          <w:lang w:val="es-ES" w:eastAsia="en-US"/>
        </w:rPr>
        <w:t>ANEXO DE CLÁUSULAS SEGÚN LA</w:t>
      </w:r>
      <w:r>
        <w:rPr>
          <w:rFonts w:ascii="Arial" w:eastAsia="Arial MT" w:hAnsi="Arial" w:cs="Arial MT"/>
          <w:b/>
          <w:spacing w:val="-4"/>
          <w:szCs w:val="22"/>
          <w:lang w:val="es-ES" w:eastAsia="en-US"/>
        </w:rPr>
        <w:t xml:space="preserve"> </w:t>
      </w:r>
      <w:r>
        <w:rPr>
          <w:rFonts w:ascii="Arial" w:eastAsia="Arial MT" w:hAnsi="Arial" w:cs="Arial MT"/>
          <w:b/>
          <w:szCs w:val="22"/>
          <w:lang w:val="es-ES" w:eastAsia="en-US"/>
        </w:rPr>
        <w:t>POLIZA</w:t>
      </w:r>
      <w:r>
        <w:rPr>
          <w:rFonts w:ascii="Arial" w:eastAsia="Arial MT" w:hAnsi="Arial" w:cs="Arial MT"/>
          <w:b/>
          <w:spacing w:val="-2"/>
          <w:szCs w:val="22"/>
          <w:lang w:val="es-ES" w:eastAsia="en-US"/>
        </w:rPr>
        <w:t xml:space="preserve"> </w:t>
      </w:r>
      <w:r>
        <w:rPr>
          <w:rFonts w:ascii="Arial" w:eastAsia="Arial MT" w:hAnsi="Arial" w:cs="Arial MT"/>
          <w:b/>
          <w:szCs w:val="22"/>
          <w:lang w:val="es-ES" w:eastAsia="en-US"/>
        </w:rPr>
        <w:t>QUE APLIQUE CLÁUSULA DE ERRORES U OMISIONES</w:t>
      </w:r>
    </w:p>
    <w:p w14:paraId="446D01E8" w14:textId="77777777" w:rsidR="00675AB0" w:rsidRDefault="00057692" w:rsidP="00B40B81">
      <w:pPr>
        <w:widowControl w:val="0"/>
        <w:autoSpaceDE w:val="0"/>
        <w:autoSpaceDN w:val="0"/>
        <w:ind w:left="1276" w:right="161"/>
        <w:jc w:val="both"/>
        <w:rPr>
          <w:rFonts w:ascii="Arial MT" w:eastAsia="Arial MT" w:hAnsi="Arial MT" w:cs="Arial MT"/>
          <w:lang w:val="es-ES" w:eastAsia="en-US"/>
        </w:rPr>
      </w:pPr>
      <w:r>
        <w:rPr>
          <w:rFonts w:ascii="Arial MT" w:eastAsia="Arial MT" w:hAnsi="Arial MT" w:cs="Arial MT"/>
          <w:lang w:val="es-ES" w:eastAsia="en-US"/>
        </w:rPr>
        <w:t>Ni los errores ni las omisiones no intencionales ocurridas en la aplicación de la presente póliza, causarán perjuicios al asegurado y deberán ser enmendados en cuanto sean advertidos.</w:t>
      </w:r>
    </w:p>
    <w:p w14:paraId="24EF0A8F" w14:textId="77777777" w:rsidR="00675AB0" w:rsidRDefault="00675AB0">
      <w:pPr>
        <w:widowControl w:val="0"/>
        <w:autoSpaceDE w:val="0"/>
        <w:autoSpaceDN w:val="0"/>
        <w:jc w:val="both"/>
        <w:rPr>
          <w:rFonts w:ascii="Arial MT" w:eastAsia="Arial MT" w:hAnsi="Arial MT" w:cs="Arial MT"/>
          <w:lang w:val="es-ES" w:eastAsia="en-US"/>
        </w:rPr>
        <w:sectPr w:rsidR="00675AB0">
          <w:pgSz w:w="11930" w:h="16850"/>
          <w:pgMar w:top="1260" w:right="850" w:bottom="960" w:left="566" w:header="0" w:footer="743" w:gutter="0"/>
          <w:cols w:space="720"/>
        </w:sectPr>
      </w:pPr>
    </w:p>
    <w:p w14:paraId="0174CB4C" w14:textId="77777777" w:rsidR="00675AB0" w:rsidRDefault="00057692" w:rsidP="00B40B81">
      <w:pPr>
        <w:pStyle w:val="Ttulo1"/>
        <w:keepNext w:val="0"/>
        <w:overflowPunct/>
        <w:autoSpaceDN w:val="0"/>
        <w:spacing w:before="89"/>
        <w:ind w:left="1276" w:right="249"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lastRenderedPageBreak/>
        <w:t>CLÁUSULA</w:t>
      </w:r>
      <w:r>
        <w:rPr>
          <w:rFonts w:ascii="Arial" w:eastAsia="Arial" w:hAnsi="Arial" w:cs="Arial"/>
          <w:spacing w:val="80"/>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80"/>
          <w:w w:val="150"/>
          <w:sz w:val="24"/>
          <w:szCs w:val="24"/>
          <w:lang w:eastAsia="en-US"/>
        </w:rPr>
        <w:t xml:space="preserve"> </w:t>
      </w:r>
      <w:r>
        <w:rPr>
          <w:rFonts w:ascii="Arial" w:eastAsia="Arial" w:hAnsi="Arial" w:cs="Arial"/>
          <w:spacing w:val="0"/>
          <w:sz w:val="24"/>
          <w:szCs w:val="24"/>
          <w:lang w:eastAsia="en-US"/>
        </w:rPr>
        <w:t>90</w:t>
      </w:r>
      <w:r>
        <w:rPr>
          <w:rFonts w:ascii="Arial" w:eastAsia="Arial" w:hAnsi="Arial" w:cs="Arial"/>
          <w:spacing w:val="80"/>
          <w:w w:val="150"/>
          <w:sz w:val="24"/>
          <w:szCs w:val="24"/>
          <w:lang w:eastAsia="en-US"/>
        </w:rPr>
        <w:t xml:space="preserve"> </w:t>
      </w:r>
      <w:r>
        <w:rPr>
          <w:rFonts w:ascii="Arial" w:eastAsia="Arial" w:hAnsi="Arial" w:cs="Arial"/>
          <w:spacing w:val="0"/>
          <w:sz w:val="24"/>
          <w:szCs w:val="24"/>
          <w:lang w:eastAsia="en-US"/>
        </w:rPr>
        <w:t>DIAS</w:t>
      </w:r>
      <w:r>
        <w:rPr>
          <w:rFonts w:ascii="Arial" w:eastAsia="Arial" w:hAnsi="Arial" w:cs="Arial"/>
          <w:spacing w:val="80"/>
          <w:w w:val="150"/>
          <w:sz w:val="24"/>
          <w:szCs w:val="24"/>
          <w:lang w:eastAsia="en-US"/>
        </w:rPr>
        <w:t xml:space="preserve"> </w:t>
      </w:r>
      <w:r>
        <w:rPr>
          <w:rFonts w:ascii="Arial" w:eastAsia="Arial" w:hAnsi="Arial" w:cs="Arial"/>
          <w:spacing w:val="0"/>
          <w:sz w:val="24"/>
          <w:szCs w:val="24"/>
          <w:lang w:eastAsia="en-US"/>
        </w:rPr>
        <w:t>PARA</w:t>
      </w:r>
      <w:r>
        <w:rPr>
          <w:rFonts w:ascii="Arial" w:eastAsia="Arial" w:hAnsi="Arial" w:cs="Arial"/>
          <w:spacing w:val="80"/>
          <w:sz w:val="24"/>
          <w:szCs w:val="24"/>
          <w:lang w:eastAsia="en-US"/>
        </w:rPr>
        <w:t xml:space="preserve"> </w:t>
      </w:r>
      <w:r>
        <w:rPr>
          <w:rFonts w:ascii="Arial" w:eastAsia="Arial" w:hAnsi="Arial" w:cs="Arial"/>
          <w:spacing w:val="0"/>
          <w:sz w:val="24"/>
          <w:szCs w:val="24"/>
          <w:lang w:eastAsia="en-US"/>
        </w:rPr>
        <w:t>CANCELACIÓN</w:t>
      </w:r>
      <w:r>
        <w:rPr>
          <w:rFonts w:ascii="Arial" w:eastAsia="Arial" w:hAnsi="Arial" w:cs="Arial"/>
          <w:spacing w:val="80"/>
          <w:w w:val="150"/>
          <w:sz w:val="24"/>
          <w:szCs w:val="24"/>
          <w:lang w:eastAsia="en-US"/>
        </w:rPr>
        <w:t xml:space="preserve"> </w:t>
      </w:r>
      <w:r>
        <w:rPr>
          <w:rFonts w:ascii="Arial" w:eastAsia="Arial" w:hAnsi="Arial" w:cs="Arial"/>
          <w:spacing w:val="0"/>
          <w:sz w:val="24"/>
          <w:szCs w:val="24"/>
          <w:lang w:eastAsia="en-US"/>
        </w:rPr>
        <w:t>ANTICIPADA</w:t>
      </w:r>
      <w:r>
        <w:rPr>
          <w:rFonts w:ascii="Arial" w:eastAsia="Arial" w:hAnsi="Arial" w:cs="Arial"/>
          <w:spacing w:val="80"/>
          <w:sz w:val="24"/>
          <w:szCs w:val="24"/>
          <w:lang w:eastAsia="en-US"/>
        </w:rPr>
        <w:t xml:space="preserve"> </w:t>
      </w:r>
      <w:r>
        <w:rPr>
          <w:rFonts w:ascii="Arial" w:eastAsia="Arial" w:hAnsi="Arial" w:cs="Arial"/>
          <w:spacing w:val="0"/>
          <w:sz w:val="24"/>
          <w:szCs w:val="24"/>
          <w:lang w:eastAsia="en-US"/>
        </w:rPr>
        <w:t>Y</w:t>
      </w:r>
      <w:r>
        <w:rPr>
          <w:rFonts w:ascii="Arial" w:eastAsia="Arial" w:hAnsi="Arial" w:cs="Arial"/>
          <w:spacing w:val="80"/>
          <w:sz w:val="24"/>
          <w:szCs w:val="24"/>
          <w:lang w:eastAsia="en-US"/>
        </w:rPr>
        <w:t xml:space="preserve"> </w:t>
      </w:r>
      <w:r>
        <w:rPr>
          <w:rFonts w:ascii="Arial" w:eastAsia="Arial" w:hAnsi="Arial" w:cs="Arial"/>
          <w:spacing w:val="0"/>
          <w:sz w:val="24"/>
          <w:szCs w:val="24"/>
          <w:lang w:eastAsia="en-US"/>
        </w:rPr>
        <w:t xml:space="preserve">NO </w:t>
      </w:r>
      <w:r>
        <w:rPr>
          <w:rFonts w:ascii="Arial" w:eastAsia="Arial" w:hAnsi="Arial" w:cs="Arial"/>
          <w:sz w:val="24"/>
          <w:szCs w:val="24"/>
          <w:lang w:eastAsia="en-US"/>
        </w:rPr>
        <w:t>INDIVIDUAL</w:t>
      </w:r>
    </w:p>
    <w:p w14:paraId="78A7D0B0" w14:textId="77777777" w:rsidR="00675AB0" w:rsidRDefault="00675AB0">
      <w:pPr>
        <w:widowControl w:val="0"/>
        <w:autoSpaceDE w:val="0"/>
        <w:autoSpaceDN w:val="0"/>
        <w:rPr>
          <w:rFonts w:ascii="Arial" w:eastAsia="Arial MT" w:hAnsi="Arial MT" w:cs="Arial MT"/>
          <w:b/>
          <w:lang w:val="es-ES" w:eastAsia="en-US"/>
        </w:rPr>
      </w:pPr>
    </w:p>
    <w:p w14:paraId="58FDE4FA" w14:textId="77777777" w:rsidR="00675AB0" w:rsidRDefault="00057692" w:rsidP="00B40B81">
      <w:pPr>
        <w:widowControl w:val="0"/>
        <w:autoSpaceDE w:val="0"/>
        <w:autoSpaceDN w:val="0"/>
        <w:spacing w:before="1"/>
        <w:ind w:left="1276" w:right="156"/>
        <w:jc w:val="both"/>
        <w:rPr>
          <w:rFonts w:ascii="Arial MT" w:eastAsia="Arial MT" w:hAnsi="Arial MT" w:cs="Arial MT"/>
          <w:lang w:val="es-ES" w:eastAsia="en-US"/>
        </w:rPr>
      </w:pPr>
      <w:r>
        <w:rPr>
          <w:rFonts w:ascii="Arial MT" w:eastAsia="Arial MT" w:hAnsi="Arial MT" w:cs="Arial MT"/>
          <w:lang w:val="es-ES" w:eastAsia="en-US"/>
        </w:rPr>
        <w:t>En consideración de que la presente póliza forma parte del Programa General de Seguros, emitido para el asegurado por la Compañía, no podrá cancelarse</w:t>
      </w:r>
      <w:r>
        <w:rPr>
          <w:rFonts w:ascii="Arial MT" w:eastAsia="Arial MT" w:hAnsi="Arial MT" w:cs="Arial MT"/>
          <w:spacing w:val="40"/>
          <w:lang w:val="es-ES" w:eastAsia="en-US"/>
        </w:rPr>
        <w:t xml:space="preserve"> </w:t>
      </w:r>
      <w:r>
        <w:rPr>
          <w:rFonts w:ascii="Arial MT" w:eastAsia="Arial MT" w:hAnsi="Arial MT" w:cs="Arial MT"/>
          <w:lang w:val="es-ES" w:eastAsia="en-US"/>
        </w:rPr>
        <w:t>o no renovarse de manera individual o independiente del conjunto de pólizas emitidas por la misma aseguradora, sin aceptación expresa, específica y escrita del asegurado.</w:t>
      </w:r>
    </w:p>
    <w:p w14:paraId="1F462590" w14:textId="77777777" w:rsidR="00675AB0" w:rsidRDefault="00057692" w:rsidP="00B40B81">
      <w:pPr>
        <w:widowControl w:val="0"/>
        <w:autoSpaceDE w:val="0"/>
        <w:autoSpaceDN w:val="0"/>
        <w:spacing w:before="276"/>
        <w:ind w:left="1276" w:right="151"/>
        <w:jc w:val="both"/>
        <w:rPr>
          <w:rFonts w:ascii="Arial MT" w:eastAsia="Arial MT" w:hAnsi="Arial MT" w:cs="Arial MT"/>
          <w:lang w:val="es-ES" w:eastAsia="en-US"/>
        </w:rPr>
      </w:pPr>
      <w:r>
        <w:rPr>
          <w:rFonts w:ascii="Arial MT" w:eastAsia="Arial MT" w:hAnsi="Arial MT" w:cs="Arial MT"/>
          <w:lang w:val="es-ES" w:eastAsia="en-US"/>
        </w:rPr>
        <w:t>Sin embargo la Compañía podría cancelar anticipadamente y en cualquier tiempo,</w:t>
      </w:r>
      <w:r>
        <w:rPr>
          <w:rFonts w:ascii="Arial MT" w:eastAsia="Arial MT" w:hAnsi="Arial MT" w:cs="Arial MT"/>
          <w:spacing w:val="-4"/>
          <w:lang w:val="es-ES" w:eastAsia="en-US"/>
        </w:rPr>
        <w:t xml:space="preserve"> </w:t>
      </w:r>
      <w:r>
        <w:rPr>
          <w:rFonts w:ascii="Arial MT" w:eastAsia="Arial MT" w:hAnsi="Arial MT" w:cs="Arial MT"/>
          <w:lang w:val="es-ES" w:eastAsia="en-US"/>
        </w:rPr>
        <w:t>o</w:t>
      </w:r>
      <w:r>
        <w:rPr>
          <w:rFonts w:ascii="Arial MT" w:eastAsia="Arial MT" w:hAnsi="Arial MT" w:cs="Arial MT"/>
          <w:spacing w:val="-2"/>
          <w:lang w:val="es-ES" w:eastAsia="en-US"/>
        </w:rPr>
        <w:t xml:space="preserve"> </w:t>
      </w:r>
      <w:r>
        <w:rPr>
          <w:rFonts w:ascii="Arial MT" w:eastAsia="Arial MT" w:hAnsi="Arial MT" w:cs="Arial MT"/>
          <w:lang w:val="es-ES" w:eastAsia="en-US"/>
        </w:rPr>
        <w:t>no</w:t>
      </w:r>
      <w:r>
        <w:rPr>
          <w:rFonts w:ascii="Arial MT" w:eastAsia="Arial MT" w:hAnsi="Arial MT" w:cs="Arial MT"/>
          <w:spacing w:val="-2"/>
          <w:lang w:val="es-ES" w:eastAsia="en-US"/>
        </w:rPr>
        <w:t xml:space="preserve"> </w:t>
      </w:r>
      <w:r>
        <w:rPr>
          <w:rFonts w:ascii="Arial MT" w:eastAsia="Arial MT" w:hAnsi="Arial MT" w:cs="Arial MT"/>
          <w:lang w:val="es-ES" w:eastAsia="en-US"/>
        </w:rPr>
        <w:t>renovar</w:t>
      </w:r>
      <w:r>
        <w:rPr>
          <w:rFonts w:ascii="Arial MT" w:eastAsia="Arial MT" w:hAnsi="Arial MT" w:cs="Arial MT"/>
          <w:spacing w:val="-2"/>
          <w:lang w:val="es-ES" w:eastAsia="en-US"/>
        </w:rPr>
        <w:t xml:space="preserve"> </w:t>
      </w:r>
      <w:r>
        <w:rPr>
          <w:rFonts w:ascii="Arial MT" w:eastAsia="Arial MT" w:hAnsi="Arial MT" w:cs="Arial MT"/>
          <w:lang w:val="es-ES" w:eastAsia="en-US"/>
        </w:rPr>
        <w:t>la</w:t>
      </w:r>
      <w:r>
        <w:rPr>
          <w:rFonts w:ascii="Arial MT" w:eastAsia="Arial MT" w:hAnsi="Arial MT" w:cs="Arial MT"/>
          <w:spacing w:val="-2"/>
          <w:lang w:val="es-ES" w:eastAsia="en-US"/>
        </w:rPr>
        <w:t xml:space="preserve"> </w:t>
      </w:r>
      <w:r>
        <w:rPr>
          <w:rFonts w:ascii="Arial MT" w:eastAsia="Arial MT" w:hAnsi="Arial MT" w:cs="Arial MT"/>
          <w:lang w:val="es-ES" w:eastAsia="en-US"/>
        </w:rPr>
        <w:t>presente</w:t>
      </w:r>
      <w:r>
        <w:rPr>
          <w:rFonts w:ascii="Arial MT" w:eastAsia="Arial MT" w:hAnsi="Arial MT" w:cs="Arial MT"/>
          <w:spacing w:val="-3"/>
          <w:lang w:val="es-ES" w:eastAsia="en-US"/>
        </w:rPr>
        <w:t xml:space="preserve"> </w:t>
      </w:r>
      <w:r>
        <w:rPr>
          <w:rFonts w:ascii="Arial MT" w:eastAsia="Arial MT" w:hAnsi="Arial MT" w:cs="Arial MT"/>
          <w:lang w:val="es-ES" w:eastAsia="en-US"/>
        </w:rPr>
        <w:t>póliza,</w:t>
      </w:r>
      <w:r>
        <w:rPr>
          <w:rFonts w:ascii="Arial MT" w:eastAsia="Arial MT" w:hAnsi="Arial MT" w:cs="Arial MT"/>
          <w:spacing w:val="-2"/>
          <w:lang w:val="es-ES" w:eastAsia="en-US"/>
        </w:rPr>
        <w:t xml:space="preserve"> </w:t>
      </w:r>
      <w:r>
        <w:rPr>
          <w:rFonts w:ascii="Arial MT" w:eastAsia="Arial MT" w:hAnsi="Arial MT" w:cs="Arial MT"/>
          <w:lang w:val="es-ES" w:eastAsia="en-US"/>
        </w:rPr>
        <w:t>en</w:t>
      </w:r>
      <w:r>
        <w:rPr>
          <w:rFonts w:ascii="Arial MT" w:eastAsia="Arial MT" w:hAnsi="Arial MT" w:cs="Arial MT"/>
          <w:spacing w:val="-2"/>
          <w:lang w:val="es-ES" w:eastAsia="en-US"/>
        </w:rPr>
        <w:t xml:space="preserve"> </w:t>
      </w:r>
      <w:r>
        <w:rPr>
          <w:rFonts w:ascii="Arial MT" w:eastAsia="Arial MT" w:hAnsi="Arial MT" w:cs="Arial MT"/>
          <w:lang w:val="es-ES" w:eastAsia="en-US"/>
        </w:rPr>
        <w:t>conjunto</w:t>
      </w:r>
      <w:r>
        <w:rPr>
          <w:rFonts w:ascii="Arial MT" w:eastAsia="Arial MT" w:hAnsi="Arial MT" w:cs="Arial MT"/>
          <w:spacing w:val="-2"/>
          <w:lang w:val="es-ES" w:eastAsia="en-US"/>
        </w:rPr>
        <w:t xml:space="preserve"> </w:t>
      </w:r>
      <w:r>
        <w:rPr>
          <w:rFonts w:ascii="Arial MT" w:eastAsia="Arial MT" w:hAnsi="Arial MT" w:cs="Arial MT"/>
          <w:lang w:val="es-ES" w:eastAsia="en-US"/>
        </w:rPr>
        <w:t>con las</w:t>
      </w:r>
      <w:r>
        <w:rPr>
          <w:rFonts w:ascii="Arial MT" w:eastAsia="Arial MT" w:hAnsi="Arial MT" w:cs="Arial MT"/>
          <w:spacing w:val="-2"/>
          <w:lang w:val="es-ES" w:eastAsia="en-US"/>
        </w:rPr>
        <w:t xml:space="preserve"> </w:t>
      </w:r>
      <w:r>
        <w:rPr>
          <w:rFonts w:ascii="Arial MT" w:eastAsia="Arial MT" w:hAnsi="Arial MT" w:cs="Arial MT"/>
          <w:lang w:val="es-ES" w:eastAsia="en-US"/>
        </w:rPr>
        <w:t>otras</w:t>
      </w:r>
      <w:r>
        <w:rPr>
          <w:rFonts w:ascii="Arial MT" w:eastAsia="Arial MT" w:hAnsi="Arial MT" w:cs="Arial MT"/>
          <w:spacing w:val="-2"/>
          <w:lang w:val="es-ES" w:eastAsia="en-US"/>
        </w:rPr>
        <w:t xml:space="preserve"> </w:t>
      </w:r>
      <w:r>
        <w:rPr>
          <w:rFonts w:ascii="Arial MT" w:eastAsia="Arial MT" w:hAnsi="Arial MT" w:cs="Arial MT"/>
          <w:lang w:val="es-ES" w:eastAsia="en-US"/>
        </w:rPr>
        <w:t>emitidas</w:t>
      </w:r>
      <w:r>
        <w:rPr>
          <w:rFonts w:ascii="Arial MT" w:eastAsia="Arial MT" w:hAnsi="Arial MT" w:cs="Arial MT"/>
          <w:spacing w:val="-4"/>
          <w:lang w:val="es-ES" w:eastAsia="en-US"/>
        </w:rPr>
        <w:t xml:space="preserve"> </w:t>
      </w:r>
      <w:r>
        <w:rPr>
          <w:rFonts w:ascii="Arial MT" w:eastAsia="Arial MT" w:hAnsi="Arial MT" w:cs="Arial MT"/>
          <w:lang w:val="es-ES" w:eastAsia="en-US"/>
        </w:rPr>
        <w:t xml:space="preserve">para el asegurado, en las formas previstas, siempre y cuando exista notificación escrita del particular al asegurado, mediante carta certificada y con por lo menos 30 días de anticipación. La Compañía devolverá al asegurado las primas no devengadas a prorrata del tiempo no corrido en cada una de las </w:t>
      </w:r>
      <w:r>
        <w:rPr>
          <w:rFonts w:ascii="Arial MT" w:eastAsia="Arial MT" w:hAnsi="Arial MT" w:cs="Arial MT"/>
          <w:spacing w:val="-2"/>
          <w:lang w:val="es-ES" w:eastAsia="en-US"/>
        </w:rPr>
        <w:t>pólizas.</w:t>
      </w:r>
    </w:p>
    <w:p w14:paraId="611BB783" w14:textId="77777777" w:rsidR="00675AB0" w:rsidRDefault="00675AB0" w:rsidP="00B40B81">
      <w:pPr>
        <w:widowControl w:val="0"/>
        <w:autoSpaceDE w:val="0"/>
        <w:autoSpaceDN w:val="0"/>
        <w:ind w:left="1276"/>
        <w:rPr>
          <w:rFonts w:ascii="Arial MT" w:eastAsia="Arial MT" w:hAnsi="Arial MT" w:cs="Arial MT"/>
          <w:lang w:val="es-ES" w:eastAsia="en-US"/>
        </w:rPr>
      </w:pPr>
    </w:p>
    <w:p w14:paraId="7F5C1140" w14:textId="77777777" w:rsidR="00675AB0" w:rsidRDefault="00057692" w:rsidP="00B40B81">
      <w:pPr>
        <w:widowControl w:val="0"/>
        <w:autoSpaceDE w:val="0"/>
        <w:autoSpaceDN w:val="0"/>
        <w:ind w:left="1276" w:right="160"/>
        <w:jc w:val="both"/>
        <w:rPr>
          <w:rFonts w:ascii="Arial MT" w:eastAsia="Arial MT" w:hAnsi="Arial MT" w:cs="Arial MT"/>
          <w:lang w:val="es-ES" w:eastAsia="en-US"/>
        </w:rPr>
      </w:pPr>
      <w:r>
        <w:rPr>
          <w:rFonts w:ascii="Arial MT" w:eastAsia="Arial MT" w:hAnsi="Arial MT" w:cs="Arial MT"/>
          <w:lang w:val="es-ES" w:eastAsia="en-US"/>
        </w:rPr>
        <w:t>También el asegurado, en caso de solicitar por su parte la cancelación de la póliza, observar el plazo de 30 días y proceder mediante carta certificada, reconociendo a la Compañía la prima a prorrata.</w:t>
      </w:r>
    </w:p>
    <w:p w14:paraId="0A0EBD56" w14:textId="77777777" w:rsidR="00675AB0" w:rsidRDefault="00675AB0">
      <w:pPr>
        <w:widowControl w:val="0"/>
        <w:autoSpaceDE w:val="0"/>
        <w:autoSpaceDN w:val="0"/>
        <w:rPr>
          <w:rFonts w:ascii="Arial MT" w:eastAsia="Arial MT" w:hAnsi="Arial MT" w:cs="Arial MT"/>
          <w:lang w:val="es-ES" w:eastAsia="en-US"/>
        </w:rPr>
      </w:pPr>
    </w:p>
    <w:p w14:paraId="72825418" w14:textId="77777777" w:rsidR="00675AB0" w:rsidRDefault="00057692" w:rsidP="00B40B81">
      <w:pPr>
        <w:pStyle w:val="Ttulo1"/>
        <w:keepNext w:val="0"/>
        <w:overflowPunct/>
        <w:autoSpaceDN w:val="0"/>
        <w:spacing w:before="1"/>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9"/>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30 DIAS</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HABILES PARA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PAGO</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 xml:space="preserve">DE </w:t>
      </w:r>
      <w:r>
        <w:rPr>
          <w:rFonts w:ascii="Arial" w:eastAsia="Arial" w:hAnsi="Arial" w:cs="Arial"/>
          <w:sz w:val="24"/>
          <w:szCs w:val="24"/>
          <w:lang w:eastAsia="en-US"/>
        </w:rPr>
        <w:t>PRIMAS</w:t>
      </w:r>
    </w:p>
    <w:p w14:paraId="0CE12458" w14:textId="557C88C2" w:rsidR="00675AB0" w:rsidRDefault="00057692" w:rsidP="00B40B81">
      <w:pPr>
        <w:widowControl w:val="0"/>
        <w:autoSpaceDE w:val="0"/>
        <w:autoSpaceDN w:val="0"/>
        <w:spacing w:before="276"/>
        <w:ind w:left="1276" w:right="155"/>
        <w:jc w:val="both"/>
        <w:rPr>
          <w:rFonts w:ascii="Arial MT" w:eastAsia="Arial MT" w:hAnsi="Arial MT" w:cs="Arial MT"/>
          <w:lang w:val="es-ES" w:eastAsia="en-US"/>
        </w:rPr>
      </w:pPr>
      <w:r>
        <w:rPr>
          <w:rFonts w:ascii="Arial MT" w:eastAsia="Arial MT" w:hAnsi="Arial MT" w:cs="Arial MT"/>
          <w:lang w:val="es-ES" w:eastAsia="en-US"/>
        </w:rPr>
        <w:t xml:space="preserve">No </w:t>
      </w:r>
      <w:r w:rsidR="00D10BF4">
        <w:rPr>
          <w:rFonts w:ascii="Arial MT" w:eastAsia="Arial MT" w:hAnsi="Arial MT" w:cs="Arial MT"/>
          <w:lang w:val="es-ES" w:eastAsia="en-US"/>
        </w:rPr>
        <w:t>obstante,</w:t>
      </w:r>
      <w:r>
        <w:rPr>
          <w:rFonts w:ascii="Arial MT" w:eastAsia="Arial MT" w:hAnsi="Arial MT" w:cs="Arial MT"/>
          <w:lang w:val="es-ES" w:eastAsia="en-US"/>
        </w:rPr>
        <w:t xml:space="preserve"> a lo que se estipula en las Condiciones Generales de la presente Póliza, se entenderá que la misma ampara los bienes asegurados desde la fecha indicada en ella y que el Asegurado dispone de 30 (treinta) días hábiles para el pago de la prima correspondiente, tanto en cuota de contado, letras u otras cuotas y cualquier facturación que se produzca durante la vigencia de la </w:t>
      </w:r>
      <w:r>
        <w:rPr>
          <w:rFonts w:ascii="Arial MT" w:eastAsia="Arial MT" w:hAnsi="Arial MT" w:cs="Arial MT"/>
          <w:spacing w:val="-2"/>
          <w:lang w:val="es-ES" w:eastAsia="en-US"/>
        </w:rPr>
        <w:t>póliza.</w:t>
      </w:r>
    </w:p>
    <w:p w14:paraId="343BEEC1" w14:textId="77777777" w:rsidR="00675AB0" w:rsidRDefault="00675AB0" w:rsidP="00B40B81">
      <w:pPr>
        <w:widowControl w:val="0"/>
        <w:autoSpaceDE w:val="0"/>
        <w:autoSpaceDN w:val="0"/>
        <w:ind w:left="1276"/>
        <w:rPr>
          <w:rFonts w:ascii="Arial MT" w:eastAsia="Arial MT" w:hAnsi="Arial MT" w:cs="Arial MT"/>
          <w:lang w:val="es-ES" w:eastAsia="en-US"/>
        </w:rPr>
      </w:pPr>
    </w:p>
    <w:p w14:paraId="7A433116"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8"/>
          <w:sz w:val="24"/>
          <w:szCs w:val="24"/>
          <w:lang w:eastAsia="en-US"/>
        </w:rPr>
        <w:t xml:space="preserve"> </w:t>
      </w:r>
      <w:r>
        <w:rPr>
          <w:rFonts w:ascii="Arial" w:eastAsia="Arial" w:hAnsi="Arial" w:cs="Arial"/>
          <w:spacing w:val="0"/>
          <w:sz w:val="24"/>
          <w:szCs w:val="24"/>
          <w:lang w:eastAsia="en-US"/>
        </w:rPr>
        <w:t>DE EXTENSIÓN</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DE VIGENCIA</w:t>
      </w:r>
      <w:r>
        <w:rPr>
          <w:rFonts w:ascii="Arial" w:eastAsia="Arial" w:hAnsi="Arial" w:cs="Arial"/>
          <w:spacing w:val="-5"/>
          <w:sz w:val="24"/>
          <w:szCs w:val="24"/>
          <w:lang w:eastAsia="en-US"/>
        </w:rPr>
        <w:t xml:space="preserve"> </w:t>
      </w:r>
      <w:r>
        <w:rPr>
          <w:rFonts w:ascii="Arial" w:eastAsia="Arial" w:hAnsi="Arial" w:cs="Arial"/>
          <w:spacing w:val="0"/>
          <w:sz w:val="24"/>
          <w:szCs w:val="24"/>
          <w:lang w:eastAsia="en-US"/>
        </w:rPr>
        <w:t>A</w:t>
      </w:r>
      <w:r>
        <w:rPr>
          <w:rFonts w:ascii="Arial" w:eastAsia="Arial" w:hAnsi="Arial" w:cs="Arial"/>
          <w:sz w:val="24"/>
          <w:szCs w:val="24"/>
          <w:lang w:eastAsia="en-US"/>
        </w:rPr>
        <w:t xml:space="preserve"> PRORRATA</w:t>
      </w:r>
    </w:p>
    <w:p w14:paraId="7EBF0410" w14:textId="77777777" w:rsidR="00675AB0" w:rsidRDefault="00675AB0" w:rsidP="00B40B81">
      <w:pPr>
        <w:widowControl w:val="0"/>
        <w:autoSpaceDE w:val="0"/>
        <w:autoSpaceDN w:val="0"/>
        <w:ind w:left="1276"/>
        <w:rPr>
          <w:rFonts w:ascii="Arial" w:eastAsia="Arial MT" w:hAnsi="Arial MT" w:cs="Arial MT"/>
          <w:b/>
          <w:lang w:val="es-ES" w:eastAsia="en-US"/>
        </w:rPr>
      </w:pPr>
    </w:p>
    <w:p w14:paraId="010BC963" w14:textId="77777777" w:rsidR="00675AB0" w:rsidRDefault="00057692" w:rsidP="00B40B81">
      <w:pPr>
        <w:widowControl w:val="0"/>
        <w:autoSpaceDE w:val="0"/>
        <w:autoSpaceDN w:val="0"/>
        <w:ind w:left="1276" w:right="158"/>
        <w:jc w:val="both"/>
        <w:rPr>
          <w:rFonts w:ascii="Arial MT" w:eastAsia="Arial MT" w:hAnsi="Arial MT" w:cs="Arial MT"/>
          <w:lang w:val="es-ES" w:eastAsia="en-US"/>
        </w:rPr>
      </w:pPr>
      <w:r>
        <w:rPr>
          <w:rFonts w:ascii="Arial MT" w:eastAsia="Arial MT" w:hAnsi="Arial MT" w:cs="Arial MT"/>
          <w:lang w:val="es-ES" w:eastAsia="en-US"/>
        </w:rPr>
        <w:t>Queda aclarada y convenida, que la Compañía, a simple solicitud del Asegurado, otorgará extensión de cobertura hasta por 120 días, contados a partir del vencimiento o aniversario de la póliza según sea el caso, facturando las primas que a prorrata del tiempo correspondan.</w:t>
      </w:r>
    </w:p>
    <w:p w14:paraId="3C3979E9" w14:textId="77777777" w:rsidR="00675AB0" w:rsidRDefault="00675AB0" w:rsidP="00B40B81">
      <w:pPr>
        <w:widowControl w:val="0"/>
        <w:autoSpaceDE w:val="0"/>
        <w:autoSpaceDN w:val="0"/>
        <w:ind w:left="1276"/>
        <w:rPr>
          <w:rFonts w:ascii="Arial MT" w:eastAsia="Arial MT" w:hAnsi="Arial MT" w:cs="Arial MT"/>
          <w:lang w:val="es-ES" w:eastAsia="en-US"/>
        </w:rPr>
      </w:pPr>
    </w:p>
    <w:p w14:paraId="0406BA2A"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6"/>
          <w:sz w:val="24"/>
          <w:szCs w:val="24"/>
          <w:lang w:eastAsia="en-US"/>
        </w:rPr>
        <w:t xml:space="preserve"> </w:t>
      </w:r>
      <w:r>
        <w:rPr>
          <w:rFonts w:ascii="Arial" w:eastAsia="Arial" w:hAnsi="Arial" w:cs="Arial"/>
          <w:sz w:val="24"/>
          <w:szCs w:val="24"/>
          <w:lang w:eastAsia="en-US"/>
        </w:rPr>
        <w:t>ADHESIÓN</w:t>
      </w:r>
    </w:p>
    <w:p w14:paraId="11208606" w14:textId="77777777" w:rsidR="00675AB0" w:rsidRDefault="00675AB0" w:rsidP="00B40B81">
      <w:pPr>
        <w:widowControl w:val="0"/>
        <w:autoSpaceDE w:val="0"/>
        <w:autoSpaceDN w:val="0"/>
        <w:spacing w:before="1"/>
        <w:ind w:left="1276"/>
        <w:rPr>
          <w:rFonts w:ascii="Arial" w:eastAsia="Arial MT" w:hAnsi="Arial MT" w:cs="Arial MT"/>
          <w:b/>
          <w:lang w:val="es-ES" w:eastAsia="en-US"/>
        </w:rPr>
      </w:pPr>
    </w:p>
    <w:p w14:paraId="27C24077" w14:textId="77777777" w:rsidR="00675AB0" w:rsidRDefault="00057692" w:rsidP="00B40B81">
      <w:pPr>
        <w:widowControl w:val="0"/>
        <w:autoSpaceDE w:val="0"/>
        <w:autoSpaceDN w:val="0"/>
        <w:ind w:left="1276" w:right="159"/>
        <w:jc w:val="both"/>
        <w:rPr>
          <w:rFonts w:ascii="Arial MT" w:eastAsia="Arial MT" w:hAnsi="Arial MT" w:cs="Arial MT"/>
          <w:lang w:val="es-ES" w:eastAsia="en-US"/>
        </w:rPr>
      </w:pPr>
      <w:r>
        <w:rPr>
          <w:rFonts w:ascii="Arial MT" w:eastAsia="Arial MT" w:hAnsi="Arial MT" w:cs="Arial MT"/>
          <w:lang w:val="es-ES" w:eastAsia="en-US"/>
        </w:rPr>
        <w:t>Si durante la vigencia de esta póliza se presentan modificaciones a las condiciones generales de la póliza legalmente aprobada, tales modificaciones se considerarán automáticamente incorporadas a la póliza.</w:t>
      </w:r>
    </w:p>
    <w:p w14:paraId="622FD61E" w14:textId="77777777" w:rsidR="00675AB0" w:rsidRDefault="00675AB0" w:rsidP="00B40B81">
      <w:pPr>
        <w:widowControl w:val="0"/>
        <w:autoSpaceDE w:val="0"/>
        <w:autoSpaceDN w:val="0"/>
        <w:ind w:left="1276"/>
        <w:rPr>
          <w:rFonts w:ascii="Arial MT" w:eastAsia="Arial MT" w:hAnsi="Arial MT" w:cs="Arial MT"/>
          <w:lang w:val="es-ES" w:eastAsia="en-US"/>
        </w:rPr>
      </w:pPr>
    </w:p>
    <w:p w14:paraId="60362246"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CLAUSULAS</w:t>
      </w:r>
      <w:r>
        <w:rPr>
          <w:rFonts w:ascii="Arial" w:eastAsia="Arial" w:hAnsi="Arial" w:cs="Arial"/>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z w:val="24"/>
          <w:szCs w:val="24"/>
          <w:lang w:eastAsia="en-US"/>
        </w:rPr>
        <w:t xml:space="preserve"> TRASLADOS</w:t>
      </w:r>
    </w:p>
    <w:p w14:paraId="17CDCE6B" w14:textId="77777777" w:rsidR="00675AB0" w:rsidRDefault="00675AB0" w:rsidP="00B40B81">
      <w:pPr>
        <w:widowControl w:val="0"/>
        <w:autoSpaceDE w:val="0"/>
        <w:autoSpaceDN w:val="0"/>
        <w:ind w:left="1276"/>
        <w:rPr>
          <w:rFonts w:ascii="Arial" w:eastAsia="Arial MT" w:hAnsi="Arial MT" w:cs="Arial MT"/>
          <w:b/>
          <w:lang w:val="es-ES" w:eastAsia="en-US"/>
        </w:rPr>
      </w:pPr>
    </w:p>
    <w:p w14:paraId="4D74A36E" w14:textId="00A63406" w:rsidR="00675AB0" w:rsidRDefault="00057692" w:rsidP="00B40B81">
      <w:pPr>
        <w:widowControl w:val="0"/>
        <w:autoSpaceDE w:val="0"/>
        <w:autoSpaceDN w:val="0"/>
        <w:ind w:left="1276" w:right="159"/>
        <w:jc w:val="both"/>
        <w:rPr>
          <w:rFonts w:ascii="Arial MT" w:eastAsia="Arial MT" w:hAnsi="Arial MT" w:cs="Arial MT"/>
          <w:lang w:val="es-ES" w:eastAsia="en-US"/>
        </w:rPr>
      </w:pPr>
      <w:r>
        <w:rPr>
          <w:rFonts w:ascii="Arial MT" w:eastAsia="Arial MT" w:hAnsi="Arial MT" w:cs="Arial MT"/>
          <w:lang w:val="es-ES" w:eastAsia="en-US"/>
        </w:rPr>
        <w:t>Los bienes, propios, bajo tenencia, control o custodia del GOBIERNO AUTÓNOMO</w:t>
      </w:r>
      <w:r w:rsidR="000C0DC2">
        <w:rPr>
          <w:rFonts w:ascii="Arial MT" w:eastAsia="Arial MT" w:hAnsi="Arial MT" w:cs="Arial MT"/>
          <w:spacing w:val="62"/>
          <w:w w:val="150"/>
          <w:lang w:val="es-ES" w:eastAsia="en-US"/>
        </w:rPr>
        <w:t xml:space="preserve"> </w:t>
      </w:r>
      <w:r>
        <w:rPr>
          <w:rFonts w:ascii="Arial MT" w:eastAsia="Arial MT" w:hAnsi="Arial MT" w:cs="Arial MT"/>
          <w:lang w:val="es-ES" w:eastAsia="en-US"/>
        </w:rPr>
        <w:t>DESCENTRALIZADO</w:t>
      </w:r>
      <w:r w:rsidR="000C0DC2">
        <w:rPr>
          <w:rFonts w:ascii="Arial MT" w:eastAsia="Arial MT" w:hAnsi="Arial MT" w:cs="Arial MT"/>
          <w:spacing w:val="62"/>
          <w:w w:val="150"/>
          <w:lang w:val="es-ES" w:eastAsia="en-US"/>
        </w:rPr>
        <w:t xml:space="preserve"> </w:t>
      </w:r>
      <w:r>
        <w:rPr>
          <w:rFonts w:ascii="Arial MT" w:eastAsia="Arial MT" w:hAnsi="Arial MT" w:cs="Arial MT"/>
          <w:lang w:val="es-ES" w:eastAsia="en-US"/>
        </w:rPr>
        <w:t>ILUSTRE</w:t>
      </w:r>
      <w:r w:rsidR="000C0DC2">
        <w:rPr>
          <w:rFonts w:ascii="Arial MT" w:eastAsia="Arial MT" w:hAnsi="Arial MT" w:cs="Arial MT"/>
          <w:spacing w:val="63"/>
          <w:w w:val="150"/>
          <w:lang w:val="es-ES" w:eastAsia="en-US"/>
        </w:rPr>
        <w:t xml:space="preserve"> </w:t>
      </w:r>
      <w:r>
        <w:rPr>
          <w:rFonts w:ascii="Arial MT" w:eastAsia="Arial MT" w:hAnsi="Arial MT" w:cs="Arial MT"/>
          <w:lang w:val="es-ES" w:eastAsia="en-US"/>
        </w:rPr>
        <w:t>MUNICIPALIDAD</w:t>
      </w:r>
      <w:r w:rsidR="000C0DC2">
        <w:rPr>
          <w:rFonts w:ascii="Arial MT" w:eastAsia="Arial MT" w:hAnsi="Arial MT" w:cs="Arial MT"/>
          <w:spacing w:val="62"/>
          <w:w w:val="150"/>
          <w:lang w:val="es-ES" w:eastAsia="en-US"/>
        </w:rPr>
        <w:t xml:space="preserve"> </w:t>
      </w:r>
      <w:r>
        <w:rPr>
          <w:rFonts w:ascii="Arial MT" w:eastAsia="Arial MT" w:hAnsi="Arial MT" w:cs="Arial MT"/>
          <w:spacing w:val="-5"/>
          <w:lang w:val="es-ES" w:eastAsia="en-US"/>
        </w:rPr>
        <w:t>DEL</w:t>
      </w:r>
    </w:p>
    <w:p w14:paraId="0EAE9485" w14:textId="77777777" w:rsidR="00675AB0" w:rsidRDefault="00057692" w:rsidP="00B40B81">
      <w:pPr>
        <w:widowControl w:val="0"/>
        <w:autoSpaceDE w:val="0"/>
        <w:autoSpaceDN w:val="0"/>
        <w:ind w:left="1276" w:right="154"/>
        <w:jc w:val="both"/>
        <w:rPr>
          <w:rFonts w:ascii="Arial MT" w:eastAsia="Arial MT" w:hAnsi="Arial MT" w:cs="Arial MT"/>
          <w:lang w:val="es-ES" w:eastAsia="en-US"/>
        </w:rPr>
      </w:pPr>
      <w:r>
        <w:rPr>
          <w:rFonts w:ascii="Arial MT" w:eastAsia="Arial MT" w:hAnsi="Arial MT" w:cs="Arial MT"/>
          <w:lang w:val="es-ES" w:eastAsia="en-US"/>
        </w:rPr>
        <w:t>CANTÓN DAULE, se mantendrán asegurados, mientras sean trasladados en cualquier parte a nivel nacional y fuera del país ya sea para su utilización, reparación, mantenimiento</w:t>
      </w:r>
      <w:r>
        <w:rPr>
          <w:rFonts w:ascii="Arial MT" w:eastAsia="Arial MT" w:hAnsi="Arial MT" w:cs="Arial MT"/>
          <w:spacing w:val="-1"/>
          <w:lang w:val="es-ES" w:eastAsia="en-US"/>
        </w:rPr>
        <w:t xml:space="preserve"> </w:t>
      </w:r>
      <w:r>
        <w:rPr>
          <w:rFonts w:ascii="Arial MT" w:eastAsia="Arial MT" w:hAnsi="Arial MT" w:cs="Arial MT"/>
          <w:lang w:val="es-ES" w:eastAsia="en-US"/>
        </w:rPr>
        <w:t>u otros</w:t>
      </w:r>
      <w:r>
        <w:rPr>
          <w:rFonts w:ascii="Arial MT" w:eastAsia="Arial MT" w:hAnsi="Arial MT" w:cs="Arial MT"/>
          <w:spacing w:val="-5"/>
          <w:lang w:val="es-ES" w:eastAsia="en-US"/>
        </w:rPr>
        <w:t xml:space="preserve"> </w:t>
      </w:r>
      <w:r>
        <w:rPr>
          <w:rFonts w:ascii="Arial MT" w:eastAsia="Arial MT" w:hAnsi="Arial MT" w:cs="Arial MT"/>
          <w:lang w:val="es-ES" w:eastAsia="en-US"/>
        </w:rPr>
        <w:t>fines similares o justificables,</w:t>
      </w:r>
      <w:r>
        <w:rPr>
          <w:rFonts w:ascii="Arial MT" w:eastAsia="Arial MT" w:hAnsi="Arial MT" w:cs="Arial MT"/>
          <w:spacing w:val="-2"/>
          <w:lang w:val="es-ES" w:eastAsia="en-US"/>
        </w:rPr>
        <w:t xml:space="preserve"> </w:t>
      </w:r>
      <w:r>
        <w:rPr>
          <w:rFonts w:ascii="Arial MT" w:eastAsia="Arial MT" w:hAnsi="Arial MT" w:cs="Arial MT"/>
          <w:lang w:val="es-ES" w:eastAsia="en-US"/>
        </w:rPr>
        <w:t>por</w:t>
      </w:r>
      <w:r>
        <w:rPr>
          <w:rFonts w:ascii="Arial MT" w:eastAsia="Arial MT" w:hAnsi="Arial MT" w:cs="Arial MT"/>
          <w:spacing w:val="-1"/>
          <w:lang w:val="es-ES" w:eastAsia="en-US"/>
        </w:rPr>
        <w:t xml:space="preserve"> </w:t>
      </w:r>
      <w:r>
        <w:rPr>
          <w:rFonts w:ascii="Arial MT" w:eastAsia="Arial MT" w:hAnsi="Arial MT" w:cs="Arial MT"/>
          <w:lang w:val="es-ES" w:eastAsia="en-US"/>
        </w:rPr>
        <w:t xml:space="preserve">un período </w:t>
      </w:r>
      <w:r>
        <w:rPr>
          <w:rFonts w:ascii="Arial MT" w:eastAsia="Arial MT" w:hAnsi="Arial MT" w:cs="Arial MT"/>
          <w:spacing w:val="-2"/>
          <w:lang w:val="es-ES" w:eastAsia="en-US"/>
        </w:rPr>
        <w:t>definitivo.</w:t>
      </w:r>
    </w:p>
    <w:p w14:paraId="5A8478D3" w14:textId="77777777" w:rsidR="00675AB0" w:rsidRDefault="00675AB0">
      <w:pPr>
        <w:widowControl w:val="0"/>
        <w:autoSpaceDE w:val="0"/>
        <w:autoSpaceDN w:val="0"/>
        <w:jc w:val="both"/>
        <w:rPr>
          <w:rFonts w:ascii="Arial MT" w:eastAsia="Arial MT" w:hAnsi="Arial MT" w:cs="Arial MT"/>
          <w:lang w:val="es-ES" w:eastAsia="en-US"/>
        </w:rPr>
        <w:sectPr w:rsidR="00675AB0">
          <w:pgSz w:w="11930" w:h="16850"/>
          <w:pgMar w:top="1260" w:right="850" w:bottom="960" w:left="566" w:header="0" w:footer="743" w:gutter="0"/>
          <w:cols w:space="720"/>
        </w:sectPr>
      </w:pPr>
    </w:p>
    <w:p w14:paraId="271C0D92" w14:textId="77777777" w:rsidR="00675AB0" w:rsidRDefault="00057692" w:rsidP="00B40B81">
      <w:pPr>
        <w:pStyle w:val="Ttulo1"/>
        <w:keepNext w:val="0"/>
        <w:overflowPunct/>
        <w:autoSpaceDN w:val="0"/>
        <w:spacing w:before="89"/>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lastRenderedPageBreak/>
        <w:t>CLÁUSULA</w:t>
      </w:r>
      <w:r>
        <w:rPr>
          <w:rFonts w:ascii="Arial" w:eastAsia="Arial" w:hAnsi="Arial" w:cs="Arial"/>
          <w:spacing w:val="-8"/>
          <w:sz w:val="24"/>
          <w:szCs w:val="24"/>
          <w:lang w:eastAsia="en-US"/>
        </w:rPr>
        <w:t xml:space="preserve"> </w:t>
      </w:r>
      <w:r>
        <w:rPr>
          <w:rFonts w:ascii="Arial" w:eastAsia="Arial" w:hAnsi="Arial" w:cs="Arial"/>
          <w:spacing w:val="0"/>
          <w:sz w:val="24"/>
          <w:szCs w:val="24"/>
          <w:lang w:eastAsia="en-US"/>
        </w:rPr>
        <w:t>DE PROPIEDADES FUERA</w:t>
      </w:r>
      <w:r>
        <w:rPr>
          <w:rFonts w:ascii="Arial" w:eastAsia="Arial" w:hAnsi="Arial" w:cs="Arial"/>
          <w:spacing w:val="-5"/>
          <w:sz w:val="24"/>
          <w:szCs w:val="24"/>
          <w:lang w:eastAsia="en-US"/>
        </w:rPr>
        <w:t xml:space="preserve"> </w:t>
      </w:r>
      <w:r>
        <w:rPr>
          <w:rFonts w:ascii="Arial" w:eastAsia="Arial" w:hAnsi="Arial" w:cs="Arial"/>
          <w:spacing w:val="0"/>
          <w:sz w:val="24"/>
          <w:szCs w:val="24"/>
          <w:lang w:eastAsia="en-US"/>
        </w:rPr>
        <w:t>DE CONTROL DEL</w:t>
      </w:r>
      <w:r>
        <w:rPr>
          <w:rFonts w:ascii="Arial" w:eastAsia="Arial" w:hAnsi="Arial" w:cs="Arial"/>
          <w:spacing w:val="2"/>
          <w:sz w:val="24"/>
          <w:szCs w:val="24"/>
          <w:lang w:eastAsia="en-US"/>
        </w:rPr>
        <w:t xml:space="preserve"> </w:t>
      </w:r>
      <w:r>
        <w:rPr>
          <w:rFonts w:ascii="Arial" w:eastAsia="Arial" w:hAnsi="Arial" w:cs="Arial"/>
          <w:sz w:val="24"/>
          <w:szCs w:val="24"/>
          <w:lang w:eastAsia="en-US"/>
        </w:rPr>
        <w:t>ASEGURADO</w:t>
      </w:r>
    </w:p>
    <w:p w14:paraId="7A41687C" w14:textId="77777777" w:rsidR="00675AB0" w:rsidRDefault="00675AB0" w:rsidP="00B40B81">
      <w:pPr>
        <w:widowControl w:val="0"/>
        <w:autoSpaceDE w:val="0"/>
        <w:autoSpaceDN w:val="0"/>
        <w:ind w:left="1276"/>
        <w:rPr>
          <w:rFonts w:ascii="Arial" w:eastAsia="Arial MT" w:hAnsi="Arial MT" w:cs="Arial MT"/>
          <w:b/>
          <w:lang w:val="es-ES" w:eastAsia="en-US"/>
        </w:rPr>
      </w:pPr>
    </w:p>
    <w:p w14:paraId="3A526411" w14:textId="77777777" w:rsidR="00675AB0" w:rsidRDefault="00057692" w:rsidP="00B40B81">
      <w:pPr>
        <w:widowControl w:val="0"/>
        <w:autoSpaceDE w:val="0"/>
        <w:autoSpaceDN w:val="0"/>
        <w:spacing w:before="1"/>
        <w:ind w:left="1276" w:right="157"/>
        <w:jc w:val="both"/>
        <w:rPr>
          <w:rFonts w:ascii="Arial MT" w:eastAsia="Arial MT" w:hAnsi="Arial MT" w:cs="Arial MT"/>
          <w:lang w:val="es-ES" w:eastAsia="en-US"/>
        </w:rPr>
      </w:pPr>
      <w:r>
        <w:rPr>
          <w:rFonts w:ascii="Arial MT" w:eastAsia="Arial MT" w:hAnsi="Arial MT" w:cs="Arial MT"/>
          <w:lang w:val="es-ES" w:eastAsia="en-US"/>
        </w:rPr>
        <w:t xml:space="preserve">Este seguro no será afectado por descuido del asegurado de cumplir con cualquier previsión de esta póliza en cualquier parte de la misma, sobre los locales o predios en los que el asegurado no tiene control. Hasta USD. </w:t>
      </w:r>
      <w:r>
        <w:rPr>
          <w:rFonts w:ascii="Arial MT" w:eastAsia="Arial MT" w:hAnsi="Arial MT" w:cs="Arial MT"/>
          <w:spacing w:val="-2"/>
          <w:lang w:val="es-ES" w:eastAsia="en-US"/>
        </w:rPr>
        <w:t>2,000.00</w:t>
      </w:r>
    </w:p>
    <w:p w14:paraId="05D5C64F" w14:textId="77777777" w:rsidR="00675AB0" w:rsidRDefault="00057692" w:rsidP="00B40B81">
      <w:pPr>
        <w:pStyle w:val="Ttulo1"/>
        <w:keepNext w:val="0"/>
        <w:overflowPunct/>
        <w:autoSpaceDN w:val="0"/>
        <w:spacing w:before="276"/>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DE INCLUSIÓN DE</w:t>
      </w:r>
      <w:r>
        <w:rPr>
          <w:rFonts w:ascii="Arial" w:eastAsia="Arial" w:hAnsi="Arial" w:cs="Arial"/>
          <w:spacing w:val="1"/>
          <w:sz w:val="24"/>
          <w:szCs w:val="24"/>
          <w:lang w:eastAsia="en-US"/>
        </w:rPr>
        <w:t xml:space="preserve"> </w:t>
      </w:r>
      <w:r>
        <w:rPr>
          <w:rFonts w:ascii="Arial" w:eastAsia="Arial" w:hAnsi="Arial" w:cs="Arial"/>
          <w:sz w:val="24"/>
          <w:szCs w:val="24"/>
          <w:lang w:eastAsia="en-US"/>
        </w:rPr>
        <w:t>BIENES</w:t>
      </w:r>
    </w:p>
    <w:p w14:paraId="752567EA" w14:textId="77777777" w:rsidR="00675AB0" w:rsidRDefault="00057692" w:rsidP="00B40B81">
      <w:pPr>
        <w:widowControl w:val="0"/>
        <w:autoSpaceDE w:val="0"/>
        <w:autoSpaceDN w:val="0"/>
        <w:spacing w:before="276"/>
        <w:ind w:left="1276" w:right="160"/>
        <w:jc w:val="both"/>
        <w:rPr>
          <w:rFonts w:ascii="Arial MT" w:eastAsia="Arial MT" w:hAnsi="Arial MT" w:cs="Arial MT"/>
          <w:lang w:val="es-ES" w:eastAsia="en-US"/>
        </w:rPr>
      </w:pPr>
      <w:r>
        <w:rPr>
          <w:rFonts w:ascii="Arial MT" w:eastAsia="Arial MT" w:hAnsi="Arial MT" w:cs="Arial MT"/>
          <w:lang w:val="es-ES" w:eastAsia="en-US"/>
        </w:rPr>
        <w:t>La presente póliza se extiende a amparar de forma automática todas las adquisiciones que el asegurado realice de bienes, siempre y cuando se notifique a la Compañía, en un plazo no mayor a 30 días</w:t>
      </w:r>
    </w:p>
    <w:p w14:paraId="37106416" w14:textId="77777777" w:rsidR="00675AB0" w:rsidRDefault="00675AB0" w:rsidP="00B40B81">
      <w:pPr>
        <w:widowControl w:val="0"/>
        <w:autoSpaceDE w:val="0"/>
        <w:autoSpaceDN w:val="0"/>
        <w:ind w:left="1276"/>
        <w:rPr>
          <w:rFonts w:ascii="Arial MT" w:eastAsia="Arial MT" w:hAnsi="Arial MT" w:cs="Arial MT"/>
          <w:lang w:val="es-ES" w:eastAsia="en-US"/>
        </w:rPr>
      </w:pPr>
    </w:p>
    <w:p w14:paraId="0ADC5F03"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8"/>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NO</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APLICACIÓN</w:t>
      </w:r>
      <w:r>
        <w:rPr>
          <w:rFonts w:ascii="Arial" w:eastAsia="Arial" w:hAnsi="Arial" w:cs="Arial"/>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DEPRECIACIÓN</w:t>
      </w:r>
      <w:r>
        <w:rPr>
          <w:rFonts w:ascii="Arial" w:eastAsia="Arial" w:hAnsi="Arial" w:cs="Arial"/>
          <w:sz w:val="24"/>
          <w:szCs w:val="24"/>
          <w:lang w:eastAsia="en-US"/>
        </w:rPr>
        <w:t xml:space="preserve"> </w:t>
      </w:r>
      <w:r>
        <w:rPr>
          <w:rFonts w:ascii="Arial" w:eastAsia="Arial" w:hAnsi="Arial" w:cs="Arial"/>
          <w:spacing w:val="0"/>
          <w:sz w:val="24"/>
          <w:szCs w:val="24"/>
          <w:lang w:eastAsia="en-US"/>
        </w:rPr>
        <w:t>POR</w:t>
      </w:r>
      <w:r>
        <w:rPr>
          <w:rFonts w:ascii="Arial" w:eastAsia="Arial" w:hAnsi="Arial" w:cs="Arial"/>
          <w:spacing w:val="-1"/>
          <w:sz w:val="24"/>
          <w:szCs w:val="24"/>
          <w:lang w:eastAsia="en-US"/>
        </w:rPr>
        <w:t xml:space="preserve"> </w:t>
      </w:r>
      <w:r>
        <w:rPr>
          <w:rFonts w:ascii="Arial" w:eastAsia="Arial" w:hAnsi="Arial" w:cs="Arial"/>
          <w:spacing w:val="-5"/>
          <w:sz w:val="24"/>
          <w:szCs w:val="24"/>
          <w:lang w:eastAsia="en-US"/>
        </w:rPr>
        <w:t>USO</w:t>
      </w:r>
    </w:p>
    <w:p w14:paraId="4335A059" w14:textId="77777777" w:rsidR="00675AB0" w:rsidRDefault="00675AB0" w:rsidP="00B40B81">
      <w:pPr>
        <w:widowControl w:val="0"/>
        <w:autoSpaceDE w:val="0"/>
        <w:autoSpaceDN w:val="0"/>
        <w:ind w:left="1276"/>
        <w:rPr>
          <w:rFonts w:ascii="Arial" w:eastAsia="Arial MT" w:hAnsi="Arial MT" w:cs="Arial MT"/>
          <w:b/>
          <w:lang w:val="es-ES" w:eastAsia="en-US"/>
        </w:rPr>
      </w:pPr>
    </w:p>
    <w:p w14:paraId="7B556140" w14:textId="77777777" w:rsidR="00675AB0" w:rsidRDefault="00057692" w:rsidP="00B40B81">
      <w:pPr>
        <w:widowControl w:val="0"/>
        <w:autoSpaceDE w:val="0"/>
        <w:autoSpaceDN w:val="0"/>
        <w:ind w:left="1276" w:right="158"/>
        <w:jc w:val="both"/>
        <w:rPr>
          <w:rFonts w:ascii="Arial MT" w:eastAsia="Arial MT" w:hAnsi="Arial MT" w:cs="Arial MT"/>
          <w:lang w:val="es-ES" w:eastAsia="en-US"/>
        </w:rPr>
      </w:pPr>
      <w:r>
        <w:rPr>
          <w:rFonts w:ascii="Arial MT" w:eastAsia="Arial MT" w:hAnsi="Arial MT" w:cs="Arial MT"/>
          <w:lang w:val="es-ES" w:eastAsia="en-US"/>
        </w:rPr>
        <w:t>Queda aclarado y convenido que para la liquidación de siniestros cubiertos durante la vigencia de la presente póliza se calculará la pérdida sin deducir del monto indemnizable ningún valor por depreciación por uso, es decir, cual si el siniestro hubiese ocurrido en el primer día de vigencia de la póliza.</w:t>
      </w:r>
    </w:p>
    <w:p w14:paraId="1580DC2C" w14:textId="77777777" w:rsidR="00675AB0" w:rsidRDefault="00675AB0" w:rsidP="00B40B81">
      <w:pPr>
        <w:widowControl w:val="0"/>
        <w:autoSpaceDE w:val="0"/>
        <w:autoSpaceDN w:val="0"/>
        <w:ind w:left="1276"/>
        <w:rPr>
          <w:rFonts w:ascii="Arial MT" w:eastAsia="Arial MT" w:hAnsi="Arial MT" w:cs="Arial MT"/>
          <w:lang w:val="es-ES" w:eastAsia="en-US"/>
        </w:rPr>
      </w:pPr>
    </w:p>
    <w:p w14:paraId="0B8B4AA5"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CLAUSULA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 xml:space="preserve">DE VALOR </w:t>
      </w:r>
      <w:r>
        <w:rPr>
          <w:rFonts w:ascii="Arial" w:eastAsia="Arial" w:hAnsi="Arial" w:cs="Arial"/>
          <w:sz w:val="24"/>
          <w:szCs w:val="24"/>
          <w:lang w:eastAsia="en-US"/>
        </w:rPr>
        <w:t>CONVENIDO</w:t>
      </w:r>
    </w:p>
    <w:p w14:paraId="79BB5A6E" w14:textId="77777777" w:rsidR="00675AB0" w:rsidRDefault="00675AB0" w:rsidP="00B40B81">
      <w:pPr>
        <w:widowControl w:val="0"/>
        <w:autoSpaceDE w:val="0"/>
        <w:autoSpaceDN w:val="0"/>
        <w:ind w:left="1276"/>
        <w:rPr>
          <w:rFonts w:ascii="Arial" w:eastAsia="Arial MT" w:hAnsi="Arial MT" w:cs="Arial MT"/>
          <w:b/>
          <w:lang w:val="es-ES" w:eastAsia="en-US"/>
        </w:rPr>
      </w:pPr>
    </w:p>
    <w:p w14:paraId="23891A89" w14:textId="77777777" w:rsidR="00675AB0" w:rsidRDefault="00057692" w:rsidP="00B40B81">
      <w:pPr>
        <w:widowControl w:val="0"/>
        <w:autoSpaceDE w:val="0"/>
        <w:autoSpaceDN w:val="0"/>
        <w:spacing w:before="1"/>
        <w:ind w:left="1276" w:right="155"/>
        <w:jc w:val="both"/>
        <w:rPr>
          <w:rFonts w:ascii="Arial MT" w:eastAsia="Arial MT" w:hAnsi="Arial MT" w:cs="Arial MT"/>
          <w:lang w:val="es-ES" w:eastAsia="en-US"/>
        </w:rPr>
      </w:pPr>
      <w:r>
        <w:rPr>
          <w:rFonts w:ascii="Arial MT" w:eastAsia="Arial MT" w:hAnsi="Arial MT" w:cs="Arial MT"/>
          <w:lang w:val="es-ES" w:eastAsia="en-US"/>
        </w:rPr>
        <w:t>Se deja aclarado que la compañía de seguros en caso de un siniestro, si el bien siniestrado se encuentra sobreasegurado o infrasegurado se realizara el respectivo ajuste de prima, para lo cual se emitirán las notas de crédito o facturas en base a la tasa original contratada, y se repondrá, reparará o indemnizará el bien a valor actual del mercado y/o comercial.</w:t>
      </w:r>
    </w:p>
    <w:p w14:paraId="5DCBB4E3" w14:textId="77777777" w:rsidR="00675AB0" w:rsidRDefault="00675AB0" w:rsidP="00B40B81">
      <w:pPr>
        <w:widowControl w:val="0"/>
        <w:autoSpaceDE w:val="0"/>
        <w:autoSpaceDN w:val="0"/>
        <w:ind w:left="1276"/>
        <w:rPr>
          <w:rFonts w:ascii="Arial MT" w:eastAsia="Arial MT" w:hAnsi="Arial MT" w:cs="Arial MT"/>
          <w:lang w:val="es-ES" w:eastAsia="en-US"/>
        </w:rPr>
      </w:pPr>
    </w:p>
    <w:p w14:paraId="6AE74E5D"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CLAUSULA</w:t>
      </w:r>
      <w:r>
        <w:rPr>
          <w:rFonts w:ascii="Arial" w:eastAsia="Arial" w:hAnsi="Arial" w:cs="Arial"/>
          <w:spacing w:val="-10"/>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ACLARATORIO</w:t>
      </w:r>
      <w:r>
        <w:rPr>
          <w:rFonts w:ascii="Arial" w:eastAsia="Arial" w:hAnsi="Arial" w:cs="Arial"/>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z w:val="24"/>
          <w:szCs w:val="24"/>
          <w:lang w:eastAsia="en-US"/>
        </w:rPr>
        <w:t xml:space="preserve"> PREEXISTENCIA</w:t>
      </w:r>
    </w:p>
    <w:p w14:paraId="46B64730" w14:textId="77777777" w:rsidR="00675AB0" w:rsidRDefault="00675AB0" w:rsidP="00B40B81">
      <w:pPr>
        <w:widowControl w:val="0"/>
        <w:autoSpaceDE w:val="0"/>
        <w:autoSpaceDN w:val="0"/>
        <w:ind w:left="1276"/>
        <w:rPr>
          <w:rFonts w:ascii="Arial" w:eastAsia="Arial MT" w:hAnsi="Arial MT" w:cs="Arial MT"/>
          <w:b/>
          <w:lang w:val="es-ES" w:eastAsia="en-US"/>
        </w:rPr>
      </w:pPr>
    </w:p>
    <w:p w14:paraId="59D5CA96" w14:textId="77777777" w:rsidR="00675AB0" w:rsidRDefault="00057692" w:rsidP="00B40B81">
      <w:pPr>
        <w:widowControl w:val="0"/>
        <w:autoSpaceDE w:val="0"/>
        <w:autoSpaceDN w:val="0"/>
        <w:ind w:left="1276" w:right="156"/>
        <w:jc w:val="both"/>
        <w:rPr>
          <w:rFonts w:ascii="Arial MT" w:eastAsia="Arial MT" w:hAnsi="Arial MT" w:cs="Arial MT"/>
          <w:lang w:val="es-ES" w:eastAsia="en-US"/>
        </w:rPr>
      </w:pPr>
      <w:r>
        <w:rPr>
          <w:rFonts w:ascii="Arial MT" w:eastAsia="Arial MT" w:hAnsi="Arial MT" w:cs="Arial MT"/>
          <w:lang w:val="es-ES" w:eastAsia="en-US"/>
        </w:rPr>
        <w:t>En caso de que el asegurado no disponga de facturas de preexistencia de los bienes asegurados, bastará como evidencia de tal preexistencia, la presentación de cualquier documento que pruebe que los bienes afectados pertenecían o estaban bajo la responsabilidad del asegurado.</w:t>
      </w:r>
    </w:p>
    <w:p w14:paraId="79C9C7A3" w14:textId="77777777" w:rsidR="00675AB0" w:rsidRDefault="00675AB0" w:rsidP="00B40B81">
      <w:pPr>
        <w:widowControl w:val="0"/>
        <w:autoSpaceDE w:val="0"/>
        <w:autoSpaceDN w:val="0"/>
        <w:ind w:left="1276"/>
        <w:rPr>
          <w:rFonts w:ascii="Arial MT" w:eastAsia="Arial MT" w:hAnsi="Arial MT" w:cs="Arial MT"/>
          <w:lang w:val="es-ES" w:eastAsia="en-US"/>
        </w:rPr>
      </w:pPr>
    </w:p>
    <w:p w14:paraId="4CFCAEAD"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7"/>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DESIGNACIÓN</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z w:val="24"/>
          <w:szCs w:val="24"/>
          <w:lang w:eastAsia="en-US"/>
        </w:rPr>
        <w:t>BIENES</w:t>
      </w:r>
    </w:p>
    <w:p w14:paraId="14C6036F" w14:textId="77777777" w:rsidR="00675AB0" w:rsidRDefault="00675AB0" w:rsidP="00B40B81">
      <w:pPr>
        <w:widowControl w:val="0"/>
        <w:autoSpaceDE w:val="0"/>
        <w:autoSpaceDN w:val="0"/>
        <w:ind w:left="1276"/>
        <w:rPr>
          <w:rFonts w:ascii="Arial" w:eastAsia="Arial MT" w:hAnsi="Arial MT" w:cs="Arial MT"/>
          <w:b/>
          <w:lang w:val="es-ES" w:eastAsia="en-US"/>
        </w:rPr>
      </w:pPr>
    </w:p>
    <w:p w14:paraId="0B7E71F9" w14:textId="77777777" w:rsidR="00675AB0" w:rsidRDefault="00057692" w:rsidP="00B40B81">
      <w:pPr>
        <w:widowControl w:val="0"/>
        <w:autoSpaceDE w:val="0"/>
        <w:autoSpaceDN w:val="0"/>
        <w:ind w:left="1276" w:right="155"/>
        <w:jc w:val="both"/>
        <w:rPr>
          <w:rFonts w:ascii="Arial MT" w:eastAsia="Arial MT" w:hAnsi="Arial MT" w:cs="Arial MT"/>
          <w:lang w:val="es-ES" w:eastAsia="en-US"/>
        </w:rPr>
      </w:pPr>
      <w:r>
        <w:rPr>
          <w:rFonts w:ascii="Arial MT" w:eastAsia="Arial MT" w:hAnsi="Arial MT" w:cs="Arial MT"/>
          <w:lang w:val="es-ES" w:eastAsia="en-US"/>
        </w:rPr>
        <w:t>Para efectos de la presente póliza se aplicarán sus términos de conformidad con la designación que de los bienes que haga el propio asegurado, tanto en su contabilidad cuanto en sus otros sistemas administrativos o financieros.</w:t>
      </w:r>
    </w:p>
    <w:p w14:paraId="0CE71D39" w14:textId="77777777" w:rsidR="00675AB0" w:rsidRDefault="00675AB0" w:rsidP="00B40B81">
      <w:pPr>
        <w:widowControl w:val="0"/>
        <w:autoSpaceDE w:val="0"/>
        <w:autoSpaceDN w:val="0"/>
        <w:spacing w:before="1"/>
        <w:ind w:left="1276"/>
        <w:rPr>
          <w:rFonts w:ascii="Arial MT" w:eastAsia="Arial MT" w:hAnsi="Arial MT" w:cs="Arial MT"/>
          <w:lang w:val="es-ES" w:eastAsia="en-US"/>
        </w:rPr>
      </w:pPr>
    </w:p>
    <w:p w14:paraId="1958DD4A" w14:textId="77777777" w:rsidR="00675AB0" w:rsidRDefault="00057692" w:rsidP="00B40B81">
      <w:pPr>
        <w:pStyle w:val="Ttulo1"/>
        <w:keepNext w:val="0"/>
        <w:overflowPunct/>
        <w:autoSpaceDN w:val="0"/>
        <w:ind w:left="1276" w:right="151"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 DE COBERTURA AUTOMÁTICA PARA EQUIPOS, MAQUINAS Y SUS PARTES EN SUSTITUCIÓN DE OTROS SINIESTRADOS</w:t>
      </w:r>
    </w:p>
    <w:p w14:paraId="012E2199" w14:textId="77777777" w:rsidR="00675AB0" w:rsidRDefault="00675AB0" w:rsidP="00B40B81">
      <w:pPr>
        <w:widowControl w:val="0"/>
        <w:autoSpaceDE w:val="0"/>
        <w:autoSpaceDN w:val="0"/>
        <w:ind w:left="1276"/>
        <w:rPr>
          <w:rFonts w:ascii="Arial" w:eastAsia="Arial MT" w:hAnsi="Arial MT" w:cs="Arial MT"/>
          <w:b/>
          <w:lang w:val="es-ES" w:eastAsia="en-US"/>
        </w:rPr>
      </w:pPr>
    </w:p>
    <w:p w14:paraId="5D334355" w14:textId="66374485" w:rsidR="00675AB0" w:rsidRDefault="00057692" w:rsidP="00B40B81">
      <w:pPr>
        <w:widowControl w:val="0"/>
        <w:autoSpaceDE w:val="0"/>
        <w:autoSpaceDN w:val="0"/>
        <w:ind w:left="1276" w:right="149"/>
        <w:jc w:val="both"/>
        <w:rPr>
          <w:rFonts w:ascii="Arial MT" w:eastAsia="Arial MT" w:hAnsi="Arial MT" w:cs="Arial MT"/>
          <w:lang w:val="es-ES" w:eastAsia="en-US"/>
        </w:rPr>
      </w:pPr>
      <w:r>
        <w:rPr>
          <w:rFonts w:ascii="Arial MT" w:eastAsia="Arial MT" w:hAnsi="Arial MT" w:cs="Arial MT"/>
          <w:lang w:val="es-ES" w:eastAsia="en-US"/>
        </w:rPr>
        <w:t>Queda aclarado y</w:t>
      </w:r>
      <w:r>
        <w:rPr>
          <w:rFonts w:ascii="Arial MT" w:eastAsia="Arial MT" w:hAnsi="Arial MT" w:cs="Arial MT"/>
          <w:spacing w:val="-2"/>
          <w:lang w:val="es-ES" w:eastAsia="en-US"/>
        </w:rPr>
        <w:t xml:space="preserve"> </w:t>
      </w:r>
      <w:r>
        <w:rPr>
          <w:rFonts w:ascii="Arial MT" w:eastAsia="Arial MT" w:hAnsi="Arial MT" w:cs="Arial MT"/>
          <w:lang w:val="es-ES" w:eastAsia="en-US"/>
        </w:rPr>
        <w:t>convenido que, en el evento de que el Asegurado necesitare o decidiere la sustitución de bienes dañados en un siniestro con otros que no se encontraren amparados por la presente póliza, esta se extenderá automáticamente a cubrirlos con el mismo alcance de amparo de los sustituidos, por el tiempo que fuere necesario y en el valor que tuvieren, disponiendo el Asegurado de 30 días para notificar el hecho, a partir de aquel en</w:t>
      </w:r>
      <w:r w:rsidR="000C0DC2">
        <w:rPr>
          <w:rFonts w:ascii="Arial MT" w:eastAsia="Arial MT" w:hAnsi="Arial MT" w:cs="Arial MT"/>
          <w:spacing w:val="70"/>
          <w:w w:val="150"/>
          <w:lang w:val="es-ES" w:eastAsia="en-US"/>
        </w:rPr>
        <w:t xml:space="preserve"> </w:t>
      </w:r>
      <w:r>
        <w:rPr>
          <w:rFonts w:ascii="Arial MT" w:eastAsia="Arial MT" w:hAnsi="Arial MT" w:cs="Arial MT"/>
          <w:lang w:val="es-ES" w:eastAsia="en-US"/>
        </w:rPr>
        <w:t>que</w:t>
      </w:r>
      <w:r w:rsidR="000C0DC2">
        <w:rPr>
          <w:rFonts w:ascii="Arial MT" w:eastAsia="Arial MT" w:hAnsi="Arial MT" w:cs="Arial MT"/>
          <w:spacing w:val="70"/>
          <w:w w:val="150"/>
          <w:lang w:val="es-ES" w:eastAsia="en-US"/>
        </w:rPr>
        <w:t xml:space="preserve"> </w:t>
      </w:r>
      <w:r>
        <w:rPr>
          <w:rFonts w:ascii="Arial MT" w:eastAsia="Arial MT" w:hAnsi="Arial MT" w:cs="Arial MT"/>
          <w:lang w:val="es-ES" w:eastAsia="en-US"/>
        </w:rPr>
        <w:t>GOBIERNO</w:t>
      </w:r>
      <w:r w:rsidR="000C0DC2">
        <w:rPr>
          <w:rFonts w:ascii="Arial MT" w:eastAsia="Arial MT" w:hAnsi="Arial MT" w:cs="Arial MT"/>
          <w:spacing w:val="71"/>
          <w:w w:val="150"/>
          <w:lang w:val="es-ES" w:eastAsia="en-US"/>
        </w:rPr>
        <w:t xml:space="preserve"> </w:t>
      </w:r>
      <w:r>
        <w:rPr>
          <w:rFonts w:ascii="Arial MT" w:eastAsia="Arial MT" w:hAnsi="Arial MT" w:cs="Arial MT"/>
          <w:lang w:val="es-ES" w:eastAsia="en-US"/>
        </w:rPr>
        <w:t>AUTÓNOMO</w:t>
      </w:r>
      <w:r w:rsidR="000C0DC2">
        <w:rPr>
          <w:rFonts w:ascii="Arial MT" w:eastAsia="Arial MT" w:hAnsi="Arial MT" w:cs="Arial MT"/>
          <w:spacing w:val="69"/>
          <w:w w:val="150"/>
          <w:lang w:val="es-ES" w:eastAsia="en-US"/>
        </w:rPr>
        <w:t xml:space="preserve"> </w:t>
      </w:r>
      <w:r>
        <w:rPr>
          <w:rFonts w:ascii="Arial MT" w:eastAsia="Arial MT" w:hAnsi="Arial MT" w:cs="Arial MT"/>
          <w:lang w:val="es-ES" w:eastAsia="en-US"/>
        </w:rPr>
        <w:t>DESCENTRALIZADO</w:t>
      </w:r>
      <w:r w:rsidR="000C0DC2">
        <w:rPr>
          <w:rFonts w:ascii="Arial MT" w:eastAsia="Arial MT" w:hAnsi="Arial MT" w:cs="Arial MT"/>
          <w:spacing w:val="70"/>
          <w:w w:val="150"/>
          <w:lang w:val="es-ES" w:eastAsia="en-US"/>
        </w:rPr>
        <w:t xml:space="preserve"> </w:t>
      </w:r>
      <w:r>
        <w:rPr>
          <w:rFonts w:ascii="Arial MT" w:eastAsia="Arial MT" w:hAnsi="Arial MT" w:cs="Arial MT"/>
          <w:spacing w:val="-2"/>
          <w:lang w:val="es-ES" w:eastAsia="en-US"/>
        </w:rPr>
        <w:t>ILUSTRE</w:t>
      </w:r>
      <w:r w:rsidR="00B40B81">
        <w:rPr>
          <w:rFonts w:ascii="Arial MT" w:eastAsia="Arial MT" w:hAnsi="Arial MT" w:cs="Arial MT"/>
          <w:lang w:val="es-ES" w:eastAsia="en-US"/>
        </w:rPr>
        <w:t xml:space="preserve"> </w:t>
      </w:r>
      <w:r>
        <w:rPr>
          <w:rFonts w:ascii="Arial MT" w:eastAsia="Arial MT" w:hAnsi="Arial MT" w:cs="Arial MT"/>
          <w:lang w:val="es-ES" w:eastAsia="en-US"/>
        </w:rPr>
        <w:t>MUNICIPALIDAD</w:t>
      </w:r>
      <w:r>
        <w:rPr>
          <w:rFonts w:ascii="Arial MT" w:eastAsia="Arial MT" w:hAnsi="Arial MT" w:cs="Arial MT"/>
          <w:spacing w:val="-7"/>
          <w:lang w:val="es-ES" w:eastAsia="en-US"/>
        </w:rPr>
        <w:t xml:space="preserve"> </w:t>
      </w:r>
      <w:r>
        <w:rPr>
          <w:rFonts w:ascii="Arial MT" w:eastAsia="Arial MT" w:hAnsi="Arial MT" w:cs="Arial MT"/>
          <w:lang w:val="es-ES" w:eastAsia="en-US"/>
        </w:rPr>
        <w:t>DEL</w:t>
      </w:r>
      <w:r>
        <w:rPr>
          <w:rFonts w:ascii="Arial MT" w:eastAsia="Arial MT" w:hAnsi="Arial MT" w:cs="Arial MT"/>
          <w:spacing w:val="-8"/>
          <w:lang w:val="es-ES" w:eastAsia="en-US"/>
        </w:rPr>
        <w:t xml:space="preserve"> </w:t>
      </w:r>
      <w:r>
        <w:rPr>
          <w:rFonts w:ascii="Arial MT" w:eastAsia="Arial MT" w:hAnsi="Arial MT" w:cs="Arial MT"/>
          <w:lang w:val="es-ES" w:eastAsia="en-US"/>
        </w:rPr>
        <w:t>CANTÓN</w:t>
      </w:r>
      <w:r>
        <w:rPr>
          <w:rFonts w:ascii="Arial MT" w:eastAsia="Arial MT" w:hAnsi="Arial MT" w:cs="Arial MT"/>
          <w:spacing w:val="-7"/>
          <w:lang w:val="es-ES" w:eastAsia="en-US"/>
        </w:rPr>
        <w:t xml:space="preserve"> </w:t>
      </w:r>
      <w:r>
        <w:rPr>
          <w:rFonts w:ascii="Arial MT" w:eastAsia="Arial MT" w:hAnsi="Arial MT" w:cs="Arial MT"/>
          <w:lang w:val="es-ES" w:eastAsia="en-US"/>
        </w:rPr>
        <w:t>DAULE</w:t>
      </w:r>
      <w:r>
        <w:rPr>
          <w:rFonts w:ascii="Arial MT" w:eastAsia="Arial MT" w:hAnsi="Arial MT" w:cs="Arial MT"/>
          <w:spacing w:val="-7"/>
          <w:lang w:val="es-ES" w:eastAsia="en-US"/>
        </w:rPr>
        <w:t xml:space="preserve"> </w:t>
      </w:r>
      <w:r>
        <w:rPr>
          <w:rFonts w:ascii="Arial MT" w:eastAsia="Arial MT" w:hAnsi="Arial MT" w:cs="Arial MT"/>
          <w:lang w:val="es-ES" w:eastAsia="en-US"/>
        </w:rPr>
        <w:t>conozca</w:t>
      </w:r>
      <w:r>
        <w:rPr>
          <w:rFonts w:ascii="Arial MT" w:eastAsia="Arial MT" w:hAnsi="Arial MT" w:cs="Arial MT"/>
          <w:spacing w:val="-6"/>
          <w:lang w:val="es-ES" w:eastAsia="en-US"/>
        </w:rPr>
        <w:t xml:space="preserve"> </w:t>
      </w:r>
      <w:r>
        <w:rPr>
          <w:rFonts w:ascii="Arial MT" w:eastAsia="Arial MT" w:hAnsi="Arial MT" w:cs="Arial MT"/>
          <w:lang w:val="es-ES" w:eastAsia="en-US"/>
        </w:rPr>
        <w:t>oficialmente</w:t>
      </w:r>
      <w:r>
        <w:rPr>
          <w:rFonts w:ascii="Arial MT" w:eastAsia="Arial MT" w:hAnsi="Arial MT" w:cs="Arial MT"/>
          <w:spacing w:val="-7"/>
          <w:lang w:val="es-ES" w:eastAsia="en-US"/>
        </w:rPr>
        <w:t xml:space="preserve"> </w:t>
      </w:r>
      <w:r>
        <w:rPr>
          <w:rFonts w:ascii="Arial MT" w:eastAsia="Arial MT" w:hAnsi="Arial MT" w:cs="Arial MT"/>
          <w:lang w:val="es-ES" w:eastAsia="en-US"/>
        </w:rPr>
        <w:t>el</w:t>
      </w:r>
      <w:r>
        <w:rPr>
          <w:rFonts w:ascii="Arial MT" w:eastAsia="Arial MT" w:hAnsi="Arial MT" w:cs="Arial MT"/>
          <w:spacing w:val="-7"/>
          <w:lang w:val="es-ES" w:eastAsia="en-US"/>
        </w:rPr>
        <w:t xml:space="preserve"> </w:t>
      </w:r>
      <w:r>
        <w:rPr>
          <w:rFonts w:ascii="Arial MT" w:eastAsia="Arial MT" w:hAnsi="Arial MT" w:cs="Arial MT"/>
          <w:spacing w:val="-2"/>
          <w:lang w:val="es-ES" w:eastAsia="en-US"/>
        </w:rPr>
        <w:t>hecho.</w:t>
      </w:r>
    </w:p>
    <w:p w14:paraId="12AB0E64" w14:textId="77777777" w:rsidR="00675AB0" w:rsidRDefault="00675AB0">
      <w:pPr>
        <w:widowControl w:val="0"/>
        <w:autoSpaceDE w:val="0"/>
        <w:autoSpaceDN w:val="0"/>
        <w:jc w:val="both"/>
        <w:rPr>
          <w:rFonts w:ascii="Arial MT" w:eastAsia="Arial MT" w:hAnsi="Arial MT" w:cs="Arial MT"/>
          <w:lang w:val="es-ES" w:eastAsia="en-US"/>
        </w:rPr>
        <w:sectPr w:rsidR="00675AB0">
          <w:pgSz w:w="11930" w:h="16850"/>
          <w:pgMar w:top="1260" w:right="850" w:bottom="960" w:left="566" w:header="0" w:footer="743" w:gutter="0"/>
          <w:cols w:space="720"/>
        </w:sectPr>
      </w:pPr>
    </w:p>
    <w:p w14:paraId="4753C521" w14:textId="77777777" w:rsidR="00675AB0" w:rsidRDefault="00057692" w:rsidP="00B40B81">
      <w:pPr>
        <w:widowControl w:val="0"/>
        <w:autoSpaceDE w:val="0"/>
        <w:autoSpaceDN w:val="0"/>
        <w:spacing w:before="89"/>
        <w:ind w:left="1276" w:right="159"/>
        <w:jc w:val="both"/>
        <w:rPr>
          <w:rFonts w:ascii="Arial MT" w:eastAsia="Arial MT" w:hAnsi="Arial MT" w:cs="Arial MT"/>
          <w:lang w:val="es-ES" w:eastAsia="en-US"/>
        </w:rPr>
      </w:pPr>
      <w:r>
        <w:rPr>
          <w:rFonts w:ascii="Arial MT" w:eastAsia="Arial MT" w:hAnsi="Arial MT" w:cs="Arial MT"/>
          <w:lang w:val="es-ES" w:eastAsia="en-US"/>
        </w:rPr>
        <w:lastRenderedPageBreak/>
        <w:t xml:space="preserve">El Asegurado se obliga a pagar la prima que a prorrata corresponda, con la aplicación de las mismas tasas o primas que se cobraron por los bienes </w:t>
      </w:r>
      <w:r>
        <w:rPr>
          <w:rFonts w:ascii="Arial MT" w:eastAsia="Arial MT" w:hAnsi="Arial MT" w:cs="Arial MT"/>
          <w:spacing w:val="-2"/>
          <w:lang w:val="es-ES" w:eastAsia="en-US"/>
        </w:rPr>
        <w:t>dañados.</w:t>
      </w:r>
    </w:p>
    <w:p w14:paraId="73BE62AB" w14:textId="77777777" w:rsidR="00675AB0" w:rsidRDefault="00675AB0" w:rsidP="00B40B81">
      <w:pPr>
        <w:widowControl w:val="0"/>
        <w:autoSpaceDE w:val="0"/>
        <w:autoSpaceDN w:val="0"/>
        <w:ind w:left="1276"/>
        <w:rPr>
          <w:rFonts w:ascii="Arial MT" w:eastAsia="Arial MT" w:hAnsi="Arial MT" w:cs="Arial MT"/>
          <w:lang w:val="es-ES" w:eastAsia="en-US"/>
        </w:rPr>
      </w:pPr>
    </w:p>
    <w:p w14:paraId="69DC3899" w14:textId="77777777" w:rsidR="00675AB0" w:rsidRDefault="00057692" w:rsidP="00B40B81">
      <w:pPr>
        <w:pStyle w:val="Ttulo1"/>
        <w:keepNext w:val="0"/>
        <w:overflowPunct/>
        <w:autoSpaceDN w:val="0"/>
        <w:spacing w:before="1"/>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7"/>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4"/>
          <w:sz w:val="24"/>
          <w:szCs w:val="24"/>
          <w:lang w:eastAsia="en-US"/>
        </w:rPr>
        <w:t xml:space="preserve"> </w:t>
      </w:r>
      <w:r>
        <w:rPr>
          <w:rFonts w:ascii="Arial" w:eastAsia="Arial" w:hAnsi="Arial" w:cs="Arial"/>
          <w:spacing w:val="0"/>
          <w:sz w:val="24"/>
          <w:szCs w:val="24"/>
          <w:lang w:eastAsia="en-US"/>
        </w:rPr>
        <w:t>ACLARACIÓN</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DOCUMENTOS</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Y</w:t>
      </w:r>
      <w:r>
        <w:rPr>
          <w:rFonts w:ascii="Arial" w:eastAsia="Arial" w:hAnsi="Arial" w:cs="Arial"/>
          <w:sz w:val="24"/>
          <w:szCs w:val="24"/>
          <w:lang w:eastAsia="en-US"/>
        </w:rPr>
        <w:t xml:space="preserve"> MODELOS</w:t>
      </w:r>
    </w:p>
    <w:p w14:paraId="407436CD" w14:textId="77777777" w:rsidR="00675AB0" w:rsidRDefault="00057692" w:rsidP="00B40B81">
      <w:pPr>
        <w:widowControl w:val="0"/>
        <w:autoSpaceDE w:val="0"/>
        <w:autoSpaceDN w:val="0"/>
        <w:spacing w:before="276"/>
        <w:ind w:left="1276" w:right="159"/>
        <w:jc w:val="both"/>
        <w:rPr>
          <w:rFonts w:ascii="Arial MT" w:eastAsia="Arial MT" w:hAnsi="Arial MT" w:cs="Arial MT"/>
          <w:lang w:val="es-ES" w:eastAsia="en-US"/>
        </w:rPr>
      </w:pPr>
      <w:r>
        <w:rPr>
          <w:rFonts w:ascii="Arial MT" w:eastAsia="Arial MT" w:hAnsi="Arial MT" w:cs="Arial MT"/>
          <w:lang w:val="es-ES" w:eastAsia="en-US"/>
        </w:rPr>
        <w:t>Queda aclarado y convenido que en la Cláusula de Documentos y Modelos se entenderá como incluidos en la cobertura los planos, croquis, diseños, moldes y cualquiera otro documento similar o parecido sobre cualquier aparato, construcción proyectos o similares.</w:t>
      </w:r>
    </w:p>
    <w:p w14:paraId="45671B8E" w14:textId="77777777" w:rsidR="00675AB0" w:rsidRDefault="00675AB0" w:rsidP="00B40B81">
      <w:pPr>
        <w:widowControl w:val="0"/>
        <w:autoSpaceDE w:val="0"/>
        <w:autoSpaceDN w:val="0"/>
        <w:ind w:left="1276"/>
        <w:rPr>
          <w:rFonts w:ascii="Arial MT" w:eastAsia="Arial MT" w:hAnsi="Arial MT" w:cs="Arial MT"/>
          <w:lang w:val="es-ES" w:eastAsia="en-US"/>
        </w:rPr>
      </w:pPr>
    </w:p>
    <w:p w14:paraId="1F99028F"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DE COBERTURA</w:t>
      </w:r>
      <w:r>
        <w:rPr>
          <w:rFonts w:ascii="Arial" w:eastAsia="Arial" w:hAnsi="Arial" w:cs="Arial"/>
          <w:spacing w:val="-5"/>
          <w:sz w:val="24"/>
          <w:szCs w:val="24"/>
          <w:lang w:eastAsia="en-US"/>
        </w:rPr>
        <w:t xml:space="preserve"> </w:t>
      </w:r>
      <w:r>
        <w:rPr>
          <w:rFonts w:ascii="Arial" w:eastAsia="Arial" w:hAnsi="Arial" w:cs="Arial"/>
          <w:spacing w:val="0"/>
          <w:sz w:val="24"/>
          <w:szCs w:val="24"/>
          <w:lang w:eastAsia="en-US"/>
        </w:rPr>
        <w:t>PARA</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ROBOS DURANTE UN</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 xml:space="preserve">SINIESTRO DE </w:t>
      </w:r>
      <w:r>
        <w:rPr>
          <w:rFonts w:ascii="Arial" w:eastAsia="Arial" w:hAnsi="Arial" w:cs="Arial"/>
          <w:sz w:val="24"/>
          <w:szCs w:val="24"/>
          <w:lang w:eastAsia="en-US"/>
        </w:rPr>
        <w:t>INCENDIO</w:t>
      </w:r>
    </w:p>
    <w:p w14:paraId="4C03F7F9" w14:textId="77777777" w:rsidR="00675AB0" w:rsidRDefault="00675AB0" w:rsidP="00B40B81">
      <w:pPr>
        <w:widowControl w:val="0"/>
        <w:autoSpaceDE w:val="0"/>
        <w:autoSpaceDN w:val="0"/>
        <w:ind w:left="1276"/>
        <w:rPr>
          <w:rFonts w:ascii="Arial" w:eastAsia="Arial MT" w:hAnsi="Arial MT" w:cs="Arial MT"/>
          <w:b/>
          <w:lang w:val="es-ES" w:eastAsia="en-US"/>
        </w:rPr>
      </w:pPr>
    </w:p>
    <w:p w14:paraId="4F4CE4FF" w14:textId="77777777" w:rsidR="00675AB0" w:rsidRDefault="00057692" w:rsidP="00B40B81">
      <w:pPr>
        <w:widowControl w:val="0"/>
        <w:autoSpaceDE w:val="0"/>
        <w:autoSpaceDN w:val="0"/>
        <w:ind w:left="1276" w:right="159"/>
        <w:jc w:val="both"/>
        <w:rPr>
          <w:rFonts w:ascii="Arial MT" w:eastAsia="Arial MT" w:hAnsi="Arial MT" w:cs="Arial MT"/>
          <w:lang w:val="es-ES" w:eastAsia="en-US"/>
        </w:rPr>
      </w:pPr>
      <w:r>
        <w:rPr>
          <w:rFonts w:ascii="Arial MT" w:eastAsia="Arial MT" w:hAnsi="Arial MT" w:cs="Arial MT"/>
          <w:lang w:val="es-ES" w:eastAsia="en-US"/>
        </w:rPr>
        <w:t>Cubre las pérdidas y/o daños por robo y/o apropiación indebida e ilegal como consecuencia</w:t>
      </w:r>
      <w:r>
        <w:rPr>
          <w:rFonts w:ascii="Arial MT" w:eastAsia="Arial MT" w:hAnsi="Arial MT" w:cs="Arial MT"/>
          <w:spacing w:val="-5"/>
          <w:lang w:val="es-ES" w:eastAsia="en-US"/>
        </w:rPr>
        <w:t xml:space="preserve"> </w:t>
      </w:r>
      <w:r>
        <w:rPr>
          <w:rFonts w:ascii="Arial MT" w:eastAsia="Arial MT" w:hAnsi="Arial MT" w:cs="Arial MT"/>
          <w:lang w:val="es-ES" w:eastAsia="en-US"/>
        </w:rPr>
        <w:t>y/o</w:t>
      </w:r>
      <w:r>
        <w:rPr>
          <w:rFonts w:ascii="Arial MT" w:eastAsia="Arial MT" w:hAnsi="Arial MT" w:cs="Arial MT"/>
          <w:spacing w:val="-2"/>
          <w:lang w:val="es-ES" w:eastAsia="en-US"/>
        </w:rPr>
        <w:t xml:space="preserve"> </w:t>
      </w:r>
      <w:r>
        <w:rPr>
          <w:rFonts w:ascii="Arial MT" w:eastAsia="Arial MT" w:hAnsi="Arial MT" w:cs="Arial MT"/>
          <w:lang w:val="es-ES" w:eastAsia="en-US"/>
        </w:rPr>
        <w:t>durante</w:t>
      </w:r>
      <w:r>
        <w:rPr>
          <w:rFonts w:ascii="Arial MT" w:eastAsia="Arial MT" w:hAnsi="Arial MT" w:cs="Arial MT"/>
          <w:spacing w:val="-4"/>
          <w:lang w:val="es-ES" w:eastAsia="en-US"/>
        </w:rPr>
        <w:t xml:space="preserve"> </w:t>
      </w:r>
      <w:r>
        <w:rPr>
          <w:rFonts w:ascii="Arial MT" w:eastAsia="Arial MT" w:hAnsi="Arial MT" w:cs="Arial MT"/>
          <w:lang w:val="es-ES" w:eastAsia="en-US"/>
        </w:rPr>
        <w:t>un</w:t>
      </w:r>
      <w:r>
        <w:rPr>
          <w:rFonts w:ascii="Arial MT" w:eastAsia="Arial MT" w:hAnsi="Arial MT" w:cs="Arial MT"/>
          <w:spacing w:val="-3"/>
          <w:lang w:val="es-ES" w:eastAsia="en-US"/>
        </w:rPr>
        <w:t xml:space="preserve"> </w:t>
      </w:r>
      <w:r>
        <w:rPr>
          <w:rFonts w:ascii="Arial MT" w:eastAsia="Arial MT" w:hAnsi="Arial MT" w:cs="Arial MT"/>
          <w:lang w:val="es-ES" w:eastAsia="en-US"/>
        </w:rPr>
        <w:t>siniestro</w:t>
      </w:r>
      <w:r>
        <w:rPr>
          <w:rFonts w:ascii="Arial MT" w:eastAsia="Arial MT" w:hAnsi="Arial MT" w:cs="Arial MT"/>
          <w:spacing w:val="-3"/>
          <w:lang w:val="es-ES" w:eastAsia="en-US"/>
        </w:rPr>
        <w:t xml:space="preserve"> </w:t>
      </w:r>
      <w:r>
        <w:rPr>
          <w:rFonts w:ascii="Arial MT" w:eastAsia="Arial MT" w:hAnsi="Arial MT" w:cs="Arial MT"/>
          <w:lang w:val="es-ES" w:eastAsia="en-US"/>
        </w:rPr>
        <w:t>causado,</w:t>
      </w:r>
      <w:r>
        <w:rPr>
          <w:rFonts w:ascii="Arial MT" w:eastAsia="Arial MT" w:hAnsi="Arial MT" w:cs="Arial MT"/>
          <w:spacing w:val="-5"/>
          <w:lang w:val="es-ES" w:eastAsia="en-US"/>
        </w:rPr>
        <w:t xml:space="preserve"> </w:t>
      </w:r>
      <w:r>
        <w:rPr>
          <w:rFonts w:ascii="Arial MT" w:eastAsia="Arial MT" w:hAnsi="Arial MT" w:cs="Arial MT"/>
          <w:lang w:val="es-ES" w:eastAsia="en-US"/>
        </w:rPr>
        <w:t>por</w:t>
      </w:r>
      <w:r>
        <w:rPr>
          <w:rFonts w:ascii="Arial MT" w:eastAsia="Arial MT" w:hAnsi="Arial MT" w:cs="Arial MT"/>
          <w:spacing w:val="-3"/>
          <w:lang w:val="es-ES" w:eastAsia="en-US"/>
        </w:rPr>
        <w:t xml:space="preserve"> </w:t>
      </w:r>
      <w:r>
        <w:rPr>
          <w:rFonts w:ascii="Arial MT" w:eastAsia="Arial MT" w:hAnsi="Arial MT" w:cs="Arial MT"/>
          <w:lang w:val="es-ES" w:eastAsia="en-US"/>
        </w:rPr>
        <w:t>un</w:t>
      </w:r>
      <w:r>
        <w:rPr>
          <w:rFonts w:ascii="Arial MT" w:eastAsia="Arial MT" w:hAnsi="Arial MT" w:cs="Arial MT"/>
          <w:spacing w:val="-3"/>
          <w:lang w:val="es-ES" w:eastAsia="en-US"/>
        </w:rPr>
        <w:t xml:space="preserve"> </w:t>
      </w:r>
      <w:r>
        <w:rPr>
          <w:rFonts w:ascii="Arial MT" w:eastAsia="Arial MT" w:hAnsi="Arial MT" w:cs="Arial MT"/>
          <w:lang w:val="es-ES" w:eastAsia="en-US"/>
        </w:rPr>
        <w:t>riesgo</w:t>
      </w:r>
      <w:r>
        <w:rPr>
          <w:rFonts w:ascii="Arial MT" w:eastAsia="Arial MT" w:hAnsi="Arial MT" w:cs="Arial MT"/>
          <w:spacing w:val="-3"/>
          <w:lang w:val="es-ES" w:eastAsia="en-US"/>
        </w:rPr>
        <w:t xml:space="preserve"> </w:t>
      </w:r>
      <w:r>
        <w:rPr>
          <w:rFonts w:ascii="Arial MT" w:eastAsia="Arial MT" w:hAnsi="Arial MT" w:cs="Arial MT"/>
          <w:lang w:val="es-ES" w:eastAsia="en-US"/>
        </w:rPr>
        <w:t>amparado</w:t>
      </w:r>
      <w:r>
        <w:rPr>
          <w:rFonts w:ascii="Arial MT" w:eastAsia="Arial MT" w:hAnsi="Arial MT" w:cs="Arial MT"/>
          <w:spacing w:val="-5"/>
          <w:lang w:val="es-ES" w:eastAsia="en-US"/>
        </w:rPr>
        <w:t xml:space="preserve"> </w:t>
      </w:r>
      <w:r>
        <w:rPr>
          <w:rFonts w:ascii="Arial MT" w:eastAsia="Arial MT" w:hAnsi="Arial MT" w:cs="Arial MT"/>
          <w:lang w:val="es-ES" w:eastAsia="en-US"/>
        </w:rPr>
        <w:t>bajo</w:t>
      </w:r>
      <w:r>
        <w:rPr>
          <w:rFonts w:ascii="Arial MT" w:eastAsia="Arial MT" w:hAnsi="Arial MT" w:cs="Arial MT"/>
          <w:spacing w:val="-5"/>
          <w:lang w:val="es-ES" w:eastAsia="en-US"/>
        </w:rPr>
        <w:t xml:space="preserve"> </w:t>
      </w:r>
      <w:r>
        <w:rPr>
          <w:rFonts w:ascii="Arial MT" w:eastAsia="Arial MT" w:hAnsi="Arial MT" w:cs="Arial MT"/>
          <w:lang w:val="es-ES" w:eastAsia="en-US"/>
        </w:rPr>
        <w:t>la póliza de incendio.</w:t>
      </w:r>
    </w:p>
    <w:p w14:paraId="53F9E6CC" w14:textId="77777777" w:rsidR="00675AB0" w:rsidRDefault="00675AB0" w:rsidP="00B40B81">
      <w:pPr>
        <w:widowControl w:val="0"/>
        <w:autoSpaceDE w:val="0"/>
        <w:autoSpaceDN w:val="0"/>
        <w:ind w:left="1276"/>
        <w:rPr>
          <w:rFonts w:ascii="Arial MT" w:eastAsia="Arial MT" w:hAnsi="Arial MT" w:cs="Arial MT"/>
          <w:lang w:val="es-ES" w:eastAsia="en-US"/>
        </w:rPr>
      </w:pPr>
    </w:p>
    <w:p w14:paraId="351809FC"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9"/>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GASTOS PARA</w:t>
      </w:r>
      <w:r>
        <w:rPr>
          <w:rFonts w:ascii="Arial" w:eastAsia="Arial" w:hAnsi="Arial" w:cs="Arial"/>
          <w:sz w:val="24"/>
          <w:szCs w:val="24"/>
          <w:lang w:eastAsia="en-US"/>
        </w:rPr>
        <w:t xml:space="preserve"> </w:t>
      </w:r>
      <w:r>
        <w:rPr>
          <w:rFonts w:ascii="Arial" w:eastAsia="Arial" w:hAnsi="Arial" w:cs="Arial"/>
          <w:spacing w:val="0"/>
          <w:sz w:val="24"/>
          <w:szCs w:val="24"/>
          <w:lang w:eastAsia="en-US"/>
        </w:rPr>
        <w:t>AMINORAR</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LA</w:t>
      </w:r>
      <w:r>
        <w:rPr>
          <w:rFonts w:ascii="Arial" w:eastAsia="Arial" w:hAnsi="Arial" w:cs="Arial"/>
          <w:spacing w:val="-6"/>
          <w:sz w:val="24"/>
          <w:szCs w:val="24"/>
          <w:lang w:eastAsia="en-US"/>
        </w:rPr>
        <w:t xml:space="preserve"> </w:t>
      </w:r>
      <w:r>
        <w:rPr>
          <w:rFonts w:ascii="Arial" w:eastAsia="Arial" w:hAnsi="Arial" w:cs="Arial"/>
          <w:sz w:val="24"/>
          <w:szCs w:val="24"/>
          <w:lang w:eastAsia="en-US"/>
        </w:rPr>
        <w:t>PÉRDIDA</w:t>
      </w:r>
    </w:p>
    <w:p w14:paraId="7643D545" w14:textId="77777777" w:rsidR="00675AB0" w:rsidRDefault="00675AB0" w:rsidP="00B40B81">
      <w:pPr>
        <w:widowControl w:val="0"/>
        <w:autoSpaceDE w:val="0"/>
        <w:autoSpaceDN w:val="0"/>
        <w:ind w:left="1276"/>
        <w:rPr>
          <w:rFonts w:ascii="Arial" w:eastAsia="Arial MT" w:hAnsi="Arial MT" w:cs="Arial MT"/>
          <w:b/>
          <w:lang w:val="es-ES" w:eastAsia="en-US"/>
        </w:rPr>
      </w:pPr>
    </w:p>
    <w:p w14:paraId="2359B845" w14:textId="77777777" w:rsidR="00675AB0" w:rsidRDefault="00057692" w:rsidP="00B40B81">
      <w:pPr>
        <w:widowControl w:val="0"/>
        <w:autoSpaceDE w:val="0"/>
        <w:autoSpaceDN w:val="0"/>
        <w:spacing w:before="1"/>
        <w:ind w:left="1276" w:right="151"/>
        <w:jc w:val="both"/>
        <w:rPr>
          <w:rFonts w:ascii="Arial MT" w:eastAsia="Arial MT" w:hAnsi="Arial MT" w:cs="Arial MT"/>
          <w:lang w:val="es-ES" w:eastAsia="en-US"/>
        </w:rPr>
      </w:pPr>
      <w:r>
        <w:rPr>
          <w:rFonts w:ascii="Arial MT" w:eastAsia="Arial MT" w:hAnsi="Arial MT" w:cs="Arial MT"/>
          <w:lang w:val="es-ES" w:eastAsia="en-US"/>
        </w:rPr>
        <w:t>La presente cláusula se extiende a amparar todas las pérdidas o daños que se ocasionen a la propiedad asegurada, por actos que tengan como objetivo reducir la agravación de un siniestro o evitarlo, también la compañía reconocerá los gastos en que el asegurado haya debido incurrir con el objeto de aminorar una pérdida o daño. Se incluyen también los gastos de re empaque y/o manipuleo de mercadería averiada.</w:t>
      </w:r>
    </w:p>
    <w:p w14:paraId="43FF00D0" w14:textId="77777777" w:rsidR="00675AB0" w:rsidRDefault="00675AB0" w:rsidP="00B40B81">
      <w:pPr>
        <w:widowControl w:val="0"/>
        <w:autoSpaceDE w:val="0"/>
        <w:autoSpaceDN w:val="0"/>
        <w:ind w:left="1276"/>
        <w:rPr>
          <w:rFonts w:ascii="Arial MT" w:eastAsia="Arial MT" w:hAnsi="Arial MT" w:cs="Arial MT"/>
          <w:lang w:val="es-ES" w:eastAsia="en-US"/>
        </w:rPr>
      </w:pPr>
    </w:p>
    <w:p w14:paraId="28CF0BEC"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8"/>
          <w:sz w:val="24"/>
          <w:szCs w:val="24"/>
          <w:lang w:eastAsia="en-US"/>
        </w:rPr>
        <w:t xml:space="preserve"> </w:t>
      </w:r>
      <w:r>
        <w:rPr>
          <w:rFonts w:ascii="Arial" w:eastAsia="Arial" w:hAnsi="Arial" w:cs="Arial"/>
          <w:spacing w:val="0"/>
          <w:sz w:val="24"/>
          <w:szCs w:val="24"/>
          <w:lang w:eastAsia="en-US"/>
        </w:rPr>
        <w:t>DE COSTO PARA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 xml:space="preserve">EXTINGUIR UN </w:t>
      </w:r>
      <w:r>
        <w:rPr>
          <w:rFonts w:ascii="Arial" w:eastAsia="Arial" w:hAnsi="Arial" w:cs="Arial"/>
          <w:sz w:val="24"/>
          <w:szCs w:val="24"/>
          <w:lang w:eastAsia="en-US"/>
        </w:rPr>
        <w:t>INCENDIO</w:t>
      </w:r>
    </w:p>
    <w:p w14:paraId="2A0926D7" w14:textId="77777777" w:rsidR="00675AB0" w:rsidRDefault="00675AB0" w:rsidP="00B40B81">
      <w:pPr>
        <w:widowControl w:val="0"/>
        <w:autoSpaceDE w:val="0"/>
        <w:autoSpaceDN w:val="0"/>
        <w:ind w:left="1276"/>
        <w:rPr>
          <w:rFonts w:ascii="Arial" w:eastAsia="Arial MT" w:hAnsi="Arial MT" w:cs="Arial MT"/>
          <w:b/>
          <w:lang w:val="es-ES" w:eastAsia="en-US"/>
        </w:rPr>
      </w:pPr>
    </w:p>
    <w:p w14:paraId="3C23D23C" w14:textId="77777777" w:rsidR="00675AB0" w:rsidRDefault="00057692" w:rsidP="00B40B81">
      <w:pPr>
        <w:widowControl w:val="0"/>
        <w:autoSpaceDE w:val="0"/>
        <w:autoSpaceDN w:val="0"/>
        <w:ind w:left="1276" w:right="159"/>
        <w:jc w:val="both"/>
        <w:rPr>
          <w:rFonts w:ascii="Arial MT" w:eastAsia="Arial MT" w:hAnsi="Arial MT" w:cs="Arial MT"/>
          <w:lang w:val="es-ES" w:eastAsia="en-US"/>
        </w:rPr>
      </w:pPr>
      <w:r>
        <w:rPr>
          <w:rFonts w:ascii="Arial MT" w:eastAsia="Arial MT" w:hAnsi="Arial MT" w:cs="Arial MT"/>
          <w:lang w:val="es-ES" w:eastAsia="en-US"/>
        </w:rPr>
        <w:t>La cobertura</w:t>
      </w:r>
      <w:r>
        <w:rPr>
          <w:rFonts w:ascii="Arial MT" w:eastAsia="Arial MT" w:hAnsi="Arial MT" w:cs="Arial MT"/>
          <w:spacing w:val="-1"/>
          <w:lang w:val="es-ES" w:eastAsia="en-US"/>
        </w:rPr>
        <w:t xml:space="preserve"> </w:t>
      </w:r>
      <w:r>
        <w:rPr>
          <w:rFonts w:ascii="Arial MT" w:eastAsia="Arial MT" w:hAnsi="Arial MT" w:cs="Arial MT"/>
          <w:lang w:val="es-ES" w:eastAsia="en-US"/>
        </w:rPr>
        <w:t>de la</w:t>
      </w:r>
      <w:r>
        <w:rPr>
          <w:rFonts w:ascii="Arial MT" w:eastAsia="Arial MT" w:hAnsi="Arial MT" w:cs="Arial MT"/>
          <w:spacing w:val="-3"/>
          <w:lang w:val="es-ES" w:eastAsia="en-US"/>
        </w:rPr>
        <w:t xml:space="preserve"> </w:t>
      </w:r>
      <w:r>
        <w:rPr>
          <w:rFonts w:ascii="Arial MT" w:eastAsia="Arial MT" w:hAnsi="Arial MT" w:cs="Arial MT"/>
          <w:lang w:val="es-ES" w:eastAsia="en-US"/>
        </w:rPr>
        <w:t>presente</w:t>
      </w:r>
      <w:r>
        <w:rPr>
          <w:rFonts w:ascii="Arial MT" w:eastAsia="Arial MT" w:hAnsi="Arial MT" w:cs="Arial MT"/>
          <w:spacing w:val="-2"/>
          <w:lang w:val="es-ES" w:eastAsia="en-US"/>
        </w:rPr>
        <w:t xml:space="preserve"> </w:t>
      </w:r>
      <w:r>
        <w:rPr>
          <w:rFonts w:ascii="Arial MT" w:eastAsia="Arial MT" w:hAnsi="Arial MT" w:cs="Arial MT"/>
          <w:lang w:val="es-ES" w:eastAsia="en-US"/>
        </w:rPr>
        <w:t>póliza incluye los</w:t>
      </w:r>
      <w:r>
        <w:rPr>
          <w:rFonts w:ascii="Arial MT" w:eastAsia="Arial MT" w:hAnsi="Arial MT" w:cs="Arial MT"/>
          <w:spacing w:val="-1"/>
          <w:lang w:val="es-ES" w:eastAsia="en-US"/>
        </w:rPr>
        <w:t xml:space="preserve"> </w:t>
      </w:r>
      <w:r>
        <w:rPr>
          <w:rFonts w:ascii="Arial MT" w:eastAsia="Arial MT" w:hAnsi="Arial MT" w:cs="Arial MT"/>
          <w:lang w:val="es-ES" w:eastAsia="en-US"/>
        </w:rPr>
        <w:t>gastos</w:t>
      </w:r>
      <w:r>
        <w:rPr>
          <w:rFonts w:ascii="Arial MT" w:eastAsia="Arial MT" w:hAnsi="Arial MT" w:cs="Arial MT"/>
          <w:spacing w:val="-1"/>
          <w:lang w:val="es-ES" w:eastAsia="en-US"/>
        </w:rPr>
        <w:t xml:space="preserve"> </w:t>
      </w:r>
      <w:r>
        <w:rPr>
          <w:rFonts w:ascii="Arial MT" w:eastAsia="Arial MT" w:hAnsi="Arial MT" w:cs="Arial MT"/>
          <w:lang w:val="es-ES" w:eastAsia="en-US"/>
        </w:rPr>
        <w:t>o</w:t>
      </w:r>
      <w:r>
        <w:rPr>
          <w:rFonts w:ascii="Arial MT" w:eastAsia="Arial MT" w:hAnsi="Arial MT" w:cs="Arial MT"/>
          <w:spacing w:val="-2"/>
          <w:lang w:val="es-ES" w:eastAsia="en-US"/>
        </w:rPr>
        <w:t xml:space="preserve"> </w:t>
      </w:r>
      <w:r>
        <w:rPr>
          <w:rFonts w:ascii="Arial MT" w:eastAsia="Arial MT" w:hAnsi="Arial MT" w:cs="Arial MT"/>
          <w:lang w:val="es-ES" w:eastAsia="en-US"/>
        </w:rPr>
        <w:t>pagos</w:t>
      </w:r>
      <w:r>
        <w:rPr>
          <w:rFonts w:ascii="Arial MT" w:eastAsia="Arial MT" w:hAnsi="Arial MT" w:cs="Arial MT"/>
          <w:spacing w:val="-1"/>
          <w:lang w:val="es-ES" w:eastAsia="en-US"/>
        </w:rPr>
        <w:t xml:space="preserve"> </w:t>
      </w:r>
      <w:r>
        <w:rPr>
          <w:rFonts w:ascii="Arial MT" w:eastAsia="Arial MT" w:hAnsi="Arial MT" w:cs="Arial MT"/>
          <w:lang w:val="es-ES" w:eastAsia="en-US"/>
        </w:rPr>
        <w:t>que</w:t>
      </w:r>
      <w:r>
        <w:rPr>
          <w:rFonts w:ascii="Arial MT" w:eastAsia="Arial MT" w:hAnsi="Arial MT" w:cs="Arial MT"/>
          <w:spacing w:val="-3"/>
          <w:lang w:val="es-ES" w:eastAsia="en-US"/>
        </w:rPr>
        <w:t xml:space="preserve"> </w:t>
      </w:r>
      <w:r>
        <w:rPr>
          <w:rFonts w:ascii="Arial MT" w:eastAsia="Arial MT" w:hAnsi="Arial MT" w:cs="Arial MT"/>
          <w:lang w:val="es-ES" w:eastAsia="en-US"/>
        </w:rPr>
        <w:t>el</w:t>
      </w:r>
      <w:r>
        <w:rPr>
          <w:rFonts w:ascii="Arial MT" w:eastAsia="Arial MT" w:hAnsi="Arial MT" w:cs="Arial MT"/>
          <w:spacing w:val="-1"/>
          <w:lang w:val="es-ES" w:eastAsia="en-US"/>
        </w:rPr>
        <w:t xml:space="preserve"> </w:t>
      </w:r>
      <w:r>
        <w:rPr>
          <w:rFonts w:ascii="Arial MT" w:eastAsia="Arial MT" w:hAnsi="Arial MT" w:cs="Arial MT"/>
          <w:lang w:val="es-ES" w:eastAsia="en-US"/>
        </w:rPr>
        <w:t>asegurado se</w:t>
      </w:r>
      <w:r>
        <w:rPr>
          <w:rFonts w:ascii="Arial MT" w:eastAsia="Arial MT" w:hAnsi="Arial MT" w:cs="Arial MT"/>
          <w:spacing w:val="-3"/>
          <w:lang w:val="es-ES" w:eastAsia="en-US"/>
        </w:rPr>
        <w:t xml:space="preserve"> </w:t>
      </w:r>
      <w:r>
        <w:rPr>
          <w:rFonts w:ascii="Arial MT" w:eastAsia="Arial MT" w:hAnsi="Arial MT" w:cs="Arial MT"/>
          <w:lang w:val="es-ES" w:eastAsia="en-US"/>
        </w:rPr>
        <w:t>vea</w:t>
      </w:r>
      <w:r>
        <w:rPr>
          <w:rFonts w:ascii="Arial MT" w:eastAsia="Arial MT" w:hAnsi="Arial MT" w:cs="Arial MT"/>
          <w:spacing w:val="-3"/>
          <w:lang w:val="es-ES" w:eastAsia="en-US"/>
        </w:rPr>
        <w:t xml:space="preserve"> </w:t>
      </w:r>
      <w:r>
        <w:rPr>
          <w:rFonts w:ascii="Arial MT" w:eastAsia="Arial MT" w:hAnsi="Arial MT" w:cs="Arial MT"/>
          <w:lang w:val="es-ES" w:eastAsia="en-US"/>
        </w:rPr>
        <w:t>obligado</w:t>
      </w:r>
      <w:r>
        <w:rPr>
          <w:rFonts w:ascii="Arial MT" w:eastAsia="Arial MT" w:hAnsi="Arial MT" w:cs="Arial MT"/>
          <w:spacing w:val="-5"/>
          <w:lang w:val="es-ES" w:eastAsia="en-US"/>
        </w:rPr>
        <w:t xml:space="preserve"> </w:t>
      </w:r>
      <w:r>
        <w:rPr>
          <w:rFonts w:ascii="Arial MT" w:eastAsia="Arial MT" w:hAnsi="Arial MT" w:cs="Arial MT"/>
          <w:lang w:val="es-ES" w:eastAsia="en-US"/>
        </w:rPr>
        <w:t>a</w:t>
      </w:r>
      <w:r>
        <w:rPr>
          <w:rFonts w:ascii="Arial MT" w:eastAsia="Arial MT" w:hAnsi="Arial MT" w:cs="Arial MT"/>
          <w:spacing w:val="-2"/>
          <w:lang w:val="es-ES" w:eastAsia="en-US"/>
        </w:rPr>
        <w:t xml:space="preserve"> </w:t>
      </w:r>
      <w:r>
        <w:rPr>
          <w:rFonts w:ascii="Arial MT" w:eastAsia="Arial MT" w:hAnsi="Arial MT" w:cs="Arial MT"/>
          <w:lang w:val="es-ES" w:eastAsia="en-US"/>
        </w:rPr>
        <w:t>realizar,</w:t>
      </w:r>
      <w:r>
        <w:rPr>
          <w:rFonts w:ascii="Arial MT" w:eastAsia="Arial MT" w:hAnsi="Arial MT" w:cs="Arial MT"/>
          <w:spacing w:val="-3"/>
          <w:lang w:val="es-ES" w:eastAsia="en-US"/>
        </w:rPr>
        <w:t xml:space="preserve"> </w:t>
      </w:r>
      <w:r>
        <w:rPr>
          <w:rFonts w:ascii="Arial MT" w:eastAsia="Arial MT" w:hAnsi="Arial MT" w:cs="Arial MT"/>
          <w:lang w:val="es-ES" w:eastAsia="en-US"/>
        </w:rPr>
        <w:t>como</w:t>
      </w:r>
      <w:r>
        <w:rPr>
          <w:rFonts w:ascii="Arial MT" w:eastAsia="Arial MT" w:hAnsi="Arial MT" w:cs="Arial MT"/>
          <w:spacing w:val="-3"/>
          <w:lang w:val="es-ES" w:eastAsia="en-US"/>
        </w:rPr>
        <w:t xml:space="preserve"> </w:t>
      </w:r>
      <w:r>
        <w:rPr>
          <w:rFonts w:ascii="Arial MT" w:eastAsia="Arial MT" w:hAnsi="Arial MT" w:cs="Arial MT"/>
          <w:lang w:val="es-ES" w:eastAsia="en-US"/>
        </w:rPr>
        <w:t>consecuencia</w:t>
      </w:r>
      <w:r>
        <w:rPr>
          <w:rFonts w:ascii="Arial MT" w:eastAsia="Arial MT" w:hAnsi="Arial MT" w:cs="Arial MT"/>
          <w:spacing w:val="-3"/>
          <w:lang w:val="es-ES" w:eastAsia="en-US"/>
        </w:rPr>
        <w:t xml:space="preserve"> </w:t>
      </w:r>
      <w:r>
        <w:rPr>
          <w:rFonts w:ascii="Arial MT" w:eastAsia="Arial MT" w:hAnsi="Arial MT" w:cs="Arial MT"/>
          <w:lang w:val="es-ES" w:eastAsia="en-US"/>
        </w:rPr>
        <w:t>de</w:t>
      </w:r>
      <w:r>
        <w:rPr>
          <w:rFonts w:ascii="Arial MT" w:eastAsia="Arial MT" w:hAnsi="Arial MT" w:cs="Arial MT"/>
          <w:spacing w:val="-5"/>
          <w:lang w:val="es-ES" w:eastAsia="en-US"/>
        </w:rPr>
        <w:t xml:space="preserve"> </w:t>
      </w:r>
      <w:r>
        <w:rPr>
          <w:rFonts w:ascii="Arial MT" w:eastAsia="Arial MT" w:hAnsi="Arial MT" w:cs="Arial MT"/>
          <w:lang w:val="es-ES" w:eastAsia="en-US"/>
        </w:rPr>
        <w:t>los</w:t>
      </w:r>
      <w:r>
        <w:rPr>
          <w:rFonts w:ascii="Arial MT" w:eastAsia="Arial MT" w:hAnsi="Arial MT" w:cs="Arial MT"/>
          <w:spacing w:val="-3"/>
          <w:lang w:val="es-ES" w:eastAsia="en-US"/>
        </w:rPr>
        <w:t xml:space="preserve"> </w:t>
      </w:r>
      <w:r>
        <w:rPr>
          <w:rFonts w:ascii="Arial MT" w:eastAsia="Arial MT" w:hAnsi="Arial MT" w:cs="Arial MT"/>
          <w:lang w:val="es-ES" w:eastAsia="en-US"/>
        </w:rPr>
        <w:t>trabajos</w:t>
      </w:r>
      <w:r>
        <w:rPr>
          <w:rFonts w:ascii="Arial MT" w:eastAsia="Arial MT" w:hAnsi="Arial MT" w:cs="Arial MT"/>
          <w:spacing w:val="-5"/>
          <w:lang w:val="es-ES" w:eastAsia="en-US"/>
        </w:rPr>
        <w:t xml:space="preserve"> </w:t>
      </w:r>
      <w:r>
        <w:rPr>
          <w:rFonts w:ascii="Arial MT" w:eastAsia="Arial MT" w:hAnsi="Arial MT" w:cs="Arial MT"/>
          <w:lang w:val="es-ES" w:eastAsia="en-US"/>
        </w:rPr>
        <w:t>o</w:t>
      </w:r>
      <w:r>
        <w:rPr>
          <w:rFonts w:ascii="Arial MT" w:eastAsia="Arial MT" w:hAnsi="Arial MT" w:cs="Arial MT"/>
          <w:spacing w:val="-5"/>
          <w:lang w:val="es-ES" w:eastAsia="en-US"/>
        </w:rPr>
        <w:t xml:space="preserve"> </w:t>
      </w:r>
      <w:r>
        <w:rPr>
          <w:rFonts w:ascii="Arial MT" w:eastAsia="Arial MT" w:hAnsi="Arial MT" w:cs="Arial MT"/>
          <w:lang w:val="es-ES" w:eastAsia="en-US"/>
        </w:rPr>
        <w:t>materiales</w:t>
      </w:r>
      <w:r>
        <w:rPr>
          <w:rFonts w:ascii="Arial MT" w:eastAsia="Arial MT" w:hAnsi="Arial MT" w:cs="Arial MT"/>
          <w:spacing w:val="-3"/>
          <w:lang w:val="es-ES" w:eastAsia="en-US"/>
        </w:rPr>
        <w:t xml:space="preserve"> </w:t>
      </w:r>
      <w:r>
        <w:rPr>
          <w:rFonts w:ascii="Arial MT" w:eastAsia="Arial MT" w:hAnsi="Arial MT" w:cs="Arial MT"/>
          <w:lang w:val="es-ES" w:eastAsia="en-US"/>
        </w:rPr>
        <w:t>que hayan sido necesarios para extinguir un incendio.</w:t>
      </w:r>
    </w:p>
    <w:p w14:paraId="45451041" w14:textId="77777777" w:rsidR="00675AB0" w:rsidRDefault="00675AB0" w:rsidP="00B40B81">
      <w:pPr>
        <w:widowControl w:val="0"/>
        <w:autoSpaceDE w:val="0"/>
        <w:autoSpaceDN w:val="0"/>
        <w:ind w:left="1276"/>
        <w:rPr>
          <w:rFonts w:ascii="Arial MT" w:eastAsia="Arial MT" w:hAnsi="Arial MT" w:cs="Arial MT"/>
          <w:lang w:val="es-ES" w:eastAsia="en-US"/>
        </w:rPr>
      </w:pPr>
    </w:p>
    <w:p w14:paraId="058D59E5"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9"/>
          <w:sz w:val="24"/>
          <w:szCs w:val="24"/>
          <w:lang w:eastAsia="en-US"/>
        </w:rPr>
        <w:t xml:space="preserve"> </w:t>
      </w:r>
      <w:r>
        <w:rPr>
          <w:rFonts w:ascii="Arial" w:eastAsia="Arial" w:hAnsi="Arial" w:cs="Arial"/>
          <w:spacing w:val="0"/>
          <w:sz w:val="24"/>
          <w:szCs w:val="24"/>
          <w:lang w:eastAsia="en-US"/>
        </w:rPr>
        <w:t>DE DAÑOS</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POR ORDEN DE</w:t>
      </w:r>
      <w:r>
        <w:rPr>
          <w:rFonts w:ascii="Arial" w:eastAsia="Arial" w:hAnsi="Arial" w:cs="Arial"/>
          <w:spacing w:val="-5"/>
          <w:sz w:val="24"/>
          <w:szCs w:val="24"/>
          <w:lang w:eastAsia="en-US"/>
        </w:rPr>
        <w:t xml:space="preserve"> </w:t>
      </w:r>
      <w:r>
        <w:rPr>
          <w:rFonts w:ascii="Arial" w:eastAsia="Arial" w:hAnsi="Arial" w:cs="Arial"/>
          <w:sz w:val="24"/>
          <w:szCs w:val="24"/>
          <w:lang w:eastAsia="en-US"/>
        </w:rPr>
        <w:t>AUTORIDAD</w:t>
      </w:r>
    </w:p>
    <w:p w14:paraId="1ABE5639" w14:textId="77777777" w:rsidR="00675AB0" w:rsidRDefault="00675AB0" w:rsidP="00B40B81">
      <w:pPr>
        <w:widowControl w:val="0"/>
        <w:autoSpaceDE w:val="0"/>
        <w:autoSpaceDN w:val="0"/>
        <w:ind w:left="1276"/>
        <w:rPr>
          <w:rFonts w:ascii="Arial" w:eastAsia="Arial MT" w:hAnsi="Arial MT" w:cs="Arial MT"/>
          <w:b/>
          <w:lang w:val="es-ES" w:eastAsia="en-US"/>
        </w:rPr>
      </w:pPr>
    </w:p>
    <w:p w14:paraId="12FE8CBF" w14:textId="77777777" w:rsidR="00675AB0" w:rsidRDefault="00057692" w:rsidP="00B40B81">
      <w:pPr>
        <w:widowControl w:val="0"/>
        <w:autoSpaceDE w:val="0"/>
        <w:autoSpaceDN w:val="0"/>
        <w:ind w:left="1276" w:right="159"/>
        <w:jc w:val="both"/>
        <w:rPr>
          <w:rFonts w:ascii="Arial MT" w:eastAsia="Arial MT" w:hAnsi="Arial MT" w:cs="Arial MT"/>
          <w:lang w:val="es-ES" w:eastAsia="en-US"/>
        </w:rPr>
      </w:pPr>
      <w:r>
        <w:rPr>
          <w:rFonts w:ascii="Arial MT" w:eastAsia="Arial MT" w:hAnsi="Arial MT" w:cs="Arial MT"/>
          <w:lang w:val="es-ES" w:eastAsia="en-US"/>
        </w:rPr>
        <w:t>La presente cláusula se extiende a amparar todas las pérdidas o daños que se produzcan a los bienes asegurados por orden de autoridad competente, como consecuencia de un siniestro cubierto, sea que estos se produzcan en el momento mismo del siniestro o con posterioridad a él.</w:t>
      </w:r>
    </w:p>
    <w:p w14:paraId="4A6A2C2A" w14:textId="77777777" w:rsidR="00675AB0" w:rsidRDefault="00675AB0" w:rsidP="00B40B81">
      <w:pPr>
        <w:widowControl w:val="0"/>
        <w:autoSpaceDE w:val="0"/>
        <w:autoSpaceDN w:val="0"/>
        <w:spacing w:before="1"/>
        <w:ind w:left="1276"/>
        <w:rPr>
          <w:rFonts w:ascii="Arial MT" w:eastAsia="Arial MT" w:hAnsi="Arial MT" w:cs="Arial MT"/>
          <w:lang w:val="es-ES" w:eastAsia="en-US"/>
        </w:rPr>
      </w:pPr>
    </w:p>
    <w:p w14:paraId="662D2A9C"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8"/>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2"/>
          <w:sz w:val="24"/>
          <w:szCs w:val="24"/>
          <w:lang w:eastAsia="en-US"/>
        </w:rPr>
        <w:t xml:space="preserve"> </w:t>
      </w:r>
      <w:r>
        <w:rPr>
          <w:rFonts w:ascii="Arial" w:eastAsia="Arial" w:hAnsi="Arial" w:cs="Arial"/>
          <w:spacing w:val="0"/>
          <w:sz w:val="24"/>
          <w:szCs w:val="24"/>
          <w:lang w:eastAsia="en-US"/>
        </w:rPr>
        <w:t>ALTERACIONES</w:t>
      </w:r>
      <w:r>
        <w:rPr>
          <w:rFonts w:ascii="Arial" w:eastAsia="Arial" w:hAnsi="Arial" w:cs="Arial"/>
          <w:sz w:val="24"/>
          <w:szCs w:val="24"/>
          <w:lang w:eastAsia="en-US"/>
        </w:rPr>
        <w:t xml:space="preserve"> </w:t>
      </w:r>
      <w:r>
        <w:rPr>
          <w:rFonts w:ascii="Arial" w:eastAsia="Arial" w:hAnsi="Arial" w:cs="Arial"/>
          <w:spacing w:val="0"/>
          <w:sz w:val="24"/>
          <w:szCs w:val="24"/>
          <w:lang w:eastAsia="en-US"/>
        </w:rPr>
        <w:t>Y</w:t>
      </w:r>
      <w:r>
        <w:rPr>
          <w:rFonts w:ascii="Arial" w:eastAsia="Arial" w:hAnsi="Arial" w:cs="Arial"/>
          <w:spacing w:val="-3"/>
          <w:sz w:val="24"/>
          <w:szCs w:val="24"/>
          <w:lang w:eastAsia="en-US"/>
        </w:rPr>
        <w:t xml:space="preserve"> </w:t>
      </w:r>
      <w:r>
        <w:rPr>
          <w:rFonts w:ascii="Arial" w:eastAsia="Arial" w:hAnsi="Arial" w:cs="Arial"/>
          <w:sz w:val="24"/>
          <w:szCs w:val="24"/>
          <w:lang w:eastAsia="en-US"/>
        </w:rPr>
        <w:t>REPARACIONES</w:t>
      </w:r>
    </w:p>
    <w:p w14:paraId="6DC89D54" w14:textId="77777777" w:rsidR="00675AB0" w:rsidRDefault="00675AB0" w:rsidP="00B40B81">
      <w:pPr>
        <w:widowControl w:val="0"/>
        <w:autoSpaceDE w:val="0"/>
        <w:autoSpaceDN w:val="0"/>
        <w:ind w:left="1276"/>
        <w:rPr>
          <w:rFonts w:ascii="Arial" w:eastAsia="Arial MT" w:hAnsi="Arial MT" w:cs="Arial MT"/>
          <w:b/>
          <w:lang w:val="es-ES" w:eastAsia="en-US"/>
        </w:rPr>
      </w:pPr>
    </w:p>
    <w:p w14:paraId="4448869E" w14:textId="77777777" w:rsidR="00675AB0" w:rsidRDefault="00057692" w:rsidP="00B40B81">
      <w:pPr>
        <w:widowControl w:val="0"/>
        <w:autoSpaceDE w:val="0"/>
        <w:autoSpaceDN w:val="0"/>
        <w:ind w:left="1276" w:right="155"/>
        <w:jc w:val="both"/>
        <w:rPr>
          <w:rFonts w:ascii="Arial MT" w:eastAsia="Arial MT" w:hAnsi="Arial MT" w:cs="Arial MT"/>
          <w:lang w:val="es-ES" w:eastAsia="en-US"/>
        </w:rPr>
      </w:pPr>
      <w:r>
        <w:rPr>
          <w:rFonts w:ascii="Arial MT" w:eastAsia="Arial MT" w:hAnsi="Arial MT" w:cs="Arial MT"/>
          <w:lang w:val="es-ES" w:eastAsia="en-US"/>
        </w:rPr>
        <w:t>La presente cláusula deja aclarado y convenido que la Compañía extiende la cobertura de la póliza para amparar todas las alteraciones, reparaciones, ajustes, modificaciones, adecuaciones, instalaciones, etc., temporales o definitivos que se efectúen en los bienes asegurados, siempre y cuando no supongan agravación del riesgo en las condiciones preexistentes antes de los trabajos, comprometiéndose el asegurado a reportar el hecho en un plazo máximo de 30 días y a pagar la prima a prorrata que corresponda.</w:t>
      </w:r>
    </w:p>
    <w:p w14:paraId="2D6132D7" w14:textId="77777777" w:rsidR="00675AB0" w:rsidRDefault="00057692" w:rsidP="00B40B81">
      <w:pPr>
        <w:widowControl w:val="0"/>
        <w:autoSpaceDE w:val="0"/>
        <w:autoSpaceDN w:val="0"/>
        <w:ind w:left="1276" w:right="161"/>
        <w:jc w:val="both"/>
        <w:rPr>
          <w:rFonts w:ascii="Arial MT" w:eastAsia="Arial MT" w:hAnsi="Arial MT" w:cs="Arial MT"/>
          <w:lang w:val="es-ES" w:eastAsia="en-US"/>
        </w:rPr>
      </w:pPr>
      <w:r>
        <w:rPr>
          <w:rFonts w:ascii="Arial MT" w:eastAsia="Arial MT" w:hAnsi="Arial MT" w:cs="Arial MT"/>
          <w:lang w:val="es-ES" w:eastAsia="en-US"/>
        </w:rPr>
        <w:t>El plazo mencionado se contará desde el día en que se produzca cualquiera</w:t>
      </w:r>
      <w:r>
        <w:rPr>
          <w:rFonts w:ascii="Arial MT" w:eastAsia="Arial MT" w:hAnsi="Arial MT" w:cs="Arial MT"/>
          <w:spacing w:val="40"/>
          <w:lang w:val="es-ES" w:eastAsia="en-US"/>
        </w:rPr>
        <w:t xml:space="preserve"> </w:t>
      </w:r>
      <w:r>
        <w:rPr>
          <w:rFonts w:ascii="Arial MT" w:eastAsia="Arial MT" w:hAnsi="Arial MT" w:cs="Arial MT"/>
          <w:lang w:val="es-ES" w:eastAsia="en-US"/>
        </w:rPr>
        <w:t>de los eventos antes señalados.</w:t>
      </w:r>
    </w:p>
    <w:p w14:paraId="04E83AF9" w14:textId="77777777" w:rsidR="00675AB0" w:rsidRDefault="00675AB0">
      <w:pPr>
        <w:widowControl w:val="0"/>
        <w:autoSpaceDE w:val="0"/>
        <w:autoSpaceDN w:val="0"/>
        <w:jc w:val="both"/>
        <w:rPr>
          <w:rFonts w:ascii="Arial MT" w:eastAsia="Arial MT" w:hAnsi="Arial MT" w:cs="Arial MT"/>
          <w:lang w:val="es-ES" w:eastAsia="en-US"/>
        </w:rPr>
        <w:sectPr w:rsidR="00675AB0">
          <w:pgSz w:w="11930" w:h="16850"/>
          <w:pgMar w:top="1260" w:right="850" w:bottom="960" w:left="566" w:header="0" w:footer="743" w:gutter="0"/>
          <w:cols w:space="720"/>
        </w:sectPr>
      </w:pPr>
    </w:p>
    <w:p w14:paraId="5C2B2644" w14:textId="77777777" w:rsidR="00675AB0" w:rsidRDefault="00057692" w:rsidP="00B40B81">
      <w:pPr>
        <w:pStyle w:val="Ttulo1"/>
        <w:keepNext w:val="0"/>
        <w:overflowPunct/>
        <w:autoSpaceDN w:val="0"/>
        <w:spacing w:before="89"/>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lastRenderedPageBreak/>
        <w:t>CLÁUSULA</w:t>
      </w:r>
      <w:r>
        <w:rPr>
          <w:rFonts w:ascii="Arial" w:eastAsia="Arial" w:hAnsi="Arial" w:cs="Arial"/>
          <w:spacing w:val="-10"/>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AMPLIACIÓN</w:t>
      </w:r>
      <w:r>
        <w:rPr>
          <w:rFonts w:ascii="Arial" w:eastAsia="Arial" w:hAnsi="Arial" w:cs="Arial"/>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z w:val="24"/>
          <w:szCs w:val="24"/>
          <w:lang w:eastAsia="en-US"/>
        </w:rPr>
        <w:t xml:space="preserve"> </w:t>
      </w:r>
      <w:r>
        <w:rPr>
          <w:rFonts w:ascii="Arial" w:eastAsia="Arial" w:hAnsi="Arial" w:cs="Arial"/>
          <w:spacing w:val="0"/>
          <w:sz w:val="24"/>
          <w:szCs w:val="24"/>
          <w:lang w:eastAsia="en-US"/>
        </w:rPr>
        <w:t>DAÑOS</w:t>
      </w:r>
      <w:r>
        <w:rPr>
          <w:rFonts w:ascii="Arial" w:eastAsia="Arial" w:hAnsi="Arial" w:cs="Arial"/>
          <w:spacing w:val="1"/>
          <w:sz w:val="24"/>
          <w:szCs w:val="24"/>
          <w:lang w:eastAsia="en-US"/>
        </w:rPr>
        <w:t xml:space="preserve"> </w:t>
      </w:r>
      <w:r>
        <w:rPr>
          <w:rFonts w:ascii="Arial" w:eastAsia="Arial" w:hAnsi="Arial" w:cs="Arial"/>
          <w:sz w:val="24"/>
          <w:szCs w:val="24"/>
          <w:lang w:eastAsia="en-US"/>
        </w:rPr>
        <w:t>MALICIOSOS</w:t>
      </w:r>
    </w:p>
    <w:p w14:paraId="7E67E74D" w14:textId="77777777" w:rsidR="00675AB0" w:rsidRDefault="00675AB0" w:rsidP="00B40B81">
      <w:pPr>
        <w:widowControl w:val="0"/>
        <w:autoSpaceDE w:val="0"/>
        <w:autoSpaceDN w:val="0"/>
        <w:ind w:left="1276"/>
        <w:rPr>
          <w:rFonts w:ascii="Arial" w:eastAsia="Arial MT" w:hAnsi="Arial MT" w:cs="Arial MT"/>
          <w:b/>
          <w:lang w:val="es-ES" w:eastAsia="en-US"/>
        </w:rPr>
      </w:pPr>
    </w:p>
    <w:p w14:paraId="732164B0" w14:textId="77777777" w:rsidR="00675AB0" w:rsidRDefault="00057692" w:rsidP="00B40B81">
      <w:pPr>
        <w:widowControl w:val="0"/>
        <w:autoSpaceDE w:val="0"/>
        <w:autoSpaceDN w:val="0"/>
        <w:spacing w:before="1"/>
        <w:ind w:left="1276" w:right="153"/>
        <w:jc w:val="both"/>
        <w:rPr>
          <w:rFonts w:ascii="Arial MT" w:eastAsia="Arial MT" w:hAnsi="Arial MT" w:cs="Arial MT"/>
          <w:lang w:val="es-ES" w:eastAsia="en-US"/>
        </w:rPr>
      </w:pPr>
      <w:r>
        <w:rPr>
          <w:rFonts w:ascii="Arial MT" w:eastAsia="Arial MT" w:hAnsi="Arial MT" w:cs="Arial MT"/>
          <w:lang w:val="es-ES" w:eastAsia="en-US"/>
        </w:rPr>
        <w:t>Queda</w:t>
      </w:r>
      <w:r>
        <w:rPr>
          <w:rFonts w:ascii="Arial MT" w:eastAsia="Arial MT" w:hAnsi="Arial MT" w:cs="Arial MT"/>
          <w:spacing w:val="-2"/>
          <w:lang w:val="es-ES" w:eastAsia="en-US"/>
        </w:rPr>
        <w:t xml:space="preserve"> </w:t>
      </w:r>
      <w:r>
        <w:rPr>
          <w:rFonts w:ascii="Arial MT" w:eastAsia="Arial MT" w:hAnsi="Arial MT" w:cs="Arial MT"/>
          <w:lang w:val="es-ES" w:eastAsia="en-US"/>
        </w:rPr>
        <w:t>aclarado</w:t>
      </w:r>
      <w:r>
        <w:rPr>
          <w:rFonts w:ascii="Arial MT" w:eastAsia="Arial MT" w:hAnsi="Arial MT" w:cs="Arial MT"/>
          <w:spacing w:val="-4"/>
          <w:lang w:val="es-ES" w:eastAsia="en-US"/>
        </w:rPr>
        <w:t xml:space="preserve"> </w:t>
      </w:r>
      <w:r>
        <w:rPr>
          <w:rFonts w:ascii="Arial MT" w:eastAsia="Arial MT" w:hAnsi="Arial MT" w:cs="Arial MT"/>
          <w:lang w:val="es-ES" w:eastAsia="en-US"/>
        </w:rPr>
        <w:t>y</w:t>
      </w:r>
      <w:r>
        <w:rPr>
          <w:rFonts w:ascii="Arial MT" w:eastAsia="Arial MT" w:hAnsi="Arial MT" w:cs="Arial MT"/>
          <w:spacing w:val="-4"/>
          <w:lang w:val="es-ES" w:eastAsia="en-US"/>
        </w:rPr>
        <w:t xml:space="preserve"> </w:t>
      </w:r>
      <w:r>
        <w:rPr>
          <w:rFonts w:ascii="Arial MT" w:eastAsia="Arial MT" w:hAnsi="Arial MT" w:cs="Arial MT"/>
          <w:lang w:val="es-ES" w:eastAsia="en-US"/>
        </w:rPr>
        <w:t>convenido</w:t>
      </w:r>
      <w:r>
        <w:rPr>
          <w:rFonts w:ascii="Arial MT" w:eastAsia="Arial MT" w:hAnsi="Arial MT" w:cs="Arial MT"/>
          <w:spacing w:val="-1"/>
          <w:lang w:val="es-ES" w:eastAsia="en-US"/>
        </w:rPr>
        <w:t xml:space="preserve"> </w:t>
      </w:r>
      <w:r>
        <w:rPr>
          <w:rFonts w:ascii="Arial MT" w:eastAsia="Arial MT" w:hAnsi="Arial MT" w:cs="Arial MT"/>
          <w:lang w:val="es-ES" w:eastAsia="en-US"/>
        </w:rPr>
        <w:t>que</w:t>
      </w:r>
      <w:r>
        <w:rPr>
          <w:rFonts w:ascii="Arial MT" w:eastAsia="Arial MT" w:hAnsi="Arial MT" w:cs="Arial MT"/>
          <w:spacing w:val="-2"/>
          <w:lang w:val="es-ES" w:eastAsia="en-US"/>
        </w:rPr>
        <w:t xml:space="preserve"> </w:t>
      </w:r>
      <w:r>
        <w:rPr>
          <w:rFonts w:ascii="Arial MT" w:eastAsia="Arial MT" w:hAnsi="Arial MT" w:cs="Arial MT"/>
          <w:lang w:val="es-ES" w:eastAsia="en-US"/>
        </w:rPr>
        <w:t>la</w:t>
      </w:r>
      <w:r>
        <w:rPr>
          <w:rFonts w:ascii="Arial MT" w:eastAsia="Arial MT" w:hAnsi="Arial MT" w:cs="Arial MT"/>
          <w:spacing w:val="-2"/>
          <w:lang w:val="es-ES" w:eastAsia="en-US"/>
        </w:rPr>
        <w:t xml:space="preserve"> </w:t>
      </w:r>
      <w:r>
        <w:rPr>
          <w:rFonts w:ascii="Arial MT" w:eastAsia="Arial MT" w:hAnsi="Arial MT" w:cs="Arial MT"/>
          <w:lang w:val="es-ES" w:eastAsia="en-US"/>
        </w:rPr>
        <w:t>cláusula</w:t>
      </w:r>
      <w:r>
        <w:rPr>
          <w:rFonts w:ascii="Arial MT" w:eastAsia="Arial MT" w:hAnsi="Arial MT" w:cs="Arial MT"/>
          <w:spacing w:val="-6"/>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daños maliciosos</w:t>
      </w:r>
      <w:r>
        <w:rPr>
          <w:rFonts w:ascii="Arial MT" w:eastAsia="Arial MT" w:hAnsi="Arial MT" w:cs="Arial MT"/>
          <w:spacing w:val="-2"/>
          <w:lang w:val="es-ES" w:eastAsia="en-US"/>
        </w:rPr>
        <w:t xml:space="preserve"> </w:t>
      </w:r>
      <w:r>
        <w:rPr>
          <w:rFonts w:ascii="Arial MT" w:eastAsia="Arial MT" w:hAnsi="Arial MT" w:cs="Arial MT"/>
          <w:lang w:val="es-ES" w:eastAsia="en-US"/>
        </w:rPr>
        <w:t>se</w:t>
      </w:r>
      <w:r>
        <w:rPr>
          <w:rFonts w:ascii="Arial MT" w:eastAsia="Arial MT" w:hAnsi="Arial MT" w:cs="Arial MT"/>
          <w:spacing w:val="-2"/>
          <w:lang w:val="es-ES" w:eastAsia="en-US"/>
        </w:rPr>
        <w:t xml:space="preserve"> </w:t>
      </w:r>
      <w:r>
        <w:rPr>
          <w:rFonts w:ascii="Arial MT" w:eastAsia="Arial MT" w:hAnsi="Arial MT" w:cs="Arial MT"/>
          <w:lang w:val="es-ES" w:eastAsia="en-US"/>
        </w:rPr>
        <w:t>extiende</w:t>
      </w:r>
      <w:r>
        <w:rPr>
          <w:rFonts w:ascii="Arial MT" w:eastAsia="Arial MT" w:hAnsi="Arial MT" w:cs="Arial MT"/>
          <w:spacing w:val="-4"/>
          <w:lang w:val="es-ES" w:eastAsia="en-US"/>
        </w:rPr>
        <w:t xml:space="preserve"> </w:t>
      </w:r>
      <w:r>
        <w:rPr>
          <w:rFonts w:ascii="Arial MT" w:eastAsia="Arial MT" w:hAnsi="Arial MT" w:cs="Arial MT"/>
          <w:lang w:val="es-ES" w:eastAsia="en-US"/>
        </w:rPr>
        <w:t>a amparar las pérdidas que se produzcan como consecuencia directa de robo, ratería, arranche, asalto y cualquier otra forma de apropiación indebida, que suceda durante un siniestro amparado por la presente póliza.</w:t>
      </w:r>
    </w:p>
    <w:p w14:paraId="6320AD8B" w14:textId="77777777" w:rsidR="00675AB0" w:rsidRDefault="00057692" w:rsidP="00B40B81">
      <w:pPr>
        <w:pStyle w:val="Ttulo1"/>
        <w:keepNext w:val="0"/>
        <w:overflowPunct/>
        <w:autoSpaceDN w:val="0"/>
        <w:spacing w:before="276"/>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7"/>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4"/>
          <w:sz w:val="24"/>
          <w:szCs w:val="24"/>
          <w:lang w:eastAsia="en-US"/>
        </w:rPr>
        <w:t xml:space="preserve"> </w:t>
      </w:r>
      <w:r>
        <w:rPr>
          <w:rFonts w:ascii="Arial" w:eastAsia="Arial" w:hAnsi="Arial" w:cs="Arial"/>
          <w:spacing w:val="0"/>
          <w:sz w:val="24"/>
          <w:szCs w:val="24"/>
          <w:lang w:eastAsia="en-US"/>
        </w:rPr>
        <w:t>ACLARACIÓN</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PARA</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REMOCIÓN</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 xml:space="preserve">DE </w:t>
      </w:r>
      <w:r>
        <w:rPr>
          <w:rFonts w:ascii="Arial" w:eastAsia="Arial" w:hAnsi="Arial" w:cs="Arial"/>
          <w:sz w:val="24"/>
          <w:szCs w:val="24"/>
          <w:lang w:eastAsia="en-US"/>
        </w:rPr>
        <w:t>ESCOMBROS</w:t>
      </w:r>
    </w:p>
    <w:p w14:paraId="77AEA634" w14:textId="77777777" w:rsidR="00675AB0" w:rsidRDefault="00057692" w:rsidP="00B40B81">
      <w:pPr>
        <w:widowControl w:val="0"/>
        <w:autoSpaceDE w:val="0"/>
        <w:autoSpaceDN w:val="0"/>
        <w:spacing w:before="276"/>
        <w:ind w:left="1276" w:right="151"/>
        <w:jc w:val="both"/>
        <w:rPr>
          <w:rFonts w:ascii="Arial MT" w:eastAsia="Arial MT" w:hAnsi="Arial MT" w:cs="Arial MT"/>
          <w:lang w:val="es-ES" w:eastAsia="en-US"/>
        </w:rPr>
      </w:pPr>
      <w:r>
        <w:rPr>
          <w:rFonts w:ascii="Arial MT" w:eastAsia="Arial MT" w:hAnsi="Arial MT" w:cs="Arial MT"/>
          <w:lang w:val="es-ES" w:eastAsia="en-US"/>
        </w:rPr>
        <w:t>Ampara los gastos que el Asegurado haya debido incurrir también para efectos de limpieza y/o desalojo, tanto de los bienes asegurados o de parte de Ellos, cuanto de otros bienes o materiales extraños de cualquier clase que afecten la operación y/o utilización normal de los bienes o predios asegurados.</w:t>
      </w:r>
    </w:p>
    <w:p w14:paraId="022B0AA3" w14:textId="77777777" w:rsidR="00675AB0" w:rsidRDefault="00675AB0" w:rsidP="00B40B81">
      <w:pPr>
        <w:widowControl w:val="0"/>
        <w:autoSpaceDE w:val="0"/>
        <w:autoSpaceDN w:val="0"/>
        <w:ind w:left="1276"/>
        <w:rPr>
          <w:rFonts w:ascii="Arial MT" w:eastAsia="Arial MT" w:hAnsi="Arial MT" w:cs="Arial MT"/>
          <w:lang w:val="es-ES" w:eastAsia="en-US"/>
        </w:rPr>
      </w:pPr>
    </w:p>
    <w:p w14:paraId="4843B880"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7"/>
          <w:sz w:val="24"/>
          <w:szCs w:val="24"/>
          <w:lang w:eastAsia="en-US"/>
        </w:rPr>
        <w:t xml:space="preserve"> </w:t>
      </w:r>
      <w:r>
        <w:rPr>
          <w:rFonts w:ascii="Arial" w:eastAsia="Arial" w:hAnsi="Arial" w:cs="Arial"/>
          <w:spacing w:val="0"/>
          <w:sz w:val="24"/>
          <w:szCs w:val="24"/>
          <w:lang w:eastAsia="en-US"/>
        </w:rPr>
        <w:t>DE GASTOS</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 xml:space="preserve">DE </w:t>
      </w:r>
      <w:r>
        <w:rPr>
          <w:rFonts w:ascii="Arial" w:eastAsia="Arial" w:hAnsi="Arial" w:cs="Arial"/>
          <w:sz w:val="24"/>
          <w:szCs w:val="24"/>
          <w:lang w:eastAsia="en-US"/>
        </w:rPr>
        <w:t>SALVATAJE</w:t>
      </w:r>
    </w:p>
    <w:p w14:paraId="6909E390" w14:textId="77777777" w:rsidR="00675AB0" w:rsidRDefault="00675AB0" w:rsidP="00B40B81">
      <w:pPr>
        <w:widowControl w:val="0"/>
        <w:autoSpaceDE w:val="0"/>
        <w:autoSpaceDN w:val="0"/>
        <w:ind w:left="1276"/>
        <w:rPr>
          <w:rFonts w:ascii="Arial" w:eastAsia="Arial MT" w:hAnsi="Arial MT" w:cs="Arial MT"/>
          <w:b/>
          <w:lang w:val="es-ES" w:eastAsia="en-US"/>
        </w:rPr>
      </w:pPr>
    </w:p>
    <w:p w14:paraId="3B6BECB8" w14:textId="4051D70E" w:rsidR="00675AB0" w:rsidRDefault="00057692" w:rsidP="00B40B81">
      <w:pPr>
        <w:widowControl w:val="0"/>
        <w:autoSpaceDE w:val="0"/>
        <w:autoSpaceDN w:val="0"/>
        <w:ind w:left="1276" w:right="157"/>
        <w:jc w:val="both"/>
        <w:rPr>
          <w:rFonts w:ascii="Arial MT" w:eastAsia="Arial MT" w:hAnsi="Arial MT" w:cs="Arial MT"/>
          <w:lang w:val="es-ES" w:eastAsia="en-US"/>
        </w:rPr>
      </w:pPr>
      <w:r>
        <w:rPr>
          <w:rFonts w:ascii="Arial MT" w:eastAsia="Arial MT" w:hAnsi="Arial MT" w:cs="Arial MT"/>
          <w:lang w:val="es-ES" w:eastAsia="en-US"/>
        </w:rPr>
        <w:t xml:space="preserve">Queda aclarado y convenido </w:t>
      </w:r>
      <w:r w:rsidR="00B40B81">
        <w:rPr>
          <w:rFonts w:ascii="Arial MT" w:eastAsia="Arial MT" w:hAnsi="Arial MT" w:cs="Arial MT"/>
          <w:lang w:val="es-ES" w:eastAsia="en-US"/>
        </w:rPr>
        <w:t>que,</w:t>
      </w:r>
      <w:r>
        <w:rPr>
          <w:rFonts w:ascii="Arial MT" w:eastAsia="Arial MT" w:hAnsi="Arial MT" w:cs="Arial MT"/>
          <w:lang w:val="es-ES" w:eastAsia="en-US"/>
        </w:rPr>
        <w:t xml:space="preserve"> en caso de pérdida o daño cubierto por la Póliza, la misma se extenderá a cubrir los gastos de salvataje que el</w:t>
      </w:r>
      <w:r>
        <w:rPr>
          <w:rFonts w:ascii="Arial MT" w:eastAsia="Arial MT" w:hAnsi="Arial MT" w:cs="Arial MT"/>
          <w:spacing w:val="40"/>
          <w:lang w:val="es-ES" w:eastAsia="en-US"/>
        </w:rPr>
        <w:t xml:space="preserve"> </w:t>
      </w:r>
      <w:r>
        <w:rPr>
          <w:rFonts w:ascii="Arial MT" w:eastAsia="Arial MT" w:hAnsi="Arial MT" w:cs="Arial MT"/>
          <w:lang w:val="es-ES" w:eastAsia="en-US"/>
        </w:rPr>
        <w:t>asegurado hubiere incurrido con el propósito de salvaguardar el salvamento. Dichos gastos deberán ser comprobados documentadamente por el</w:t>
      </w:r>
      <w:r>
        <w:rPr>
          <w:rFonts w:ascii="Arial MT" w:eastAsia="Arial MT" w:hAnsi="Arial MT" w:cs="Arial MT"/>
          <w:spacing w:val="40"/>
          <w:lang w:val="es-ES" w:eastAsia="en-US"/>
        </w:rPr>
        <w:t xml:space="preserve"> </w:t>
      </w:r>
      <w:r>
        <w:rPr>
          <w:rFonts w:ascii="Arial MT" w:eastAsia="Arial MT" w:hAnsi="Arial MT" w:cs="Arial MT"/>
          <w:spacing w:val="-2"/>
          <w:lang w:val="es-ES" w:eastAsia="en-US"/>
        </w:rPr>
        <w:t>asegurado.</w:t>
      </w:r>
    </w:p>
    <w:p w14:paraId="36652DC7" w14:textId="77777777" w:rsidR="00675AB0" w:rsidRDefault="00675AB0" w:rsidP="00B40B81">
      <w:pPr>
        <w:widowControl w:val="0"/>
        <w:autoSpaceDE w:val="0"/>
        <w:autoSpaceDN w:val="0"/>
        <w:ind w:left="1276"/>
        <w:rPr>
          <w:rFonts w:ascii="Arial MT" w:eastAsia="Arial MT" w:hAnsi="Arial MT" w:cs="Arial MT"/>
          <w:lang w:val="es-ES" w:eastAsia="en-US"/>
        </w:rPr>
      </w:pPr>
    </w:p>
    <w:p w14:paraId="629A0A73" w14:textId="77777777" w:rsidR="00675AB0" w:rsidRDefault="00057692" w:rsidP="00B40B81">
      <w:pPr>
        <w:pStyle w:val="Ttulo1"/>
        <w:keepNext w:val="0"/>
        <w:overflowPunct/>
        <w:autoSpaceDN w:val="0"/>
        <w:spacing w:before="1"/>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CLAUSULA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 xml:space="preserve">DE INSPECCIÓN DE </w:t>
      </w:r>
      <w:r>
        <w:rPr>
          <w:rFonts w:ascii="Arial" w:eastAsia="Arial" w:hAnsi="Arial" w:cs="Arial"/>
          <w:sz w:val="24"/>
          <w:szCs w:val="24"/>
          <w:lang w:eastAsia="en-US"/>
        </w:rPr>
        <w:t>SINIESTROS</w:t>
      </w:r>
    </w:p>
    <w:p w14:paraId="4A8FD1D7" w14:textId="77777777" w:rsidR="00675AB0" w:rsidRDefault="00057692" w:rsidP="00B40B81">
      <w:pPr>
        <w:widowControl w:val="0"/>
        <w:autoSpaceDE w:val="0"/>
        <w:autoSpaceDN w:val="0"/>
        <w:spacing w:before="276"/>
        <w:ind w:left="1276" w:right="157"/>
        <w:jc w:val="both"/>
        <w:rPr>
          <w:rFonts w:ascii="Arial MT" w:eastAsia="Arial MT" w:hAnsi="Arial MT" w:cs="Arial MT"/>
          <w:lang w:val="es-ES" w:eastAsia="en-US"/>
        </w:rPr>
      </w:pPr>
      <w:r>
        <w:rPr>
          <w:rFonts w:ascii="Arial MT" w:eastAsia="Arial MT" w:hAnsi="Arial MT" w:cs="Arial MT"/>
          <w:lang w:val="es-ES" w:eastAsia="en-US"/>
        </w:rPr>
        <w:t>La Aseguradora está obligada a realizar la inspección de los bienes siniestrado(s), y entregar el informe en un plazo máximo 48 horas de la fecha de notificación, caso contrario el Asegurado procederá con la reparación, o sustitución de (los) objeto(s) siniestrado(s), sin perjuicio al derecho de indemnización y sin que la aseguradora impugne o rechace el mismo.</w:t>
      </w:r>
    </w:p>
    <w:p w14:paraId="0A720CCF" w14:textId="77777777" w:rsidR="00675AB0" w:rsidRDefault="00675AB0" w:rsidP="00B40B81">
      <w:pPr>
        <w:widowControl w:val="0"/>
        <w:autoSpaceDE w:val="0"/>
        <w:autoSpaceDN w:val="0"/>
        <w:ind w:left="1276"/>
        <w:rPr>
          <w:rFonts w:ascii="Arial MT" w:eastAsia="Arial MT" w:hAnsi="Arial MT" w:cs="Arial MT"/>
          <w:lang w:val="es-ES" w:eastAsia="en-US"/>
        </w:rPr>
      </w:pPr>
    </w:p>
    <w:p w14:paraId="546223A9"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CLAUSULA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 xml:space="preserve">DE INSPECCIÓN DE </w:t>
      </w:r>
      <w:r>
        <w:rPr>
          <w:rFonts w:ascii="Arial" w:eastAsia="Arial" w:hAnsi="Arial" w:cs="Arial"/>
          <w:sz w:val="24"/>
          <w:szCs w:val="24"/>
          <w:lang w:eastAsia="en-US"/>
        </w:rPr>
        <w:t>SINIESTROS</w:t>
      </w:r>
    </w:p>
    <w:p w14:paraId="53FEE8A7" w14:textId="77777777" w:rsidR="00675AB0" w:rsidRDefault="00675AB0" w:rsidP="00B40B81">
      <w:pPr>
        <w:widowControl w:val="0"/>
        <w:autoSpaceDE w:val="0"/>
        <w:autoSpaceDN w:val="0"/>
        <w:ind w:left="1276"/>
        <w:rPr>
          <w:rFonts w:ascii="Arial" w:eastAsia="Arial MT" w:hAnsi="Arial MT" w:cs="Arial MT"/>
          <w:b/>
          <w:lang w:val="es-ES" w:eastAsia="en-US"/>
        </w:rPr>
      </w:pPr>
    </w:p>
    <w:p w14:paraId="75303BD6" w14:textId="77777777" w:rsidR="00675AB0" w:rsidRDefault="00057692" w:rsidP="00B40B81">
      <w:pPr>
        <w:widowControl w:val="0"/>
        <w:autoSpaceDE w:val="0"/>
        <w:autoSpaceDN w:val="0"/>
        <w:ind w:left="1276" w:right="156"/>
        <w:jc w:val="both"/>
        <w:rPr>
          <w:rFonts w:ascii="Arial MT" w:eastAsia="Arial MT" w:hAnsi="Arial MT" w:cs="Arial MT"/>
          <w:lang w:val="es-ES" w:eastAsia="en-US"/>
        </w:rPr>
      </w:pPr>
      <w:r>
        <w:rPr>
          <w:rFonts w:ascii="Arial MT" w:eastAsia="Arial MT" w:hAnsi="Arial MT" w:cs="Arial MT"/>
          <w:lang w:val="es-ES" w:eastAsia="en-US"/>
        </w:rPr>
        <w:t>La Aseguradora está obligada a realizar la inspección de los bienes siniestrado(s), y entregar el informe en un plazo máximo 48 horas de la fecha de notificación, caso contrario el Asegurado procederá con la reparación, o sustitución de (los) objeto(s) siniestrado(s), sin perjuicio al derecho de indemnización y sin que la aseguradora impugne o rechace el mismo.</w:t>
      </w:r>
    </w:p>
    <w:p w14:paraId="56747388" w14:textId="77777777" w:rsidR="00675AB0" w:rsidRDefault="00675AB0" w:rsidP="00B40B81">
      <w:pPr>
        <w:widowControl w:val="0"/>
        <w:autoSpaceDE w:val="0"/>
        <w:autoSpaceDN w:val="0"/>
        <w:ind w:left="1276"/>
        <w:rPr>
          <w:rFonts w:ascii="Arial MT" w:eastAsia="Arial MT" w:hAnsi="Arial MT" w:cs="Arial MT"/>
          <w:lang w:val="es-ES" w:eastAsia="en-US"/>
        </w:rPr>
      </w:pPr>
    </w:p>
    <w:p w14:paraId="4C810CBC" w14:textId="77777777" w:rsidR="00675AB0" w:rsidRDefault="00057692" w:rsidP="00B40B81">
      <w:pPr>
        <w:pStyle w:val="Ttulo1"/>
        <w:keepNext w:val="0"/>
        <w:overflowPunct/>
        <w:autoSpaceDN w:val="0"/>
        <w:ind w:left="1276" w:firstLine="0"/>
        <w:jc w:val="left"/>
        <w:rPr>
          <w:rFonts w:ascii="Arial" w:eastAsia="Arial" w:hAnsi="Arial" w:cs="Arial"/>
          <w:spacing w:val="0"/>
          <w:sz w:val="24"/>
          <w:szCs w:val="24"/>
          <w:lang w:eastAsia="en-US"/>
        </w:rPr>
      </w:pPr>
      <w:r>
        <w:rPr>
          <w:rFonts w:ascii="Arial" w:eastAsia="Arial" w:hAnsi="Arial" w:cs="Arial"/>
          <w:spacing w:val="0"/>
          <w:sz w:val="24"/>
          <w:szCs w:val="24"/>
          <w:lang w:eastAsia="en-US"/>
        </w:rPr>
        <w:t>CLAUSULA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 xml:space="preserve">SOLICITUD DE </w:t>
      </w:r>
      <w:r>
        <w:rPr>
          <w:rFonts w:ascii="Arial" w:eastAsia="Arial" w:hAnsi="Arial" w:cs="Arial"/>
          <w:sz w:val="24"/>
          <w:szCs w:val="24"/>
          <w:lang w:eastAsia="en-US"/>
        </w:rPr>
        <w:t>DOCUMENTOS</w:t>
      </w:r>
    </w:p>
    <w:p w14:paraId="0DD26A75" w14:textId="77777777" w:rsidR="00675AB0" w:rsidRDefault="00675AB0" w:rsidP="00B40B81">
      <w:pPr>
        <w:widowControl w:val="0"/>
        <w:autoSpaceDE w:val="0"/>
        <w:autoSpaceDN w:val="0"/>
        <w:spacing w:before="1"/>
        <w:ind w:left="1276"/>
        <w:rPr>
          <w:rFonts w:ascii="Arial" w:eastAsia="Arial MT" w:hAnsi="Arial MT" w:cs="Arial MT"/>
          <w:b/>
          <w:lang w:val="es-ES" w:eastAsia="en-US"/>
        </w:rPr>
      </w:pPr>
    </w:p>
    <w:p w14:paraId="5C4ABC08" w14:textId="77777777" w:rsidR="00675AB0" w:rsidRDefault="00057692" w:rsidP="00B40B81">
      <w:pPr>
        <w:widowControl w:val="0"/>
        <w:autoSpaceDE w:val="0"/>
        <w:autoSpaceDN w:val="0"/>
        <w:ind w:left="1276" w:right="158"/>
        <w:jc w:val="both"/>
        <w:rPr>
          <w:rFonts w:ascii="Arial MT" w:eastAsia="Arial MT" w:hAnsi="Arial MT" w:cs="Arial MT"/>
          <w:lang w:val="es-ES" w:eastAsia="en-US"/>
        </w:rPr>
      </w:pPr>
      <w:r>
        <w:rPr>
          <w:rFonts w:ascii="Arial MT" w:eastAsia="Arial MT" w:hAnsi="Arial MT" w:cs="Arial MT"/>
          <w:lang w:val="es-ES" w:eastAsia="en-US"/>
        </w:rPr>
        <w:t>Una vez sucedido el siniestro, la compañía de seguros tiene un plazo de 48 horas</w:t>
      </w:r>
      <w:r>
        <w:rPr>
          <w:rFonts w:ascii="Arial MT" w:eastAsia="Arial MT" w:hAnsi="Arial MT" w:cs="Arial MT"/>
          <w:spacing w:val="-2"/>
          <w:lang w:val="es-ES" w:eastAsia="en-US"/>
        </w:rPr>
        <w:t xml:space="preserve"> </w:t>
      </w:r>
      <w:r>
        <w:rPr>
          <w:rFonts w:ascii="Arial MT" w:eastAsia="Arial MT" w:hAnsi="Arial MT" w:cs="Arial MT"/>
          <w:lang w:val="es-ES" w:eastAsia="en-US"/>
        </w:rPr>
        <w:t>para</w:t>
      </w:r>
      <w:r>
        <w:rPr>
          <w:rFonts w:ascii="Arial MT" w:eastAsia="Arial MT" w:hAnsi="Arial MT" w:cs="Arial MT"/>
          <w:spacing w:val="-2"/>
          <w:lang w:val="es-ES" w:eastAsia="en-US"/>
        </w:rPr>
        <w:t xml:space="preserve"> </w:t>
      </w:r>
      <w:r>
        <w:rPr>
          <w:rFonts w:ascii="Arial MT" w:eastAsia="Arial MT" w:hAnsi="Arial MT" w:cs="Arial MT"/>
          <w:lang w:val="es-ES" w:eastAsia="en-US"/>
        </w:rPr>
        <w:t>solicitar</w:t>
      </w:r>
      <w:r>
        <w:rPr>
          <w:rFonts w:ascii="Arial MT" w:eastAsia="Arial MT" w:hAnsi="Arial MT" w:cs="Arial MT"/>
          <w:spacing w:val="-2"/>
          <w:lang w:val="es-ES" w:eastAsia="en-US"/>
        </w:rPr>
        <w:t xml:space="preserve"> </w:t>
      </w:r>
      <w:r>
        <w:rPr>
          <w:rFonts w:ascii="Arial MT" w:eastAsia="Arial MT" w:hAnsi="Arial MT" w:cs="Arial MT"/>
          <w:lang w:val="es-ES" w:eastAsia="en-US"/>
        </w:rPr>
        <w:t>documentos,</w:t>
      </w:r>
      <w:r>
        <w:rPr>
          <w:rFonts w:ascii="Arial MT" w:eastAsia="Arial MT" w:hAnsi="Arial MT" w:cs="Arial MT"/>
          <w:spacing w:val="-2"/>
          <w:lang w:val="es-ES" w:eastAsia="en-US"/>
        </w:rPr>
        <w:t xml:space="preserve"> </w:t>
      </w:r>
      <w:r>
        <w:rPr>
          <w:rFonts w:ascii="Arial MT" w:eastAsia="Arial MT" w:hAnsi="Arial MT" w:cs="Arial MT"/>
          <w:lang w:val="es-ES" w:eastAsia="en-US"/>
        </w:rPr>
        <w:t>si</w:t>
      </w:r>
      <w:r>
        <w:rPr>
          <w:rFonts w:ascii="Arial MT" w:eastAsia="Arial MT" w:hAnsi="Arial MT" w:cs="Arial MT"/>
          <w:spacing w:val="-2"/>
          <w:lang w:val="es-ES" w:eastAsia="en-US"/>
        </w:rPr>
        <w:t xml:space="preserve"> </w:t>
      </w:r>
      <w:r>
        <w:rPr>
          <w:rFonts w:ascii="Arial MT" w:eastAsia="Arial MT" w:hAnsi="Arial MT" w:cs="Arial MT"/>
          <w:lang w:val="es-ES" w:eastAsia="en-US"/>
        </w:rPr>
        <w:t>la</w:t>
      </w:r>
      <w:r>
        <w:rPr>
          <w:rFonts w:ascii="Arial MT" w:eastAsia="Arial MT" w:hAnsi="Arial MT" w:cs="Arial MT"/>
          <w:spacing w:val="-2"/>
          <w:lang w:val="es-ES" w:eastAsia="en-US"/>
        </w:rPr>
        <w:t xml:space="preserve"> </w:t>
      </w:r>
      <w:r>
        <w:rPr>
          <w:rFonts w:ascii="Arial MT" w:eastAsia="Arial MT" w:hAnsi="Arial MT" w:cs="Arial MT"/>
          <w:lang w:val="es-ES" w:eastAsia="en-US"/>
        </w:rPr>
        <w:t>compañía</w:t>
      </w:r>
      <w:r>
        <w:rPr>
          <w:rFonts w:ascii="Arial MT" w:eastAsia="Arial MT" w:hAnsi="Arial MT" w:cs="Arial MT"/>
          <w:spacing w:val="-2"/>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seguros</w:t>
      </w:r>
      <w:r>
        <w:rPr>
          <w:rFonts w:ascii="Arial MT" w:eastAsia="Arial MT" w:hAnsi="Arial MT" w:cs="Arial MT"/>
          <w:spacing w:val="-2"/>
          <w:lang w:val="es-ES" w:eastAsia="en-US"/>
        </w:rPr>
        <w:t xml:space="preserve"> </w:t>
      </w:r>
      <w:r>
        <w:rPr>
          <w:rFonts w:ascii="Arial MT" w:eastAsia="Arial MT" w:hAnsi="Arial MT" w:cs="Arial MT"/>
          <w:lang w:val="es-ES" w:eastAsia="en-US"/>
        </w:rPr>
        <w:t>no</w:t>
      </w:r>
      <w:r>
        <w:rPr>
          <w:rFonts w:ascii="Arial MT" w:eastAsia="Arial MT" w:hAnsi="Arial MT" w:cs="Arial MT"/>
          <w:spacing w:val="-2"/>
          <w:lang w:val="es-ES" w:eastAsia="en-US"/>
        </w:rPr>
        <w:t xml:space="preserve"> </w:t>
      </w:r>
      <w:r>
        <w:rPr>
          <w:rFonts w:ascii="Arial MT" w:eastAsia="Arial MT" w:hAnsi="Arial MT" w:cs="Arial MT"/>
          <w:lang w:val="es-ES" w:eastAsia="en-US"/>
        </w:rPr>
        <w:t>se</w:t>
      </w:r>
      <w:r>
        <w:rPr>
          <w:rFonts w:ascii="Arial MT" w:eastAsia="Arial MT" w:hAnsi="Arial MT" w:cs="Arial MT"/>
          <w:spacing w:val="-1"/>
          <w:lang w:val="es-ES" w:eastAsia="en-US"/>
        </w:rPr>
        <w:t xml:space="preserve"> </w:t>
      </w:r>
      <w:r>
        <w:rPr>
          <w:rFonts w:ascii="Arial MT" w:eastAsia="Arial MT" w:hAnsi="Arial MT" w:cs="Arial MT"/>
          <w:lang w:val="es-ES" w:eastAsia="en-US"/>
        </w:rPr>
        <w:t>pronuncia</w:t>
      </w:r>
      <w:r>
        <w:rPr>
          <w:rFonts w:ascii="Arial MT" w:eastAsia="Arial MT" w:hAnsi="Arial MT" w:cs="Arial MT"/>
          <w:spacing w:val="-2"/>
          <w:lang w:val="es-ES" w:eastAsia="en-US"/>
        </w:rPr>
        <w:t xml:space="preserve"> </w:t>
      </w:r>
      <w:r>
        <w:rPr>
          <w:rFonts w:ascii="Arial MT" w:eastAsia="Arial MT" w:hAnsi="Arial MT" w:cs="Arial MT"/>
          <w:lang w:val="es-ES" w:eastAsia="en-US"/>
        </w:rPr>
        <w:t>en el tiempo establecido,</w:t>
      </w:r>
      <w:r>
        <w:rPr>
          <w:rFonts w:ascii="Arial MT" w:eastAsia="Arial MT" w:hAnsi="Arial MT" w:cs="Arial MT"/>
          <w:spacing w:val="-2"/>
          <w:lang w:val="es-ES" w:eastAsia="en-US"/>
        </w:rPr>
        <w:t xml:space="preserve"> </w:t>
      </w:r>
      <w:r>
        <w:rPr>
          <w:rFonts w:ascii="Arial MT" w:eastAsia="Arial MT" w:hAnsi="Arial MT" w:cs="Arial MT"/>
          <w:lang w:val="es-ES" w:eastAsia="en-US"/>
        </w:rPr>
        <w:t>se deja</w:t>
      </w:r>
      <w:r>
        <w:rPr>
          <w:rFonts w:ascii="Arial MT" w:eastAsia="Arial MT" w:hAnsi="Arial MT" w:cs="Arial MT"/>
          <w:spacing w:val="-2"/>
          <w:lang w:val="es-ES" w:eastAsia="en-US"/>
        </w:rPr>
        <w:t xml:space="preserve"> </w:t>
      </w:r>
      <w:r>
        <w:rPr>
          <w:rFonts w:ascii="Arial MT" w:eastAsia="Arial MT" w:hAnsi="Arial MT" w:cs="Arial MT"/>
          <w:lang w:val="es-ES" w:eastAsia="en-US"/>
        </w:rPr>
        <w:t>aclarado que se acepta el siniestro y se continúa con el trámite para su indemnización y/o pago.</w:t>
      </w:r>
    </w:p>
    <w:p w14:paraId="3A1C5B38" w14:textId="77777777" w:rsidR="00675AB0" w:rsidRDefault="00057692" w:rsidP="00B40B81">
      <w:pPr>
        <w:widowControl w:val="0"/>
        <w:autoSpaceDE w:val="0"/>
        <w:autoSpaceDN w:val="0"/>
        <w:ind w:left="1276" w:right="156"/>
        <w:jc w:val="both"/>
        <w:rPr>
          <w:rFonts w:ascii="Arial MT" w:eastAsia="Arial MT" w:hAnsi="Arial MT" w:cs="Arial MT"/>
          <w:lang w:val="es-ES" w:eastAsia="en-US"/>
        </w:rPr>
      </w:pPr>
      <w:r>
        <w:rPr>
          <w:rFonts w:ascii="Arial MT" w:eastAsia="Arial MT" w:hAnsi="Arial MT" w:cs="Arial MT"/>
          <w:lang w:val="es-ES" w:eastAsia="en-US"/>
        </w:rPr>
        <w:t>En caso de ser necesarios documentos adicionales a los que inicialmente requiera la Compañía de seguros para la liquidación de un siniestro bajo reaseguro facultativo; es decir, que se dependa de criterios emitidos en el exterior, podrá solicitarlos por</w:t>
      </w:r>
      <w:r>
        <w:rPr>
          <w:rFonts w:ascii="Arial MT" w:eastAsia="Arial MT" w:hAnsi="Arial MT" w:cs="Arial MT"/>
          <w:spacing w:val="-1"/>
          <w:lang w:val="es-ES" w:eastAsia="en-US"/>
        </w:rPr>
        <w:t xml:space="preserve"> </w:t>
      </w:r>
      <w:r>
        <w:rPr>
          <w:rFonts w:ascii="Arial MT" w:eastAsia="Arial MT" w:hAnsi="Arial MT" w:cs="Arial MT"/>
          <w:lang w:val="es-ES" w:eastAsia="en-US"/>
        </w:rPr>
        <w:t>escrito, en cuyo caso se amplía el plazo a treinta días término.</w:t>
      </w:r>
    </w:p>
    <w:p w14:paraId="6CE444CA" w14:textId="77777777" w:rsidR="00675AB0" w:rsidRDefault="00675AB0" w:rsidP="00B40B81">
      <w:pPr>
        <w:widowControl w:val="0"/>
        <w:autoSpaceDE w:val="0"/>
        <w:autoSpaceDN w:val="0"/>
        <w:ind w:left="1276"/>
        <w:rPr>
          <w:rFonts w:ascii="Arial MT" w:eastAsia="Arial MT" w:hAnsi="Arial MT" w:cs="Arial MT"/>
          <w:lang w:val="es-ES" w:eastAsia="en-US"/>
        </w:rPr>
      </w:pPr>
    </w:p>
    <w:p w14:paraId="0C2FE43C" w14:textId="77777777" w:rsidR="00675AB0" w:rsidRDefault="00057692" w:rsidP="00B40B81">
      <w:pPr>
        <w:pStyle w:val="Ttulo1"/>
        <w:keepNext w:val="0"/>
        <w:tabs>
          <w:tab w:val="left" w:pos="3496"/>
          <w:tab w:val="left" w:pos="4120"/>
          <w:tab w:val="left" w:pos="6301"/>
          <w:tab w:val="left" w:pos="6927"/>
          <w:tab w:val="left" w:pos="8683"/>
          <w:tab w:val="left" w:pos="9491"/>
        </w:tabs>
        <w:overflowPunct/>
        <w:autoSpaceDN w:val="0"/>
        <w:ind w:left="1276" w:right="151" w:firstLine="0"/>
        <w:jc w:val="left"/>
        <w:rPr>
          <w:rFonts w:ascii="Arial" w:eastAsia="Arial" w:hAnsi="Arial" w:cs="Arial"/>
          <w:spacing w:val="0"/>
          <w:sz w:val="24"/>
          <w:szCs w:val="24"/>
          <w:lang w:eastAsia="en-US"/>
        </w:rPr>
      </w:pPr>
      <w:r>
        <w:rPr>
          <w:rFonts w:ascii="Arial" w:eastAsia="Arial" w:hAnsi="Arial" w:cs="Arial"/>
          <w:sz w:val="24"/>
          <w:szCs w:val="24"/>
          <w:lang w:eastAsia="en-US"/>
        </w:rPr>
        <w:t>CLÁUSULA</w:t>
      </w:r>
      <w:r>
        <w:rPr>
          <w:rFonts w:ascii="Arial" w:eastAsia="Arial" w:hAnsi="Arial" w:cs="Arial"/>
          <w:spacing w:val="0"/>
          <w:sz w:val="24"/>
          <w:szCs w:val="24"/>
          <w:lang w:eastAsia="en-US"/>
        </w:rPr>
        <w:tab/>
      </w:r>
      <w:r>
        <w:rPr>
          <w:rFonts w:ascii="Arial" w:eastAsia="Arial" w:hAnsi="Arial" w:cs="Arial"/>
          <w:spacing w:val="-6"/>
          <w:sz w:val="24"/>
          <w:szCs w:val="24"/>
          <w:lang w:eastAsia="en-US"/>
        </w:rPr>
        <w:t>DE</w:t>
      </w:r>
      <w:r>
        <w:rPr>
          <w:rFonts w:ascii="Arial" w:eastAsia="Arial" w:hAnsi="Arial" w:cs="Arial"/>
          <w:spacing w:val="0"/>
          <w:sz w:val="24"/>
          <w:szCs w:val="24"/>
          <w:lang w:eastAsia="en-US"/>
        </w:rPr>
        <w:tab/>
      </w:r>
      <w:r>
        <w:rPr>
          <w:rFonts w:ascii="Arial" w:eastAsia="Arial" w:hAnsi="Arial" w:cs="Arial"/>
          <w:sz w:val="24"/>
          <w:szCs w:val="24"/>
          <w:lang w:eastAsia="en-US"/>
        </w:rPr>
        <w:t>PARTICIPACION</w:t>
      </w:r>
      <w:r>
        <w:rPr>
          <w:rFonts w:ascii="Arial" w:eastAsia="Arial" w:hAnsi="Arial" w:cs="Arial"/>
          <w:spacing w:val="0"/>
          <w:sz w:val="24"/>
          <w:szCs w:val="24"/>
          <w:lang w:eastAsia="en-US"/>
        </w:rPr>
        <w:tab/>
      </w:r>
      <w:r>
        <w:rPr>
          <w:rFonts w:ascii="Arial" w:eastAsia="Arial" w:hAnsi="Arial" w:cs="Arial"/>
          <w:spacing w:val="-6"/>
          <w:sz w:val="24"/>
          <w:szCs w:val="24"/>
          <w:lang w:eastAsia="en-US"/>
        </w:rPr>
        <w:t>DE</w:t>
      </w:r>
      <w:r>
        <w:rPr>
          <w:rFonts w:ascii="Arial" w:eastAsia="Arial" w:hAnsi="Arial" w:cs="Arial"/>
          <w:spacing w:val="0"/>
          <w:sz w:val="24"/>
          <w:szCs w:val="24"/>
          <w:lang w:eastAsia="en-US"/>
        </w:rPr>
        <w:tab/>
      </w:r>
      <w:r>
        <w:rPr>
          <w:rFonts w:ascii="Arial" w:eastAsia="Arial" w:hAnsi="Arial" w:cs="Arial"/>
          <w:sz w:val="24"/>
          <w:szCs w:val="24"/>
          <w:lang w:eastAsia="en-US"/>
        </w:rPr>
        <w:t>BENEFICIOS</w:t>
      </w:r>
      <w:r>
        <w:rPr>
          <w:rFonts w:ascii="Arial" w:eastAsia="Arial" w:hAnsi="Arial" w:cs="Arial"/>
          <w:spacing w:val="0"/>
          <w:sz w:val="24"/>
          <w:szCs w:val="24"/>
          <w:lang w:eastAsia="en-US"/>
        </w:rPr>
        <w:tab/>
      </w:r>
      <w:r>
        <w:rPr>
          <w:rFonts w:ascii="Arial" w:eastAsia="Arial" w:hAnsi="Arial" w:cs="Arial"/>
          <w:spacing w:val="-4"/>
          <w:sz w:val="24"/>
          <w:szCs w:val="24"/>
          <w:lang w:eastAsia="en-US"/>
        </w:rPr>
        <w:t>POR</w:t>
      </w:r>
      <w:r>
        <w:rPr>
          <w:rFonts w:ascii="Arial" w:eastAsia="Arial" w:hAnsi="Arial" w:cs="Arial"/>
          <w:spacing w:val="0"/>
          <w:sz w:val="24"/>
          <w:szCs w:val="24"/>
          <w:lang w:eastAsia="en-US"/>
        </w:rPr>
        <w:tab/>
      </w:r>
      <w:r>
        <w:rPr>
          <w:rFonts w:ascii="Arial" w:eastAsia="Arial" w:hAnsi="Arial" w:cs="Arial"/>
          <w:sz w:val="24"/>
          <w:szCs w:val="24"/>
          <w:lang w:eastAsia="en-US"/>
        </w:rPr>
        <w:t>BUENA EXPERIENCIA</w:t>
      </w:r>
    </w:p>
    <w:p w14:paraId="2453862C" w14:textId="77777777" w:rsidR="00675AB0" w:rsidRDefault="00675AB0">
      <w:pPr>
        <w:pStyle w:val="Ttulo1"/>
        <w:keepNext w:val="0"/>
        <w:overflowPunct/>
        <w:autoSpaceDN w:val="0"/>
        <w:ind w:left="1889" w:firstLine="0"/>
        <w:jc w:val="left"/>
        <w:rPr>
          <w:rFonts w:ascii="Arial" w:eastAsia="Arial" w:hAnsi="Arial" w:cs="Arial"/>
          <w:spacing w:val="0"/>
          <w:sz w:val="24"/>
          <w:szCs w:val="24"/>
          <w:lang w:eastAsia="en-US"/>
        </w:rPr>
        <w:sectPr w:rsidR="00675AB0">
          <w:pgSz w:w="11930" w:h="16850"/>
          <w:pgMar w:top="1260" w:right="850" w:bottom="960" w:left="566" w:header="0" w:footer="743" w:gutter="0"/>
          <w:cols w:space="720"/>
        </w:sectPr>
      </w:pPr>
    </w:p>
    <w:p w14:paraId="334F1E8D" w14:textId="77777777" w:rsidR="00675AB0" w:rsidRDefault="00675AB0">
      <w:pPr>
        <w:widowControl w:val="0"/>
        <w:autoSpaceDE w:val="0"/>
        <w:autoSpaceDN w:val="0"/>
        <w:spacing w:before="89"/>
        <w:rPr>
          <w:rFonts w:ascii="Arial" w:eastAsia="Arial MT" w:hAnsi="Arial MT" w:cs="Arial MT"/>
          <w:b/>
          <w:lang w:val="es-ES" w:eastAsia="en-US"/>
        </w:rPr>
      </w:pPr>
    </w:p>
    <w:p w14:paraId="7D53D585" w14:textId="77777777" w:rsidR="00675AB0" w:rsidRDefault="00057692" w:rsidP="00B40B81">
      <w:pPr>
        <w:widowControl w:val="0"/>
        <w:autoSpaceDE w:val="0"/>
        <w:autoSpaceDN w:val="0"/>
        <w:ind w:left="1418" w:right="152"/>
        <w:jc w:val="both"/>
        <w:rPr>
          <w:rFonts w:ascii="Arial MT" w:eastAsia="Arial MT" w:hAnsi="Arial MT" w:cs="Arial MT"/>
          <w:lang w:val="es-ES" w:eastAsia="en-US"/>
        </w:rPr>
      </w:pPr>
      <w:r>
        <w:rPr>
          <w:rFonts w:ascii="Arial MT" w:eastAsia="Arial MT" w:hAnsi="Arial MT" w:cs="Arial MT"/>
          <w:lang w:val="es-ES" w:eastAsia="en-US"/>
        </w:rPr>
        <w:t>Queda declarado y convenido que al final de la anualidad, la compañía de seguros devolverá al asegurado, un porcentaje de la utilidad obtenida en el</w:t>
      </w:r>
      <w:r>
        <w:rPr>
          <w:rFonts w:ascii="Arial MT" w:eastAsia="Arial MT" w:hAnsi="Arial MT" w:cs="Arial MT"/>
          <w:spacing w:val="80"/>
          <w:lang w:val="es-ES" w:eastAsia="en-US"/>
        </w:rPr>
        <w:t xml:space="preserve"> </w:t>
      </w:r>
      <w:r>
        <w:rPr>
          <w:rFonts w:ascii="Arial MT" w:eastAsia="Arial MT" w:hAnsi="Arial MT" w:cs="Arial MT"/>
          <w:lang w:val="es-ES" w:eastAsia="en-US"/>
        </w:rPr>
        <w:t>año de cobertura que las pólizas en un programa en su conjunto (totalidad de las pólizas).</w:t>
      </w:r>
    </w:p>
    <w:p w14:paraId="14334867" w14:textId="77777777" w:rsidR="00675AB0" w:rsidRDefault="00057692" w:rsidP="00B40B81">
      <w:pPr>
        <w:widowControl w:val="0"/>
        <w:autoSpaceDE w:val="0"/>
        <w:autoSpaceDN w:val="0"/>
        <w:spacing w:before="1"/>
        <w:ind w:left="1418"/>
        <w:jc w:val="both"/>
        <w:rPr>
          <w:rFonts w:ascii="Arial MT" w:eastAsia="Arial MT" w:hAnsi="Arial MT" w:cs="Arial MT"/>
          <w:lang w:val="es-ES" w:eastAsia="en-US"/>
        </w:rPr>
      </w:pPr>
      <w:r>
        <w:rPr>
          <w:rFonts w:ascii="Arial MT" w:eastAsia="Arial MT" w:hAnsi="Arial MT" w:cs="Arial MT"/>
          <w:lang w:val="es-ES" w:eastAsia="en-US"/>
        </w:rPr>
        <w:t>El</w:t>
      </w:r>
      <w:r>
        <w:rPr>
          <w:rFonts w:ascii="Arial MT" w:eastAsia="Arial MT" w:hAnsi="Arial MT" w:cs="Arial MT"/>
          <w:spacing w:val="-6"/>
          <w:lang w:val="es-ES" w:eastAsia="en-US"/>
        </w:rPr>
        <w:t xml:space="preserve"> </w:t>
      </w:r>
      <w:r>
        <w:rPr>
          <w:rFonts w:ascii="Arial MT" w:eastAsia="Arial MT" w:hAnsi="Arial MT" w:cs="Arial MT"/>
          <w:lang w:val="es-ES" w:eastAsia="en-US"/>
        </w:rPr>
        <w:t>cálculo</w:t>
      </w:r>
      <w:r>
        <w:rPr>
          <w:rFonts w:ascii="Arial MT" w:eastAsia="Arial MT" w:hAnsi="Arial MT" w:cs="Arial MT"/>
          <w:spacing w:val="-4"/>
          <w:lang w:val="es-ES" w:eastAsia="en-US"/>
        </w:rPr>
        <w:t xml:space="preserve"> </w:t>
      </w:r>
      <w:r>
        <w:rPr>
          <w:rFonts w:ascii="Arial MT" w:eastAsia="Arial MT" w:hAnsi="Arial MT" w:cs="Arial MT"/>
          <w:lang w:val="es-ES" w:eastAsia="en-US"/>
        </w:rPr>
        <w:t>se</w:t>
      </w:r>
      <w:r>
        <w:rPr>
          <w:rFonts w:ascii="Arial MT" w:eastAsia="Arial MT" w:hAnsi="Arial MT" w:cs="Arial MT"/>
          <w:spacing w:val="-3"/>
          <w:lang w:val="es-ES" w:eastAsia="en-US"/>
        </w:rPr>
        <w:t xml:space="preserve"> </w:t>
      </w:r>
      <w:r>
        <w:rPr>
          <w:rFonts w:ascii="Arial MT" w:eastAsia="Arial MT" w:hAnsi="Arial MT" w:cs="Arial MT"/>
          <w:lang w:val="es-ES" w:eastAsia="en-US"/>
        </w:rPr>
        <w:t>determinará</w:t>
      </w:r>
      <w:r>
        <w:rPr>
          <w:rFonts w:ascii="Arial MT" w:eastAsia="Arial MT" w:hAnsi="Arial MT" w:cs="Arial MT"/>
          <w:spacing w:val="-4"/>
          <w:lang w:val="es-ES" w:eastAsia="en-US"/>
        </w:rPr>
        <w:t xml:space="preserve"> </w:t>
      </w:r>
      <w:r>
        <w:rPr>
          <w:rFonts w:ascii="Arial MT" w:eastAsia="Arial MT" w:hAnsi="Arial MT" w:cs="Arial MT"/>
          <w:lang w:val="es-ES" w:eastAsia="en-US"/>
        </w:rPr>
        <w:t>al</w:t>
      </w:r>
      <w:r>
        <w:rPr>
          <w:rFonts w:ascii="Arial MT" w:eastAsia="Arial MT" w:hAnsi="Arial MT" w:cs="Arial MT"/>
          <w:spacing w:val="-3"/>
          <w:lang w:val="es-ES" w:eastAsia="en-US"/>
        </w:rPr>
        <w:t xml:space="preserve"> </w:t>
      </w:r>
      <w:r>
        <w:rPr>
          <w:rFonts w:ascii="Arial MT" w:eastAsia="Arial MT" w:hAnsi="Arial MT" w:cs="Arial MT"/>
          <w:lang w:val="es-ES" w:eastAsia="en-US"/>
        </w:rPr>
        <w:t>aplicar</w:t>
      </w:r>
      <w:r>
        <w:rPr>
          <w:rFonts w:ascii="Arial MT" w:eastAsia="Arial MT" w:hAnsi="Arial MT" w:cs="Arial MT"/>
          <w:spacing w:val="-4"/>
          <w:lang w:val="es-ES" w:eastAsia="en-US"/>
        </w:rPr>
        <w:t xml:space="preserve"> </w:t>
      </w:r>
      <w:r>
        <w:rPr>
          <w:rFonts w:ascii="Arial MT" w:eastAsia="Arial MT" w:hAnsi="Arial MT" w:cs="Arial MT"/>
          <w:lang w:val="es-ES" w:eastAsia="en-US"/>
        </w:rPr>
        <w:t>la</w:t>
      </w:r>
      <w:r>
        <w:rPr>
          <w:rFonts w:ascii="Arial MT" w:eastAsia="Arial MT" w:hAnsi="Arial MT" w:cs="Arial MT"/>
          <w:spacing w:val="-3"/>
          <w:lang w:val="es-ES" w:eastAsia="en-US"/>
        </w:rPr>
        <w:t xml:space="preserve"> </w:t>
      </w:r>
      <w:r>
        <w:rPr>
          <w:rFonts w:ascii="Arial MT" w:eastAsia="Arial MT" w:hAnsi="Arial MT" w:cs="Arial MT"/>
          <w:lang w:val="es-ES" w:eastAsia="en-US"/>
        </w:rPr>
        <w:t>siguiente</w:t>
      </w:r>
      <w:r>
        <w:rPr>
          <w:rFonts w:ascii="Arial MT" w:eastAsia="Arial MT" w:hAnsi="Arial MT" w:cs="Arial MT"/>
          <w:spacing w:val="-5"/>
          <w:lang w:val="es-ES" w:eastAsia="en-US"/>
        </w:rPr>
        <w:t xml:space="preserve"> </w:t>
      </w:r>
      <w:r>
        <w:rPr>
          <w:rFonts w:ascii="Arial MT" w:eastAsia="Arial MT" w:hAnsi="Arial MT" w:cs="Arial MT"/>
          <w:lang w:val="es-ES" w:eastAsia="en-US"/>
        </w:rPr>
        <w:t>formula:</w:t>
      </w:r>
      <w:r>
        <w:rPr>
          <w:rFonts w:ascii="Arial MT" w:eastAsia="Arial MT" w:hAnsi="Arial MT" w:cs="Arial MT"/>
          <w:spacing w:val="-3"/>
          <w:lang w:val="es-ES" w:eastAsia="en-US"/>
        </w:rPr>
        <w:t xml:space="preserve"> </w:t>
      </w:r>
      <w:r>
        <w:rPr>
          <w:rFonts w:ascii="Arial MT" w:eastAsia="Arial MT" w:hAnsi="Arial MT" w:cs="Arial MT"/>
          <w:lang w:val="es-ES" w:eastAsia="en-US"/>
        </w:rPr>
        <w:t>Primas</w:t>
      </w:r>
      <w:r>
        <w:rPr>
          <w:rFonts w:ascii="Arial MT" w:eastAsia="Arial MT" w:hAnsi="Arial MT" w:cs="Arial MT"/>
          <w:spacing w:val="-4"/>
          <w:lang w:val="es-ES" w:eastAsia="en-US"/>
        </w:rPr>
        <w:t xml:space="preserve"> </w:t>
      </w:r>
      <w:r>
        <w:rPr>
          <w:rFonts w:ascii="Arial MT" w:eastAsia="Arial MT" w:hAnsi="Arial MT" w:cs="Arial MT"/>
          <w:lang w:val="es-ES" w:eastAsia="en-US"/>
        </w:rPr>
        <w:t>netas</w:t>
      </w:r>
      <w:r>
        <w:rPr>
          <w:rFonts w:ascii="Arial MT" w:eastAsia="Arial MT" w:hAnsi="Arial MT" w:cs="Arial MT"/>
          <w:spacing w:val="-3"/>
          <w:lang w:val="es-ES" w:eastAsia="en-US"/>
        </w:rPr>
        <w:t xml:space="preserve"> </w:t>
      </w:r>
      <w:r>
        <w:rPr>
          <w:rFonts w:ascii="Arial MT" w:eastAsia="Arial MT" w:hAnsi="Arial MT" w:cs="Arial MT"/>
          <w:spacing w:val="-2"/>
          <w:lang w:val="es-ES" w:eastAsia="en-US"/>
        </w:rPr>
        <w:t>pagadas</w:t>
      </w:r>
    </w:p>
    <w:p w14:paraId="0E6D5F47" w14:textId="77777777" w:rsidR="00675AB0" w:rsidRDefault="00057692" w:rsidP="00B40B81">
      <w:pPr>
        <w:widowControl w:val="0"/>
        <w:autoSpaceDE w:val="0"/>
        <w:autoSpaceDN w:val="0"/>
        <w:ind w:left="1418"/>
        <w:jc w:val="both"/>
        <w:rPr>
          <w:rFonts w:ascii="Arial MT" w:eastAsia="Arial MT" w:hAnsi="Arial MT" w:cs="Arial MT"/>
          <w:lang w:val="es-ES" w:eastAsia="en-US"/>
        </w:rPr>
      </w:pPr>
      <w:r>
        <w:rPr>
          <w:rFonts w:ascii="Arial MT" w:eastAsia="Arial MT" w:hAnsi="Arial MT" w:cs="Arial MT"/>
          <w:lang w:val="es-ES" w:eastAsia="en-US"/>
        </w:rPr>
        <w:t>$(-)</w:t>
      </w:r>
      <w:r>
        <w:rPr>
          <w:rFonts w:ascii="Arial MT" w:eastAsia="Arial MT" w:hAnsi="Arial MT" w:cs="Arial MT"/>
          <w:spacing w:val="-10"/>
          <w:lang w:val="es-ES" w:eastAsia="en-US"/>
        </w:rPr>
        <w:t xml:space="preserve"> </w:t>
      </w:r>
      <w:r>
        <w:rPr>
          <w:rFonts w:ascii="Arial MT" w:eastAsia="Arial MT" w:hAnsi="Arial MT" w:cs="Arial MT"/>
          <w:lang w:val="es-ES" w:eastAsia="en-US"/>
        </w:rPr>
        <w:t>Siniestros</w:t>
      </w:r>
      <w:r>
        <w:rPr>
          <w:rFonts w:ascii="Arial MT" w:eastAsia="Arial MT" w:hAnsi="Arial MT" w:cs="Arial MT"/>
          <w:spacing w:val="-10"/>
          <w:lang w:val="es-ES" w:eastAsia="en-US"/>
        </w:rPr>
        <w:t xml:space="preserve"> </w:t>
      </w:r>
      <w:r>
        <w:rPr>
          <w:rFonts w:ascii="Arial MT" w:eastAsia="Arial MT" w:hAnsi="Arial MT" w:cs="Arial MT"/>
          <w:spacing w:val="-2"/>
          <w:lang w:val="es-ES" w:eastAsia="en-US"/>
        </w:rPr>
        <w:t>Pagado</w:t>
      </w:r>
    </w:p>
    <w:p w14:paraId="14ECE1B1" w14:textId="77777777" w:rsidR="00675AB0" w:rsidRDefault="00057692" w:rsidP="00B40B81">
      <w:pPr>
        <w:widowControl w:val="0"/>
        <w:autoSpaceDE w:val="0"/>
        <w:autoSpaceDN w:val="0"/>
        <w:ind w:left="1418"/>
        <w:jc w:val="both"/>
        <w:rPr>
          <w:rFonts w:ascii="Arial MT" w:eastAsia="Arial MT" w:hAnsi="Arial MT" w:cs="Arial MT"/>
          <w:lang w:val="es-ES" w:eastAsia="en-US"/>
        </w:rPr>
      </w:pPr>
      <w:r>
        <w:rPr>
          <w:rFonts w:ascii="Arial MT" w:eastAsia="Arial MT" w:hAnsi="Arial MT" w:cs="Arial MT"/>
          <w:lang w:val="es-ES" w:eastAsia="en-US"/>
        </w:rPr>
        <w:t>$</w:t>
      </w:r>
      <w:r>
        <w:rPr>
          <w:rFonts w:ascii="Arial MT" w:eastAsia="Arial MT" w:hAnsi="Arial MT" w:cs="Arial MT"/>
          <w:spacing w:val="-2"/>
          <w:lang w:val="es-ES" w:eastAsia="en-US"/>
        </w:rPr>
        <w:t xml:space="preserve"> </w:t>
      </w:r>
      <w:r>
        <w:rPr>
          <w:rFonts w:ascii="Arial MT" w:eastAsia="Arial MT" w:hAnsi="Arial MT" w:cs="Arial MT"/>
          <w:lang w:val="es-ES" w:eastAsia="en-US"/>
        </w:rPr>
        <w:t>(-)</w:t>
      </w:r>
      <w:r>
        <w:rPr>
          <w:rFonts w:ascii="Arial MT" w:eastAsia="Arial MT" w:hAnsi="Arial MT" w:cs="Arial MT"/>
          <w:spacing w:val="-2"/>
          <w:lang w:val="es-ES" w:eastAsia="en-US"/>
        </w:rPr>
        <w:t xml:space="preserve"> </w:t>
      </w:r>
      <w:r>
        <w:rPr>
          <w:rFonts w:ascii="Arial MT" w:eastAsia="Arial MT" w:hAnsi="Arial MT" w:cs="Arial MT"/>
          <w:lang w:val="es-ES" w:eastAsia="en-US"/>
        </w:rPr>
        <w:t>Siniestros</w:t>
      </w:r>
      <w:r>
        <w:rPr>
          <w:rFonts w:ascii="Arial MT" w:eastAsia="Arial MT" w:hAnsi="Arial MT" w:cs="Arial MT"/>
          <w:spacing w:val="-1"/>
          <w:lang w:val="es-ES" w:eastAsia="en-US"/>
        </w:rPr>
        <w:t xml:space="preserve"> </w:t>
      </w:r>
      <w:r>
        <w:rPr>
          <w:rFonts w:ascii="Arial MT" w:eastAsia="Arial MT" w:hAnsi="Arial MT" w:cs="Arial MT"/>
          <w:lang w:val="es-ES" w:eastAsia="en-US"/>
        </w:rPr>
        <w:t>en</w:t>
      </w:r>
      <w:r>
        <w:rPr>
          <w:rFonts w:ascii="Arial MT" w:eastAsia="Arial MT" w:hAnsi="Arial MT" w:cs="Arial MT"/>
          <w:spacing w:val="-2"/>
          <w:lang w:val="es-ES" w:eastAsia="en-US"/>
        </w:rPr>
        <w:t xml:space="preserve"> trámite</w:t>
      </w:r>
    </w:p>
    <w:p w14:paraId="5E9AEDEF" w14:textId="77777777" w:rsidR="00675AB0" w:rsidRDefault="00057692" w:rsidP="00B40B81">
      <w:pPr>
        <w:widowControl w:val="0"/>
        <w:autoSpaceDE w:val="0"/>
        <w:autoSpaceDN w:val="0"/>
        <w:ind w:left="1418"/>
        <w:jc w:val="both"/>
        <w:rPr>
          <w:rFonts w:ascii="Arial MT" w:eastAsia="Arial MT" w:hAnsi="Arial MT" w:cs="Arial MT"/>
          <w:lang w:val="es-ES" w:eastAsia="en-US"/>
        </w:rPr>
      </w:pPr>
      <w:r>
        <w:rPr>
          <w:rFonts w:ascii="Arial MT" w:eastAsia="Arial MT" w:hAnsi="Arial MT" w:cs="Arial MT"/>
          <w:lang w:val="es-ES" w:eastAsia="en-US"/>
        </w:rPr>
        <w:t>$</w:t>
      </w:r>
      <w:r>
        <w:rPr>
          <w:rFonts w:ascii="Arial MT" w:eastAsia="Arial MT" w:hAnsi="Arial MT" w:cs="Arial MT"/>
          <w:spacing w:val="-2"/>
          <w:lang w:val="es-ES" w:eastAsia="en-US"/>
        </w:rPr>
        <w:t xml:space="preserve"> Subtotal</w:t>
      </w:r>
    </w:p>
    <w:p w14:paraId="78A6D139" w14:textId="77777777" w:rsidR="00675AB0" w:rsidRDefault="00057692" w:rsidP="00B40B81">
      <w:pPr>
        <w:widowControl w:val="0"/>
        <w:autoSpaceDE w:val="0"/>
        <w:autoSpaceDN w:val="0"/>
        <w:ind w:left="1418"/>
        <w:jc w:val="both"/>
        <w:rPr>
          <w:rFonts w:ascii="Arial MT" w:eastAsia="Arial MT" w:hAnsi="Arial MT" w:cs="Arial MT"/>
          <w:lang w:val="es-ES" w:eastAsia="en-US"/>
        </w:rPr>
      </w:pPr>
      <w:r>
        <w:rPr>
          <w:rFonts w:ascii="Arial MT" w:eastAsia="Arial MT" w:hAnsi="Arial MT" w:cs="Arial MT"/>
          <w:lang w:val="es-ES" w:eastAsia="en-US"/>
        </w:rPr>
        <w:t>$</w:t>
      </w:r>
      <w:r>
        <w:rPr>
          <w:rFonts w:ascii="Arial MT" w:eastAsia="Arial MT" w:hAnsi="Arial MT" w:cs="Arial MT"/>
          <w:spacing w:val="-2"/>
          <w:lang w:val="es-ES" w:eastAsia="en-US"/>
        </w:rPr>
        <w:t xml:space="preserve"> </w:t>
      </w:r>
      <w:r>
        <w:rPr>
          <w:rFonts w:ascii="Arial MT" w:eastAsia="Arial MT" w:hAnsi="Arial MT" w:cs="Arial MT"/>
          <w:lang w:val="es-ES" w:eastAsia="en-US"/>
        </w:rPr>
        <w:t>(-)</w:t>
      </w:r>
      <w:r>
        <w:rPr>
          <w:rFonts w:ascii="Arial MT" w:eastAsia="Arial MT" w:hAnsi="Arial MT" w:cs="Arial MT"/>
          <w:spacing w:val="-1"/>
          <w:lang w:val="es-ES" w:eastAsia="en-US"/>
        </w:rPr>
        <w:t xml:space="preserve"> </w:t>
      </w:r>
      <w:r>
        <w:rPr>
          <w:rFonts w:ascii="Arial MT" w:eastAsia="Arial MT" w:hAnsi="Arial MT" w:cs="Arial MT"/>
          <w:lang w:val="es-ES" w:eastAsia="en-US"/>
        </w:rPr>
        <w:t>Gastos</w:t>
      </w:r>
      <w:r>
        <w:rPr>
          <w:rFonts w:ascii="Arial MT" w:eastAsia="Arial MT" w:hAnsi="Arial MT" w:cs="Arial MT"/>
          <w:spacing w:val="-3"/>
          <w:lang w:val="es-ES" w:eastAsia="en-US"/>
        </w:rPr>
        <w:t xml:space="preserve"> </w:t>
      </w:r>
      <w:r>
        <w:rPr>
          <w:rFonts w:ascii="Arial MT" w:eastAsia="Arial MT" w:hAnsi="Arial MT" w:cs="Arial MT"/>
          <w:spacing w:val="-2"/>
          <w:lang w:val="es-ES" w:eastAsia="en-US"/>
        </w:rPr>
        <w:t>Administrativos</w:t>
      </w:r>
    </w:p>
    <w:p w14:paraId="32B56B06" w14:textId="77777777" w:rsidR="00675AB0" w:rsidRDefault="00057692" w:rsidP="00B40B81">
      <w:pPr>
        <w:widowControl w:val="0"/>
        <w:autoSpaceDE w:val="0"/>
        <w:autoSpaceDN w:val="0"/>
        <w:ind w:left="1418"/>
        <w:jc w:val="both"/>
        <w:rPr>
          <w:rFonts w:ascii="Arial MT" w:eastAsia="Arial MT" w:hAnsi="Arial MT" w:cs="Arial MT"/>
          <w:lang w:val="es-ES" w:eastAsia="en-US"/>
        </w:rPr>
      </w:pPr>
      <w:r>
        <w:rPr>
          <w:rFonts w:ascii="Arial MT" w:eastAsia="Arial MT" w:hAnsi="Arial MT" w:cs="Arial MT"/>
          <w:lang w:val="es-ES" w:eastAsia="en-US"/>
        </w:rPr>
        <w:t>$</w:t>
      </w:r>
      <w:r>
        <w:rPr>
          <w:rFonts w:ascii="Arial MT" w:eastAsia="Arial MT" w:hAnsi="Arial MT" w:cs="Arial MT"/>
          <w:spacing w:val="-2"/>
          <w:lang w:val="es-ES" w:eastAsia="en-US"/>
        </w:rPr>
        <w:t xml:space="preserve"> </w:t>
      </w:r>
      <w:r>
        <w:rPr>
          <w:rFonts w:ascii="Arial MT" w:eastAsia="Arial MT" w:hAnsi="Arial MT" w:cs="Arial MT"/>
          <w:lang w:val="es-ES" w:eastAsia="en-US"/>
        </w:rPr>
        <w:t>Saldo</w:t>
      </w:r>
      <w:r>
        <w:rPr>
          <w:rFonts w:ascii="Arial MT" w:eastAsia="Arial MT" w:hAnsi="Arial MT" w:cs="Arial MT"/>
          <w:spacing w:val="-1"/>
          <w:lang w:val="es-ES" w:eastAsia="en-US"/>
        </w:rPr>
        <w:t xml:space="preserve"> </w:t>
      </w:r>
      <w:r>
        <w:rPr>
          <w:rFonts w:ascii="Arial MT" w:eastAsia="Arial MT" w:hAnsi="Arial MT" w:cs="Arial MT"/>
          <w:lang w:val="es-ES" w:eastAsia="en-US"/>
        </w:rPr>
        <w:t>=</w:t>
      </w:r>
      <w:r>
        <w:rPr>
          <w:rFonts w:ascii="Arial MT" w:eastAsia="Arial MT" w:hAnsi="Arial MT" w:cs="Arial MT"/>
          <w:spacing w:val="-2"/>
          <w:lang w:val="es-ES" w:eastAsia="en-US"/>
        </w:rPr>
        <w:t xml:space="preserve"> Utilidad</w:t>
      </w:r>
    </w:p>
    <w:p w14:paraId="74D78DA2" w14:textId="77777777" w:rsidR="00675AB0" w:rsidRDefault="00675AB0" w:rsidP="00B40B81">
      <w:pPr>
        <w:widowControl w:val="0"/>
        <w:autoSpaceDE w:val="0"/>
        <w:autoSpaceDN w:val="0"/>
        <w:ind w:left="1418"/>
        <w:rPr>
          <w:rFonts w:ascii="Arial MT" w:eastAsia="Arial MT" w:hAnsi="Arial MT" w:cs="Arial MT"/>
          <w:lang w:val="es-ES" w:eastAsia="en-US"/>
        </w:rPr>
      </w:pPr>
    </w:p>
    <w:p w14:paraId="0C61727F" w14:textId="77777777" w:rsidR="00675AB0" w:rsidRDefault="00057692" w:rsidP="00B40B81">
      <w:pPr>
        <w:pStyle w:val="Ttulo2"/>
        <w:keepNext w:val="0"/>
        <w:shd w:val="clear" w:color="auto" w:fill="auto"/>
        <w:overflowPunct/>
        <w:autoSpaceDN w:val="0"/>
        <w:ind w:left="1418" w:firstLine="0"/>
        <w:jc w:val="left"/>
        <w:rPr>
          <w:rFonts w:eastAsia="Arial"/>
          <w:spacing w:val="0"/>
          <w:lang w:val="es-ES" w:eastAsia="en-US"/>
        </w:rPr>
      </w:pPr>
      <w:r>
        <w:rPr>
          <w:rFonts w:eastAsia="Arial"/>
          <w:spacing w:val="-2"/>
          <w:lang w:val="es-ES" w:eastAsia="en-US"/>
        </w:rPr>
        <w:t>Notas:</w:t>
      </w:r>
    </w:p>
    <w:p w14:paraId="11722252" w14:textId="77777777" w:rsidR="00675AB0" w:rsidRDefault="00675AB0">
      <w:pPr>
        <w:widowControl w:val="0"/>
        <w:autoSpaceDE w:val="0"/>
        <w:autoSpaceDN w:val="0"/>
        <w:rPr>
          <w:rFonts w:ascii="Arial" w:eastAsia="Arial MT" w:hAnsi="Arial MT" w:cs="Arial MT"/>
          <w:b/>
          <w:lang w:val="es-ES" w:eastAsia="en-US"/>
        </w:rPr>
      </w:pPr>
    </w:p>
    <w:p w14:paraId="629B4F65" w14:textId="77777777" w:rsidR="00675AB0" w:rsidRDefault="00057692" w:rsidP="0089050F">
      <w:pPr>
        <w:pStyle w:val="Prrafodelista"/>
        <w:widowControl w:val="0"/>
        <w:numPr>
          <w:ilvl w:val="0"/>
          <w:numId w:val="65"/>
        </w:numPr>
        <w:autoSpaceDE w:val="0"/>
        <w:autoSpaceDN w:val="0"/>
        <w:spacing w:after="0" w:line="240" w:lineRule="auto"/>
        <w:ind w:left="1701"/>
        <w:rPr>
          <w:rFonts w:ascii="Arial MT" w:eastAsia="Arial MT" w:hAnsi="Arial MT" w:cs="Arial MT"/>
          <w:sz w:val="24"/>
          <w:lang w:val="es-ES" w:eastAsia="en-US"/>
        </w:rPr>
      </w:pPr>
      <w:r>
        <w:rPr>
          <w:rFonts w:ascii="Arial MT" w:eastAsia="Arial MT" w:hAnsi="Arial MT" w:cs="Arial MT"/>
          <w:sz w:val="24"/>
          <w:lang w:val="es-ES" w:eastAsia="en-US"/>
        </w:rPr>
        <w:t>El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porcentaje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gasto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administrativo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ningún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caso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puede</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exceder</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2"/>
          <w:sz w:val="24"/>
          <w:lang w:val="es-ES" w:eastAsia="en-US"/>
        </w:rPr>
        <w:t xml:space="preserve"> </w:t>
      </w:r>
      <w:r>
        <w:rPr>
          <w:rFonts w:ascii="Arial MT" w:eastAsia="Arial MT" w:hAnsi="Arial MT" w:cs="Arial MT"/>
          <w:spacing w:val="-4"/>
          <w:sz w:val="24"/>
          <w:lang w:val="es-ES" w:eastAsia="en-US"/>
        </w:rPr>
        <w:t>35%.</w:t>
      </w:r>
    </w:p>
    <w:p w14:paraId="2613D6BF" w14:textId="6B802F19" w:rsidR="00675AB0" w:rsidRPr="00B40B81" w:rsidRDefault="00057692" w:rsidP="0089050F">
      <w:pPr>
        <w:pStyle w:val="Prrafodelista"/>
        <w:widowControl w:val="0"/>
        <w:numPr>
          <w:ilvl w:val="0"/>
          <w:numId w:val="65"/>
        </w:numPr>
        <w:autoSpaceDE w:val="0"/>
        <w:autoSpaceDN w:val="0"/>
        <w:spacing w:after="0" w:line="240" w:lineRule="auto"/>
        <w:ind w:left="1701" w:right="157"/>
        <w:rPr>
          <w:rFonts w:ascii="Arial MT" w:eastAsia="Arial MT" w:hAnsi="Arial MT" w:cs="Arial MT"/>
          <w:sz w:val="24"/>
          <w:lang w:val="es-ES" w:eastAsia="en-US"/>
        </w:rPr>
      </w:pPr>
      <w:r>
        <w:rPr>
          <w:rFonts w:ascii="Arial MT" w:eastAsia="Arial MT" w:hAnsi="Arial MT" w:cs="Arial MT"/>
          <w:sz w:val="24"/>
          <w:lang w:val="es-ES" w:eastAsia="en-US"/>
        </w:rPr>
        <w:t>La Utilidad mínima establecida a favor del GOBIERNO AUTÓNOMO DESCENTRALIZADO</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ILUSTRE MUNICIPALIDAD DEL CANTÓN DAULE (que no podrá</w:t>
      </w:r>
      <w:r w:rsidR="00B40B81">
        <w:rPr>
          <w:rFonts w:ascii="Arial MT" w:eastAsia="Arial MT" w:hAnsi="Arial MT" w:cs="Arial MT"/>
          <w:sz w:val="24"/>
          <w:lang w:val="es-ES" w:eastAsia="en-US"/>
        </w:rPr>
        <w:t xml:space="preserve"> </w:t>
      </w:r>
      <w:r>
        <w:rPr>
          <w:rFonts w:ascii="Arial MT" w:eastAsia="Arial MT" w:hAnsi="Arial MT" w:cs="Arial MT"/>
          <w:lang w:val="es-ES" w:eastAsia="en-US"/>
        </w:rPr>
        <w:t>ser</w:t>
      </w:r>
      <w:r>
        <w:rPr>
          <w:rFonts w:ascii="Arial MT" w:eastAsia="Arial MT" w:hAnsi="Arial MT" w:cs="Arial MT"/>
          <w:spacing w:val="-2"/>
          <w:lang w:val="es-ES" w:eastAsia="en-US"/>
        </w:rPr>
        <w:t xml:space="preserve"> </w:t>
      </w:r>
      <w:r>
        <w:rPr>
          <w:rFonts w:ascii="Arial MT" w:eastAsia="Arial MT" w:hAnsi="Arial MT" w:cs="Arial MT"/>
          <w:lang w:val="es-ES" w:eastAsia="en-US"/>
        </w:rPr>
        <w:t>inferior</w:t>
      </w:r>
      <w:r>
        <w:rPr>
          <w:rFonts w:ascii="Arial MT" w:eastAsia="Arial MT" w:hAnsi="Arial MT" w:cs="Arial MT"/>
          <w:spacing w:val="-2"/>
          <w:lang w:val="es-ES" w:eastAsia="en-US"/>
        </w:rPr>
        <w:t xml:space="preserve"> </w:t>
      </w:r>
      <w:r>
        <w:rPr>
          <w:rFonts w:ascii="Arial MT" w:eastAsia="Arial MT" w:hAnsi="Arial MT" w:cs="Arial MT"/>
          <w:lang w:val="es-ES" w:eastAsia="en-US"/>
        </w:rPr>
        <w:t>al</w:t>
      </w:r>
      <w:r>
        <w:rPr>
          <w:rFonts w:ascii="Arial MT" w:eastAsia="Arial MT" w:hAnsi="Arial MT" w:cs="Arial MT"/>
          <w:spacing w:val="-4"/>
          <w:lang w:val="es-ES" w:eastAsia="en-US"/>
        </w:rPr>
        <w:t xml:space="preserve"> 5%).</w:t>
      </w:r>
    </w:p>
    <w:p w14:paraId="62222AA3" w14:textId="77777777" w:rsidR="00675AB0" w:rsidRDefault="00057692" w:rsidP="0089050F">
      <w:pPr>
        <w:pStyle w:val="Prrafodelista"/>
        <w:widowControl w:val="0"/>
        <w:numPr>
          <w:ilvl w:val="0"/>
          <w:numId w:val="65"/>
        </w:numPr>
        <w:autoSpaceDE w:val="0"/>
        <w:autoSpaceDN w:val="0"/>
        <w:spacing w:after="0" w:line="240" w:lineRule="auto"/>
        <w:ind w:left="1701" w:right="160"/>
        <w:rPr>
          <w:rFonts w:ascii="Arial MT" w:eastAsia="Arial MT" w:hAnsi="Arial MT" w:cs="Arial MT"/>
          <w:sz w:val="24"/>
          <w:lang w:val="es-ES" w:eastAsia="en-US"/>
        </w:rPr>
      </w:pPr>
      <w:r>
        <w:rPr>
          <w:rFonts w:ascii="Arial MT" w:eastAsia="Arial MT" w:hAnsi="Arial MT" w:cs="Arial MT"/>
          <w:sz w:val="24"/>
          <w:lang w:val="es-ES" w:eastAsia="en-US"/>
        </w:rPr>
        <w:t>La presente cláusula no representa devolución de prima, no reduce las tasas o primas constantes en las pólizas; representa solamente, una participación de utilidades en beneficio de la buena experiencia por siniestralidad del asegurado.</w:t>
      </w:r>
    </w:p>
    <w:p w14:paraId="53CA9378" w14:textId="77777777" w:rsidR="00675AB0" w:rsidRDefault="00675AB0">
      <w:pPr>
        <w:widowControl w:val="0"/>
        <w:autoSpaceDE w:val="0"/>
        <w:autoSpaceDN w:val="0"/>
        <w:rPr>
          <w:rFonts w:ascii="Arial MT" w:eastAsia="Arial MT" w:hAnsi="Arial MT" w:cs="Arial MT"/>
          <w:lang w:val="es-ES" w:eastAsia="en-US"/>
        </w:rPr>
      </w:pPr>
    </w:p>
    <w:p w14:paraId="1D883DC9" w14:textId="77777777" w:rsidR="00675AB0" w:rsidRDefault="00057692" w:rsidP="00B40B81">
      <w:pPr>
        <w:pStyle w:val="Ttulo1"/>
        <w:keepNext w:val="0"/>
        <w:overflowPunct/>
        <w:autoSpaceDN w:val="0"/>
        <w:spacing w:before="1"/>
        <w:ind w:left="1276" w:firstLine="142"/>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PÉRDIDA</w:t>
      </w:r>
      <w:r>
        <w:rPr>
          <w:rFonts w:ascii="Arial" w:eastAsia="Arial" w:hAnsi="Arial" w:cs="Arial"/>
          <w:spacing w:val="-5"/>
          <w:sz w:val="24"/>
          <w:szCs w:val="24"/>
          <w:lang w:eastAsia="en-US"/>
        </w:rPr>
        <w:t xml:space="preserve"> </w:t>
      </w:r>
      <w:r>
        <w:rPr>
          <w:rFonts w:ascii="Arial" w:eastAsia="Arial" w:hAnsi="Arial" w:cs="Arial"/>
          <w:spacing w:val="-4"/>
          <w:sz w:val="24"/>
          <w:szCs w:val="24"/>
          <w:lang w:eastAsia="en-US"/>
        </w:rPr>
        <w:t>TOTAL</w:t>
      </w:r>
    </w:p>
    <w:p w14:paraId="0EB6FDAC" w14:textId="77777777" w:rsidR="00675AB0" w:rsidRDefault="00057692" w:rsidP="00B40B81">
      <w:pPr>
        <w:widowControl w:val="0"/>
        <w:autoSpaceDE w:val="0"/>
        <w:autoSpaceDN w:val="0"/>
        <w:spacing w:before="276"/>
        <w:ind w:left="1276" w:right="162"/>
        <w:jc w:val="both"/>
        <w:rPr>
          <w:rFonts w:ascii="Arial MT" w:eastAsia="Arial MT" w:hAnsi="Arial MT" w:cs="Arial MT"/>
          <w:lang w:val="es-ES" w:eastAsia="en-US"/>
        </w:rPr>
      </w:pPr>
      <w:r>
        <w:rPr>
          <w:rFonts w:ascii="Arial MT" w:eastAsia="Arial MT" w:hAnsi="Arial MT" w:cs="Arial MT"/>
          <w:lang w:val="es-ES" w:eastAsia="en-US"/>
        </w:rPr>
        <w:t>Queda aclarado y convenido que se considerará pérdida total cuando la destrucción del bien supere el 70% del valor asegurado.</w:t>
      </w:r>
    </w:p>
    <w:p w14:paraId="1D2E6510" w14:textId="77777777" w:rsidR="00675AB0" w:rsidRDefault="00675AB0" w:rsidP="00B40B81">
      <w:pPr>
        <w:widowControl w:val="0"/>
        <w:autoSpaceDE w:val="0"/>
        <w:autoSpaceDN w:val="0"/>
        <w:ind w:left="1276" w:firstLine="142"/>
        <w:jc w:val="both"/>
        <w:rPr>
          <w:rFonts w:ascii="Arial MT" w:eastAsia="Arial MT" w:hAnsi="Arial MT" w:cs="Arial MT"/>
          <w:lang w:val="es-ES" w:eastAsia="en-US"/>
        </w:rPr>
      </w:pPr>
    </w:p>
    <w:p w14:paraId="17E7C56C" w14:textId="77777777" w:rsidR="00675AB0" w:rsidRDefault="00057692" w:rsidP="00B40B81">
      <w:pPr>
        <w:pStyle w:val="Ttulo1"/>
        <w:keepNext w:val="0"/>
        <w:overflowPunct/>
        <w:autoSpaceDN w:val="0"/>
        <w:ind w:left="1276" w:firstLine="142"/>
        <w:rPr>
          <w:rFonts w:ascii="Arial" w:eastAsia="Arial" w:hAnsi="Arial" w:cs="Arial"/>
          <w:spacing w:val="0"/>
          <w:sz w:val="24"/>
          <w:szCs w:val="24"/>
          <w:lang w:eastAsia="en-US"/>
        </w:rPr>
      </w:pPr>
      <w:r>
        <w:rPr>
          <w:rFonts w:ascii="Arial" w:eastAsia="Arial" w:hAnsi="Arial" w:cs="Arial"/>
          <w:spacing w:val="0"/>
          <w:sz w:val="24"/>
          <w:szCs w:val="24"/>
          <w:lang w:eastAsia="en-US"/>
        </w:rPr>
        <w:t>CLÁUSULA</w:t>
      </w:r>
      <w:r>
        <w:rPr>
          <w:rFonts w:ascii="Arial" w:eastAsia="Arial" w:hAnsi="Arial" w:cs="Arial"/>
          <w:spacing w:val="-9"/>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z w:val="24"/>
          <w:szCs w:val="24"/>
          <w:lang w:eastAsia="en-US"/>
        </w:rPr>
        <w:t xml:space="preserve"> </w:t>
      </w:r>
      <w:r>
        <w:rPr>
          <w:rFonts w:ascii="Arial" w:eastAsia="Arial" w:hAnsi="Arial" w:cs="Arial"/>
          <w:spacing w:val="0"/>
          <w:sz w:val="24"/>
          <w:szCs w:val="24"/>
          <w:lang w:eastAsia="en-US"/>
        </w:rPr>
        <w:t>INTERES</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ASEGURABLE</w:t>
      </w:r>
      <w:r>
        <w:rPr>
          <w:rFonts w:ascii="Arial" w:eastAsia="Arial" w:hAnsi="Arial" w:cs="Arial"/>
          <w:sz w:val="24"/>
          <w:szCs w:val="24"/>
          <w:lang w:eastAsia="en-US"/>
        </w:rPr>
        <w:t xml:space="preserve"> DIVERSO</w:t>
      </w:r>
    </w:p>
    <w:p w14:paraId="318D72F6" w14:textId="77777777" w:rsidR="00675AB0" w:rsidRDefault="00675AB0" w:rsidP="00B40B81">
      <w:pPr>
        <w:widowControl w:val="0"/>
        <w:autoSpaceDE w:val="0"/>
        <w:autoSpaceDN w:val="0"/>
        <w:ind w:left="1276" w:firstLine="142"/>
        <w:jc w:val="both"/>
        <w:rPr>
          <w:rFonts w:ascii="Arial" w:eastAsia="Arial MT" w:hAnsi="Arial MT" w:cs="Arial MT"/>
          <w:b/>
          <w:lang w:val="es-ES" w:eastAsia="en-US"/>
        </w:rPr>
      </w:pPr>
    </w:p>
    <w:p w14:paraId="1A802016" w14:textId="77777777" w:rsidR="00675AB0" w:rsidRDefault="00057692" w:rsidP="00B40B81">
      <w:pPr>
        <w:widowControl w:val="0"/>
        <w:autoSpaceDE w:val="0"/>
        <w:autoSpaceDN w:val="0"/>
        <w:ind w:left="1276" w:right="151"/>
        <w:jc w:val="both"/>
        <w:rPr>
          <w:rFonts w:ascii="Arial MT" w:eastAsia="Arial MT" w:hAnsi="Arial MT" w:cs="Arial MT"/>
          <w:lang w:val="es-ES" w:eastAsia="en-US"/>
        </w:rPr>
      </w:pPr>
      <w:r>
        <w:rPr>
          <w:rFonts w:ascii="Arial MT" w:eastAsia="Arial MT" w:hAnsi="Arial MT" w:cs="Arial MT"/>
          <w:lang w:val="es-ES" w:eastAsia="en-US"/>
        </w:rPr>
        <w:t>Esta póliza ampara el interés asegurable del asegurado, en cualquier</w:t>
      </w:r>
      <w:r>
        <w:rPr>
          <w:rFonts w:ascii="Arial MT" w:eastAsia="Arial MT" w:hAnsi="Arial MT" w:cs="Arial MT"/>
          <w:spacing w:val="40"/>
          <w:lang w:val="es-ES" w:eastAsia="en-US"/>
        </w:rPr>
        <w:t xml:space="preserve"> </w:t>
      </w:r>
      <w:r>
        <w:rPr>
          <w:rFonts w:ascii="Arial MT" w:eastAsia="Arial MT" w:hAnsi="Arial MT" w:cs="Arial MT"/>
          <w:lang w:val="es-ES" w:eastAsia="en-US"/>
        </w:rPr>
        <w:t>propiedad física descrita, como agentes, custodios, consignatarios, arrendadores, operadores, propietarios, contratistas o de cualquier otra naturaleza que tuviese, así como su responsabilidad legal o asumida sobre bienes similares que tenga bajo su custodia, consignación, comisión, cuenta común, intermediación, depósito, tránsito, para reparación, etc.</w:t>
      </w:r>
    </w:p>
    <w:p w14:paraId="405BA1DE" w14:textId="77777777" w:rsidR="00675AB0" w:rsidRDefault="00675AB0" w:rsidP="00B40B81">
      <w:pPr>
        <w:widowControl w:val="0"/>
        <w:autoSpaceDE w:val="0"/>
        <w:autoSpaceDN w:val="0"/>
        <w:ind w:left="1276" w:firstLine="142"/>
        <w:jc w:val="both"/>
        <w:rPr>
          <w:rFonts w:ascii="Arial MT" w:eastAsia="Arial MT" w:hAnsi="Arial MT" w:cs="Arial MT"/>
          <w:lang w:val="es-ES" w:eastAsia="en-US"/>
        </w:rPr>
      </w:pPr>
    </w:p>
    <w:p w14:paraId="165D8C21" w14:textId="77777777" w:rsidR="00675AB0" w:rsidRDefault="00057692" w:rsidP="00B40B81">
      <w:pPr>
        <w:pStyle w:val="Ttulo1"/>
        <w:keepNext w:val="0"/>
        <w:overflowPunct/>
        <w:autoSpaceDN w:val="0"/>
        <w:ind w:left="1276" w:firstLine="142"/>
        <w:rPr>
          <w:rFonts w:ascii="Arial" w:eastAsia="Arial" w:hAnsi="Arial" w:cs="Arial"/>
          <w:spacing w:val="0"/>
          <w:sz w:val="24"/>
          <w:szCs w:val="24"/>
          <w:lang w:eastAsia="en-US"/>
        </w:rPr>
      </w:pPr>
      <w:r>
        <w:rPr>
          <w:rFonts w:ascii="Arial" w:eastAsia="Arial" w:hAnsi="Arial" w:cs="Arial"/>
          <w:sz w:val="24"/>
          <w:szCs w:val="24"/>
          <w:lang w:eastAsia="en-US"/>
        </w:rPr>
        <w:t>ACLARACIÓN</w:t>
      </w:r>
    </w:p>
    <w:p w14:paraId="1DD59699" w14:textId="77777777" w:rsidR="00675AB0" w:rsidRDefault="00675AB0" w:rsidP="00B40B81">
      <w:pPr>
        <w:widowControl w:val="0"/>
        <w:autoSpaceDE w:val="0"/>
        <w:autoSpaceDN w:val="0"/>
        <w:ind w:left="1276" w:firstLine="142"/>
        <w:jc w:val="both"/>
        <w:rPr>
          <w:rFonts w:ascii="Arial" w:eastAsia="Arial MT" w:hAnsi="Arial MT" w:cs="Arial MT"/>
          <w:b/>
          <w:lang w:val="es-ES" w:eastAsia="en-US"/>
        </w:rPr>
      </w:pPr>
    </w:p>
    <w:p w14:paraId="25FF1F6F" w14:textId="77777777" w:rsidR="00675AB0" w:rsidRDefault="00057692" w:rsidP="00B40B81">
      <w:pPr>
        <w:widowControl w:val="0"/>
        <w:autoSpaceDE w:val="0"/>
        <w:autoSpaceDN w:val="0"/>
        <w:ind w:left="1276" w:right="249"/>
        <w:jc w:val="both"/>
        <w:rPr>
          <w:rFonts w:ascii="Arial MT" w:eastAsia="Arial MT" w:hAnsi="Arial MT" w:cs="Arial MT"/>
          <w:lang w:val="es-ES" w:eastAsia="en-US"/>
        </w:rPr>
      </w:pPr>
      <w:r>
        <w:rPr>
          <w:rFonts w:ascii="Arial MT" w:eastAsia="Arial MT" w:hAnsi="Arial MT" w:cs="Arial MT"/>
          <w:lang w:val="es-ES" w:eastAsia="en-US"/>
        </w:rPr>
        <w:t>Los pagos deducibles y rasa se lo realizarán directamente a la aseguradora,</w:t>
      </w:r>
      <w:r>
        <w:rPr>
          <w:rFonts w:ascii="Arial MT" w:eastAsia="Arial MT" w:hAnsi="Arial MT" w:cs="Arial MT"/>
          <w:spacing w:val="80"/>
          <w:lang w:val="es-ES" w:eastAsia="en-US"/>
        </w:rPr>
        <w:t xml:space="preserve"> </w:t>
      </w:r>
      <w:r>
        <w:rPr>
          <w:rFonts w:ascii="Arial MT" w:eastAsia="Arial MT" w:hAnsi="Arial MT" w:cs="Arial MT"/>
          <w:lang w:val="es-ES" w:eastAsia="en-US"/>
        </w:rPr>
        <w:t>sin que este sea impedimento para la salida o indemnización del bien.</w:t>
      </w:r>
    </w:p>
    <w:p w14:paraId="4765B379" w14:textId="77777777" w:rsidR="00675AB0" w:rsidRDefault="00057692" w:rsidP="00B40B81">
      <w:pPr>
        <w:widowControl w:val="0"/>
        <w:autoSpaceDE w:val="0"/>
        <w:autoSpaceDN w:val="0"/>
        <w:spacing w:before="1"/>
        <w:ind w:left="1276" w:right="151"/>
        <w:jc w:val="both"/>
        <w:rPr>
          <w:rFonts w:ascii="Arial MT" w:eastAsia="Arial MT" w:hAnsi="Arial MT" w:cs="Arial MT"/>
          <w:lang w:val="es-ES" w:eastAsia="en-US"/>
        </w:rPr>
      </w:pPr>
      <w:r>
        <w:rPr>
          <w:rFonts w:ascii="Arial MT" w:eastAsia="Arial MT" w:hAnsi="Arial MT" w:cs="Arial MT"/>
          <w:lang w:val="es-ES" w:eastAsia="en-US"/>
        </w:rPr>
        <w:t>No</w:t>
      </w:r>
      <w:r>
        <w:rPr>
          <w:rFonts w:ascii="Arial MT" w:eastAsia="Arial MT" w:hAnsi="Arial MT" w:cs="Arial MT"/>
          <w:spacing w:val="33"/>
          <w:lang w:val="es-ES" w:eastAsia="en-US"/>
        </w:rPr>
        <w:t xml:space="preserve"> </w:t>
      </w:r>
      <w:r>
        <w:rPr>
          <w:rFonts w:ascii="Arial MT" w:eastAsia="Arial MT" w:hAnsi="Arial MT" w:cs="Arial MT"/>
          <w:lang w:val="es-ES" w:eastAsia="en-US"/>
        </w:rPr>
        <w:t>será condición o garantía</w:t>
      </w:r>
      <w:r>
        <w:rPr>
          <w:rFonts w:ascii="Arial MT" w:eastAsia="Arial MT" w:hAnsi="Arial MT" w:cs="Arial MT"/>
          <w:spacing w:val="33"/>
          <w:lang w:val="es-ES" w:eastAsia="en-US"/>
        </w:rPr>
        <w:t xml:space="preserve"> </w:t>
      </w:r>
      <w:r>
        <w:rPr>
          <w:rFonts w:ascii="Arial MT" w:eastAsia="Arial MT" w:hAnsi="Arial MT" w:cs="Arial MT"/>
          <w:lang w:val="es-ES" w:eastAsia="en-US"/>
        </w:rPr>
        <w:t>obligatoria</w:t>
      </w:r>
      <w:r>
        <w:rPr>
          <w:rFonts w:ascii="Arial MT" w:eastAsia="Arial MT" w:hAnsi="Arial MT" w:cs="Arial MT"/>
          <w:spacing w:val="33"/>
          <w:lang w:val="es-ES" w:eastAsia="en-US"/>
        </w:rPr>
        <w:t xml:space="preserve"> </w:t>
      </w:r>
      <w:r>
        <w:rPr>
          <w:rFonts w:ascii="Arial MT" w:eastAsia="Arial MT" w:hAnsi="Arial MT" w:cs="Arial MT"/>
          <w:lang w:val="es-ES" w:eastAsia="en-US"/>
        </w:rPr>
        <w:t>que</w:t>
      </w:r>
      <w:r>
        <w:rPr>
          <w:rFonts w:ascii="Arial MT" w:eastAsia="Arial MT" w:hAnsi="Arial MT" w:cs="Arial MT"/>
          <w:spacing w:val="33"/>
          <w:lang w:val="es-ES" w:eastAsia="en-US"/>
        </w:rPr>
        <w:t xml:space="preserve"> </w:t>
      </w:r>
      <w:r>
        <w:rPr>
          <w:rFonts w:ascii="Arial MT" w:eastAsia="Arial MT" w:hAnsi="Arial MT" w:cs="Arial MT"/>
          <w:lang w:val="es-ES" w:eastAsia="en-US"/>
        </w:rPr>
        <w:t>los bienes asegurados cuenten con</w:t>
      </w:r>
      <w:r>
        <w:rPr>
          <w:rFonts w:ascii="Arial MT" w:eastAsia="Arial MT" w:hAnsi="Arial MT" w:cs="Arial MT"/>
          <w:spacing w:val="40"/>
          <w:lang w:val="es-ES" w:eastAsia="en-US"/>
        </w:rPr>
        <w:t xml:space="preserve"> </w:t>
      </w:r>
      <w:r>
        <w:rPr>
          <w:rFonts w:ascii="Arial MT" w:eastAsia="Arial MT" w:hAnsi="Arial MT" w:cs="Arial MT"/>
          <w:lang w:val="es-ES" w:eastAsia="en-US"/>
        </w:rPr>
        <w:t>guardianía,</w:t>
      </w:r>
      <w:r>
        <w:rPr>
          <w:rFonts w:ascii="Arial MT" w:eastAsia="Arial MT" w:hAnsi="Arial MT" w:cs="Arial MT"/>
          <w:spacing w:val="40"/>
          <w:lang w:val="es-ES" w:eastAsia="en-US"/>
        </w:rPr>
        <w:t xml:space="preserve"> </w:t>
      </w:r>
      <w:r>
        <w:rPr>
          <w:rFonts w:ascii="Arial MT" w:eastAsia="Arial MT" w:hAnsi="Arial MT" w:cs="Arial MT"/>
          <w:lang w:val="es-ES" w:eastAsia="en-US"/>
        </w:rPr>
        <w:t>vigilancia</w:t>
      </w:r>
      <w:r>
        <w:rPr>
          <w:rFonts w:ascii="Arial MT" w:eastAsia="Arial MT" w:hAnsi="Arial MT" w:cs="Arial MT"/>
          <w:spacing w:val="40"/>
          <w:lang w:val="es-ES" w:eastAsia="en-US"/>
        </w:rPr>
        <w:t xml:space="preserve"> </w:t>
      </w:r>
      <w:r>
        <w:rPr>
          <w:rFonts w:ascii="Arial MT" w:eastAsia="Arial MT" w:hAnsi="Arial MT" w:cs="Arial MT"/>
          <w:lang w:val="es-ES" w:eastAsia="en-US"/>
        </w:rPr>
        <w:t>armada,</w:t>
      </w:r>
      <w:r>
        <w:rPr>
          <w:rFonts w:ascii="Arial MT" w:eastAsia="Arial MT" w:hAnsi="Arial MT" w:cs="Arial MT"/>
          <w:spacing w:val="40"/>
          <w:lang w:val="es-ES" w:eastAsia="en-US"/>
        </w:rPr>
        <w:t xml:space="preserve"> </w:t>
      </w:r>
      <w:r>
        <w:rPr>
          <w:rFonts w:ascii="Arial MT" w:eastAsia="Arial MT" w:hAnsi="Arial MT" w:cs="Arial MT"/>
          <w:lang w:val="es-ES" w:eastAsia="en-US"/>
        </w:rPr>
        <w:t>sistema</w:t>
      </w:r>
      <w:r>
        <w:rPr>
          <w:rFonts w:ascii="Arial MT" w:eastAsia="Arial MT" w:hAnsi="Arial MT" w:cs="Arial MT"/>
          <w:spacing w:val="40"/>
          <w:lang w:val="es-ES" w:eastAsia="en-US"/>
        </w:rPr>
        <w:t xml:space="preserve"> </w:t>
      </w:r>
      <w:r>
        <w:rPr>
          <w:rFonts w:ascii="Arial MT" w:eastAsia="Arial MT" w:hAnsi="Arial MT" w:cs="Arial MT"/>
          <w:lang w:val="es-ES" w:eastAsia="en-US"/>
        </w:rPr>
        <w:t>de</w:t>
      </w:r>
      <w:r>
        <w:rPr>
          <w:rFonts w:ascii="Arial MT" w:eastAsia="Arial MT" w:hAnsi="Arial MT" w:cs="Arial MT"/>
          <w:spacing w:val="40"/>
          <w:lang w:val="es-ES" w:eastAsia="en-US"/>
        </w:rPr>
        <w:t xml:space="preserve"> </w:t>
      </w:r>
      <w:r>
        <w:rPr>
          <w:rFonts w:ascii="Arial MT" w:eastAsia="Arial MT" w:hAnsi="Arial MT" w:cs="Arial MT"/>
          <w:lang w:val="es-ES" w:eastAsia="en-US"/>
        </w:rPr>
        <w:t>alarma</w:t>
      </w:r>
      <w:r>
        <w:rPr>
          <w:rFonts w:ascii="Arial MT" w:eastAsia="Arial MT" w:hAnsi="Arial MT" w:cs="Arial MT"/>
          <w:spacing w:val="40"/>
          <w:lang w:val="es-ES" w:eastAsia="en-US"/>
        </w:rPr>
        <w:t xml:space="preserve"> </w:t>
      </w:r>
      <w:r>
        <w:rPr>
          <w:rFonts w:ascii="Arial MT" w:eastAsia="Arial MT" w:hAnsi="Arial MT" w:cs="Arial MT"/>
          <w:lang w:val="es-ES" w:eastAsia="en-US"/>
        </w:rPr>
        <w:t>u</w:t>
      </w:r>
      <w:r>
        <w:rPr>
          <w:rFonts w:ascii="Arial MT" w:eastAsia="Arial MT" w:hAnsi="Arial MT" w:cs="Arial MT"/>
          <w:spacing w:val="40"/>
          <w:lang w:val="es-ES" w:eastAsia="en-US"/>
        </w:rPr>
        <w:t xml:space="preserve"> </w:t>
      </w:r>
      <w:r>
        <w:rPr>
          <w:rFonts w:ascii="Arial MT" w:eastAsia="Arial MT" w:hAnsi="Arial MT" w:cs="Arial MT"/>
          <w:lang w:val="es-ES" w:eastAsia="en-US"/>
        </w:rPr>
        <w:t>otros</w:t>
      </w:r>
      <w:r>
        <w:rPr>
          <w:rFonts w:ascii="Arial MT" w:eastAsia="Arial MT" w:hAnsi="Arial MT" w:cs="Arial MT"/>
          <w:spacing w:val="40"/>
          <w:lang w:val="es-ES" w:eastAsia="en-US"/>
        </w:rPr>
        <w:t xml:space="preserve"> </w:t>
      </w:r>
      <w:r>
        <w:rPr>
          <w:rFonts w:ascii="Arial MT" w:eastAsia="Arial MT" w:hAnsi="Arial MT" w:cs="Arial MT"/>
          <w:lang w:val="es-ES" w:eastAsia="en-US"/>
        </w:rPr>
        <w:t>equipos</w:t>
      </w:r>
      <w:r>
        <w:rPr>
          <w:rFonts w:ascii="Arial MT" w:eastAsia="Arial MT" w:hAnsi="Arial MT" w:cs="Arial MT"/>
          <w:spacing w:val="40"/>
          <w:lang w:val="es-ES" w:eastAsia="en-US"/>
        </w:rPr>
        <w:t xml:space="preserve"> </w:t>
      </w:r>
      <w:r>
        <w:rPr>
          <w:rFonts w:ascii="Arial MT" w:eastAsia="Arial MT" w:hAnsi="Arial MT" w:cs="Arial MT"/>
          <w:lang w:val="es-ES" w:eastAsia="en-US"/>
        </w:rPr>
        <w:t>de</w:t>
      </w:r>
      <w:r>
        <w:rPr>
          <w:rFonts w:ascii="Arial MT" w:eastAsia="Arial MT" w:hAnsi="Arial MT" w:cs="Arial MT"/>
          <w:spacing w:val="80"/>
          <w:lang w:val="es-ES" w:eastAsia="en-US"/>
        </w:rPr>
        <w:t xml:space="preserve"> </w:t>
      </w:r>
      <w:r>
        <w:rPr>
          <w:rFonts w:ascii="Arial MT" w:eastAsia="Arial MT" w:hAnsi="Arial MT" w:cs="Arial MT"/>
          <w:lang w:val="es-ES" w:eastAsia="en-US"/>
        </w:rPr>
        <w:t>seguridad, ni tampoco su equipo electrónico portátiles cuenten con candados. La</w:t>
      </w:r>
      <w:r>
        <w:rPr>
          <w:rFonts w:ascii="Arial MT" w:eastAsia="Arial MT" w:hAnsi="Arial MT" w:cs="Arial MT"/>
          <w:spacing w:val="40"/>
          <w:lang w:val="es-ES" w:eastAsia="en-US"/>
        </w:rPr>
        <w:t xml:space="preserve"> </w:t>
      </w:r>
      <w:r>
        <w:rPr>
          <w:rFonts w:ascii="Arial MT" w:eastAsia="Arial MT" w:hAnsi="Arial MT" w:cs="Arial MT"/>
          <w:lang w:val="es-ES" w:eastAsia="en-US"/>
        </w:rPr>
        <w:t>compañía</w:t>
      </w:r>
      <w:r>
        <w:rPr>
          <w:rFonts w:ascii="Arial MT" w:eastAsia="Arial MT" w:hAnsi="Arial MT" w:cs="Arial MT"/>
          <w:spacing w:val="40"/>
          <w:lang w:val="es-ES" w:eastAsia="en-US"/>
        </w:rPr>
        <w:t xml:space="preserve"> </w:t>
      </w:r>
      <w:r>
        <w:rPr>
          <w:rFonts w:ascii="Arial MT" w:eastAsia="Arial MT" w:hAnsi="Arial MT" w:cs="Arial MT"/>
          <w:lang w:val="es-ES" w:eastAsia="en-US"/>
        </w:rPr>
        <w:t>de</w:t>
      </w:r>
      <w:r>
        <w:rPr>
          <w:rFonts w:ascii="Arial MT" w:eastAsia="Arial MT" w:hAnsi="Arial MT" w:cs="Arial MT"/>
          <w:spacing w:val="40"/>
          <w:lang w:val="es-ES" w:eastAsia="en-US"/>
        </w:rPr>
        <w:t xml:space="preserve"> </w:t>
      </w:r>
      <w:r>
        <w:rPr>
          <w:rFonts w:ascii="Arial MT" w:eastAsia="Arial MT" w:hAnsi="Arial MT" w:cs="Arial MT"/>
          <w:lang w:val="es-ES" w:eastAsia="en-US"/>
        </w:rPr>
        <w:t>seguros</w:t>
      </w:r>
      <w:r>
        <w:rPr>
          <w:rFonts w:ascii="Arial MT" w:eastAsia="Arial MT" w:hAnsi="Arial MT" w:cs="Arial MT"/>
          <w:spacing w:val="40"/>
          <w:lang w:val="es-ES" w:eastAsia="en-US"/>
        </w:rPr>
        <w:t xml:space="preserve"> </w:t>
      </w:r>
      <w:r>
        <w:rPr>
          <w:rFonts w:ascii="Arial MT" w:eastAsia="Arial MT" w:hAnsi="Arial MT" w:cs="Arial MT"/>
          <w:lang w:val="es-ES" w:eastAsia="en-US"/>
        </w:rPr>
        <w:t>dará</w:t>
      </w:r>
      <w:r>
        <w:rPr>
          <w:rFonts w:ascii="Arial MT" w:eastAsia="Arial MT" w:hAnsi="Arial MT" w:cs="Arial MT"/>
          <w:spacing w:val="40"/>
          <w:lang w:val="es-ES" w:eastAsia="en-US"/>
        </w:rPr>
        <w:t xml:space="preserve"> </w:t>
      </w:r>
      <w:r>
        <w:rPr>
          <w:rFonts w:ascii="Arial MT" w:eastAsia="Arial MT" w:hAnsi="Arial MT" w:cs="Arial MT"/>
          <w:lang w:val="es-ES" w:eastAsia="en-US"/>
        </w:rPr>
        <w:t>respuesta</w:t>
      </w:r>
      <w:r>
        <w:rPr>
          <w:rFonts w:ascii="Arial MT" w:eastAsia="Arial MT" w:hAnsi="Arial MT" w:cs="Arial MT"/>
          <w:spacing w:val="40"/>
          <w:lang w:val="es-ES" w:eastAsia="en-US"/>
        </w:rPr>
        <w:t xml:space="preserve"> </w:t>
      </w:r>
      <w:r>
        <w:rPr>
          <w:rFonts w:ascii="Arial MT" w:eastAsia="Arial MT" w:hAnsi="Arial MT" w:cs="Arial MT"/>
          <w:lang w:val="es-ES" w:eastAsia="en-US"/>
        </w:rPr>
        <w:t>oportuna</w:t>
      </w:r>
      <w:r>
        <w:rPr>
          <w:rFonts w:ascii="Arial MT" w:eastAsia="Arial MT" w:hAnsi="Arial MT" w:cs="Arial MT"/>
          <w:spacing w:val="40"/>
          <w:lang w:val="es-ES" w:eastAsia="en-US"/>
        </w:rPr>
        <w:t xml:space="preserve"> </w:t>
      </w:r>
      <w:r>
        <w:rPr>
          <w:rFonts w:ascii="Arial MT" w:eastAsia="Arial MT" w:hAnsi="Arial MT" w:cs="Arial MT"/>
          <w:lang w:val="es-ES" w:eastAsia="en-US"/>
        </w:rPr>
        <w:t>a</w:t>
      </w:r>
      <w:r>
        <w:rPr>
          <w:rFonts w:ascii="Arial MT" w:eastAsia="Arial MT" w:hAnsi="Arial MT" w:cs="Arial MT"/>
          <w:spacing w:val="40"/>
          <w:lang w:val="es-ES" w:eastAsia="en-US"/>
        </w:rPr>
        <w:t xml:space="preserve"> </w:t>
      </w:r>
      <w:r>
        <w:rPr>
          <w:rFonts w:ascii="Arial MT" w:eastAsia="Arial MT" w:hAnsi="Arial MT" w:cs="Arial MT"/>
          <w:lang w:val="es-ES" w:eastAsia="en-US"/>
        </w:rPr>
        <w:t>los</w:t>
      </w:r>
      <w:r>
        <w:rPr>
          <w:rFonts w:ascii="Arial MT" w:eastAsia="Arial MT" w:hAnsi="Arial MT" w:cs="Arial MT"/>
          <w:spacing w:val="40"/>
          <w:lang w:val="es-ES" w:eastAsia="en-US"/>
        </w:rPr>
        <w:t xml:space="preserve"> </w:t>
      </w:r>
      <w:r>
        <w:rPr>
          <w:rFonts w:ascii="Arial MT" w:eastAsia="Arial MT" w:hAnsi="Arial MT" w:cs="Arial MT"/>
          <w:lang w:val="es-ES" w:eastAsia="en-US"/>
        </w:rPr>
        <w:t>requerimientos</w:t>
      </w:r>
      <w:r>
        <w:rPr>
          <w:rFonts w:ascii="Arial MT" w:eastAsia="Arial MT" w:hAnsi="Arial MT" w:cs="Arial MT"/>
          <w:spacing w:val="40"/>
          <w:lang w:val="es-ES" w:eastAsia="en-US"/>
        </w:rPr>
        <w:t xml:space="preserve"> </w:t>
      </w:r>
      <w:r>
        <w:rPr>
          <w:rFonts w:ascii="Arial MT" w:eastAsia="Arial MT" w:hAnsi="Arial MT" w:cs="Arial MT"/>
          <w:lang w:val="es-ES" w:eastAsia="en-US"/>
        </w:rPr>
        <w:t>del Gobierno</w:t>
      </w:r>
      <w:r>
        <w:rPr>
          <w:rFonts w:ascii="Arial MT" w:eastAsia="Arial MT" w:hAnsi="Arial MT" w:cs="Arial MT"/>
          <w:spacing w:val="37"/>
          <w:lang w:val="es-ES" w:eastAsia="en-US"/>
        </w:rPr>
        <w:t xml:space="preserve"> </w:t>
      </w:r>
      <w:r>
        <w:rPr>
          <w:rFonts w:ascii="Arial MT" w:eastAsia="Arial MT" w:hAnsi="Arial MT" w:cs="Arial MT"/>
          <w:lang w:val="es-ES" w:eastAsia="en-US"/>
        </w:rPr>
        <w:t>Autónomo</w:t>
      </w:r>
      <w:r>
        <w:rPr>
          <w:rFonts w:ascii="Arial MT" w:eastAsia="Arial MT" w:hAnsi="Arial MT" w:cs="Arial MT"/>
          <w:spacing w:val="32"/>
          <w:lang w:val="es-ES" w:eastAsia="en-US"/>
        </w:rPr>
        <w:t xml:space="preserve"> </w:t>
      </w:r>
      <w:r>
        <w:rPr>
          <w:rFonts w:ascii="Arial MT" w:eastAsia="Arial MT" w:hAnsi="Arial MT" w:cs="Arial MT"/>
          <w:lang w:val="es-ES" w:eastAsia="en-US"/>
        </w:rPr>
        <w:t>Descentralizado</w:t>
      </w:r>
      <w:r>
        <w:rPr>
          <w:rFonts w:ascii="Arial MT" w:eastAsia="Arial MT" w:hAnsi="Arial MT" w:cs="Arial MT"/>
          <w:spacing w:val="34"/>
          <w:lang w:val="es-ES" w:eastAsia="en-US"/>
        </w:rPr>
        <w:t xml:space="preserve"> </w:t>
      </w:r>
      <w:r>
        <w:rPr>
          <w:rFonts w:ascii="Arial MT" w:eastAsia="Arial MT" w:hAnsi="Arial MT" w:cs="Arial MT"/>
          <w:lang w:val="es-ES" w:eastAsia="en-US"/>
        </w:rPr>
        <w:t>Ilustre</w:t>
      </w:r>
      <w:r>
        <w:rPr>
          <w:rFonts w:ascii="Arial MT" w:eastAsia="Arial MT" w:hAnsi="Arial MT" w:cs="Arial MT"/>
          <w:spacing w:val="37"/>
          <w:lang w:val="es-ES" w:eastAsia="en-US"/>
        </w:rPr>
        <w:t xml:space="preserve"> </w:t>
      </w:r>
      <w:r>
        <w:rPr>
          <w:rFonts w:ascii="Arial MT" w:eastAsia="Arial MT" w:hAnsi="Arial MT" w:cs="Arial MT"/>
          <w:lang w:val="es-ES" w:eastAsia="en-US"/>
        </w:rPr>
        <w:t>Municipalidad</w:t>
      </w:r>
      <w:r>
        <w:rPr>
          <w:rFonts w:ascii="Arial MT" w:eastAsia="Arial MT" w:hAnsi="Arial MT" w:cs="Arial MT"/>
          <w:spacing w:val="34"/>
          <w:lang w:val="es-ES" w:eastAsia="en-US"/>
        </w:rPr>
        <w:t xml:space="preserve"> </w:t>
      </w:r>
      <w:r>
        <w:rPr>
          <w:rFonts w:ascii="Arial MT" w:eastAsia="Arial MT" w:hAnsi="Arial MT" w:cs="Arial MT"/>
          <w:lang w:val="es-ES" w:eastAsia="en-US"/>
        </w:rPr>
        <w:t>del</w:t>
      </w:r>
      <w:r>
        <w:rPr>
          <w:rFonts w:ascii="Arial MT" w:eastAsia="Arial MT" w:hAnsi="Arial MT" w:cs="Arial MT"/>
          <w:spacing w:val="35"/>
          <w:lang w:val="es-ES" w:eastAsia="en-US"/>
        </w:rPr>
        <w:t xml:space="preserve"> </w:t>
      </w:r>
      <w:r>
        <w:rPr>
          <w:rFonts w:ascii="Arial MT" w:eastAsia="Arial MT" w:hAnsi="Arial MT" w:cs="Arial MT"/>
          <w:lang w:val="es-ES" w:eastAsia="en-US"/>
        </w:rPr>
        <w:t>Cantón</w:t>
      </w:r>
      <w:r>
        <w:rPr>
          <w:rFonts w:ascii="Arial MT" w:eastAsia="Arial MT" w:hAnsi="Arial MT" w:cs="Arial MT"/>
          <w:spacing w:val="37"/>
          <w:lang w:val="es-ES" w:eastAsia="en-US"/>
        </w:rPr>
        <w:t xml:space="preserve"> </w:t>
      </w:r>
      <w:r>
        <w:rPr>
          <w:rFonts w:ascii="Arial MT" w:eastAsia="Arial MT" w:hAnsi="Arial MT" w:cs="Arial MT"/>
          <w:lang w:val="es-ES" w:eastAsia="en-US"/>
        </w:rPr>
        <w:t>Daule, informar</w:t>
      </w:r>
      <w:r>
        <w:rPr>
          <w:rFonts w:ascii="Arial MT" w:eastAsia="Arial MT" w:hAnsi="Arial MT" w:cs="Arial MT"/>
          <w:spacing w:val="29"/>
          <w:lang w:val="es-ES" w:eastAsia="en-US"/>
        </w:rPr>
        <w:t xml:space="preserve"> </w:t>
      </w:r>
      <w:r>
        <w:rPr>
          <w:rFonts w:ascii="Arial MT" w:eastAsia="Arial MT" w:hAnsi="Arial MT" w:cs="Arial MT"/>
          <w:lang w:val="es-ES" w:eastAsia="en-US"/>
        </w:rPr>
        <w:t>de</w:t>
      </w:r>
      <w:r>
        <w:rPr>
          <w:rFonts w:ascii="Arial MT" w:eastAsia="Arial MT" w:hAnsi="Arial MT" w:cs="Arial MT"/>
          <w:spacing w:val="31"/>
          <w:lang w:val="es-ES" w:eastAsia="en-US"/>
        </w:rPr>
        <w:t xml:space="preserve"> </w:t>
      </w:r>
      <w:r>
        <w:rPr>
          <w:rFonts w:ascii="Arial MT" w:eastAsia="Arial MT" w:hAnsi="Arial MT" w:cs="Arial MT"/>
          <w:lang w:val="es-ES" w:eastAsia="en-US"/>
        </w:rPr>
        <w:t>los</w:t>
      </w:r>
      <w:r>
        <w:rPr>
          <w:rFonts w:ascii="Arial MT" w:eastAsia="Arial MT" w:hAnsi="Arial MT" w:cs="Arial MT"/>
          <w:spacing w:val="30"/>
          <w:lang w:val="es-ES" w:eastAsia="en-US"/>
        </w:rPr>
        <w:t xml:space="preserve"> </w:t>
      </w:r>
      <w:r>
        <w:rPr>
          <w:rFonts w:ascii="Arial MT" w:eastAsia="Arial MT" w:hAnsi="Arial MT" w:cs="Arial MT"/>
          <w:lang w:val="es-ES" w:eastAsia="en-US"/>
        </w:rPr>
        <w:t>requisitos</w:t>
      </w:r>
      <w:r>
        <w:rPr>
          <w:rFonts w:ascii="Arial MT" w:eastAsia="Arial MT" w:hAnsi="Arial MT" w:cs="Arial MT"/>
          <w:spacing w:val="30"/>
          <w:lang w:val="es-ES" w:eastAsia="en-US"/>
        </w:rPr>
        <w:t xml:space="preserve"> </w:t>
      </w:r>
      <w:r>
        <w:rPr>
          <w:rFonts w:ascii="Arial MT" w:eastAsia="Arial MT" w:hAnsi="Arial MT" w:cs="Arial MT"/>
          <w:lang w:val="es-ES" w:eastAsia="en-US"/>
        </w:rPr>
        <w:t>o</w:t>
      </w:r>
      <w:r>
        <w:rPr>
          <w:rFonts w:ascii="Arial MT" w:eastAsia="Arial MT" w:hAnsi="Arial MT" w:cs="Arial MT"/>
          <w:spacing w:val="31"/>
          <w:lang w:val="es-ES" w:eastAsia="en-US"/>
        </w:rPr>
        <w:t xml:space="preserve"> </w:t>
      </w:r>
      <w:r>
        <w:rPr>
          <w:rFonts w:ascii="Arial MT" w:eastAsia="Arial MT" w:hAnsi="Arial MT" w:cs="Arial MT"/>
          <w:lang w:val="es-ES" w:eastAsia="en-US"/>
        </w:rPr>
        <w:t>trámites</w:t>
      </w:r>
      <w:r>
        <w:rPr>
          <w:rFonts w:ascii="Arial MT" w:eastAsia="Arial MT" w:hAnsi="Arial MT" w:cs="Arial MT"/>
          <w:spacing w:val="30"/>
          <w:lang w:val="es-ES" w:eastAsia="en-US"/>
        </w:rPr>
        <w:t xml:space="preserve"> </w:t>
      </w:r>
      <w:r>
        <w:rPr>
          <w:rFonts w:ascii="Arial MT" w:eastAsia="Arial MT" w:hAnsi="Arial MT" w:cs="Arial MT"/>
          <w:lang w:val="es-ES" w:eastAsia="en-US"/>
        </w:rPr>
        <w:t>que</w:t>
      </w:r>
      <w:r>
        <w:rPr>
          <w:rFonts w:ascii="Arial MT" w:eastAsia="Arial MT" w:hAnsi="Arial MT" w:cs="Arial MT"/>
          <w:spacing w:val="31"/>
          <w:lang w:val="es-ES" w:eastAsia="en-US"/>
        </w:rPr>
        <w:t xml:space="preserve"> </w:t>
      </w:r>
      <w:r>
        <w:rPr>
          <w:rFonts w:ascii="Arial MT" w:eastAsia="Arial MT" w:hAnsi="Arial MT" w:cs="Arial MT"/>
          <w:lang w:val="es-ES" w:eastAsia="en-US"/>
        </w:rPr>
        <w:t>se</w:t>
      </w:r>
      <w:r>
        <w:rPr>
          <w:rFonts w:ascii="Arial MT" w:eastAsia="Arial MT" w:hAnsi="Arial MT" w:cs="Arial MT"/>
          <w:spacing w:val="29"/>
          <w:lang w:val="es-ES" w:eastAsia="en-US"/>
        </w:rPr>
        <w:t xml:space="preserve"> </w:t>
      </w:r>
      <w:r>
        <w:rPr>
          <w:rFonts w:ascii="Arial MT" w:eastAsia="Arial MT" w:hAnsi="Arial MT" w:cs="Arial MT"/>
          <w:lang w:val="es-ES" w:eastAsia="en-US"/>
        </w:rPr>
        <w:t>puedan</w:t>
      </w:r>
      <w:r>
        <w:rPr>
          <w:rFonts w:ascii="Arial MT" w:eastAsia="Arial MT" w:hAnsi="Arial MT" w:cs="Arial MT"/>
          <w:spacing w:val="31"/>
          <w:lang w:val="es-ES" w:eastAsia="en-US"/>
        </w:rPr>
        <w:t xml:space="preserve"> </w:t>
      </w:r>
      <w:r>
        <w:rPr>
          <w:rFonts w:ascii="Arial MT" w:eastAsia="Arial MT" w:hAnsi="Arial MT" w:cs="Arial MT"/>
          <w:lang w:val="es-ES" w:eastAsia="en-US"/>
        </w:rPr>
        <w:t>presentar</w:t>
      </w:r>
      <w:r>
        <w:rPr>
          <w:rFonts w:ascii="Arial MT" w:eastAsia="Arial MT" w:hAnsi="Arial MT" w:cs="Arial MT"/>
          <w:spacing w:val="29"/>
          <w:lang w:val="es-ES" w:eastAsia="en-US"/>
        </w:rPr>
        <w:t xml:space="preserve"> </w:t>
      </w:r>
      <w:r>
        <w:rPr>
          <w:rFonts w:ascii="Arial MT" w:eastAsia="Arial MT" w:hAnsi="Arial MT" w:cs="Arial MT"/>
          <w:lang w:val="es-ES" w:eastAsia="en-US"/>
        </w:rPr>
        <w:t>en</w:t>
      </w:r>
      <w:r>
        <w:rPr>
          <w:rFonts w:ascii="Arial MT" w:eastAsia="Arial MT" w:hAnsi="Arial MT" w:cs="Arial MT"/>
          <w:spacing w:val="29"/>
          <w:lang w:val="es-ES" w:eastAsia="en-US"/>
        </w:rPr>
        <w:t xml:space="preserve"> </w:t>
      </w:r>
      <w:r>
        <w:rPr>
          <w:rFonts w:ascii="Arial MT" w:eastAsia="Arial MT" w:hAnsi="Arial MT" w:cs="Arial MT"/>
          <w:lang w:val="es-ES" w:eastAsia="en-US"/>
        </w:rPr>
        <w:t>el</w:t>
      </w:r>
      <w:r>
        <w:rPr>
          <w:rFonts w:ascii="Arial MT" w:eastAsia="Arial MT" w:hAnsi="Arial MT" w:cs="Arial MT"/>
          <w:spacing w:val="29"/>
          <w:lang w:val="es-ES" w:eastAsia="en-US"/>
        </w:rPr>
        <w:t xml:space="preserve"> </w:t>
      </w:r>
      <w:r>
        <w:rPr>
          <w:rFonts w:ascii="Arial MT" w:eastAsia="Arial MT" w:hAnsi="Arial MT" w:cs="Arial MT"/>
          <w:lang w:val="es-ES" w:eastAsia="en-US"/>
        </w:rPr>
        <w:t>caso</w:t>
      </w:r>
      <w:r>
        <w:rPr>
          <w:rFonts w:ascii="Arial MT" w:eastAsia="Arial MT" w:hAnsi="Arial MT" w:cs="Arial MT"/>
          <w:spacing w:val="31"/>
          <w:lang w:val="es-ES" w:eastAsia="en-US"/>
        </w:rPr>
        <w:t xml:space="preserve"> </w:t>
      </w:r>
      <w:r>
        <w:rPr>
          <w:rFonts w:ascii="Arial MT" w:eastAsia="Arial MT" w:hAnsi="Arial MT" w:cs="Arial MT"/>
          <w:lang w:val="es-ES" w:eastAsia="en-US"/>
        </w:rPr>
        <w:t>de algún siniestro.</w:t>
      </w:r>
    </w:p>
    <w:p w14:paraId="23A3141B" w14:textId="77777777" w:rsidR="00675AB0" w:rsidRDefault="00675AB0" w:rsidP="00B40B81">
      <w:pPr>
        <w:widowControl w:val="0"/>
        <w:autoSpaceDE w:val="0"/>
        <w:autoSpaceDN w:val="0"/>
        <w:ind w:left="1276" w:firstLine="142"/>
        <w:jc w:val="both"/>
        <w:rPr>
          <w:rFonts w:ascii="Arial MT" w:eastAsia="Arial MT" w:hAnsi="Arial MT" w:cs="Arial MT"/>
          <w:lang w:val="es-ES" w:eastAsia="en-US"/>
        </w:rPr>
      </w:pPr>
    </w:p>
    <w:p w14:paraId="42471FE8" w14:textId="77777777" w:rsidR="00675AB0" w:rsidRDefault="00057692" w:rsidP="00B40B81">
      <w:pPr>
        <w:widowControl w:val="0"/>
        <w:autoSpaceDE w:val="0"/>
        <w:autoSpaceDN w:val="0"/>
        <w:ind w:left="1276" w:right="157"/>
        <w:jc w:val="both"/>
        <w:rPr>
          <w:rFonts w:ascii="Arial MT" w:eastAsia="Arial MT" w:hAnsi="Arial MT" w:cs="Arial MT"/>
          <w:lang w:val="es-ES" w:eastAsia="en-US"/>
        </w:rPr>
      </w:pPr>
      <w:r>
        <w:rPr>
          <w:rFonts w:ascii="Arial MT" w:eastAsia="Arial MT" w:hAnsi="Arial MT" w:cs="Arial MT"/>
          <w:lang w:val="es-ES" w:eastAsia="en-US"/>
        </w:rPr>
        <w:t>Se deja aclarado que la compañía de seguros en caso de un siniestro, que los valores asegurados, proporcionados por del Gobierno Autónomo Descentralizado Ilustre Municipalidad del Cantón Daule, son valores acordados,</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4"/>
          <w:lang w:val="es-ES" w:eastAsia="en-US"/>
        </w:rPr>
        <w:t xml:space="preserve"> </w:t>
      </w:r>
      <w:r>
        <w:rPr>
          <w:rFonts w:ascii="Arial MT" w:eastAsia="Arial MT" w:hAnsi="Arial MT" w:cs="Arial MT"/>
          <w:lang w:val="es-ES" w:eastAsia="en-US"/>
        </w:rPr>
        <w:t>tal</w:t>
      </w:r>
      <w:r>
        <w:rPr>
          <w:rFonts w:ascii="Arial MT" w:eastAsia="Arial MT" w:hAnsi="Arial MT" w:cs="Arial MT"/>
          <w:spacing w:val="-5"/>
          <w:lang w:val="es-ES" w:eastAsia="en-US"/>
        </w:rPr>
        <w:t xml:space="preserve"> </w:t>
      </w:r>
      <w:r>
        <w:rPr>
          <w:rFonts w:ascii="Arial MT" w:eastAsia="Arial MT" w:hAnsi="Arial MT" w:cs="Arial MT"/>
          <w:lang w:val="es-ES" w:eastAsia="en-US"/>
        </w:rPr>
        <w:t>manera</w:t>
      </w:r>
      <w:r>
        <w:rPr>
          <w:rFonts w:ascii="Arial MT" w:eastAsia="Arial MT" w:hAnsi="Arial MT" w:cs="Arial MT"/>
          <w:spacing w:val="-2"/>
          <w:lang w:val="es-ES" w:eastAsia="en-US"/>
        </w:rPr>
        <w:t xml:space="preserve"> </w:t>
      </w:r>
      <w:r>
        <w:rPr>
          <w:rFonts w:ascii="Arial MT" w:eastAsia="Arial MT" w:hAnsi="Arial MT" w:cs="Arial MT"/>
          <w:lang w:val="es-ES" w:eastAsia="en-US"/>
        </w:rPr>
        <w:t>que</w:t>
      </w:r>
      <w:r>
        <w:rPr>
          <w:rFonts w:ascii="Arial MT" w:eastAsia="Arial MT" w:hAnsi="Arial MT" w:cs="Arial MT"/>
          <w:spacing w:val="-2"/>
          <w:lang w:val="es-ES" w:eastAsia="en-US"/>
        </w:rPr>
        <w:t xml:space="preserve"> </w:t>
      </w:r>
      <w:r>
        <w:rPr>
          <w:rFonts w:ascii="Arial MT" w:eastAsia="Arial MT" w:hAnsi="Arial MT" w:cs="Arial MT"/>
          <w:lang w:val="es-ES" w:eastAsia="en-US"/>
        </w:rPr>
        <w:t>no</w:t>
      </w:r>
      <w:r>
        <w:rPr>
          <w:rFonts w:ascii="Arial MT" w:eastAsia="Arial MT" w:hAnsi="Arial MT" w:cs="Arial MT"/>
          <w:spacing w:val="-2"/>
          <w:lang w:val="es-ES" w:eastAsia="en-US"/>
        </w:rPr>
        <w:t xml:space="preserve"> </w:t>
      </w:r>
      <w:r>
        <w:rPr>
          <w:rFonts w:ascii="Arial MT" w:eastAsia="Arial MT" w:hAnsi="Arial MT" w:cs="Arial MT"/>
          <w:lang w:val="es-ES" w:eastAsia="en-US"/>
        </w:rPr>
        <w:t>aplicará</w:t>
      </w:r>
      <w:r>
        <w:rPr>
          <w:rFonts w:ascii="Arial MT" w:eastAsia="Arial MT" w:hAnsi="Arial MT" w:cs="Arial MT"/>
          <w:spacing w:val="-2"/>
          <w:lang w:val="es-ES" w:eastAsia="en-US"/>
        </w:rPr>
        <w:t xml:space="preserve"> </w:t>
      </w:r>
      <w:r>
        <w:rPr>
          <w:rFonts w:ascii="Arial MT" w:eastAsia="Arial MT" w:hAnsi="Arial MT" w:cs="Arial MT"/>
          <w:lang w:val="es-ES" w:eastAsia="en-US"/>
        </w:rPr>
        <w:t>en</w:t>
      </w:r>
      <w:r>
        <w:rPr>
          <w:rFonts w:ascii="Arial MT" w:eastAsia="Arial MT" w:hAnsi="Arial MT" w:cs="Arial MT"/>
          <w:spacing w:val="-4"/>
          <w:lang w:val="es-ES" w:eastAsia="en-US"/>
        </w:rPr>
        <w:t xml:space="preserve"> </w:t>
      </w:r>
      <w:r>
        <w:rPr>
          <w:rFonts w:ascii="Arial MT" w:eastAsia="Arial MT" w:hAnsi="Arial MT" w:cs="Arial MT"/>
          <w:lang w:val="es-ES" w:eastAsia="en-US"/>
        </w:rPr>
        <w:t>caso</w:t>
      </w:r>
      <w:r>
        <w:rPr>
          <w:rFonts w:ascii="Arial MT" w:eastAsia="Arial MT" w:hAnsi="Arial MT" w:cs="Arial MT"/>
          <w:spacing w:val="-2"/>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un</w:t>
      </w:r>
      <w:r>
        <w:rPr>
          <w:rFonts w:ascii="Arial MT" w:eastAsia="Arial MT" w:hAnsi="Arial MT" w:cs="Arial MT"/>
          <w:spacing w:val="-2"/>
          <w:lang w:val="es-ES" w:eastAsia="en-US"/>
        </w:rPr>
        <w:t xml:space="preserve"> </w:t>
      </w:r>
      <w:r>
        <w:rPr>
          <w:rFonts w:ascii="Arial MT" w:eastAsia="Arial MT" w:hAnsi="Arial MT" w:cs="Arial MT"/>
          <w:lang w:val="es-ES" w:eastAsia="en-US"/>
        </w:rPr>
        <w:t>siniestro</w:t>
      </w:r>
      <w:r>
        <w:rPr>
          <w:rFonts w:ascii="Arial MT" w:eastAsia="Arial MT" w:hAnsi="Arial MT" w:cs="Arial MT"/>
          <w:spacing w:val="-5"/>
          <w:lang w:val="es-ES" w:eastAsia="en-US"/>
        </w:rPr>
        <w:t xml:space="preserve"> </w:t>
      </w:r>
      <w:r>
        <w:rPr>
          <w:rFonts w:ascii="Arial MT" w:eastAsia="Arial MT" w:hAnsi="Arial MT" w:cs="Arial MT"/>
          <w:lang w:val="es-ES" w:eastAsia="en-US"/>
        </w:rPr>
        <w:t>parcial</w:t>
      </w:r>
      <w:r>
        <w:rPr>
          <w:rFonts w:ascii="Arial MT" w:eastAsia="Arial MT" w:hAnsi="Arial MT" w:cs="Arial MT"/>
          <w:spacing w:val="-2"/>
          <w:lang w:val="es-ES" w:eastAsia="en-US"/>
        </w:rPr>
        <w:t xml:space="preserve"> </w:t>
      </w:r>
      <w:r>
        <w:rPr>
          <w:rFonts w:ascii="Arial MT" w:eastAsia="Arial MT" w:hAnsi="Arial MT" w:cs="Arial MT"/>
          <w:lang w:val="es-ES" w:eastAsia="en-US"/>
        </w:rPr>
        <w:t>o</w:t>
      </w:r>
      <w:r>
        <w:rPr>
          <w:rFonts w:ascii="Arial MT" w:eastAsia="Arial MT" w:hAnsi="Arial MT" w:cs="Arial MT"/>
          <w:spacing w:val="-2"/>
          <w:lang w:val="es-ES" w:eastAsia="en-US"/>
        </w:rPr>
        <w:t xml:space="preserve"> </w:t>
      </w:r>
      <w:r>
        <w:rPr>
          <w:rFonts w:ascii="Arial MT" w:eastAsia="Arial MT" w:hAnsi="Arial MT" w:cs="Arial MT"/>
          <w:lang w:val="es-ES" w:eastAsia="en-US"/>
        </w:rPr>
        <w:t>total</w:t>
      </w:r>
    </w:p>
    <w:p w14:paraId="3D9FE7CA" w14:textId="77777777" w:rsidR="00675AB0" w:rsidRDefault="00675AB0" w:rsidP="00B40B81">
      <w:pPr>
        <w:widowControl w:val="0"/>
        <w:autoSpaceDE w:val="0"/>
        <w:autoSpaceDN w:val="0"/>
        <w:ind w:left="1276" w:firstLine="142"/>
        <w:jc w:val="both"/>
        <w:rPr>
          <w:rFonts w:ascii="Arial MT" w:eastAsia="Arial MT" w:hAnsi="Arial MT" w:cs="Arial MT"/>
          <w:lang w:val="es-ES" w:eastAsia="en-US"/>
        </w:rPr>
        <w:sectPr w:rsidR="00675AB0">
          <w:pgSz w:w="11930" w:h="16850"/>
          <w:pgMar w:top="1260" w:right="850" w:bottom="960" w:left="566" w:header="0" w:footer="743" w:gutter="0"/>
          <w:cols w:space="720"/>
        </w:sectPr>
      </w:pPr>
    </w:p>
    <w:p w14:paraId="3A8C086D" w14:textId="77777777" w:rsidR="00675AB0" w:rsidRDefault="00057692" w:rsidP="00B40B81">
      <w:pPr>
        <w:widowControl w:val="0"/>
        <w:autoSpaceDE w:val="0"/>
        <w:autoSpaceDN w:val="0"/>
        <w:spacing w:before="89"/>
        <w:ind w:left="1276" w:right="159" w:firstLine="142"/>
        <w:jc w:val="both"/>
        <w:rPr>
          <w:rFonts w:ascii="Arial MT" w:eastAsia="Arial MT" w:hAnsi="Arial MT" w:cs="Arial MT"/>
          <w:lang w:val="es-ES" w:eastAsia="en-US"/>
        </w:rPr>
      </w:pPr>
      <w:r>
        <w:rPr>
          <w:rFonts w:ascii="Arial MT" w:eastAsia="Arial MT" w:hAnsi="Arial MT" w:cs="Arial MT"/>
          <w:lang w:val="es-ES" w:eastAsia="en-US"/>
        </w:rPr>
        <w:lastRenderedPageBreak/>
        <w:t>la determinación del sobreseguro o valor del seguro insuficiente. Sin embargo, en caso de requerir un ajuste al valor asegurado, el asegurado no renuncia a su derecho para solicitar en incremento o disminución de la suma asegurada, para lo cual se emitirán las notas de crédito o facturas en base a la tasa</w:t>
      </w:r>
      <w:r>
        <w:rPr>
          <w:rFonts w:ascii="Arial MT" w:eastAsia="Arial MT" w:hAnsi="Arial MT" w:cs="Arial MT"/>
          <w:spacing w:val="40"/>
          <w:lang w:val="es-ES" w:eastAsia="en-US"/>
        </w:rPr>
        <w:t xml:space="preserve"> </w:t>
      </w:r>
      <w:r>
        <w:rPr>
          <w:rFonts w:ascii="Arial MT" w:eastAsia="Arial MT" w:hAnsi="Arial MT" w:cs="Arial MT"/>
          <w:lang w:val="es-ES" w:eastAsia="en-US"/>
        </w:rPr>
        <w:t>original</w:t>
      </w:r>
      <w:r>
        <w:rPr>
          <w:rFonts w:ascii="Arial MT" w:eastAsia="Arial MT" w:hAnsi="Arial MT" w:cs="Arial MT"/>
          <w:spacing w:val="-2"/>
          <w:lang w:val="es-ES" w:eastAsia="en-US"/>
        </w:rPr>
        <w:t xml:space="preserve"> </w:t>
      </w:r>
      <w:r>
        <w:rPr>
          <w:rFonts w:ascii="Arial MT" w:eastAsia="Arial MT" w:hAnsi="Arial MT" w:cs="Arial MT"/>
          <w:lang w:val="es-ES" w:eastAsia="en-US"/>
        </w:rPr>
        <w:t>contratada,</w:t>
      </w:r>
      <w:r>
        <w:rPr>
          <w:rFonts w:ascii="Arial MT" w:eastAsia="Arial MT" w:hAnsi="Arial MT" w:cs="Arial MT"/>
          <w:spacing w:val="-4"/>
          <w:lang w:val="es-ES" w:eastAsia="en-US"/>
        </w:rPr>
        <w:t xml:space="preserve"> </w:t>
      </w:r>
      <w:r>
        <w:rPr>
          <w:rFonts w:ascii="Arial MT" w:eastAsia="Arial MT" w:hAnsi="Arial MT" w:cs="Arial MT"/>
          <w:lang w:val="es-ES" w:eastAsia="en-US"/>
        </w:rPr>
        <w:t>y</w:t>
      </w:r>
      <w:r>
        <w:rPr>
          <w:rFonts w:ascii="Arial MT" w:eastAsia="Arial MT" w:hAnsi="Arial MT" w:cs="Arial MT"/>
          <w:spacing w:val="-4"/>
          <w:lang w:val="es-ES" w:eastAsia="en-US"/>
        </w:rPr>
        <w:t xml:space="preserve"> </w:t>
      </w:r>
      <w:r>
        <w:rPr>
          <w:rFonts w:ascii="Arial MT" w:eastAsia="Arial MT" w:hAnsi="Arial MT" w:cs="Arial MT"/>
          <w:lang w:val="es-ES" w:eastAsia="en-US"/>
        </w:rPr>
        <w:t>se</w:t>
      </w:r>
      <w:r>
        <w:rPr>
          <w:rFonts w:ascii="Arial MT" w:eastAsia="Arial MT" w:hAnsi="Arial MT" w:cs="Arial MT"/>
          <w:spacing w:val="-1"/>
          <w:lang w:val="es-ES" w:eastAsia="en-US"/>
        </w:rPr>
        <w:t xml:space="preserve"> </w:t>
      </w:r>
      <w:r>
        <w:rPr>
          <w:rFonts w:ascii="Arial MT" w:eastAsia="Arial MT" w:hAnsi="Arial MT" w:cs="Arial MT"/>
          <w:lang w:val="es-ES" w:eastAsia="en-US"/>
        </w:rPr>
        <w:t>repondrá,</w:t>
      </w:r>
      <w:r>
        <w:rPr>
          <w:rFonts w:ascii="Arial MT" w:eastAsia="Arial MT" w:hAnsi="Arial MT" w:cs="Arial MT"/>
          <w:spacing w:val="-4"/>
          <w:lang w:val="es-ES" w:eastAsia="en-US"/>
        </w:rPr>
        <w:t xml:space="preserve"> </w:t>
      </w:r>
      <w:r>
        <w:rPr>
          <w:rFonts w:ascii="Arial MT" w:eastAsia="Arial MT" w:hAnsi="Arial MT" w:cs="Arial MT"/>
          <w:lang w:val="es-ES" w:eastAsia="en-US"/>
        </w:rPr>
        <w:t>reparará</w:t>
      </w:r>
      <w:r>
        <w:rPr>
          <w:rFonts w:ascii="Arial MT" w:eastAsia="Arial MT" w:hAnsi="Arial MT" w:cs="Arial MT"/>
          <w:spacing w:val="-2"/>
          <w:lang w:val="es-ES" w:eastAsia="en-US"/>
        </w:rPr>
        <w:t xml:space="preserve"> </w:t>
      </w:r>
      <w:r>
        <w:rPr>
          <w:rFonts w:ascii="Arial MT" w:eastAsia="Arial MT" w:hAnsi="Arial MT" w:cs="Arial MT"/>
          <w:lang w:val="es-ES" w:eastAsia="en-US"/>
        </w:rPr>
        <w:t>o</w:t>
      </w:r>
      <w:r>
        <w:rPr>
          <w:rFonts w:ascii="Arial MT" w:eastAsia="Arial MT" w:hAnsi="Arial MT" w:cs="Arial MT"/>
          <w:spacing w:val="-3"/>
          <w:lang w:val="es-ES" w:eastAsia="en-US"/>
        </w:rPr>
        <w:t xml:space="preserve"> </w:t>
      </w:r>
      <w:r>
        <w:rPr>
          <w:rFonts w:ascii="Arial MT" w:eastAsia="Arial MT" w:hAnsi="Arial MT" w:cs="Arial MT"/>
          <w:lang w:val="es-ES" w:eastAsia="en-US"/>
        </w:rPr>
        <w:t>indemnizará</w:t>
      </w:r>
      <w:r>
        <w:rPr>
          <w:rFonts w:ascii="Arial MT" w:eastAsia="Arial MT" w:hAnsi="Arial MT" w:cs="Arial MT"/>
          <w:spacing w:val="-2"/>
          <w:lang w:val="es-ES" w:eastAsia="en-US"/>
        </w:rPr>
        <w:t xml:space="preserve"> </w:t>
      </w:r>
      <w:r>
        <w:rPr>
          <w:rFonts w:ascii="Arial MT" w:eastAsia="Arial MT" w:hAnsi="Arial MT" w:cs="Arial MT"/>
          <w:lang w:val="es-ES" w:eastAsia="en-US"/>
        </w:rPr>
        <w:t>el</w:t>
      </w:r>
      <w:r>
        <w:rPr>
          <w:rFonts w:ascii="Arial MT" w:eastAsia="Arial MT" w:hAnsi="Arial MT" w:cs="Arial MT"/>
          <w:spacing w:val="-2"/>
          <w:lang w:val="es-ES" w:eastAsia="en-US"/>
        </w:rPr>
        <w:t xml:space="preserve"> </w:t>
      </w:r>
      <w:r>
        <w:rPr>
          <w:rFonts w:ascii="Arial MT" w:eastAsia="Arial MT" w:hAnsi="Arial MT" w:cs="Arial MT"/>
          <w:lang w:val="es-ES" w:eastAsia="en-US"/>
        </w:rPr>
        <w:t>bien</w:t>
      </w:r>
      <w:r>
        <w:rPr>
          <w:rFonts w:ascii="Arial MT" w:eastAsia="Arial MT" w:hAnsi="Arial MT" w:cs="Arial MT"/>
          <w:spacing w:val="-2"/>
          <w:lang w:val="es-ES" w:eastAsia="en-US"/>
        </w:rPr>
        <w:t xml:space="preserve"> </w:t>
      </w:r>
      <w:r>
        <w:rPr>
          <w:rFonts w:ascii="Arial MT" w:eastAsia="Arial MT" w:hAnsi="Arial MT" w:cs="Arial MT"/>
          <w:lang w:val="es-ES" w:eastAsia="en-US"/>
        </w:rPr>
        <w:t>a</w:t>
      </w:r>
      <w:r>
        <w:rPr>
          <w:rFonts w:ascii="Arial MT" w:eastAsia="Arial MT" w:hAnsi="Arial MT" w:cs="Arial MT"/>
          <w:spacing w:val="-5"/>
          <w:lang w:val="es-ES" w:eastAsia="en-US"/>
        </w:rPr>
        <w:t xml:space="preserve"> </w:t>
      </w:r>
      <w:r>
        <w:rPr>
          <w:rFonts w:ascii="Arial MT" w:eastAsia="Arial MT" w:hAnsi="Arial MT" w:cs="Arial MT"/>
          <w:lang w:val="es-ES" w:eastAsia="en-US"/>
        </w:rPr>
        <w:t>valor</w:t>
      </w:r>
      <w:r>
        <w:rPr>
          <w:rFonts w:ascii="Arial MT" w:eastAsia="Arial MT" w:hAnsi="Arial MT" w:cs="Arial MT"/>
          <w:spacing w:val="-2"/>
          <w:lang w:val="es-ES" w:eastAsia="en-US"/>
        </w:rPr>
        <w:t xml:space="preserve"> </w:t>
      </w:r>
      <w:r>
        <w:rPr>
          <w:rFonts w:ascii="Arial MT" w:eastAsia="Arial MT" w:hAnsi="Arial MT" w:cs="Arial MT"/>
          <w:lang w:val="es-ES" w:eastAsia="en-US"/>
        </w:rPr>
        <w:t>actual del mercado y/o comercial.</w:t>
      </w:r>
    </w:p>
    <w:p w14:paraId="292C017C" w14:textId="77777777" w:rsidR="00675AB0" w:rsidRDefault="00675AB0" w:rsidP="00B40B81">
      <w:pPr>
        <w:widowControl w:val="0"/>
        <w:autoSpaceDE w:val="0"/>
        <w:autoSpaceDN w:val="0"/>
        <w:ind w:left="1276" w:firstLine="142"/>
        <w:jc w:val="both"/>
        <w:rPr>
          <w:rFonts w:ascii="Arial MT" w:eastAsia="Arial MT" w:hAnsi="Arial MT" w:cs="Arial MT"/>
          <w:lang w:val="es-ES" w:eastAsia="en-US"/>
        </w:rPr>
      </w:pPr>
    </w:p>
    <w:p w14:paraId="1841BB41" w14:textId="77777777" w:rsidR="00675AB0" w:rsidRDefault="00057692" w:rsidP="00B40B81">
      <w:pPr>
        <w:widowControl w:val="0"/>
        <w:autoSpaceDE w:val="0"/>
        <w:autoSpaceDN w:val="0"/>
        <w:spacing w:before="1"/>
        <w:ind w:left="1276" w:right="158" w:firstLine="142"/>
        <w:jc w:val="both"/>
        <w:rPr>
          <w:rFonts w:ascii="Arial MT" w:eastAsia="Arial MT" w:hAnsi="Arial MT" w:cs="Arial MT"/>
          <w:lang w:val="es-ES" w:eastAsia="en-US"/>
        </w:rPr>
      </w:pPr>
      <w:r>
        <w:rPr>
          <w:rFonts w:ascii="Arial MT" w:eastAsia="Arial MT" w:hAnsi="Arial MT" w:cs="Arial MT"/>
          <w:lang w:val="es-ES" w:eastAsia="en-US"/>
        </w:rPr>
        <w:t xml:space="preserve">En caso de que el asegurado no disponga de facturas de preexistencia de los bienes asegurados, inclusive si no consta en listados, bastará como evidencia de tal preexistencia, la presentación de cualquier documento que pruebe que los bienes afectados pertenecían o estaban bajo la responsabilidad del </w:t>
      </w:r>
      <w:r>
        <w:rPr>
          <w:rFonts w:ascii="Arial MT" w:eastAsia="Arial MT" w:hAnsi="Arial MT" w:cs="Arial MT"/>
          <w:spacing w:val="-2"/>
          <w:lang w:val="es-ES" w:eastAsia="en-US"/>
        </w:rPr>
        <w:t>asegurado.</w:t>
      </w:r>
    </w:p>
    <w:p w14:paraId="2CB971D9" w14:textId="77777777" w:rsidR="00675AB0" w:rsidRDefault="00675AB0" w:rsidP="00B40B81">
      <w:pPr>
        <w:widowControl w:val="0"/>
        <w:autoSpaceDE w:val="0"/>
        <w:autoSpaceDN w:val="0"/>
        <w:spacing w:before="243"/>
        <w:jc w:val="both"/>
        <w:rPr>
          <w:rFonts w:ascii="Arial MT" w:eastAsia="Arial MT" w:hAnsi="Arial MT" w:cs="Arial MT"/>
          <w:lang w:val="es-ES" w:eastAsia="en-US"/>
        </w:rPr>
      </w:pPr>
    </w:p>
    <w:p w14:paraId="61516560" w14:textId="77777777" w:rsidR="00675AB0" w:rsidRDefault="00057692" w:rsidP="0089050F">
      <w:pPr>
        <w:pStyle w:val="Ttulo1"/>
        <w:keepNext w:val="0"/>
        <w:numPr>
          <w:ilvl w:val="0"/>
          <w:numId w:val="60"/>
        </w:numPr>
        <w:tabs>
          <w:tab w:val="left" w:pos="1306"/>
        </w:tabs>
        <w:overflowPunct/>
        <w:autoSpaceDN w:val="0"/>
        <w:ind w:hanging="87"/>
        <w:rPr>
          <w:rFonts w:ascii="Arial" w:eastAsia="Arial" w:hAnsi="Arial" w:cs="Arial"/>
          <w:spacing w:val="0"/>
          <w:sz w:val="24"/>
          <w:szCs w:val="24"/>
          <w:lang w:eastAsia="en-US"/>
        </w:rPr>
      </w:pPr>
      <w:r>
        <w:rPr>
          <w:rFonts w:ascii="Arial" w:eastAsia="Arial" w:hAnsi="Arial" w:cs="Arial"/>
          <w:spacing w:val="0"/>
          <w:sz w:val="24"/>
          <w:szCs w:val="24"/>
          <w:lang w:eastAsia="en-US"/>
        </w:rPr>
        <w:t xml:space="preserve">TIPO DE </w:t>
      </w:r>
      <w:r>
        <w:rPr>
          <w:rFonts w:ascii="Arial" w:eastAsia="Arial" w:hAnsi="Arial" w:cs="Arial"/>
          <w:sz w:val="24"/>
          <w:szCs w:val="24"/>
          <w:lang w:eastAsia="en-US"/>
        </w:rPr>
        <w:t>COMPRA</w:t>
      </w:r>
    </w:p>
    <w:p w14:paraId="27B2AACC" w14:textId="77777777" w:rsidR="00B40B81" w:rsidRDefault="00B40B81" w:rsidP="00B40B81">
      <w:pPr>
        <w:widowControl w:val="0"/>
        <w:autoSpaceDE w:val="0"/>
        <w:autoSpaceDN w:val="0"/>
        <w:ind w:left="881"/>
        <w:jc w:val="both"/>
        <w:rPr>
          <w:rFonts w:ascii="Arial MT" w:eastAsia="Arial MT" w:hAnsi="Arial MT" w:cs="Arial MT"/>
          <w:spacing w:val="-2"/>
          <w:lang w:val="es-ES" w:eastAsia="en-US"/>
        </w:rPr>
      </w:pPr>
    </w:p>
    <w:p w14:paraId="5D79541B" w14:textId="7C496B9F" w:rsidR="00675AB0" w:rsidRDefault="00057692" w:rsidP="00B40B81">
      <w:pPr>
        <w:widowControl w:val="0"/>
        <w:autoSpaceDE w:val="0"/>
        <w:autoSpaceDN w:val="0"/>
        <w:ind w:left="881"/>
        <w:jc w:val="both"/>
        <w:rPr>
          <w:rFonts w:ascii="Arial MT" w:eastAsia="Arial MT" w:hAnsi="Arial MT" w:cs="Arial MT"/>
          <w:lang w:val="es-ES" w:eastAsia="en-US"/>
        </w:rPr>
      </w:pPr>
      <w:r>
        <w:rPr>
          <w:rFonts w:ascii="Arial MT" w:eastAsia="Arial MT" w:hAnsi="Arial MT" w:cs="Arial MT"/>
          <w:spacing w:val="-2"/>
          <w:lang w:val="es-ES" w:eastAsia="en-US"/>
        </w:rPr>
        <w:t>Servicios</w:t>
      </w:r>
    </w:p>
    <w:p w14:paraId="129C64EE" w14:textId="77777777" w:rsidR="00675AB0" w:rsidRDefault="00675AB0" w:rsidP="00B40B81">
      <w:pPr>
        <w:widowControl w:val="0"/>
        <w:autoSpaceDE w:val="0"/>
        <w:autoSpaceDN w:val="0"/>
        <w:jc w:val="both"/>
        <w:rPr>
          <w:rFonts w:ascii="Arial MT" w:eastAsia="Arial MT" w:hAnsi="Arial MT" w:cs="Arial MT"/>
          <w:lang w:val="es-ES" w:eastAsia="en-US"/>
        </w:rPr>
      </w:pPr>
    </w:p>
    <w:p w14:paraId="14D8BF21" w14:textId="77777777" w:rsidR="00675AB0" w:rsidRDefault="00057692" w:rsidP="0089050F">
      <w:pPr>
        <w:pStyle w:val="Ttulo1"/>
        <w:keepNext w:val="0"/>
        <w:numPr>
          <w:ilvl w:val="0"/>
          <w:numId w:val="60"/>
        </w:numPr>
        <w:tabs>
          <w:tab w:val="left" w:pos="1373"/>
        </w:tabs>
        <w:overflowPunct/>
        <w:autoSpaceDN w:val="0"/>
        <w:ind w:left="1373" w:hanging="380"/>
        <w:rPr>
          <w:rFonts w:ascii="Arial" w:eastAsia="Arial" w:hAnsi="Arial" w:cs="Arial"/>
          <w:spacing w:val="0"/>
          <w:sz w:val="24"/>
          <w:szCs w:val="24"/>
          <w:lang w:eastAsia="en-US"/>
        </w:rPr>
      </w:pPr>
      <w:r>
        <w:rPr>
          <w:rFonts w:ascii="Arial" w:eastAsia="Arial" w:hAnsi="Arial" w:cs="Arial"/>
          <w:spacing w:val="0"/>
          <w:sz w:val="24"/>
          <w:szCs w:val="24"/>
          <w:lang w:eastAsia="en-US"/>
        </w:rPr>
        <w:t>PLAZO</w:t>
      </w:r>
      <w:r>
        <w:rPr>
          <w:rFonts w:ascii="Arial" w:eastAsia="Arial" w:hAnsi="Arial" w:cs="Arial"/>
          <w:spacing w:val="2"/>
          <w:sz w:val="24"/>
          <w:szCs w:val="24"/>
          <w:lang w:eastAsia="en-US"/>
        </w:rPr>
        <w:t xml:space="preserve"> </w:t>
      </w:r>
      <w:r>
        <w:rPr>
          <w:rFonts w:ascii="Arial" w:eastAsia="Arial" w:hAnsi="Arial" w:cs="Arial"/>
          <w:spacing w:val="0"/>
          <w:sz w:val="24"/>
          <w:szCs w:val="24"/>
          <w:lang w:eastAsia="en-US"/>
        </w:rPr>
        <w:t xml:space="preserve">DE </w:t>
      </w:r>
      <w:r>
        <w:rPr>
          <w:rFonts w:ascii="Arial" w:eastAsia="Arial" w:hAnsi="Arial" w:cs="Arial"/>
          <w:sz w:val="24"/>
          <w:szCs w:val="24"/>
          <w:lang w:eastAsia="en-US"/>
        </w:rPr>
        <w:t>EJECUCIÓN</w:t>
      </w:r>
    </w:p>
    <w:p w14:paraId="5A28FF19" w14:textId="77777777" w:rsidR="00675AB0" w:rsidRDefault="00675AB0" w:rsidP="00B40B81">
      <w:pPr>
        <w:widowControl w:val="0"/>
        <w:autoSpaceDE w:val="0"/>
        <w:autoSpaceDN w:val="0"/>
        <w:jc w:val="both"/>
        <w:rPr>
          <w:rFonts w:ascii="Arial" w:eastAsia="Arial MT" w:hAnsi="Arial MT" w:cs="Arial MT"/>
          <w:b/>
          <w:lang w:val="es-ES" w:eastAsia="en-US"/>
        </w:rPr>
      </w:pPr>
    </w:p>
    <w:p w14:paraId="71CF3F11" w14:textId="77777777" w:rsidR="00675AB0" w:rsidRDefault="00057692" w:rsidP="00B40B81">
      <w:pPr>
        <w:widowControl w:val="0"/>
        <w:autoSpaceDE w:val="0"/>
        <w:autoSpaceDN w:val="0"/>
        <w:ind w:left="881" w:right="133"/>
        <w:jc w:val="both"/>
        <w:rPr>
          <w:rFonts w:ascii="Arial MT" w:eastAsia="Arial MT" w:hAnsi="Arial MT" w:cs="Arial MT"/>
          <w:lang w:val="es-ES" w:eastAsia="en-US"/>
        </w:rPr>
      </w:pPr>
      <w:r>
        <w:rPr>
          <w:rFonts w:ascii="Arial MT" w:eastAsia="Arial MT" w:hAnsi="Arial MT" w:cs="Arial MT"/>
          <w:lang w:val="es-ES" w:eastAsia="en-US"/>
        </w:rPr>
        <w:t>El plazo de la contratación de seguros es de 365 días, contados a partir del día siguiente a la fecha de vencimiento de la póliza de seguro actual.</w:t>
      </w:r>
    </w:p>
    <w:p w14:paraId="19693495" w14:textId="41421FFE" w:rsidR="00675AB0" w:rsidRDefault="00675AB0">
      <w:pPr>
        <w:widowControl w:val="0"/>
        <w:autoSpaceDE w:val="0"/>
        <w:autoSpaceDN w:val="0"/>
        <w:rPr>
          <w:rFonts w:ascii="Arial MT" w:eastAsia="Arial MT" w:hAnsi="Arial MT" w:cs="Arial MT"/>
          <w:lang w:val="es-ES" w:eastAsia="en-US"/>
        </w:rPr>
      </w:pPr>
    </w:p>
    <w:p w14:paraId="7412EFB9" w14:textId="77777777" w:rsidR="00675AB0" w:rsidRDefault="00057692" w:rsidP="0089050F">
      <w:pPr>
        <w:pStyle w:val="Ttulo1"/>
        <w:keepNext w:val="0"/>
        <w:numPr>
          <w:ilvl w:val="0"/>
          <w:numId w:val="60"/>
        </w:numPr>
        <w:tabs>
          <w:tab w:val="left" w:pos="1373"/>
        </w:tabs>
        <w:overflowPunct/>
        <w:autoSpaceDN w:val="0"/>
        <w:ind w:left="1373" w:hanging="380"/>
        <w:jc w:val="left"/>
        <w:rPr>
          <w:rFonts w:ascii="Arial" w:eastAsia="Arial" w:hAnsi="Arial" w:cs="Arial"/>
          <w:spacing w:val="0"/>
          <w:sz w:val="24"/>
          <w:szCs w:val="24"/>
          <w:lang w:eastAsia="en-US"/>
        </w:rPr>
      </w:pPr>
      <w:r>
        <w:rPr>
          <w:rFonts w:ascii="Arial" w:eastAsia="Arial" w:hAnsi="Arial" w:cs="Arial"/>
          <w:spacing w:val="0"/>
          <w:sz w:val="24"/>
          <w:szCs w:val="24"/>
          <w:lang w:eastAsia="en-US"/>
        </w:rPr>
        <w:t>FORMA</w:t>
      </w:r>
      <w:r>
        <w:rPr>
          <w:rFonts w:ascii="Arial" w:eastAsia="Arial" w:hAnsi="Arial" w:cs="Arial"/>
          <w:spacing w:val="-1"/>
          <w:sz w:val="24"/>
          <w:szCs w:val="24"/>
          <w:lang w:eastAsia="en-US"/>
        </w:rPr>
        <w:t xml:space="preserve"> </w:t>
      </w:r>
      <w:r>
        <w:rPr>
          <w:rFonts w:ascii="Arial" w:eastAsia="Arial" w:hAnsi="Arial" w:cs="Arial"/>
          <w:spacing w:val="0"/>
          <w:sz w:val="24"/>
          <w:szCs w:val="24"/>
          <w:lang w:eastAsia="en-US"/>
        </w:rPr>
        <w:t>Y</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CONDICIONES</w:t>
      </w:r>
      <w:r>
        <w:rPr>
          <w:rFonts w:ascii="Arial" w:eastAsia="Arial" w:hAnsi="Arial" w:cs="Arial"/>
          <w:spacing w:val="6"/>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3"/>
          <w:sz w:val="24"/>
          <w:szCs w:val="24"/>
          <w:lang w:eastAsia="en-US"/>
        </w:rPr>
        <w:t xml:space="preserve"> </w:t>
      </w:r>
      <w:r>
        <w:rPr>
          <w:rFonts w:ascii="Arial" w:eastAsia="Arial" w:hAnsi="Arial" w:cs="Arial"/>
          <w:spacing w:val="-4"/>
          <w:sz w:val="24"/>
          <w:szCs w:val="24"/>
          <w:lang w:eastAsia="en-US"/>
        </w:rPr>
        <w:t>PAGO</w:t>
      </w:r>
    </w:p>
    <w:p w14:paraId="158383DF" w14:textId="77777777" w:rsidR="00675AB0" w:rsidRDefault="00675AB0">
      <w:pPr>
        <w:widowControl w:val="0"/>
        <w:autoSpaceDE w:val="0"/>
        <w:autoSpaceDN w:val="0"/>
        <w:rPr>
          <w:rFonts w:ascii="Arial" w:eastAsia="Arial MT" w:hAnsi="Arial MT" w:cs="Arial MT"/>
          <w:b/>
          <w:lang w:val="es-ES" w:eastAsia="en-US"/>
        </w:rPr>
      </w:pPr>
    </w:p>
    <w:p w14:paraId="7166B8A2" w14:textId="77777777" w:rsidR="00675AB0" w:rsidRDefault="00057692">
      <w:pPr>
        <w:widowControl w:val="0"/>
        <w:autoSpaceDE w:val="0"/>
        <w:autoSpaceDN w:val="0"/>
        <w:ind w:left="912" w:right="120"/>
        <w:jc w:val="both"/>
        <w:rPr>
          <w:rFonts w:ascii="Arial MT" w:eastAsia="Arial MT" w:hAnsi="Arial MT" w:cs="Arial MT"/>
          <w:lang w:val="es-ES" w:eastAsia="en-US"/>
        </w:rPr>
      </w:pPr>
      <w:r>
        <w:rPr>
          <w:rFonts w:ascii="Arial MT" w:eastAsia="Arial MT" w:hAnsi="Arial MT" w:cs="Arial MT"/>
          <w:lang w:val="es-ES" w:eastAsia="en-US"/>
        </w:rPr>
        <w:t>El pago se realizará 100% contra entrega y emisión de las pólizas de seguro de bienes, vehículos y maquinarias para dependencias internas y externas del Gobierno Autónomo Descentralizado Ilustre Municipalidad del Cantón Daule una vez emitida la factura, y el informe de satisfacción por parte del administrador del contrato de seguro (pólizas).</w:t>
      </w:r>
    </w:p>
    <w:p w14:paraId="0CC608A7" w14:textId="77777777" w:rsidR="00675AB0" w:rsidRDefault="00675AB0">
      <w:pPr>
        <w:widowControl w:val="0"/>
        <w:autoSpaceDE w:val="0"/>
        <w:autoSpaceDN w:val="0"/>
        <w:rPr>
          <w:rFonts w:ascii="Arial MT" w:eastAsia="Arial MT" w:hAnsi="Arial MT" w:cs="Arial MT"/>
          <w:lang w:val="es-ES" w:eastAsia="en-US"/>
        </w:rPr>
      </w:pPr>
    </w:p>
    <w:p w14:paraId="2446B46E" w14:textId="77777777" w:rsidR="00675AB0" w:rsidRDefault="00057692" w:rsidP="0089050F">
      <w:pPr>
        <w:pStyle w:val="Ttulo1"/>
        <w:keepNext w:val="0"/>
        <w:numPr>
          <w:ilvl w:val="0"/>
          <w:numId w:val="60"/>
        </w:numPr>
        <w:tabs>
          <w:tab w:val="left" w:pos="1373"/>
        </w:tabs>
        <w:overflowPunct/>
        <w:autoSpaceDN w:val="0"/>
        <w:spacing w:before="1"/>
        <w:ind w:left="1373" w:hanging="380"/>
        <w:jc w:val="left"/>
        <w:rPr>
          <w:rFonts w:ascii="Arial" w:eastAsia="Arial" w:hAnsi="Arial" w:cs="Arial"/>
          <w:spacing w:val="0"/>
          <w:sz w:val="24"/>
          <w:szCs w:val="24"/>
          <w:lang w:eastAsia="en-US"/>
        </w:rPr>
      </w:pPr>
      <w:r>
        <w:rPr>
          <w:rFonts w:ascii="Arial" w:eastAsia="Arial" w:hAnsi="Arial" w:cs="Arial"/>
          <w:sz w:val="24"/>
          <w:szCs w:val="24"/>
          <w:lang w:eastAsia="en-US"/>
        </w:rPr>
        <w:t>MULTAS</w:t>
      </w:r>
    </w:p>
    <w:p w14:paraId="4784978F" w14:textId="77777777" w:rsidR="00675AB0" w:rsidRDefault="00057692">
      <w:pPr>
        <w:widowControl w:val="0"/>
        <w:autoSpaceDE w:val="0"/>
        <w:autoSpaceDN w:val="0"/>
        <w:spacing w:before="276"/>
        <w:ind w:left="881" w:right="152"/>
        <w:jc w:val="both"/>
        <w:rPr>
          <w:rFonts w:ascii="Arial MT" w:eastAsia="Arial MT" w:hAnsi="Arial MT" w:cs="Arial MT"/>
          <w:lang w:val="es-ES" w:eastAsia="en-US"/>
        </w:rPr>
      </w:pPr>
      <w:r>
        <w:rPr>
          <w:rFonts w:ascii="Arial MT" w:eastAsia="Arial MT" w:hAnsi="Arial MT" w:cs="Arial MT"/>
          <w:lang w:val="es-ES" w:eastAsia="en-US"/>
        </w:rPr>
        <w:t>SI el CONTRATISTA incumple con la emisión y entrega de la póliza de</w:t>
      </w:r>
      <w:r>
        <w:rPr>
          <w:rFonts w:ascii="Arial MT" w:eastAsia="Arial MT" w:hAnsi="Arial MT" w:cs="Arial MT"/>
          <w:spacing w:val="40"/>
          <w:lang w:val="es-ES" w:eastAsia="en-US"/>
        </w:rPr>
        <w:t xml:space="preserve"> </w:t>
      </w:r>
      <w:r>
        <w:rPr>
          <w:rFonts w:ascii="Arial MT" w:eastAsia="Arial MT" w:hAnsi="Arial MT" w:cs="Arial MT"/>
          <w:lang w:val="es-ES" w:eastAsia="en-US"/>
        </w:rPr>
        <w:t>bienes,</w:t>
      </w:r>
      <w:r>
        <w:rPr>
          <w:rFonts w:ascii="Arial MT" w:eastAsia="Arial MT" w:hAnsi="Arial MT" w:cs="Arial MT"/>
          <w:spacing w:val="40"/>
          <w:lang w:val="es-ES" w:eastAsia="en-US"/>
        </w:rPr>
        <w:t xml:space="preserve"> </w:t>
      </w:r>
      <w:r>
        <w:rPr>
          <w:rFonts w:ascii="Arial MT" w:eastAsia="Arial MT" w:hAnsi="Arial MT" w:cs="Arial MT"/>
          <w:lang w:val="es-ES" w:eastAsia="en-US"/>
        </w:rPr>
        <w:t>vehículos y maquinarias conforme se establece en el presente instrumento, el Gobierno Autónomo Descentralizado Ilustre Municipalidad del Cantón Daule, le aplicará una multa equivalente al 1x1000 del valor de la prima y por cada día de retraso.</w:t>
      </w:r>
    </w:p>
    <w:p w14:paraId="3F76BFCC" w14:textId="77777777" w:rsidR="00675AB0" w:rsidRDefault="00675AB0">
      <w:pPr>
        <w:widowControl w:val="0"/>
        <w:autoSpaceDE w:val="0"/>
        <w:autoSpaceDN w:val="0"/>
        <w:spacing w:before="3"/>
        <w:rPr>
          <w:rFonts w:ascii="Arial MT" w:eastAsia="Arial MT" w:hAnsi="Arial MT" w:cs="Arial MT"/>
          <w:lang w:val="es-ES" w:eastAsia="en-US"/>
        </w:rPr>
      </w:pPr>
    </w:p>
    <w:p w14:paraId="49A8D7F1" w14:textId="77777777" w:rsidR="00675AB0" w:rsidRDefault="00057692" w:rsidP="0089050F">
      <w:pPr>
        <w:pStyle w:val="Ttulo1"/>
        <w:keepNext w:val="0"/>
        <w:numPr>
          <w:ilvl w:val="0"/>
          <w:numId w:val="60"/>
        </w:numPr>
        <w:tabs>
          <w:tab w:val="left" w:pos="1306"/>
        </w:tabs>
        <w:overflowPunct/>
        <w:autoSpaceDN w:val="0"/>
        <w:ind w:hanging="229"/>
        <w:jc w:val="left"/>
        <w:rPr>
          <w:rFonts w:ascii="Arial" w:eastAsia="Arial" w:hAnsi="Arial" w:cs="Arial"/>
          <w:spacing w:val="0"/>
          <w:sz w:val="24"/>
          <w:szCs w:val="24"/>
          <w:lang w:eastAsia="en-US"/>
        </w:rPr>
      </w:pPr>
      <w:r>
        <w:rPr>
          <w:rFonts w:ascii="Arial" w:eastAsia="Arial" w:hAnsi="Arial" w:cs="Arial"/>
          <w:spacing w:val="0"/>
          <w:sz w:val="24"/>
          <w:szCs w:val="24"/>
          <w:lang w:eastAsia="en-US"/>
        </w:rPr>
        <w:t>EQUIPO</w:t>
      </w:r>
      <w:r>
        <w:rPr>
          <w:rFonts w:ascii="Arial" w:eastAsia="Arial" w:hAnsi="Arial" w:cs="Arial"/>
          <w:spacing w:val="-4"/>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z w:val="24"/>
          <w:szCs w:val="24"/>
          <w:lang w:eastAsia="en-US"/>
        </w:rPr>
        <w:t xml:space="preserve"> </w:t>
      </w:r>
      <w:r>
        <w:rPr>
          <w:rFonts w:ascii="Arial" w:eastAsia="Arial" w:hAnsi="Arial" w:cs="Arial"/>
          <w:spacing w:val="0"/>
          <w:sz w:val="24"/>
          <w:szCs w:val="24"/>
          <w:lang w:eastAsia="en-US"/>
        </w:rPr>
        <w:t>TRABAJO/</w:t>
      </w:r>
      <w:r>
        <w:rPr>
          <w:rFonts w:ascii="Arial" w:eastAsia="Arial" w:hAnsi="Arial" w:cs="Arial"/>
          <w:sz w:val="24"/>
          <w:szCs w:val="24"/>
          <w:lang w:eastAsia="en-US"/>
        </w:rPr>
        <w:t xml:space="preserve"> RECURSOS</w:t>
      </w:r>
    </w:p>
    <w:p w14:paraId="6D71026D" w14:textId="77777777" w:rsidR="00675AB0" w:rsidRDefault="00675AB0">
      <w:pPr>
        <w:widowControl w:val="0"/>
        <w:autoSpaceDE w:val="0"/>
        <w:autoSpaceDN w:val="0"/>
        <w:rPr>
          <w:rFonts w:ascii="Arial" w:eastAsia="Arial MT" w:hAnsi="Arial MT" w:cs="Arial MT"/>
          <w:b/>
          <w:lang w:val="es-ES" w:eastAsia="en-US"/>
        </w:rPr>
      </w:pPr>
    </w:p>
    <w:p w14:paraId="2377138C" w14:textId="31FCE3F3" w:rsidR="00675AB0" w:rsidRDefault="00057692" w:rsidP="0089050F">
      <w:pPr>
        <w:pStyle w:val="Ttulo2"/>
        <w:keepNext w:val="0"/>
        <w:numPr>
          <w:ilvl w:val="1"/>
          <w:numId w:val="66"/>
        </w:numPr>
        <w:shd w:val="clear" w:color="auto" w:fill="auto"/>
        <w:tabs>
          <w:tab w:val="left" w:pos="1701"/>
        </w:tabs>
        <w:overflowPunct/>
        <w:autoSpaceDN w:val="0"/>
        <w:ind w:firstLine="414"/>
        <w:jc w:val="left"/>
        <w:rPr>
          <w:rFonts w:eastAsia="Arial"/>
          <w:spacing w:val="0"/>
          <w:lang w:val="es-ES" w:eastAsia="en-US"/>
        </w:rPr>
      </w:pPr>
      <w:r>
        <w:rPr>
          <w:rFonts w:eastAsia="Arial"/>
          <w:spacing w:val="0"/>
          <w:lang w:val="es-ES" w:eastAsia="en-US"/>
        </w:rPr>
        <w:t xml:space="preserve">Equipo </w:t>
      </w:r>
      <w:r>
        <w:rPr>
          <w:rFonts w:eastAsia="Arial"/>
          <w:spacing w:val="-2"/>
          <w:lang w:val="es-ES" w:eastAsia="en-US"/>
        </w:rPr>
        <w:t>Mínimo:</w:t>
      </w:r>
    </w:p>
    <w:p w14:paraId="2A35B6C1" w14:textId="77777777" w:rsidR="00675AB0" w:rsidRDefault="00675AB0">
      <w:pPr>
        <w:widowControl w:val="0"/>
        <w:autoSpaceDE w:val="0"/>
        <w:autoSpaceDN w:val="0"/>
        <w:rPr>
          <w:rFonts w:ascii="Arial" w:eastAsia="Arial MT" w:hAnsi="Arial MT" w:cs="Arial MT"/>
          <w:b/>
          <w:lang w:val="es-ES" w:eastAsia="en-US"/>
        </w:rPr>
      </w:pPr>
    </w:p>
    <w:p w14:paraId="69B0DC3C" w14:textId="77777777" w:rsidR="00675AB0" w:rsidRDefault="00057692">
      <w:pPr>
        <w:widowControl w:val="0"/>
        <w:autoSpaceDE w:val="0"/>
        <w:autoSpaceDN w:val="0"/>
        <w:ind w:left="843"/>
        <w:jc w:val="both"/>
        <w:rPr>
          <w:rFonts w:ascii="Arial MT" w:eastAsia="Arial MT" w:hAnsi="Arial MT" w:cs="Arial MT"/>
          <w:lang w:val="es-ES" w:eastAsia="en-US"/>
        </w:rPr>
      </w:pPr>
      <w:r>
        <w:rPr>
          <w:rFonts w:ascii="Arial MT" w:eastAsia="Arial MT" w:hAnsi="Arial MT" w:cs="Arial MT"/>
          <w:lang w:val="es-ES" w:eastAsia="en-US"/>
        </w:rPr>
        <w:t>No</w:t>
      </w:r>
      <w:r>
        <w:rPr>
          <w:rFonts w:ascii="Arial MT" w:eastAsia="Arial MT" w:hAnsi="Arial MT" w:cs="Arial MT"/>
          <w:spacing w:val="-5"/>
          <w:lang w:val="es-ES" w:eastAsia="en-US"/>
        </w:rPr>
        <w:t xml:space="preserve"> </w:t>
      </w:r>
      <w:r>
        <w:rPr>
          <w:rFonts w:ascii="Arial MT" w:eastAsia="Arial MT" w:hAnsi="Arial MT" w:cs="Arial MT"/>
          <w:spacing w:val="-2"/>
          <w:lang w:val="es-ES" w:eastAsia="en-US"/>
        </w:rPr>
        <w:t>requerido.</w:t>
      </w:r>
    </w:p>
    <w:p w14:paraId="40FDC6A2" w14:textId="37B0A9A3" w:rsidR="00675AB0" w:rsidRDefault="00057692" w:rsidP="0089050F">
      <w:pPr>
        <w:pStyle w:val="Ttulo2"/>
        <w:keepNext w:val="0"/>
        <w:numPr>
          <w:ilvl w:val="1"/>
          <w:numId w:val="66"/>
        </w:numPr>
        <w:shd w:val="clear" w:color="auto" w:fill="auto"/>
        <w:tabs>
          <w:tab w:val="left" w:pos="1701"/>
        </w:tabs>
        <w:overflowPunct/>
        <w:autoSpaceDN w:val="0"/>
        <w:spacing w:before="273"/>
        <w:ind w:firstLine="414"/>
        <w:jc w:val="left"/>
        <w:rPr>
          <w:rFonts w:eastAsia="Arial"/>
          <w:spacing w:val="0"/>
          <w:lang w:val="es-ES" w:eastAsia="en-US"/>
        </w:rPr>
      </w:pPr>
      <w:r>
        <w:rPr>
          <w:rFonts w:eastAsia="Arial"/>
          <w:spacing w:val="0"/>
          <w:lang w:val="es-ES" w:eastAsia="en-US"/>
        </w:rPr>
        <w:t>Personal</w:t>
      </w:r>
      <w:r>
        <w:rPr>
          <w:rFonts w:eastAsia="Arial"/>
          <w:spacing w:val="-2"/>
          <w:lang w:val="es-ES" w:eastAsia="en-US"/>
        </w:rPr>
        <w:t xml:space="preserve"> técnico:</w:t>
      </w:r>
    </w:p>
    <w:p w14:paraId="62BA10B6" w14:textId="77777777" w:rsidR="00675AB0" w:rsidRDefault="00675AB0">
      <w:pPr>
        <w:widowControl w:val="0"/>
        <w:autoSpaceDE w:val="0"/>
        <w:autoSpaceDN w:val="0"/>
        <w:rPr>
          <w:rFonts w:ascii="Arial" w:eastAsia="Arial MT" w:hAnsi="Arial MT" w:cs="Arial MT"/>
          <w:b/>
          <w:lang w:val="es-ES" w:eastAsia="en-US"/>
        </w:rPr>
      </w:pPr>
    </w:p>
    <w:p w14:paraId="433EEDE5" w14:textId="77777777" w:rsidR="00675AB0" w:rsidRDefault="00057692">
      <w:pPr>
        <w:widowControl w:val="0"/>
        <w:autoSpaceDE w:val="0"/>
        <w:autoSpaceDN w:val="0"/>
        <w:ind w:left="881"/>
        <w:jc w:val="both"/>
        <w:rPr>
          <w:rFonts w:ascii="Arial MT" w:eastAsia="Arial MT" w:hAnsi="Arial MT" w:cs="Arial MT"/>
          <w:lang w:val="es-ES" w:eastAsia="en-US"/>
        </w:rPr>
      </w:pPr>
      <w:r>
        <w:rPr>
          <w:rFonts w:ascii="Arial MT" w:eastAsia="Arial MT" w:hAnsi="Arial MT" w:cs="Arial MT"/>
          <w:lang w:val="es-ES" w:eastAsia="en-US"/>
        </w:rPr>
        <w:t>No</w:t>
      </w:r>
      <w:r>
        <w:rPr>
          <w:rFonts w:ascii="Arial MT" w:eastAsia="Arial MT" w:hAnsi="Arial MT" w:cs="Arial MT"/>
          <w:spacing w:val="-5"/>
          <w:lang w:val="es-ES" w:eastAsia="en-US"/>
        </w:rPr>
        <w:t xml:space="preserve"> </w:t>
      </w:r>
      <w:r>
        <w:rPr>
          <w:rFonts w:ascii="Arial MT" w:eastAsia="Arial MT" w:hAnsi="Arial MT" w:cs="Arial MT"/>
          <w:spacing w:val="-2"/>
          <w:lang w:val="es-ES" w:eastAsia="en-US"/>
        </w:rPr>
        <w:t>requerido.</w:t>
      </w:r>
    </w:p>
    <w:p w14:paraId="60394288" w14:textId="77777777" w:rsidR="00675AB0" w:rsidRDefault="00675AB0">
      <w:pPr>
        <w:widowControl w:val="0"/>
        <w:autoSpaceDE w:val="0"/>
        <w:autoSpaceDN w:val="0"/>
        <w:jc w:val="both"/>
        <w:rPr>
          <w:rFonts w:ascii="Arial MT" w:eastAsia="Arial MT" w:hAnsi="Arial MT" w:cs="Arial MT"/>
          <w:lang w:val="es-ES" w:eastAsia="en-US"/>
        </w:rPr>
        <w:sectPr w:rsidR="00675AB0">
          <w:pgSz w:w="11930" w:h="16850"/>
          <w:pgMar w:top="1260" w:right="850" w:bottom="960" w:left="566" w:header="0" w:footer="743" w:gutter="0"/>
          <w:cols w:space="720"/>
        </w:sectPr>
      </w:pPr>
    </w:p>
    <w:p w14:paraId="0FBA3B2B" w14:textId="77777777" w:rsidR="00675AB0" w:rsidRDefault="00057692" w:rsidP="0089050F">
      <w:pPr>
        <w:pStyle w:val="Ttulo1"/>
        <w:keepNext w:val="0"/>
        <w:numPr>
          <w:ilvl w:val="0"/>
          <w:numId w:val="66"/>
        </w:numPr>
        <w:tabs>
          <w:tab w:val="left" w:pos="1680"/>
        </w:tabs>
        <w:overflowPunct/>
        <w:autoSpaceDN w:val="0"/>
        <w:spacing w:before="91"/>
        <w:ind w:left="1680" w:hanging="940"/>
        <w:jc w:val="left"/>
        <w:rPr>
          <w:rFonts w:ascii="Arial" w:eastAsia="Arial" w:hAnsi="Arial" w:cs="Arial"/>
          <w:spacing w:val="0"/>
          <w:sz w:val="24"/>
          <w:szCs w:val="24"/>
          <w:lang w:eastAsia="en-US"/>
        </w:rPr>
      </w:pPr>
      <w:r>
        <w:rPr>
          <w:rFonts w:ascii="Arial" w:eastAsia="Arial" w:hAnsi="Arial" w:cs="Arial"/>
          <w:spacing w:val="0"/>
          <w:sz w:val="24"/>
          <w:szCs w:val="24"/>
          <w:lang w:eastAsia="en-US"/>
        </w:rPr>
        <w:lastRenderedPageBreak/>
        <w:t>EXPERIENCIA</w:t>
      </w:r>
      <w:r>
        <w:rPr>
          <w:rFonts w:ascii="Arial" w:eastAsia="Arial" w:hAnsi="Arial" w:cs="Arial"/>
          <w:spacing w:val="-9"/>
          <w:sz w:val="24"/>
          <w:szCs w:val="24"/>
          <w:lang w:eastAsia="en-US"/>
        </w:rPr>
        <w:t xml:space="preserve"> </w:t>
      </w:r>
      <w:r>
        <w:rPr>
          <w:rFonts w:ascii="Arial" w:eastAsia="Arial" w:hAnsi="Arial" w:cs="Arial"/>
          <w:spacing w:val="0"/>
          <w:sz w:val="24"/>
          <w:szCs w:val="24"/>
          <w:lang w:eastAsia="en-US"/>
        </w:rPr>
        <w:t>DEL</w:t>
      </w:r>
      <w:r>
        <w:rPr>
          <w:rFonts w:ascii="Arial" w:eastAsia="Arial" w:hAnsi="Arial" w:cs="Arial"/>
          <w:spacing w:val="-1"/>
          <w:sz w:val="24"/>
          <w:szCs w:val="24"/>
          <w:lang w:eastAsia="en-US"/>
        </w:rPr>
        <w:t xml:space="preserve"> </w:t>
      </w:r>
      <w:r>
        <w:rPr>
          <w:rFonts w:ascii="Arial" w:eastAsia="Arial" w:hAnsi="Arial" w:cs="Arial"/>
          <w:sz w:val="24"/>
          <w:szCs w:val="24"/>
          <w:lang w:eastAsia="en-US"/>
        </w:rPr>
        <w:t>OFERENTE</w:t>
      </w:r>
    </w:p>
    <w:p w14:paraId="767C9957" w14:textId="77777777" w:rsidR="00675AB0" w:rsidRDefault="00675AB0">
      <w:pPr>
        <w:widowControl w:val="0"/>
        <w:autoSpaceDE w:val="0"/>
        <w:autoSpaceDN w:val="0"/>
        <w:spacing w:before="49"/>
        <w:rPr>
          <w:rFonts w:ascii="Arial" w:eastAsia="Arial MT" w:hAnsi="Arial MT" w:cs="Arial MT"/>
          <w:b/>
          <w:sz w:val="20"/>
          <w:lang w:val="es-ES" w:eastAsia="en-US"/>
        </w:rPr>
      </w:pPr>
    </w:p>
    <w:tbl>
      <w:tblPr>
        <w:tblStyle w:val="TableNormal0"/>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3"/>
        <w:gridCol w:w="3301"/>
        <w:gridCol w:w="1561"/>
        <w:gridCol w:w="1592"/>
        <w:gridCol w:w="1899"/>
      </w:tblGrid>
      <w:tr w:rsidR="005C4BB1" w14:paraId="49B284BC" w14:textId="77777777">
        <w:trPr>
          <w:trHeight w:val="1379"/>
        </w:trPr>
        <w:tc>
          <w:tcPr>
            <w:tcW w:w="1863" w:type="dxa"/>
            <w:shd w:val="clear" w:color="auto" w:fill="ECECEC"/>
          </w:tcPr>
          <w:p w14:paraId="25138BB4" w14:textId="77777777" w:rsidR="00675AB0" w:rsidRDefault="00675AB0">
            <w:pPr>
              <w:spacing w:before="271"/>
              <w:rPr>
                <w:rFonts w:ascii="Arial" w:eastAsia="Arial MT" w:hAnsi="Arial MT" w:cs="Arial MT"/>
                <w:b/>
                <w:sz w:val="24"/>
                <w:lang w:val="es-ES" w:eastAsia="en-US"/>
              </w:rPr>
            </w:pPr>
          </w:p>
          <w:p w14:paraId="79E33DD9" w14:textId="77777777" w:rsidR="00675AB0" w:rsidRDefault="00057692">
            <w:pPr>
              <w:ind w:left="13"/>
              <w:jc w:val="center"/>
              <w:rPr>
                <w:rFonts w:ascii="Arial" w:eastAsia="Arial MT" w:hAnsi="Arial MT" w:cs="Arial MT"/>
                <w:b/>
                <w:sz w:val="24"/>
                <w:lang w:val="es-ES" w:eastAsia="en-US"/>
              </w:rPr>
            </w:pPr>
            <w:r>
              <w:rPr>
                <w:rFonts w:ascii="Arial" w:eastAsia="Arial MT" w:hAnsi="Arial MT" w:cs="Arial MT"/>
                <w:b/>
                <w:spacing w:val="-4"/>
                <w:sz w:val="24"/>
                <w:lang w:val="es-ES" w:eastAsia="en-US"/>
              </w:rPr>
              <w:t>TIPO</w:t>
            </w:r>
          </w:p>
        </w:tc>
        <w:tc>
          <w:tcPr>
            <w:tcW w:w="3301" w:type="dxa"/>
            <w:shd w:val="clear" w:color="auto" w:fill="ECECEC"/>
          </w:tcPr>
          <w:p w14:paraId="1DC89649" w14:textId="77777777" w:rsidR="00675AB0" w:rsidRDefault="00675AB0">
            <w:pPr>
              <w:spacing w:before="271"/>
              <w:rPr>
                <w:rFonts w:ascii="Arial" w:eastAsia="Arial MT" w:hAnsi="Arial MT" w:cs="Arial MT"/>
                <w:b/>
                <w:sz w:val="24"/>
                <w:lang w:val="es-ES" w:eastAsia="en-US"/>
              </w:rPr>
            </w:pPr>
          </w:p>
          <w:p w14:paraId="333A2A17" w14:textId="77777777" w:rsidR="00675AB0" w:rsidRDefault="00057692">
            <w:pPr>
              <w:ind w:left="962"/>
              <w:rPr>
                <w:rFonts w:ascii="Arial" w:eastAsia="Arial MT" w:hAnsi="Arial" w:cs="Arial MT"/>
                <w:b/>
                <w:sz w:val="24"/>
                <w:lang w:val="es-ES" w:eastAsia="en-US"/>
              </w:rPr>
            </w:pPr>
            <w:r>
              <w:rPr>
                <w:rFonts w:ascii="Arial" w:eastAsia="Arial MT" w:hAnsi="Arial" w:cs="Arial MT"/>
                <w:b/>
                <w:spacing w:val="-2"/>
                <w:sz w:val="24"/>
                <w:lang w:val="es-ES" w:eastAsia="en-US"/>
              </w:rPr>
              <w:t>Descripción</w:t>
            </w:r>
          </w:p>
        </w:tc>
        <w:tc>
          <w:tcPr>
            <w:tcW w:w="1561" w:type="dxa"/>
            <w:shd w:val="clear" w:color="auto" w:fill="ECECEC"/>
          </w:tcPr>
          <w:p w14:paraId="596D7757" w14:textId="77777777" w:rsidR="00675AB0" w:rsidRDefault="00057692">
            <w:pPr>
              <w:spacing w:line="276" w:lineRule="exact"/>
              <w:ind w:left="104" w:right="97"/>
              <w:jc w:val="center"/>
              <w:rPr>
                <w:rFonts w:ascii="Arial" w:eastAsia="Arial MT" w:hAnsi="Arial" w:cs="Arial MT"/>
                <w:b/>
                <w:sz w:val="24"/>
                <w:lang w:val="es-ES" w:eastAsia="en-US"/>
              </w:rPr>
            </w:pPr>
            <w:r>
              <w:rPr>
                <w:rFonts w:ascii="Arial" w:eastAsia="Arial MT" w:hAnsi="Arial" w:cs="Arial MT"/>
                <w:b/>
                <w:spacing w:val="-2"/>
                <w:sz w:val="24"/>
                <w:lang w:val="es-ES" w:eastAsia="en-US"/>
              </w:rPr>
              <w:t xml:space="preserve">Experiencia adquirida </w:t>
            </w:r>
            <w:r>
              <w:rPr>
                <w:rFonts w:ascii="Arial" w:eastAsia="Arial MT" w:hAnsi="Arial" w:cs="Arial MT"/>
                <w:b/>
                <w:sz w:val="24"/>
                <w:lang w:val="es-ES" w:eastAsia="en-US"/>
              </w:rPr>
              <w:t xml:space="preserve">en los </w:t>
            </w:r>
            <w:r>
              <w:rPr>
                <w:rFonts w:ascii="Arial" w:eastAsia="Arial MT" w:hAnsi="Arial" w:cs="Arial MT"/>
                <w:b/>
                <w:spacing w:val="-2"/>
                <w:sz w:val="24"/>
                <w:lang w:val="es-ES" w:eastAsia="en-US"/>
              </w:rPr>
              <w:t xml:space="preserve">últimos </w:t>
            </w:r>
            <w:r>
              <w:rPr>
                <w:rFonts w:ascii="Arial" w:eastAsia="Arial MT" w:hAnsi="Arial" w:cs="Arial MT"/>
                <w:b/>
                <w:spacing w:val="-4"/>
                <w:sz w:val="24"/>
                <w:lang w:val="es-ES" w:eastAsia="en-US"/>
              </w:rPr>
              <w:t>años</w:t>
            </w:r>
          </w:p>
        </w:tc>
        <w:tc>
          <w:tcPr>
            <w:tcW w:w="1592" w:type="dxa"/>
            <w:shd w:val="clear" w:color="auto" w:fill="ECECEC"/>
          </w:tcPr>
          <w:p w14:paraId="57882D47" w14:textId="77777777" w:rsidR="00675AB0" w:rsidRDefault="00057692">
            <w:pPr>
              <w:spacing w:before="271"/>
              <w:ind w:left="221" w:right="159" w:hanging="56"/>
              <w:jc w:val="both"/>
              <w:rPr>
                <w:rFonts w:ascii="Arial" w:eastAsia="Arial MT" w:hAnsi="Arial" w:cs="Arial MT"/>
                <w:b/>
                <w:sz w:val="24"/>
                <w:lang w:val="es-ES" w:eastAsia="en-US"/>
              </w:rPr>
            </w:pPr>
            <w:r>
              <w:rPr>
                <w:rFonts w:ascii="Arial" w:eastAsia="Arial MT" w:hAnsi="Arial" w:cs="Arial MT"/>
                <w:b/>
                <w:sz w:val="24"/>
                <w:lang w:val="es-ES" w:eastAsia="en-US"/>
              </w:rPr>
              <w:t>Número</w:t>
            </w:r>
            <w:r>
              <w:rPr>
                <w:rFonts w:ascii="Arial" w:eastAsia="Arial MT" w:hAnsi="Arial" w:cs="Arial MT"/>
                <w:b/>
                <w:spacing w:val="-17"/>
                <w:sz w:val="24"/>
                <w:lang w:val="es-ES" w:eastAsia="en-US"/>
              </w:rPr>
              <w:t xml:space="preserve"> </w:t>
            </w:r>
            <w:r>
              <w:rPr>
                <w:rFonts w:ascii="Arial" w:eastAsia="Arial MT" w:hAnsi="Arial" w:cs="Arial MT"/>
                <w:b/>
                <w:sz w:val="24"/>
                <w:lang w:val="es-ES" w:eastAsia="en-US"/>
              </w:rPr>
              <w:t xml:space="preserve">de </w:t>
            </w:r>
            <w:r>
              <w:rPr>
                <w:rFonts w:ascii="Arial" w:eastAsia="Arial MT" w:hAnsi="Arial" w:cs="Arial MT"/>
                <w:b/>
                <w:spacing w:val="-2"/>
                <w:sz w:val="24"/>
                <w:lang w:val="es-ES" w:eastAsia="en-US"/>
              </w:rPr>
              <w:t>proyectos similares</w:t>
            </w:r>
          </w:p>
        </w:tc>
        <w:tc>
          <w:tcPr>
            <w:tcW w:w="1899" w:type="dxa"/>
            <w:shd w:val="clear" w:color="auto" w:fill="ECECEC"/>
          </w:tcPr>
          <w:p w14:paraId="1E3DF37B" w14:textId="77777777" w:rsidR="00675AB0" w:rsidRDefault="00057692">
            <w:pPr>
              <w:spacing w:before="271"/>
              <w:ind w:left="120" w:right="113" w:hanging="1"/>
              <w:jc w:val="center"/>
              <w:rPr>
                <w:rFonts w:ascii="Arial" w:eastAsia="Arial MT" w:hAnsi="Arial" w:cs="Arial MT"/>
                <w:b/>
                <w:sz w:val="24"/>
                <w:lang w:val="es-ES" w:eastAsia="en-US"/>
              </w:rPr>
            </w:pPr>
            <w:r>
              <w:rPr>
                <w:rFonts w:ascii="Arial" w:eastAsia="Arial MT" w:hAnsi="Arial" w:cs="Arial MT"/>
                <w:b/>
                <w:sz w:val="24"/>
                <w:lang w:val="es-ES" w:eastAsia="en-US"/>
              </w:rPr>
              <w:t>Valor del monto</w:t>
            </w:r>
            <w:r>
              <w:rPr>
                <w:rFonts w:ascii="Arial" w:eastAsia="Arial MT" w:hAnsi="Arial" w:cs="Arial MT"/>
                <w:b/>
                <w:spacing w:val="-17"/>
                <w:sz w:val="24"/>
                <w:lang w:val="es-ES" w:eastAsia="en-US"/>
              </w:rPr>
              <w:t xml:space="preserve"> </w:t>
            </w:r>
            <w:r>
              <w:rPr>
                <w:rFonts w:ascii="Arial" w:eastAsia="Arial MT" w:hAnsi="Arial" w:cs="Arial MT"/>
                <w:b/>
                <w:sz w:val="24"/>
                <w:lang w:val="es-ES" w:eastAsia="en-US"/>
              </w:rPr>
              <w:t>mínimo por contrato</w:t>
            </w:r>
          </w:p>
        </w:tc>
      </w:tr>
      <w:tr w:rsidR="005C4BB1" w14:paraId="138358C8" w14:textId="77777777">
        <w:trPr>
          <w:trHeight w:val="7452"/>
        </w:trPr>
        <w:tc>
          <w:tcPr>
            <w:tcW w:w="1863" w:type="dxa"/>
            <w:shd w:val="clear" w:color="auto" w:fill="ECECEC"/>
          </w:tcPr>
          <w:p w14:paraId="609AEBF9" w14:textId="77777777" w:rsidR="00675AB0" w:rsidRDefault="00675AB0">
            <w:pPr>
              <w:rPr>
                <w:rFonts w:ascii="Arial" w:eastAsia="Arial MT" w:hAnsi="Arial MT" w:cs="Arial MT"/>
                <w:b/>
                <w:sz w:val="24"/>
                <w:lang w:val="es-ES" w:eastAsia="en-US"/>
              </w:rPr>
            </w:pPr>
          </w:p>
          <w:p w14:paraId="325B9AD5" w14:textId="77777777" w:rsidR="00675AB0" w:rsidRDefault="00675AB0">
            <w:pPr>
              <w:rPr>
                <w:rFonts w:ascii="Arial" w:eastAsia="Arial MT" w:hAnsi="Arial MT" w:cs="Arial MT"/>
                <w:b/>
                <w:sz w:val="24"/>
                <w:lang w:val="es-ES" w:eastAsia="en-US"/>
              </w:rPr>
            </w:pPr>
          </w:p>
          <w:p w14:paraId="7F4F9C04" w14:textId="77777777" w:rsidR="00675AB0" w:rsidRDefault="00675AB0">
            <w:pPr>
              <w:rPr>
                <w:rFonts w:ascii="Arial" w:eastAsia="Arial MT" w:hAnsi="Arial MT" w:cs="Arial MT"/>
                <w:b/>
                <w:sz w:val="24"/>
                <w:lang w:val="es-ES" w:eastAsia="en-US"/>
              </w:rPr>
            </w:pPr>
          </w:p>
          <w:p w14:paraId="2C213FF6" w14:textId="77777777" w:rsidR="00675AB0" w:rsidRDefault="00675AB0">
            <w:pPr>
              <w:rPr>
                <w:rFonts w:ascii="Arial" w:eastAsia="Arial MT" w:hAnsi="Arial MT" w:cs="Arial MT"/>
                <w:b/>
                <w:sz w:val="24"/>
                <w:lang w:val="es-ES" w:eastAsia="en-US"/>
              </w:rPr>
            </w:pPr>
          </w:p>
          <w:p w14:paraId="129F999C" w14:textId="77777777" w:rsidR="00675AB0" w:rsidRDefault="00675AB0">
            <w:pPr>
              <w:rPr>
                <w:rFonts w:ascii="Arial" w:eastAsia="Arial MT" w:hAnsi="Arial MT" w:cs="Arial MT"/>
                <w:b/>
                <w:sz w:val="24"/>
                <w:lang w:val="es-ES" w:eastAsia="en-US"/>
              </w:rPr>
            </w:pPr>
          </w:p>
          <w:p w14:paraId="0FD4B5F7" w14:textId="77777777" w:rsidR="00675AB0" w:rsidRDefault="00675AB0">
            <w:pPr>
              <w:rPr>
                <w:rFonts w:ascii="Arial" w:eastAsia="Arial MT" w:hAnsi="Arial MT" w:cs="Arial MT"/>
                <w:b/>
                <w:sz w:val="24"/>
                <w:lang w:val="es-ES" w:eastAsia="en-US"/>
              </w:rPr>
            </w:pPr>
          </w:p>
          <w:p w14:paraId="6E55725C" w14:textId="77777777" w:rsidR="00675AB0" w:rsidRDefault="00675AB0">
            <w:pPr>
              <w:rPr>
                <w:rFonts w:ascii="Arial" w:eastAsia="Arial MT" w:hAnsi="Arial MT" w:cs="Arial MT"/>
                <w:b/>
                <w:sz w:val="24"/>
                <w:lang w:val="es-ES" w:eastAsia="en-US"/>
              </w:rPr>
            </w:pPr>
          </w:p>
          <w:p w14:paraId="5F112503" w14:textId="77777777" w:rsidR="00675AB0" w:rsidRDefault="00675AB0">
            <w:pPr>
              <w:rPr>
                <w:rFonts w:ascii="Arial" w:eastAsia="Arial MT" w:hAnsi="Arial MT" w:cs="Arial MT"/>
                <w:b/>
                <w:sz w:val="24"/>
                <w:lang w:val="es-ES" w:eastAsia="en-US"/>
              </w:rPr>
            </w:pPr>
          </w:p>
          <w:p w14:paraId="2FC5CC04" w14:textId="77777777" w:rsidR="00675AB0" w:rsidRDefault="00675AB0">
            <w:pPr>
              <w:rPr>
                <w:rFonts w:ascii="Arial" w:eastAsia="Arial MT" w:hAnsi="Arial MT" w:cs="Arial MT"/>
                <w:b/>
                <w:sz w:val="24"/>
                <w:lang w:val="es-ES" w:eastAsia="en-US"/>
              </w:rPr>
            </w:pPr>
          </w:p>
          <w:p w14:paraId="52308CD2" w14:textId="77777777" w:rsidR="00675AB0" w:rsidRDefault="00675AB0">
            <w:pPr>
              <w:rPr>
                <w:rFonts w:ascii="Arial" w:eastAsia="Arial MT" w:hAnsi="Arial MT" w:cs="Arial MT"/>
                <w:b/>
                <w:sz w:val="24"/>
                <w:lang w:val="es-ES" w:eastAsia="en-US"/>
              </w:rPr>
            </w:pPr>
          </w:p>
          <w:p w14:paraId="2B972630" w14:textId="77777777" w:rsidR="00675AB0" w:rsidRDefault="00675AB0">
            <w:pPr>
              <w:rPr>
                <w:rFonts w:ascii="Arial" w:eastAsia="Arial MT" w:hAnsi="Arial MT" w:cs="Arial MT"/>
                <w:b/>
                <w:sz w:val="24"/>
                <w:lang w:val="es-ES" w:eastAsia="en-US"/>
              </w:rPr>
            </w:pPr>
          </w:p>
          <w:p w14:paraId="60A0C75E" w14:textId="77777777" w:rsidR="00675AB0" w:rsidRDefault="00675AB0">
            <w:pPr>
              <w:spacing w:before="271"/>
              <w:rPr>
                <w:rFonts w:ascii="Arial" w:eastAsia="Arial MT" w:hAnsi="Arial MT" w:cs="Arial MT"/>
                <w:b/>
                <w:sz w:val="24"/>
                <w:lang w:val="es-ES" w:eastAsia="en-US"/>
              </w:rPr>
            </w:pPr>
          </w:p>
          <w:p w14:paraId="130D4960" w14:textId="77777777" w:rsidR="00675AB0" w:rsidRDefault="00057692">
            <w:pPr>
              <w:spacing w:before="1"/>
              <w:ind w:left="13" w:right="5"/>
              <w:jc w:val="center"/>
              <w:rPr>
                <w:rFonts w:ascii="Arial" w:eastAsia="Arial MT" w:hAnsi="Arial MT" w:cs="Arial MT"/>
                <w:b/>
                <w:sz w:val="24"/>
                <w:lang w:val="es-ES" w:eastAsia="en-US"/>
              </w:rPr>
            </w:pPr>
            <w:r>
              <w:rPr>
                <w:rFonts w:ascii="Arial" w:eastAsia="Arial MT" w:hAnsi="Arial MT" w:cs="Arial MT"/>
                <w:b/>
                <w:spacing w:val="-2"/>
                <w:sz w:val="24"/>
                <w:lang w:val="es-ES" w:eastAsia="en-US"/>
              </w:rPr>
              <w:t>GENERAL</w:t>
            </w:r>
          </w:p>
        </w:tc>
        <w:tc>
          <w:tcPr>
            <w:tcW w:w="3301" w:type="dxa"/>
          </w:tcPr>
          <w:p w14:paraId="7FC4B4BF" w14:textId="77777777" w:rsidR="00675AB0" w:rsidRDefault="00057692">
            <w:pPr>
              <w:tabs>
                <w:tab w:val="left" w:pos="1084"/>
                <w:tab w:val="left" w:pos="1198"/>
                <w:tab w:val="left" w:pos="1241"/>
                <w:tab w:val="left" w:pos="1404"/>
                <w:tab w:val="left" w:pos="1672"/>
                <w:tab w:val="left" w:pos="2109"/>
                <w:tab w:val="left" w:pos="2361"/>
                <w:tab w:val="left" w:pos="2440"/>
                <w:tab w:val="left" w:pos="2962"/>
                <w:tab w:val="left" w:pos="3109"/>
              </w:tabs>
              <w:ind w:left="69" w:right="56"/>
              <w:rPr>
                <w:rFonts w:ascii="Arial MT" w:eastAsia="Arial MT" w:hAnsi="Arial MT" w:cs="Arial MT"/>
                <w:sz w:val="24"/>
                <w:lang w:val="es-ES" w:eastAsia="en-US"/>
              </w:rPr>
            </w:pPr>
            <w:r>
              <w:rPr>
                <w:rFonts w:ascii="Arial MT" w:eastAsia="Arial MT" w:hAnsi="Arial MT" w:cs="Arial MT"/>
                <w:sz w:val="24"/>
                <w:lang w:val="es-ES" w:eastAsia="en-US"/>
              </w:rPr>
              <w:t>El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oferente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deberá</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acreditar experiencia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mercado</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en prestación</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servicios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de seguros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(Ramos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Generales) en el sector público o</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privado en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últimos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quince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años previos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publicación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 xml:space="preserve">del </w:t>
            </w:r>
            <w:r>
              <w:rPr>
                <w:rFonts w:ascii="Arial MT" w:eastAsia="Arial MT" w:hAnsi="Arial MT" w:cs="Arial MT"/>
                <w:spacing w:val="-2"/>
                <w:sz w:val="24"/>
                <w:lang w:val="es-ES" w:eastAsia="en-US"/>
              </w:rPr>
              <w:t>proceso,</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4"/>
                <w:sz w:val="24"/>
                <w:lang w:val="es-ES" w:eastAsia="en-US"/>
              </w:rPr>
              <w:t>cuyos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montos </w:t>
            </w:r>
            <w:r>
              <w:rPr>
                <w:rFonts w:ascii="Arial MT" w:eastAsia="Arial MT" w:hAnsi="Arial MT" w:cs="Arial MT"/>
                <w:sz w:val="24"/>
                <w:lang w:val="es-ES" w:eastAsia="en-US"/>
              </w:rPr>
              <w:t>individuales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o</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sumados</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en PRIMAS NETAS alcancen el Porcentaje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mínimo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30% del</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presupuesto</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referencial </w:t>
            </w:r>
            <w:r>
              <w:rPr>
                <w:rFonts w:ascii="Arial MT" w:eastAsia="Arial MT" w:hAnsi="Arial MT" w:cs="Arial MT"/>
                <w:sz w:val="24"/>
                <w:lang w:val="es-ES" w:eastAsia="en-US"/>
              </w:rPr>
              <w:t xml:space="preserve">de este proceso, es decir, el valor mínimo de $ 88.662,17. Para acreditar la experiencia </w:t>
            </w:r>
            <w:r>
              <w:rPr>
                <w:rFonts w:ascii="Arial MT" w:eastAsia="Arial MT" w:hAnsi="Arial MT" w:cs="Arial MT"/>
                <w:spacing w:val="-2"/>
                <w:sz w:val="24"/>
                <w:lang w:val="es-ES" w:eastAsia="en-US"/>
              </w:rPr>
              <w:t>general</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deberá</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adjuntar copias</w:t>
            </w:r>
            <w:r>
              <w:rPr>
                <w:rFonts w:ascii="Arial MT" w:eastAsia="Arial MT" w:hAnsi="Arial MT" w:cs="Arial MT"/>
                <w:sz w:val="24"/>
                <w:lang w:val="es-ES" w:eastAsia="en-US"/>
              </w:rPr>
              <w:tab/>
            </w:r>
            <w:r>
              <w:rPr>
                <w:rFonts w:ascii="Arial MT" w:eastAsia="Arial MT" w:hAnsi="Arial MT" w:cs="Arial MT"/>
                <w:spacing w:val="-6"/>
                <w:sz w:val="24"/>
                <w:lang w:val="es-ES" w:eastAsia="en-US"/>
              </w:rPr>
              <w:t>de</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caratulas</w:t>
            </w:r>
            <w:r>
              <w:rPr>
                <w:rFonts w:ascii="Arial MT" w:eastAsia="Arial MT" w:hAnsi="Arial MT" w:cs="Arial MT"/>
                <w:sz w:val="24"/>
                <w:lang w:val="es-ES" w:eastAsia="en-US"/>
              </w:rPr>
              <w:tab/>
            </w:r>
            <w:r>
              <w:rPr>
                <w:rFonts w:ascii="Arial MT" w:eastAsia="Arial MT" w:hAnsi="Arial MT" w:cs="Arial MT"/>
                <w:spacing w:val="-6"/>
                <w:sz w:val="24"/>
                <w:lang w:val="es-ES" w:eastAsia="en-US"/>
              </w:rPr>
              <w:t xml:space="preserve">de </w:t>
            </w:r>
            <w:r>
              <w:rPr>
                <w:rFonts w:ascii="Arial MT" w:eastAsia="Arial MT" w:hAnsi="Arial MT" w:cs="Arial MT"/>
                <w:sz w:val="24"/>
                <w:lang w:val="es-ES" w:eastAsia="en-US"/>
              </w:rPr>
              <w:t>pólizas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firmadas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por</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 xml:space="preserve">ambas </w:t>
            </w:r>
            <w:r>
              <w:rPr>
                <w:rFonts w:ascii="Arial MT" w:eastAsia="Arial MT" w:hAnsi="Arial MT" w:cs="Arial MT"/>
                <w:spacing w:val="-2"/>
                <w:sz w:val="24"/>
                <w:lang w:val="es-ES" w:eastAsia="en-US"/>
              </w:rPr>
              <w:t>partes</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2"/>
                <w:sz w:val="24"/>
                <w:lang w:val="es-ES" w:eastAsia="en-US"/>
              </w:rPr>
              <w:t>(Aseguradora</w:t>
            </w:r>
            <w:r>
              <w:rPr>
                <w:rFonts w:ascii="Arial MT" w:eastAsia="Arial MT" w:hAnsi="Arial MT" w:cs="Arial MT"/>
                <w:sz w:val="24"/>
                <w:lang w:val="es-ES" w:eastAsia="en-US"/>
              </w:rPr>
              <w:tab/>
            </w:r>
            <w:r>
              <w:rPr>
                <w:rFonts w:ascii="Arial MT" w:eastAsia="Arial MT" w:hAnsi="Arial MT" w:cs="Arial MT"/>
                <w:sz w:val="24"/>
                <w:lang w:val="es-ES" w:eastAsia="en-US"/>
              </w:rPr>
              <w:tab/>
            </w:r>
            <w:r>
              <w:rPr>
                <w:rFonts w:ascii="Arial MT" w:eastAsia="Arial MT" w:hAnsi="Arial MT" w:cs="Arial MT"/>
                <w:spacing w:val="-10"/>
                <w:sz w:val="24"/>
                <w:lang w:val="es-ES" w:eastAsia="en-US"/>
              </w:rPr>
              <w:t xml:space="preserve">y </w:t>
            </w:r>
            <w:r>
              <w:rPr>
                <w:rFonts w:ascii="Arial MT" w:eastAsia="Arial MT" w:hAnsi="Arial MT" w:cs="Arial MT"/>
                <w:sz w:val="24"/>
                <w:lang w:val="es-ES" w:eastAsia="en-US"/>
              </w:rPr>
              <w:t>Asegurado),</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que</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se pueda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verificar</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fecha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 emisión</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póliza,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monto asegurado,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prima</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neta,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prima total,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fechas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vigencia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 inicio</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fin.</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Se</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medirá</w:t>
            </w:r>
            <w:r>
              <w:rPr>
                <w:rFonts w:ascii="Arial MT" w:eastAsia="Arial MT" w:hAnsi="Arial MT" w:cs="Arial MT"/>
                <w:spacing w:val="80"/>
                <w:sz w:val="24"/>
                <w:lang w:val="es-ES" w:eastAsia="en-US"/>
              </w:rPr>
              <w:t xml:space="preserve"> </w:t>
            </w:r>
            <w:r>
              <w:rPr>
                <w:rFonts w:ascii="Arial MT" w:eastAsia="Arial MT" w:hAnsi="Arial MT" w:cs="Arial MT"/>
                <w:sz w:val="24"/>
                <w:lang w:val="es-ES" w:eastAsia="en-US"/>
              </w:rPr>
              <w:t>en función</w:t>
            </w:r>
            <w:r>
              <w:rPr>
                <w:rFonts w:ascii="Arial MT" w:eastAsia="Arial MT" w:hAnsi="Arial MT" w:cs="Arial MT"/>
                <w:spacing w:val="30"/>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0"/>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27"/>
                <w:sz w:val="24"/>
                <w:lang w:val="es-ES" w:eastAsia="en-US"/>
              </w:rPr>
              <w:t xml:space="preserve"> </w:t>
            </w:r>
            <w:r>
              <w:rPr>
                <w:rFonts w:ascii="Arial MT" w:eastAsia="Arial MT" w:hAnsi="Arial MT" w:cs="Arial MT"/>
                <w:sz w:val="24"/>
                <w:lang w:val="es-ES" w:eastAsia="en-US"/>
              </w:rPr>
              <w:t>Prima</w:t>
            </w:r>
            <w:r>
              <w:rPr>
                <w:rFonts w:ascii="Arial MT" w:eastAsia="Arial MT" w:hAnsi="Arial MT" w:cs="Arial MT"/>
                <w:spacing w:val="30"/>
                <w:sz w:val="24"/>
                <w:lang w:val="es-ES" w:eastAsia="en-US"/>
              </w:rPr>
              <w:t xml:space="preserve"> </w:t>
            </w:r>
            <w:r>
              <w:rPr>
                <w:rFonts w:ascii="Arial MT" w:eastAsia="Arial MT" w:hAnsi="Arial MT" w:cs="Arial MT"/>
                <w:sz w:val="24"/>
                <w:lang w:val="es-ES" w:eastAsia="en-US"/>
              </w:rPr>
              <w:t>Neta</w:t>
            </w:r>
            <w:r>
              <w:rPr>
                <w:rFonts w:ascii="Arial MT" w:eastAsia="Arial MT" w:hAnsi="Arial MT" w:cs="Arial MT"/>
                <w:spacing w:val="30"/>
                <w:sz w:val="24"/>
                <w:lang w:val="es-ES" w:eastAsia="en-US"/>
              </w:rPr>
              <w:t xml:space="preserve"> </w:t>
            </w:r>
            <w:r>
              <w:rPr>
                <w:rFonts w:ascii="Arial MT" w:eastAsia="Arial MT" w:hAnsi="Arial MT" w:cs="Arial MT"/>
                <w:spacing w:val="-5"/>
                <w:sz w:val="24"/>
                <w:lang w:val="es-ES" w:eastAsia="en-US"/>
              </w:rPr>
              <w:t>sin</w:t>
            </w:r>
          </w:p>
          <w:p w14:paraId="38571187" w14:textId="77777777" w:rsidR="00675AB0" w:rsidRDefault="00057692">
            <w:pPr>
              <w:spacing w:line="260" w:lineRule="exact"/>
              <w:ind w:left="69"/>
              <w:rPr>
                <w:rFonts w:ascii="Arial MT" w:eastAsia="Arial MT" w:hAnsi="Arial MT" w:cs="Arial MT"/>
                <w:sz w:val="24"/>
                <w:lang w:val="es-ES" w:eastAsia="en-US"/>
              </w:rPr>
            </w:pPr>
            <w:r>
              <w:rPr>
                <w:rFonts w:ascii="Arial MT" w:eastAsia="Arial MT" w:hAnsi="Arial MT" w:cs="Arial MT"/>
                <w:spacing w:val="-2"/>
                <w:sz w:val="24"/>
                <w:lang w:val="es-ES" w:eastAsia="en-US"/>
              </w:rPr>
              <w:t>impuestos.</w:t>
            </w:r>
          </w:p>
        </w:tc>
        <w:tc>
          <w:tcPr>
            <w:tcW w:w="1561" w:type="dxa"/>
          </w:tcPr>
          <w:p w14:paraId="7F48318B" w14:textId="77777777" w:rsidR="00675AB0" w:rsidRDefault="00675AB0">
            <w:pPr>
              <w:rPr>
                <w:rFonts w:ascii="Arial" w:eastAsia="Arial MT" w:hAnsi="Arial MT" w:cs="Arial MT"/>
                <w:b/>
                <w:sz w:val="24"/>
                <w:lang w:val="es-ES" w:eastAsia="en-US"/>
              </w:rPr>
            </w:pPr>
          </w:p>
          <w:p w14:paraId="0FA1A8F8" w14:textId="77777777" w:rsidR="00675AB0" w:rsidRDefault="00675AB0">
            <w:pPr>
              <w:rPr>
                <w:rFonts w:ascii="Arial" w:eastAsia="Arial MT" w:hAnsi="Arial MT" w:cs="Arial MT"/>
                <w:b/>
                <w:sz w:val="24"/>
                <w:lang w:val="es-ES" w:eastAsia="en-US"/>
              </w:rPr>
            </w:pPr>
          </w:p>
          <w:p w14:paraId="47DBF528" w14:textId="77777777" w:rsidR="00675AB0" w:rsidRDefault="00675AB0">
            <w:pPr>
              <w:rPr>
                <w:rFonts w:ascii="Arial" w:eastAsia="Arial MT" w:hAnsi="Arial MT" w:cs="Arial MT"/>
                <w:b/>
                <w:sz w:val="24"/>
                <w:lang w:val="es-ES" w:eastAsia="en-US"/>
              </w:rPr>
            </w:pPr>
          </w:p>
          <w:p w14:paraId="5C58C8CF" w14:textId="77777777" w:rsidR="00675AB0" w:rsidRDefault="00675AB0">
            <w:pPr>
              <w:rPr>
                <w:rFonts w:ascii="Arial" w:eastAsia="Arial MT" w:hAnsi="Arial MT" w:cs="Arial MT"/>
                <w:b/>
                <w:sz w:val="24"/>
                <w:lang w:val="es-ES" w:eastAsia="en-US"/>
              </w:rPr>
            </w:pPr>
          </w:p>
          <w:p w14:paraId="551C9FC3" w14:textId="77777777" w:rsidR="00675AB0" w:rsidRDefault="00675AB0">
            <w:pPr>
              <w:rPr>
                <w:rFonts w:ascii="Arial" w:eastAsia="Arial MT" w:hAnsi="Arial MT" w:cs="Arial MT"/>
                <w:b/>
                <w:sz w:val="24"/>
                <w:lang w:val="es-ES" w:eastAsia="en-US"/>
              </w:rPr>
            </w:pPr>
          </w:p>
          <w:p w14:paraId="4629F1A1" w14:textId="77777777" w:rsidR="00675AB0" w:rsidRDefault="00675AB0">
            <w:pPr>
              <w:rPr>
                <w:rFonts w:ascii="Arial" w:eastAsia="Arial MT" w:hAnsi="Arial MT" w:cs="Arial MT"/>
                <w:b/>
                <w:sz w:val="24"/>
                <w:lang w:val="es-ES" w:eastAsia="en-US"/>
              </w:rPr>
            </w:pPr>
          </w:p>
          <w:p w14:paraId="522775A5" w14:textId="77777777" w:rsidR="00675AB0" w:rsidRDefault="00675AB0">
            <w:pPr>
              <w:rPr>
                <w:rFonts w:ascii="Arial" w:eastAsia="Arial MT" w:hAnsi="Arial MT" w:cs="Arial MT"/>
                <w:b/>
                <w:sz w:val="24"/>
                <w:lang w:val="es-ES" w:eastAsia="en-US"/>
              </w:rPr>
            </w:pPr>
          </w:p>
          <w:p w14:paraId="4ED911B5" w14:textId="77777777" w:rsidR="00675AB0" w:rsidRDefault="00675AB0">
            <w:pPr>
              <w:rPr>
                <w:rFonts w:ascii="Arial" w:eastAsia="Arial MT" w:hAnsi="Arial MT" w:cs="Arial MT"/>
                <w:b/>
                <w:sz w:val="24"/>
                <w:lang w:val="es-ES" w:eastAsia="en-US"/>
              </w:rPr>
            </w:pPr>
          </w:p>
          <w:p w14:paraId="788933A1" w14:textId="77777777" w:rsidR="00675AB0" w:rsidRDefault="00675AB0">
            <w:pPr>
              <w:rPr>
                <w:rFonts w:ascii="Arial" w:eastAsia="Arial MT" w:hAnsi="Arial MT" w:cs="Arial MT"/>
                <w:b/>
                <w:sz w:val="24"/>
                <w:lang w:val="es-ES" w:eastAsia="en-US"/>
              </w:rPr>
            </w:pPr>
          </w:p>
          <w:p w14:paraId="428E9063" w14:textId="77777777" w:rsidR="00675AB0" w:rsidRDefault="00675AB0">
            <w:pPr>
              <w:rPr>
                <w:rFonts w:ascii="Arial" w:eastAsia="Arial MT" w:hAnsi="Arial MT" w:cs="Arial MT"/>
                <w:b/>
                <w:sz w:val="24"/>
                <w:lang w:val="es-ES" w:eastAsia="en-US"/>
              </w:rPr>
            </w:pPr>
          </w:p>
          <w:p w14:paraId="72460B31" w14:textId="77777777" w:rsidR="00675AB0" w:rsidRDefault="00675AB0">
            <w:pPr>
              <w:rPr>
                <w:rFonts w:ascii="Arial" w:eastAsia="Arial MT" w:hAnsi="Arial MT" w:cs="Arial MT"/>
                <w:b/>
                <w:sz w:val="24"/>
                <w:lang w:val="es-ES" w:eastAsia="en-US"/>
              </w:rPr>
            </w:pPr>
          </w:p>
          <w:p w14:paraId="04283FDB" w14:textId="77777777" w:rsidR="00675AB0" w:rsidRDefault="00675AB0">
            <w:pPr>
              <w:spacing w:before="271"/>
              <w:rPr>
                <w:rFonts w:ascii="Arial" w:eastAsia="Arial MT" w:hAnsi="Arial MT" w:cs="Arial MT"/>
                <w:b/>
                <w:sz w:val="24"/>
                <w:lang w:val="es-ES" w:eastAsia="en-US"/>
              </w:rPr>
            </w:pPr>
          </w:p>
          <w:p w14:paraId="17265B26" w14:textId="77777777" w:rsidR="00675AB0" w:rsidRDefault="00057692">
            <w:pPr>
              <w:spacing w:before="1"/>
              <w:ind w:left="13"/>
              <w:jc w:val="center"/>
              <w:rPr>
                <w:rFonts w:ascii="Arial MT" w:eastAsia="Arial MT" w:hAnsi="Arial MT" w:cs="Arial MT"/>
                <w:sz w:val="24"/>
                <w:lang w:val="es-ES" w:eastAsia="en-US"/>
              </w:rPr>
            </w:pPr>
            <w:r>
              <w:rPr>
                <w:rFonts w:ascii="Arial MT" w:eastAsia="Arial MT" w:hAnsi="Arial MT" w:cs="Arial MT"/>
                <w:spacing w:val="-5"/>
                <w:sz w:val="24"/>
                <w:lang w:val="es-ES" w:eastAsia="en-US"/>
              </w:rPr>
              <w:t>15</w:t>
            </w:r>
          </w:p>
        </w:tc>
        <w:tc>
          <w:tcPr>
            <w:tcW w:w="1592" w:type="dxa"/>
          </w:tcPr>
          <w:p w14:paraId="35838930" w14:textId="77777777" w:rsidR="00675AB0" w:rsidRDefault="00675AB0">
            <w:pPr>
              <w:rPr>
                <w:rFonts w:ascii="Arial" w:eastAsia="Arial MT" w:hAnsi="Arial MT" w:cs="Arial MT"/>
                <w:b/>
                <w:sz w:val="24"/>
                <w:lang w:val="es-ES" w:eastAsia="en-US"/>
              </w:rPr>
            </w:pPr>
          </w:p>
          <w:p w14:paraId="1232BBC0" w14:textId="77777777" w:rsidR="00675AB0" w:rsidRDefault="00675AB0">
            <w:pPr>
              <w:rPr>
                <w:rFonts w:ascii="Arial" w:eastAsia="Arial MT" w:hAnsi="Arial MT" w:cs="Arial MT"/>
                <w:b/>
                <w:sz w:val="24"/>
                <w:lang w:val="es-ES" w:eastAsia="en-US"/>
              </w:rPr>
            </w:pPr>
          </w:p>
          <w:p w14:paraId="3F5968E7" w14:textId="77777777" w:rsidR="00675AB0" w:rsidRDefault="00675AB0">
            <w:pPr>
              <w:rPr>
                <w:rFonts w:ascii="Arial" w:eastAsia="Arial MT" w:hAnsi="Arial MT" w:cs="Arial MT"/>
                <w:b/>
                <w:sz w:val="24"/>
                <w:lang w:val="es-ES" w:eastAsia="en-US"/>
              </w:rPr>
            </w:pPr>
          </w:p>
          <w:p w14:paraId="641A2994" w14:textId="77777777" w:rsidR="00675AB0" w:rsidRDefault="00675AB0">
            <w:pPr>
              <w:rPr>
                <w:rFonts w:ascii="Arial" w:eastAsia="Arial MT" w:hAnsi="Arial MT" w:cs="Arial MT"/>
                <w:b/>
                <w:sz w:val="24"/>
                <w:lang w:val="es-ES" w:eastAsia="en-US"/>
              </w:rPr>
            </w:pPr>
          </w:p>
          <w:p w14:paraId="5AB9ED6D" w14:textId="77777777" w:rsidR="00675AB0" w:rsidRDefault="00675AB0">
            <w:pPr>
              <w:rPr>
                <w:rFonts w:ascii="Arial" w:eastAsia="Arial MT" w:hAnsi="Arial MT" w:cs="Arial MT"/>
                <w:b/>
                <w:sz w:val="24"/>
                <w:lang w:val="es-ES" w:eastAsia="en-US"/>
              </w:rPr>
            </w:pPr>
          </w:p>
          <w:p w14:paraId="29D6668F" w14:textId="77777777" w:rsidR="00675AB0" w:rsidRDefault="00675AB0">
            <w:pPr>
              <w:rPr>
                <w:rFonts w:ascii="Arial" w:eastAsia="Arial MT" w:hAnsi="Arial MT" w:cs="Arial MT"/>
                <w:b/>
                <w:sz w:val="24"/>
                <w:lang w:val="es-ES" w:eastAsia="en-US"/>
              </w:rPr>
            </w:pPr>
          </w:p>
          <w:p w14:paraId="21294E5F" w14:textId="77777777" w:rsidR="00675AB0" w:rsidRDefault="00675AB0">
            <w:pPr>
              <w:rPr>
                <w:rFonts w:ascii="Arial" w:eastAsia="Arial MT" w:hAnsi="Arial MT" w:cs="Arial MT"/>
                <w:b/>
                <w:sz w:val="24"/>
                <w:lang w:val="es-ES" w:eastAsia="en-US"/>
              </w:rPr>
            </w:pPr>
          </w:p>
          <w:p w14:paraId="48B064DC" w14:textId="77777777" w:rsidR="00675AB0" w:rsidRDefault="00675AB0">
            <w:pPr>
              <w:spacing w:before="271"/>
              <w:rPr>
                <w:rFonts w:ascii="Arial" w:eastAsia="Arial MT" w:hAnsi="Arial MT" w:cs="Arial MT"/>
                <w:b/>
                <w:sz w:val="24"/>
                <w:lang w:val="es-ES" w:eastAsia="en-US"/>
              </w:rPr>
            </w:pPr>
          </w:p>
          <w:p w14:paraId="321A174D" w14:textId="77777777" w:rsidR="00675AB0" w:rsidRDefault="00057692">
            <w:pPr>
              <w:tabs>
                <w:tab w:val="left" w:pos="480"/>
                <w:tab w:val="left" w:pos="772"/>
                <w:tab w:val="left" w:pos="1334"/>
              </w:tabs>
              <w:spacing w:before="1"/>
              <w:ind w:left="68" w:right="58"/>
              <w:rPr>
                <w:rFonts w:ascii="Arial MT" w:eastAsia="Arial MT" w:hAnsi="Arial MT" w:cs="Arial MT"/>
                <w:sz w:val="24"/>
                <w:lang w:val="es-ES" w:eastAsia="en-US"/>
              </w:rPr>
            </w:pPr>
            <w:r>
              <w:rPr>
                <w:rFonts w:ascii="Arial MT" w:eastAsia="Arial MT" w:hAnsi="Arial MT" w:cs="Arial MT"/>
                <w:spacing w:val="-10"/>
                <w:sz w:val="24"/>
                <w:lang w:val="es-ES" w:eastAsia="en-US"/>
              </w:rPr>
              <w:t>1</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(Cantidad </w:t>
            </w:r>
            <w:r>
              <w:rPr>
                <w:rFonts w:ascii="Arial MT" w:eastAsia="Arial MT" w:hAnsi="Arial MT" w:cs="Arial MT"/>
                <w:sz w:val="24"/>
                <w:lang w:val="es-ES" w:eastAsia="en-US"/>
              </w:rPr>
              <w:t>referencial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 xml:space="preserve">el </w:t>
            </w:r>
            <w:r>
              <w:rPr>
                <w:rFonts w:ascii="Arial MT" w:eastAsia="Arial MT" w:hAnsi="Arial MT" w:cs="Arial MT"/>
                <w:spacing w:val="-2"/>
                <w:sz w:val="24"/>
                <w:lang w:val="es-ES" w:eastAsia="en-US"/>
              </w:rPr>
              <w:t xml:space="preserve">oferente </w:t>
            </w:r>
            <w:r>
              <w:rPr>
                <w:rFonts w:ascii="Arial MT" w:eastAsia="Arial MT" w:hAnsi="Arial MT" w:cs="Arial MT"/>
                <w:spacing w:val="-4"/>
                <w:sz w:val="24"/>
                <w:lang w:val="es-ES" w:eastAsia="en-US"/>
              </w:rPr>
              <w:t xml:space="preserve">podrá </w:t>
            </w:r>
            <w:r>
              <w:rPr>
                <w:rFonts w:ascii="Arial MT" w:eastAsia="Arial MT" w:hAnsi="Arial MT" w:cs="Arial MT"/>
                <w:sz w:val="24"/>
                <w:lang w:val="es-ES" w:eastAsia="en-US"/>
              </w:rPr>
              <w:t xml:space="preserve">presentar 1 o </w:t>
            </w:r>
            <w:r>
              <w:rPr>
                <w:rFonts w:ascii="Arial MT" w:eastAsia="Arial MT" w:hAnsi="Arial MT" w:cs="Arial MT"/>
                <w:spacing w:val="-4"/>
                <w:sz w:val="24"/>
                <w:lang w:val="es-ES" w:eastAsia="en-US"/>
              </w:rPr>
              <w:t>más</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pólizas </w:t>
            </w:r>
            <w:r>
              <w:rPr>
                <w:rFonts w:ascii="Arial MT" w:eastAsia="Arial MT" w:hAnsi="Arial MT" w:cs="Arial MT"/>
                <w:spacing w:val="-4"/>
                <w:sz w:val="24"/>
                <w:lang w:val="es-ES" w:eastAsia="en-US"/>
              </w:rPr>
              <w:t>para</w:t>
            </w:r>
            <w:r>
              <w:rPr>
                <w:rFonts w:ascii="Arial MT" w:eastAsia="Arial MT" w:hAnsi="Arial MT" w:cs="Arial MT"/>
                <w:spacing w:val="80"/>
                <w:sz w:val="24"/>
                <w:lang w:val="es-ES" w:eastAsia="en-US"/>
              </w:rPr>
              <w:t xml:space="preserve"> </w:t>
            </w:r>
            <w:r>
              <w:rPr>
                <w:rFonts w:ascii="Arial MT" w:eastAsia="Arial MT" w:hAnsi="Arial MT" w:cs="Arial MT"/>
                <w:spacing w:val="-2"/>
                <w:sz w:val="24"/>
                <w:lang w:val="es-ES" w:eastAsia="en-US"/>
              </w:rPr>
              <w:t>acreditar</w:t>
            </w:r>
            <w:r>
              <w:rPr>
                <w:rFonts w:ascii="Arial MT" w:eastAsia="Arial MT" w:hAnsi="Arial MT" w:cs="Arial MT"/>
                <w:sz w:val="24"/>
                <w:lang w:val="es-ES" w:eastAsia="en-US"/>
              </w:rPr>
              <w:tab/>
            </w:r>
            <w:r>
              <w:rPr>
                <w:rFonts w:ascii="Arial MT" w:eastAsia="Arial MT" w:hAnsi="Arial MT" w:cs="Arial MT"/>
                <w:spacing w:val="-6"/>
                <w:sz w:val="24"/>
                <w:lang w:val="es-ES" w:eastAsia="en-US"/>
              </w:rPr>
              <w:t xml:space="preserve">la </w:t>
            </w:r>
            <w:r>
              <w:rPr>
                <w:rFonts w:ascii="Arial MT" w:eastAsia="Arial MT" w:hAnsi="Arial MT" w:cs="Arial MT"/>
                <w:spacing w:val="-2"/>
                <w:sz w:val="24"/>
                <w:lang w:val="es-ES" w:eastAsia="en-US"/>
              </w:rPr>
              <w:t>experiencia)</w:t>
            </w:r>
          </w:p>
        </w:tc>
        <w:tc>
          <w:tcPr>
            <w:tcW w:w="1899" w:type="dxa"/>
          </w:tcPr>
          <w:p w14:paraId="2DFCB479" w14:textId="77777777" w:rsidR="00675AB0" w:rsidRDefault="00675AB0">
            <w:pPr>
              <w:rPr>
                <w:rFonts w:ascii="Arial" w:eastAsia="Arial MT" w:hAnsi="Arial MT" w:cs="Arial MT"/>
                <w:b/>
                <w:sz w:val="24"/>
                <w:lang w:val="es-ES" w:eastAsia="en-US"/>
              </w:rPr>
            </w:pPr>
          </w:p>
          <w:p w14:paraId="52A45515" w14:textId="77777777" w:rsidR="00675AB0" w:rsidRDefault="00675AB0">
            <w:pPr>
              <w:rPr>
                <w:rFonts w:ascii="Arial" w:eastAsia="Arial MT" w:hAnsi="Arial MT" w:cs="Arial MT"/>
                <w:b/>
                <w:sz w:val="24"/>
                <w:lang w:val="es-ES" w:eastAsia="en-US"/>
              </w:rPr>
            </w:pPr>
          </w:p>
          <w:p w14:paraId="0560D947" w14:textId="77777777" w:rsidR="00675AB0" w:rsidRDefault="00675AB0">
            <w:pPr>
              <w:rPr>
                <w:rFonts w:ascii="Arial" w:eastAsia="Arial MT" w:hAnsi="Arial MT" w:cs="Arial MT"/>
                <w:b/>
                <w:sz w:val="24"/>
                <w:lang w:val="es-ES" w:eastAsia="en-US"/>
              </w:rPr>
            </w:pPr>
          </w:p>
          <w:p w14:paraId="6F7C39AE" w14:textId="77777777" w:rsidR="00675AB0" w:rsidRDefault="00675AB0">
            <w:pPr>
              <w:rPr>
                <w:rFonts w:ascii="Arial" w:eastAsia="Arial MT" w:hAnsi="Arial MT" w:cs="Arial MT"/>
                <w:b/>
                <w:sz w:val="24"/>
                <w:lang w:val="es-ES" w:eastAsia="en-US"/>
              </w:rPr>
            </w:pPr>
          </w:p>
          <w:p w14:paraId="0BBDAD98" w14:textId="77777777" w:rsidR="00675AB0" w:rsidRDefault="00675AB0">
            <w:pPr>
              <w:rPr>
                <w:rFonts w:ascii="Arial" w:eastAsia="Arial MT" w:hAnsi="Arial MT" w:cs="Arial MT"/>
                <w:b/>
                <w:sz w:val="24"/>
                <w:lang w:val="es-ES" w:eastAsia="en-US"/>
              </w:rPr>
            </w:pPr>
          </w:p>
          <w:p w14:paraId="06B94A8F" w14:textId="77777777" w:rsidR="00675AB0" w:rsidRDefault="00675AB0">
            <w:pPr>
              <w:rPr>
                <w:rFonts w:ascii="Arial" w:eastAsia="Arial MT" w:hAnsi="Arial MT" w:cs="Arial MT"/>
                <w:b/>
                <w:sz w:val="24"/>
                <w:lang w:val="es-ES" w:eastAsia="en-US"/>
              </w:rPr>
            </w:pPr>
          </w:p>
          <w:p w14:paraId="0D6DF51E" w14:textId="77777777" w:rsidR="00675AB0" w:rsidRDefault="00675AB0">
            <w:pPr>
              <w:rPr>
                <w:rFonts w:ascii="Arial" w:eastAsia="Arial MT" w:hAnsi="Arial MT" w:cs="Arial MT"/>
                <w:b/>
                <w:sz w:val="24"/>
                <w:lang w:val="es-ES" w:eastAsia="en-US"/>
              </w:rPr>
            </w:pPr>
          </w:p>
          <w:p w14:paraId="4E6136F8" w14:textId="77777777" w:rsidR="00675AB0" w:rsidRDefault="00675AB0">
            <w:pPr>
              <w:rPr>
                <w:rFonts w:ascii="Arial" w:eastAsia="Arial MT" w:hAnsi="Arial MT" w:cs="Arial MT"/>
                <w:b/>
                <w:sz w:val="24"/>
                <w:lang w:val="es-ES" w:eastAsia="en-US"/>
              </w:rPr>
            </w:pPr>
          </w:p>
          <w:p w14:paraId="0286B558" w14:textId="77777777" w:rsidR="00675AB0" w:rsidRDefault="00675AB0">
            <w:pPr>
              <w:spacing w:before="135"/>
              <w:rPr>
                <w:rFonts w:ascii="Arial" w:eastAsia="Arial MT" w:hAnsi="Arial MT" w:cs="Arial MT"/>
                <w:b/>
                <w:sz w:val="24"/>
                <w:lang w:val="es-ES" w:eastAsia="en-US"/>
              </w:rPr>
            </w:pPr>
          </w:p>
          <w:p w14:paraId="04E79E01" w14:textId="23F6FD62" w:rsidR="00675AB0" w:rsidRDefault="00057692">
            <w:pPr>
              <w:ind w:left="70" w:right="58"/>
              <w:jc w:val="both"/>
              <w:rPr>
                <w:rFonts w:ascii="Arial MT" w:eastAsia="Arial MT" w:hAnsi="Arial MT" w:cs="Arial MT"/>
                <w:sz w:val="24"/>
                <w:lang w:val="es-ES" w:eastAsia="en-US"/>
              </w:rPr>
            </w:pPr>
            <w:r>
              <w:rPr>
                <w:rFonts w:ascii="Arial MT" w:eastAsia="Arial MT" w:hAnsi="Arial MT" w:cs="Arial MT"/>
                <w:sz w:val="24"/>
                <w:lang w:val="es-ES" w:eastAsia="en-US"/>
              </w:rPr>
              <w:t>El valor total de la prima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neta de las pólizas, de acuerdo a lo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que determine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la</w:t>
            </w:r>
            <w:r w:rsidR="000C0DC2">
              <w:rPr>
                <w:rFonts w:ascii="Arial MT" w:eastAsia="Arial MT" w:hAnsi="Arial MT" w:cs="Arial MT"/>
                <w:spacing w:val="78"/>
                <w:sz w:val="24"/>
                <w:lang w:val="es-ES" w:eastAsia="en-US"/>
              </w:rPr>
              <w:t xml:space="preserve"> </w:t>
            </w:r>
            <w:r>
              <w:rPr>
                <w:rFonts w:ascii="Arial MT" w:eastAsia="Arial MT" w:hAnsi="Arial MT" w:cs="Arial MT"/>
                <w:spacing w:val="-2"/>
                <w:sz w:val="24"/>
                <w:lang w:val="es-ES" w:eastAsia="en-US"/>
              </w:rPr>
              <w:t>LOSNCP</w:t>
            </w:r>
          </w:p>
          <w:p w14:paraId="44A54636" w14:textId="77777777" w:rsidR="00675AB0" w:rsidRDefault="00057692">
            <w:pPr>
              <w:tabs>
                <w:tab w:val="left" w:pos="1641"/>
              </w:tabs>
              <w:ind w:left="70" w:right="58"/>
              <w:rPr>
                <w:rFonts w:ascii="Arial MT" w:eastAsia="Arial MT" w:hAnsi="Arial MT" w:cs="Arial MT"/>
                <w:sz w:val="24"/>
                <w:lang w:val="es-ES" w:eastAsia="en-US"/>
              </w:rPr>
            </w:pPr>
            <w:r>
              <w:rPr>
                <w:rFonts w:ascii="Arial MT" w:eastAsia="Arial MT" w:hAnsi="Arial MT" w:cs="Arial MT"/>
                <w:spacing w:val="-2"/>
                <w:sz w:val="24"/>
                <w:lang w:val="es-ES" w:eastAsia="en-US"/>
              </w:rPr>
              <w:t>respecto</w:t>
            </w:r>
            <w:r>
              <w:rPr>
                <w:rFonts w:ascii="Arial MT" w:eastAsia="Arial MT" w:hAnsi="Arial MT" w:cs="Arial MT"/>
                <w:sz w:val="24"/>
                <w:lang w:val="es-ES" w:eastAsia="en-US"/>
              </w:rPr>
              <w:tab/>
            </w:r>
            <w:r>
              <w:rPr>
                <w:rFonts w:ascii="Arial MT" w:eastAsia="Arial MT" w:hAnsi="Arial MT" w:cs="Arial MT"/>
                <w:spacing w:val="-6"/>
                <w:sz w:val="24"/>
                <w:lang w:val="es-ES" w:eastAsia="en-US"/>
              </w:rPr>
              <w:t xml:space="preserve">al </w:t>
            </w:r>
            <w:r>
              <w:rPr>
                <w:rFonts w:ascii="Arial MT" w:eastAsia="Arial MT" w:hAnsi="Arial MT" w:cs="Arial MT"/>
                <w:spacing w:val="-2"/>
                <w:sz w:val="24"/>
                <w:lang w:val="es-ES" w:eastAsia="en-US"/>
              </w:rPr>
              <w:t>presupuesto referencial.</w:t>
            </w:r>
          </w:p>
        </w:tc>
      </w:tr>
      <w:tr w:rsidR="005C4BB1" w14:paraId="6CDA2978" w14:textId="77777777">
        <w:trPr>
          <w:trHeight w:val="4968"/>
        </w:trPr>
        <w:tc>
          <w:tcPr>
            <w:tcW w:w="1863" w:type="dxa"/>
            <w:shd w:val="clear" w:color="auto" w:fill="ECECEC"/>
          </w:tcPr>
          <w:p w14:paraId="30F1ACAD" w14:textId="77777777" w:rsidR="00675AB0" w:rsidRDefault="00675AB0">
            <w:pPr>
              <w:rPr>
                <w:rFonts w:ascii="Arial" w:eastAsia="Arial MT" w:hAnsi="Arial MT" w:cs="Arial MT"/>
                <w:b/>
                <w:sz w:val="24"/>
                <w:lang w:val="es-ES" w:eastAsia="en-US"/>
              </w:rPr>
            </w:pPr>
          </w:p>
          <w:p w14:paraId="427A2F48" w14:textId="77777777" w:rsidR="00675AB0" w:rsidRDefault="00675AB0">
            <w:pPr>
              <w:rPr>
                <w:rFonts w:ascii="Arial" w:eastAsia="Arial MT" w:hAnsi="Arial MT" w:cs="Arial MT"/>
                <w:b/>
                <w:sz w:val="24"/>
                <w:lang w:val="es-ES" w:eastAsia="en-US"/>
              </w:rPr>
            </w:pPr>
          </w:p>
          <w:p w14:paraId="6474AD1A" w14:textId="77777777" w:rsidR="00675AB0" w:rsidRDefault="00675AB0">
            <w:pPr>
              <w:rPr>
                <w:rFonts w:ascii="Arial" w:eastAsia="Arial MT" w:hAnsi="Arial MT" w:cs="Arial MT"/>
                <w:b/>
                <w:sz w:val="24"/>
                <w:lang w:val="es-ES" w:eastAsia="en-US"/>
              </w:rPr>
            </w:pPr>
          </w:p>
          <w:p w14:paraId="6B21B761" w14:textId="77777777" w:rsidR="00675AB0" w:rsidRDefault="00675AB0">
            <w:pPr>
              <w:rPr>
                <w:rFonts w:ascii="Arial" w:eastAsia="Arial MT" w:hAnsi="Arial MT" w:cs="Arial MT"/>
                <w:b/>
                <w:sz w:val="24"/>
                <w:lang w:val="es-ES" w:eastAsia="en-US"/>
              </w:rPr>
            </w:pPr>
          </w:p>
          <w:p w14:paraId="0784E486" w14:textId="77777777" w:rsidR="00675AB0" w:rsidRDefault="00675AB0">
            <w:pPr>
              <w:rPr>
                <w:rFonts w:ascii="Arial" w:eastAsia="Arial MT" w:hAnsi="Arial MT" w:cs="Arial MT"/>
                <w:b/>
                <w:sz w:val="24"/>
                <w:lang w:val="es-ES" w:eastAsia="en-US"/>
              </w:rPr>
            </w:pPr>
          </w:p>
          <w:p w14:paraId="103FABE5" w14:textId="77777777" w:rsidR="00675AB0" w:rsidRDefault="00675AB0">
            <w:pPr>
              <w:rPr>
                <w:rFonts w:ascii="Arial" w:eastAsia="Arial MT" w:hAnsi="Arial MT" w:cs="Arial MT"/>
                <w:b/>
                <w:sz w:val="24"/>
                <w:lang w:val="es-ES" w:eastAsia="en-US"/>
              </w:rPr>
            </w:pPr>
          </w:p>
          <w:p w14:paraId="75B2210B" w14:textId="77777777" w:rsidR="00675AB0" w:rsidRDefault="00675AB0">
            <w:pPr>
              <w:rPr>
                <w:rFonts w:ascii="Arial" w:eastAsia="Arial MT" w:hAnsi="Arial MT" w:cs="Arial MT"/>
                <w:b/>
                <w:sz w:val="24"/>
                <w:lang w:val="es-ES" w:eastAsia="en-US"/>
              </w:rPr>
            </w:pPr>
          </w:p>
          <w:p w14:paraId="4DAA8D52" w14:textId="77777777" w:rsidR="00675AB0" w:rsidRDefault="00675AB0">
            <w:pPr>
              <w:spacing w:before="135"/>
              <w:rPr>
                <w:rFonts w:ascii="Arial" w:eastAsia="Arial MT" w:hAnsi="Arial MT" w:cs="Arial MT"/>
                <w:b/>
                <w:sz w:val="24"/>
                <w:lang w:val="es-ES" w:eastAsia="en-US"/>
              </w:rPr>
            </w:pPr>
          </w:p>
          <w:p w14:paraId="22FC530A" w14:textId="77777777" w:rsidR="00675AB0" w:rsidRDefault="00057692">
            <w:pPr>
              <w:ind w:left="13"/>
              <w:jc w:val="center"/>
              <w:rPr>
                <w:rFonts w:ascii="Arial" w:eastAsia="Arial MT" w:hAnsi="Arial" w:cs="Arial MT"/>
                <w:b/>
                <w:sz w:val="24"/>
                <w:lang w:val="es-ES" w:eastAsia="en-US"/>
              </w:rPr>
            </w:pPr>
            <w:r>
              <w:rPr>
                <w:rFonts w:ascii="Arial" w:eastAsia="Arial MT" w:hAnsi="Arial" w:cs="Arial MT"/>
                <w:b/>
                <w:spacing w:val="-2"/>
                <w:sz w:val="24"/>
                <w:lang w:val="es-ES" w:eastAsia="en-US"/>
              </w:rPr>
              <w:t>ESPECÍFICA</w:t>
            </w:r>
          </w:p>
        </w:tc>
        <w:tc>
          <w:tcPr>
            <w:tcW w:w="3301" w:type="dxa"/>
          </w:tcPr>
          <w:p w14:paraId="450A6EB7" w14:textId="77777777" w:rsidR="00675AB0" w:rsidRDefault="00057692">
            <w:pPr>
              <w:ind w:left="69" w:right="56"/>
              <w:jc w:val="both"/>
              <w:rPr>
                <w:rFonts w:ascii="Arial MT" w:eastAsia="Arial MT" w:hAnsi="Arial MT" w:cs="Arial MT"/>
                <w:sz w:val="24"/>
                <w:lang w:val="es-ES" w:eastAsia="en-US"/>
              </w:rPr>
            </w:pPr>
            <w:r>
              <w:rPr>
                <w:rFonts w:ascii="Arial MT" w:eastAsia="Arial MT" w:hAnsi="Arial MT" w:cs="Arial MT"/>
                <w:sz w:val="24"/>
                <w:lang w:val="es-ES" w:eastAsia="en-US"/>
              </w:rPr>
              <w:t>El oferente deberá acreditar experiencia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el</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mercado</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en prestación de servicios de seguros en el ramo de bienes, vehículos y maquinarias, en el sector público y/o privado en los últimos cinco años previos a la publicación del proceso, cuyos montos individuales o Sumados en PRIMAS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NETAS alcancen el porcentaje mínimo del 15% del presupuesto referencial de este proceso, es decir, el valor mínimo de $ 44.331,09. Para acreditar la experiencia</w:t>
            </w:r>
          </w:p>
          <w:p w14:paraId="3C463248" w14:textId="7C99D0BA" w:rsidR="00675AB0" w:rsidRDefault="00057692">
            <w:pPr>
              <w:spacing w:line="260" w:lineRule="exact"/>
              <w:ind w:left="69"/>
              <w:jc w:val="both"/>
              <w:rPr>
                <w:rFonts w:ascii="Arial MT" w:eastAsia="Arial MT" w:hAnsi="Arial MT" w:cs="Arial MT"/>
                <w:sz w:val="24"/>
                <w:lang w:val="es-ES" w:eastAsia="en-US"/>
              </w:rPr>
            </w:pPr>
            <w:r>
              <w:rPr>
                <w:rFonts w:ascii="Arial MT" w:eastAsia="Arial MT" w:hAnsi="Arial MT" w:cs="Arial MT"/>
                <w:sz w:val="24"/>
                <w:lang w:val="es-ES" w:eastAsia="en-US"/>
              </w:rPr>
              <w:t>específica</w:t>
            </w:r>
            <w:r w:rsidR="000C0DC2">
              <w:rPr>
                <w:rFonts w:ascii="Arial MT" w:eastAsia="Arial MT" w:hAnsi="Arial MT" w:cs="Arial MT"/>
                <w:spacing w:val="48"/>
                <w:sz w:val="24"/>
                <w:lang w:val="es-ES" w:eastAsia="en-US"/>
              </w:rPr>
              <w:t xml:space="preserve"> </w:t>
            </w:r>
            <w:r>
              <w:rPr>
                <w:rFonts w:ascii="Arial MT" w:eastAsia="Arial MT" w:hAnsi="Arial MT" w:cs="Arial MT"/>
                <w:sz w:val="24"/>
                <w:lang w:val="es-ES" w:eastAsia="en-US"/>
              </w:rPr>
              <w:t>deberá</w:t>
            </w:r>
            <w:r w:rsidR="000C0DC2">
              <w:rPr>
                <w:rFonts w:ascii="Arial MT" w:eastAsia="Arial MT" w:hAnsi="Arial MT" w:cs="Arial MT"/>
                <w:spacing w:val="46"/>
                <w:sz w:val="24"/>
                <w:lang w:val="es-ES" w:eastAsia="en-US"/>
              </w:rPr>
              <w:t xml:space="preserve"> </w:t>
            </w:r>
            <w:r>
              <w:rPr>
                <w:rFonts w:ascii="Arial MT" w:eastAsia="Arial MT" w:hAnsi="Arial MT" w:cs="Arial MT"/>
                <w:spacing w:val="-2"/>
                <w:sz w:val="24"/>
                <w:lang w:val="es-ES" w:eastAsia="en-US"/>
              </w:rPr>
              <w:t>adjuntar</w:t>
            </w:r>
          </w:p>
        </w:tc>
        <w:tc>
          <w:tcPr>
            <w:tcW w:w="1561" w:type="dxa"/>
          </w:tcPr>
          <w:p w14:paraId="6C03B8CA" w14:textId="77777777" w:rsidR="00675AB0" w:rsidRDefault="00675AB0">
            <w:pPr>
              <w:rPr>
                <w:rFonts w:ascii="Arial" w:eastAsia="Arial MT" w:hAnsi="Arial MT" w:cs="Arial MT"/>
                <w:b/>
                <w:sz w:val="24"/>
                <w:lang w:val="es-ES" w:eastAsia="en-US"/>
              </w:rPr>
            </w:pPr>
          </w:p>
          <w:p w14:paraId="65D505E8" w14:textId="77777777" w:rsidR="00675AB0" w:rsidRDefault="00675AB0">
            <w:pPr>
              <w:rPr>
                <w:rFonts w:ascii="Arial" w:eastAsia="Arial MT" w:hAnsi="Arial MT" w:cs="Arial MT"/>
                <w:b/>
                <w:sz w:val="24"/>
                <w:lang w:val="es-ES" w:eastAsia="en-US"/>
              </w:rPr>
            </w:pPr>
          </w:p>
          <w:p w14:paraId="38507E1B" w14:textId="77777777" w:rsidR="00675AB0" w:rsidRDefault="00675AB0">
            <w:pPr>
              <w:rPr>
                <w:rFonts w:ascii="Arial" w:eastAsia="Arial MT" w:hAnsi="Arial MT" w:cs="Arial MT"/>
                <w:b/>
                <w:sz w:val="24"/>
                <w:lang w:val="es-ES" w:eastAsia="en-US"/>
              </w:rPr>
            </w:pPr>
          </w:p>
          <w:p w14:paraId="0302B013" w14:textId="77777777" w:rsidR="00675AB0" w:rsidRDefault="00675AB0">
            <w:pPr>
              <w:rPr>
                <w:rFonts w:ascii="Arial" w:eastAsia="Arial MT" w:hAnsi="Arial MT" w:cs="Arial MT"/>
                <w:b/>
                <w:sz w:val="24"/>
                <w:lang w:val="es-ES" w:eastAsia="en-US"/>
              </w:rPr>
            </w:pPr>
          </w:p>
          <w:p w14:paraId="19296959" w14:textId="77777777" w:rsidR="00675AB0" w:rsidRDefault="00675AB0">
            <w:pPr>
              <w:rPr>
                <w:rFonts w:ascii="Arial" w:eastAsia="Arial MT" w:hAnsi="Arial MT" w:cs="Arial MT"/>
                <w:b/>
                <w:sz w:val="24"/>
                <w:lang w:val="es-ES" w:eastAsia="en-US"/>
              </w:rPr>
            </w:pPr>
          </w:p>
          <w:p w14:paraId="64BB47C2" w14:textId="77777777" w:rsidR="00675AB0" w:rsidRDefault="00675AB0">
            <w:pPr>
              <w:rPr>
                <w:rFonts w:ascii="Arial" w:eastAsia="Arial MT" w:hAnsi="Arial MT" w:cs="Arial MT"/>
                <w:b/>
                <w:sz w:val="24"/>
                <w:lang w:val="es-ES" w:eastAsia="en-US"/>
              </w:rPr>
            </w:pPr>
          </w:p>
          <w:p w14:paraId="7FBCD8CE" w14:textId="77777777" w:rsidR="00675AB0" w:rsidRDefault="00675AB0">
            <w:pPr>
              <w:rPr>
                <w:rFonts w:ascii="Arial" w:eastAsia="Arial MT" w:hAnsi="Arial MT" w:cs="Arial MT"/>
                <w:b/>
                <w:sz w:val="24"/>
                <w:lang w:val="es-ES" w:eastAsia="en-US"/>
              </w:rPr>
            </w:pPr>
          </w:p>
          <w:p w14:paraId="0AD6564B" w14:textId="77777777" w:rsidR="00675AB0" w:rsidRDefault="00675AB0">
            <w:pPr>
              <w:spacing w:before="135"/>
              <w:rPr>
                <w:rFonts w:ascii="Arial" w:eastAsia="Arial MT" w:hAnsi="Arial MT" w:cs="Arial MT"/>
                <w:b/>
                <w:sz w:val="24"/>
                <w:lang w:val="es-ES" w:eastAsia="en-US"/>
              </w:rPr>
            </w:pPr>
          </w:p>
          <w:p w14:paraId="5BB92DAC" w14:textId="77777777" w:rsidR="00675AB0" w:rsidRDefault="00057692">
            <w:pPr>
              <w:ind w:left="13" w:right="6"/>
              <w:jc w:val="center"/>
              <w:rPr>
                <w:rFonts w:ascii="Arial MT" w:eastAsia="Arial MT" w:hAnsi="Arial MT" w:cs="Arial MT"/>
                <w:sz w:val="24"/>
                <w:lang w:val="es-ES" w:eastAsia="en-US"/>
              </w:rPr>
            </w:pPr>
            <w:r>
              <w:rPr>
                <w:rFonts w:ascii="Arial MT" w:eastAsia="Arial MT" w:hAnsi="Arial MT" w:cs="Arial MT"/>
                <w:spacing w:val="-10"/>
                <w:sz w:val="24"/>
                <w:lang w:val="es-ES" w:eastAsia="en-US"/>
              </w:rPr>
              <w:t>5</w:t>
            </w:r>
          </w:p>
        </w:tc>
        <w:tc>
          <w:tcPr>
            <w:tcW w:w="1592" w:type="dxa"/>
          </w:tcPr>
          <w:p w14:paraId="6A1A02B0" w14:textId="77777777" w:rsidR="00675AB0" w:rsidRDefault="00675AB0">
            <w:pPr>
              <w:rPr>
                <w:rFonts w:ascii="Arial" w:eastAsia="Arial MT" w:hAnsi="Arial MT" w:cs="Arial MT"/>
                <w:b/>
                <w:sz w:val="24"/>
                <w:lang w:val="es-ES" w:eastAsia="en-US"/>
              </w:rPr>
            </w:pPr>
          </w:p>
          <w:p w14:paraId="02E606AA" w14:textId="77777777" w:rsidR="00675AB0" w:rsidRDefault="00675AB0">
            <w:pPr>
              <w:rPr>
                <w:rFonts w:ascii="Arial" w:eastAsia="Arial MT" w:hAnsi="Arial MT" w:cs="Arial MT"/>
                <w:b/>
                <w:sz w:val="24"/>
                <w:lang w:val="es-ES" w:eastAsia="en-US"/>
              </w:rPr>
            </w:pPr>
          </w:p>
          <w:p w14:paraId="4D9A4A60" w14:textId="77777777" w:rsidR="00675AB0" w:rsidRDefault="00675AB0">
            <w:pPr>
              <w:rPr>
                <w:rFonts w:ascii="Arial" w:eastAsia="Arial MT" w:hAnsi="Arial MT" w:cs="Arial MT"/>
                <w:b/>
                <w:sz w:val="24"/>
                <w:lang w:val="es-ES" w:eastAsia="en-US"/>
              </w:rPr>
            </w:pPr>
          </w:p>
          <w:p w14:paraId="33241B92" w14:textId="77777777" w:rsidR="00675AB0" w:rsidRDefault="00675AB0">
            <w:pPr>
              <w:spacing w:before="134"/>
              <w:rPr>
                <w:rFonts w:ascii="Arial" w:eastAsia="Arial MT" w:hAnsi="Arial MT" w:cs="Arial MT"/>
                <w:b/>
                <w:sz w:val="24"/>
                <w:lang w:val="es-ES" w:eastAsia="en-US"/>
              </w:rPr>
            </w:pPr>
          </w:p>
          <w:p w14:paraId="0B428097" w14:textId="77777777" w:rsidR="00675AB0" w:rsidRDefault="00057692">
            <w:pPr>
              <w:tabs>
                <w:tab w:val="left" w:pos="480"/>
                <w:tab w:val="left" w:pos="772"/>
                <w:tab w:val="left" w:pos="1334"/>
              </w:tabs>
              <w:ind w:left="68" w:right="58"/>
              <w:rPr>
                <w:rFonts w:ascii="Arial MT" w:eastAsia="Arial MT" w:hAnsi="Arial MT" w:cs="Arial MT"/>
                <w:sz w:val="24"/>
                <w:lang w:val="es-ES" w:eastAsia="en-US"/>
              </w:rPr>
            </w:pPr>
            <w:r>
              <w:rPr>
                <w:rFonts w:ascii="Arial MT" w:eastAsia="Arial MT" w:hAnsi="Arial MT" w:cs="Arial MT"/>
                <w:spacing w:val="-10"/>
                <w:sz w:val="24"/>
                <w:lang w:val="es-ES" w:eastAsia="en-US"/>
              </w:rPr>
              <w:t>1</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(Cantidad </w:t>
            </w:r>
            <w:r>
              <w:rPr>
                <w:rFonts w:ascii="Arial MT" w:eastAsia="Arial MT" w:hAnsi="Arial MT" w:cs="Arial MT"/>
                <w:sz w:val="24"/>
                <w:lang w:val="es-ES" w:eastAsia="en-US"/>
              </w:rPr>
              <w:t>referencial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 xml:space="preserve">el </w:t>
            </w:r>
            <w:r>
              <w:rPr>
                <w:rFonts w:ascii="Arial MT" w:eastAsia="Arial MT" w:hAnsi="Arial MT" w:cs="Arial MT"/>
                <w:spacing w:val="-2"/>
                <w:sz w:val="24"/>
                <w:lang w:val="es-ES" w:eastAsia="en-US"/>
              </w:rPr>
              <w:t xml:space="preserve">oferente </w:t>
            </w:r>
            <w:r>
              <w:rPr>
                <w:rFonts w:ascii="Arial MT" w:eastAsia="Arial MT" w:hAnsi="Arial MT" w:cs="Arial MT"/>
                <w:spacing w:val="-4"/>
                <w:sz w:val="24"/>
                <w:lang w:val="es-ES" w:eastAsia="en-US"/>
              </w:rPr>
              <w:t xml:space="preserve">podrá </w:t>
            </w:r>
            <w:r>
              <w:rPr>
                <w:rFonts w:ascii="Arial MT" w:eastAsia="Arial MT" w:hAnsi="Arial MT" w:cs="Arial MT"/>
                <w:sz w:val="24"/>
                <w:lang w:val="es-ES" w:eastAsia="en-US"/>
              </w:rPr>
              <w:t xml:space="preserve">presentar 1 o </w:t>
            </w:r>
            <w:r>
              <w:rPr>
                <w:rFonts w:ascii="Arial MT" w:eastAsia="Arial MT" w:hAnsi="Arial MT" w:cs="Arial MT"/>
                <w:spacing w:val="-4"/>
                <w:sz w:val="24"/>
                <w:lang w:val="es-ES" w:eastAsia="en-US"/>
              </w:rPr>
              <w:t>más</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pólizas </w:t>
            </w:r>
            <w:r>
              <w:rPr>
                <w:rFonts w:ascii="Arial MT" w:eastAsia="Arial MT" w:hAnsi="Arial MT" w:cs="Arial MT"/>
                <w:spacing w:val="-4"/>
                <w:sz w:val="24"/>
                <w:lang w:val="es-ES" w:eastAsia="en-US"/>
              </w:rPr>
              <w:t>para</w:t>
            </w:r>
            <w:r>
              <w:rPr>
                <w:rFonts w:ascii="Arial MT" w:eastAsia="Arial MT" w:hAnsi="Arial MT" w:cs="Arial MT"/>
                <w:spacing w:val="80"/>
                <w:sz w:val="24"/>
                <w:lang w:val="es-ES" w:eastAsia="en-US"/>
              </w:rPr>
              <w:t xml:space="preserve"> </w:t>
            </w:r>
            <w:r>
              <w:rPr>
                <w:rFonts w:ascii="Arial MT" w:eastAsia="Arial MT" w:hAnsi="Arial MT" w:cs="Arial MT"/>
                <w:spacing w:val="-2"/>
                <w:sz w:val="24"/>
                <w:lang w:val="es-ES" w:eastAsia="en-US"/>
              </w:rPr>
              <w:t>acreditar</w:t>
            </w:r>
            <w:r>
              <w:rPr>
                <w:rFonts w:ascii="Arial MT" w:eastAsia="Arial MT" w:hAnsi="Arial MT" w:cs="Arial MT"/>
                <w:sz w:val="24"/>
                <w:lang w:val="es-ES" w:eastAsia="en-US"/>
              </w:rPr>
              <w:tab/>
            </w:r>
            <w:r>
              <w:rPr>
                <w:rFonts w:ascii="Arial MT" w:eastAsia="Arial MT" w:hAnsi="Arial MT" w:cs="Arial MT"/>
                <w:spacing w:val="-6"/>
                <w:sz w:val="24"/>
                <w:lang w:val="es-ES" w:eastAsia="en-US"/>
              </w:rPr>
              <w:t xml:space="preserve">la </w:t>
            </w:r>
            <w:r>
              <w:rPr>
                <w:rFonts w:ascii="Arial MT" w:eastAsia="Arial MT" w:hAnsi="Arial MT" w:cs="Arial MT"/>
                <w:spacing w:val="-2"/>
                <w:sz w:val="24"/>
                <w:lang w:val="es-ES" w:eastAsia="en-US"/>
              </w:rPr>
              <w:t>experiencia)</w:t>
            </w:r>
          </w:p>
        </w:tc>
        <w:tc>
          <w:tcPr>
            <w:tcW w:w="1899" w:type="dxa"/>
          </w:tcPr>
          <w:p w14:paraId="114BDE73" w14:textId="77777777" w:rsidR="00675AB0" w:rsidRDefault="00675AB0">
            <w:pPr>
              <w:rPr>
                <w:rFonts w:ascii="Arial" w:eastAsia="Arial MT" w:hAnsi="Arial MT" w:cs="Arial MT"/>
                <w:b/>
                <w:sz w:val="24"/>
                <w:lang w:val="es-ES" w:eastAsia="en-US"/>
              </w:rPr>
            </w:pPr>
          </w:p>
          <w:p w14:paraId="26A1A118" w14:textId="77777777" w:rsidR="00675AB0" w:rsidRDefault="00675AB0">
            <w:pPr>
              <w:rPr>
                <w:rFonts w:ascii="Arial" w:eastAsia="Arial MT" w:hAnsi="Arial MT" w:cs="Arial MT"/>
                <w:b/>
                <w:sz w:val="24"/>
                <w:lang w:val="es-ES" w:eastAsia="en-US"/>
              </w:rPr>
            </w:pPr>
          </w:p>
          <w:p w14:paraId="21ADDBDB" w14:textId="77777777" w:rsidR="00675AB0" w:rsidRDefault="00675AB0">
            <w:pPr>
              <w:rPr>
                <w:rFonts w:ascii="Arial" w:eastAsia="Arial MT" w:hAnsi="Arial MT" w:cs="Arial MT"/>
                <w:b/>
                <w:sz w:val="24"/>
                <w:lang w:val="es-ES" w:eastAsia="en-US"/>
              </w:rPr>
            </w:pPr>
          </w:p>
          <w:p w14:paraId="25D814A3" w14:textId="77777777" w:rsidR="00675AB0" w:rsidRDefault="00675AB0">
            <w:pPr>
              <w:spacing w:before="134"/>
              <w:rPr>
                <w:rFonts w:ascii="Arial" w:eastAsia="Arial MT" w:hAnsi="Arial MT" w:cs="Arial MT"/>
                <w:b/>
                <w:sz w:val="24"/>
                <w:lang w:val="es-ES" w:eastAsia="en-US"/>
              </w:rPr>
            </w:pPr>
          </w:p>
          <w:p w14:paraId="6D9C6DE8" w14:textId="614180B5" w:rsidR="00675AB0" w:rsidRDefault="00057692">
            <w:pPr>
              <w:ind w:left="70" w:right="58"/>
              <w:jc w:val="both"/>
              <w:rPr>
                <w:rFonts w:ascii="Arial MT" w:eastAsia="Arial MT" w:hAnsi="Arial MT" w:cs="Arial MT"/>
                <w:sz w:val="24"/>
                <w:lang w:val="es-ES" w:eastAsia="en-US"/>
              </w:rPr>
            </w:pPr>
            <w:r>
              <w:rPr>
                <w:rFonts w:ascii="Arial MT" w:eastAsia="Arial MT" w:hAnsi="Arial MT" w:cs="Arial MT"/>
                <w:sz w:val="24"/>
                <w:lang w:val="es-ES" w:eastAsia="en-US"/>
              </w:rPr>
              <w:t>El valor total de la prima</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neta de las pólizas, de acuerdo a lo</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que determine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la</w:t>
            </w:r>
            <w:r w:rsidR="000C0DC2">
              <w:rPr>
                <w:rFonts w:ascii="Arial MT" w:eastAsia="Arial MT" w:hAnsi="Arial MT" w:cs="Arial MT"/>
                <w:spacing w:val="78"/>
                <w:sz w:val="24"/>
                <w:lang w:val="es-ES" w:eastAsia="en-US"/>
              </w:rPr>
              <w:t xml:space="preserve"> </w:t>
            </w:r>
            <w:r>
              <w:rPr>
                <w:rFonts w:ascii="Arial MT" w:eastAsia="Arial MT" w:hAnsi="Arial MT" w:cs="Arial MT"/>
                <w:spacing w:val="-2"/>
                <w:sz w:val="24"/>
                <w:lang w:val="es-ES" w:eastAsia="en-US"/>
              </w:rPr>
              <w:t>LOSNCP</w:t>
            </w:r>
          </w:p>
          <w:p w14:paraId="25313C11" w14:textId="77777777" w:rsidR="00675AB0" w:rsidRDefault="00057692">
            <w:pPr>
              <w:tabs>
                <w:tab w:val="left" w:pos="1641"/>
              </w:tabs>
              <w:spacing w:before="1"/>
              <w:ind w:left="70" w:right="58"/>
              <w:rPr>
                <w:rFonts w:ascii="Arial MT" w:eastAsia="Arial MT" w:hAnsi="Arial MT" w:cs="Arial MT"/>
                <w:sz w:val="24"/>
                <w:lang w:val="es-ES" w:eastAsia="en-US"/>
              </w:rPr>
            </w:pPr>
            <w:r>
              <w:rPr>
                <w:rFonts w:ascii="Arial MT" w:eastAsia="Arial MT" w:hAnsi="Arial MT" w:cs="Arial MT"/>
                <w:spacing w:val="-2"/>
                <w:sz w:val="24"/>
                <w:lang w:val="es-ES" w:eastAsia="en-US"/>
              </w:rPr>
              <w:t>respecto</w:t>
            </w:r>
            <w:r>
              <w:rPr>
                <w:rFonts w:ascii="Arial MT" w:eastAsia="Arial MT" w:hAnsi="Arial MT" w:cs="Arial MT"/>
                <w:sz w:val="24"/>
                <w:lang w:val="es-ES" w:eastAsia="en-US"/>
              </w:rPr>
              <w:tab/>
            </w:r>
            <w:r>
              <w:rPr>
                <w:rFonts w:ascii="Arial MT" w:eastAsia="Arial MT" w:hAnsi="Arial MT" w:cs="Arial MT"/>
                <w:spacing w:val="-6"/>
                <w:sz w:val="24"/>
                <w:lang w:val="es-ES" w:eastAsia="en-US"/>
              </w:rPr>
              <w:t xml:space="preserve">al </w:t>
            </w:r>
            <w:r>
              <w:rPr>
                <w:rFonts w:ascii="Arial MT" w:eastAsia="Arial MT" w:hAnsi="Arial MT" w:cs="Arial MT"/>
                <w:spacing w:val="-2"/>
                <w:sz w:val="24"/>
                <w:lang w:val="es-ES" w:eastAsia="en-US"/>
              </w:rPr>
              <w:t>presupuesto referencial</w:t>
            </w:r>
          </w:p>
        </w:tc>
      </w:tr>
    </w:tbl>
    <w:p w14:paraId="0875E3DF" w14:textId="77777777" w:rsidR="00675AB0" w:rsidRDefault="00675AB0">
      <w:pPr>
        <w:widowControl w:val="0"/>
        <w:autoSpaceDE w:val="0"/>
        <w:autoSpaceDN w:val="0"/>
        <w:rPr>
          <w:rFonts w:ascii="Arial MT" w:eastAsia="Arial MT" w:hAnsi="Arial MT" w:cs="Arial MT"/>
          <w:szCs w:val="22"/>
          <w:lang w:val="es-ES" w:eastAsia="en-US"/>
        </w:rPr>
        <w:sectPr w:rsidR="00675AB0">
          <w:pgSz w:w="11930" w:h="16850"/>
          <w:pgMar w:top="1260" w:right="850" w:bottom="960" w:left="566" w:header="0" w:footer="743" w:gutter="0"/>
          <w:cols w:space="720"/>
        </w:sectPr>
      </w:pPr>
    </w:p>
    <w:p w14:paraId="2DB39E7B" w14:textId="77777777" w:rsidR="00675AB0" w:rsidRDefault="00675AB0">
      <w:pPr>
        <w:widowControl w:val="0"/>
        <w:autoSpaceDE w:val="0"/>
        <w:autoSpaceDN w:val="0"/>
        <w:spacing w:before="1"/>
        <w:rPr>
          <w:rFonts w:ascii="Arial" w:eastAsia="Arial MT" w:hAnsi="Arial MT" w:cs="Arial MT"/>
          <w:b/>
          <w:sz w:val="8"/>
          <w:lang w:val="es-ES" w:eastAsia="en-US"/>
        </w:rPr>
      </w:pPr>
    </w:p>
    <w:tbl>
      <w:tblPr>
        <w:tblStyle w:val="TableNormal0"/>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3"/>
        <w:gridCol w:w="3301"/>
        <w:gridCol w:w="1561"/>
        <w:gridCol w:w="1592"/>
        <w:gridCol w:w="1899"/>
      </w:tblGrid>
      <w:tr w:rsidR="005C4BB1" w14:paraId="77ABD22C" w14:textId="77777777">
        <w:trPr>
          <w:trHeight w:val="3035"/>
        </w:trPr>
        <w:tc>
          <w:tcPr>
            <w:tcW w:w="1863" w:type="dxa"/>
            <w:shd w:val="clear" w:color="auto" w:fill="ECECEC"/>
          </w:tcPr>
          <w:p w14:paraId="5ED39E90" w14:textId="77777777" w:rsidR="00675AB0" w:rsidRDefault="00675AB0">
            <w:pPr>
              <w:rPr>
                <w:rFonts w:ascii="Times New Roman" w:eastAsia="Arial MT" w:hAnsi="Arial MT" w:cs="Arial MT"/>
                <w:lang w:val="es-ES" w:eastAsia="en-US"/>
              </w:rPr>
            </w:pPr>
          </w:p>
        </w:tc>
        <w:tc>
          <w:tcPr>
            <w:tcW w:w="3301" w:type="dxa"/>
          </w:tcPr>
          <w:p w14:paraId="7776D7E5" w14:textId="77777777" w:rsidR="00675AB0" w:rsidRDefault="00057692">
            <w:pPr>
              <w:ind w:left="69" w:right="57"/>
              <w:jc w:val="both"/>
              <w:rPr>
                <w:rFonts w:ascii="Arial MT" w:eastAsia="Arial MT" w:hAnsi="Arial MT" w:cs="Arial MT"/>
                <w:sz w:val="24"/>
                <w:lang w:val="es-ES" w:eastAsia="en-US"/>
              </w:rPr>
            </w:pPr>
            <w:r>
              <w:rPr>
                <w:rFonts w:ascii="Arial MT" w:eastAsia="Arial MT" w:hAnsi="Arial MT" w:cs="Arial MT"/>
                <w:sz w:val="24"/>
                <w:lang w:val="es-ES" w:eastAsia="en-US"/>
              </w:rPr>
              <w:t>copias de caratulas de pólizas firmadas por ambas partes (Aseguradora y Asegurado), en el que se pueda verificar la fecha de emisión de la póliza, monto asegurado,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prima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neta,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prima total, fechas de vigencia de inicio</w:t>
            </w:r>
            <w:r>
              <w:rPr>
                <w:rFonts w:ascii="Arial MT" w:eastAsia="Arial MT" w:hAnsi="Arial MT" w:cs="Arial MT"/>
                <w:spacing w:val="73"/>
                <w:w w:val="150"/>
                <w:sz w:val="24"/>
                <w:lang w:val="es-ES" w:eastAsia="en-US"/>
              </w:rPr>
              <w:t xml:space="preserve"> </w:t>
            </w:r>
            <w:r>
              <w:rPr>
                <w:rFonts w:ascii="Arial MT" w:eastAsia="Arial MT" w:hAnsi="Arial MT" w:cs="Arial MT"/>
                <w:sz w:val="24"/>
                <w:lang w:val="es-ES" w:eastAsia="en-US"/>
              </w:rPr>
              <w:t>y</w:t>
            </w:r>
            <w:r>
              <w:rPr>
                <w:rFonts w:ascii="Arial MT" w:eastAsia="Arial MT" w:hAnsi="Arial MT" w:cs="Arial MT"/>
                <w:spacing w:val="72"/>
                <w:w w:val="150"/>
                <w:sz w:val="24"/>
                <w:lang w:val="es-ES" w:eastAsia="en-US"/>
              </w:rPr>
              <w:t xml:space="preserve"> </w:t>
            </w:r>
            <w:r>
              <w:rPr>
                <w:rFonts w:ascii="Arial MT" w:eastAsia="Arial MT" w:hAnsi="Arial MT" w:cs="Arial MT"/>
                <w:sz w:val="24"/>
                <w:lang w:val="es-ES" w:eastAsia="en-US"/>
              </w:rPr>
              <w:t>fin.</w:t>
            </w:r>
            <w:r>
              <w:rPr>
                <w:rFonts w:ascii="Arial MT" w:eastAsia="Arial MT" w:hAnsi="Arial MT" w:cs="Arial MT"/>
                <w:spacing w:val="73"/>
                <w:w w:val="150"/>
                <w:sz w:val="24"/>
                <w:lang w:val="es-ES" w:eastAsia="en-US"/>
              </w:rPr>
              <w:t xml:space="preserve"> </w:t>
            </w:r>
            <w:r>
              <w:rPr>
                <w:rFonts w:ascii="Arial MT" w:eastAsia="Arial MT" w:hAnsi="Arial MT" w:cs="Arial MT"/>
                <w:sz w:val="24"/>
                <w:lang w:val="es-ES" w:eastAsia="en-US"/>
              </w:rPr>
              <w:t>Se</w:t>
            </w:r>
            <w:r>
              <w:rPr>
                <w:rFonts w:ascii="Arial MT" w:eastAsia="Arial MT" w:hAnsi="Arial MT" w:cs="Arial MT"/>
                <w:spacing w:val="71"/>
                <w:w w:val="150"/>
                <w:sz w:val="24"/>
                <w:lang w:val="es-ES" w:eastAsia="en-US"/>
              </w:rPr>
              <w:t xml:space="preserve"> </w:t>
            </w:r>
            <w:r>
              <w:rPr>
                <w:rFonts w:ascii="Arial MT" w:eastAsia="Arial MT" w:hAnsi="Arial MT" w:cs="Arial MT"/>
                <w:sz w:val="24"/>
                <w:lang w:val="es-ES" w:eastAsia="en-US"/>
              </w:rPr>
              <w:t>medirá</w:t>
            </w:r>
            <w:r>
              <w:rPr>
                <w:rFonts w:ascii="Arial MT" w:eastAsia="Arial MT" w:hAnsi="Arial MT" w:cs="Arial MT"/>
                <w:spacing w:val="73"/>
                <w:w w:val="150"/>
                <w:sz w:val="24"/>
                <w:lang w:val="es-ES" w:eastAsia="en-US"/>
              </w:rPr>
              <w:t xml:space="preserve"> </w:t>
            </w:r>
            <w:r>
              <w:rPr>
                <w:rFonts w:ascii="Arial MT" w:eastAsia="Arial MT" w:hAnsi="Arial MT" w:cs="Arial MT"/>
                <w:spacing w:val="-5"/>
                <w:sz w:val="24"/>
                <w:lang w:val="es-ES" w:eastAsia="en-US"/>
              </w:rPr>
              <w:t>en</w:t>
            </w:r>
          </w:p>
          <w:p w14:paraId="25456760" w14:textId="77777777" w:rsidR="00675AB0" w:rsidRDefault="00057692">
            <w:pPr>
              <w:spacing w:line="270" w:lineRule="atLeast"/>
              <w:ind w:left="69" w:right="60"/>
              <w:jc w:val="both"/>
              <w:rPr>
                <w:rFonts w:ascii="Arial MT" w:eastAsia="Arial MT" w:hAnsi="Arial MT" w:cs="Arial MT"/>
                <w:sz w:val="24"/>
                <w:lang w:val="es-ES" w:eastAsia="en-US"/>
              </w:rPr>
            </w:pPr>
            <w:r>
              <w:rPr>
                <w:rFonts w:ascii="Arial MT" w:eastAsia="Arial MT" w:hAnsi="Arial MT" w:cs="Arial MT"/>
                <w:sz w:val="24"/>
                <w:lang w:val="es-ES" w:eastAsia="en-US"/>
              </w:rPr>
              <w:t xml:space="preserve">función de la Prima Neta sin </w:t>
            </w:r>
            <w:r>
              <w:rPr>
                <w:rFonts w:ascii="Arial MT" w:eastAsia="Arial MT" w:hAnsi="Arial MT" w:cs="Arial MT"/>
                <w:spacing w:val="-2"/>
                <w:sz w:val="24"/>
                <w:lang w:val="es-ES" w:eastAsia="en-US"/>
              </w:rPr>
              <w:t>impuestos.</w:t>
            </w:r>
          </w:p>
        </w:tc>
        <w:tc>
          <w:tcPr>
            <w:tcW w:w="1561" w:type="dxa"/>
          </w:tcPr>
          <w:p w14:paraId="729B9906" w14:textId="77777777" w:rsidR="00675AB0" w:rsidRDefault="00675AB0">
            <w:pPr>
              <w:rPr>
                <w:rFonts w:ascii="Times New Roman" w:eastAsia="Arial MT" w:hAnsi="Arial MT" w:cs="Arial MT"/>
                <w:lang w:val="es-ES" w:eastAsia="en-US"/>
              </w:rPr>
            </w:pPr>
          </w:p>
        </w:tc>
        <w:tc>
          <w:tcPr>
            <w:tcW w:w="1592" w:type="dxa"/>
          </w:tcPr>
          <w:p w14:paraId="564A8280" w14:textId="77777777" w:rsidR="00675AB0" w:rsidRDefault="00675AB0">
            <w:pPr>
              <w:rPr>
                <w:rFonts w:ascii="Times New Roman" w:eastAsia="Arial MT" w:hAnsi="Arial MT" w:cs="Arial MT"/>
                <w:lang w:val="es-ES" w:eastAsia="en-US"/>
              </w:rPr>
            </w:pPr>
          </w:p>
        </w:tc>
        <w:tc>
          <w:tcPr>
            <w:tcW w:w="1899" w:type="dxa"/>
          </w:tcPr>
          <w:p w14:paraId="037D4424" w14:textId="77777777" w:rsidR="00675AB0" w:rsidRDefault="00675AB0">
            <w:pPr>
              <w:rPr>
                <w:rFonts w:ascii="Times New Roman" w:eastAsia="Arial MT" w:hAnsi="Arial MT" w:cs="Arial MT"/>
                <w:lang w:val="es-ES" w:eastAsia="en-US"/>
              </w:rPr>
            </w:pPr>
          </w:p>
        </w:tc>
      </w:tr>
    </w:tbl>
    <w:p w14:paraId="15AACB90" w14:textId="77777777" w:rsidR="00675AB0" w:rsidRDefault="00057692" w:rsidP="0089050F">
      <w:pPr>
        <w:pStyle w:val="Prrafodelista"/>
        <w:widowControl w:val="0"/>
        <w:numPr>
          <w:ilvl w:val="0"/>
          <w:numId w:val="66"/>
        </w:numPr>
        <w:tabs>
          <w:tab w:val="left" w:pos="851"/>
        </w:tabs>
        <w:autoSpaceDE w:val="0"/>
        <w:autoSpaceDN w:val="0"/>
        <w:spacing w:before="272" w:after="0" w:line="240" w:lineRule="auto"/>
        <w:ind w:hanging="99"/>
        <w:rPr>
          <w:rFonts w:ascii="Arial" w:eastAsia="Arial MT" w:hAnsi="Arial" w:cs="Arial MT"/>
          <w:b/>
          <w:sz w:val="24"/>
          <w:lang w:val="es-ES" w:eastAsia="en-US"/>
        </w:rPr>
      </w:pPr>
      <w:r>
        <w:rPr>
          <w:rFonts w:ascii="Arial" w:eastAsia="Arial MT" w:hAnsi="Arial" w:cs="Arial MT"/>
          <w:b/>
          <w:sz w:val="24"/>
          <w:lang w:val="es-ES" w:eastAsia="en-US"/>
        </w:rPr>
        <w:t>CALIFICACIÓN</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RIESGOS</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1"/>
          <w:sz w:val="24"/>
          <w:lang w:val="es-ES" w:eastAsia="en-US"/>
        </w:rPr>
        <w:t xml:space="preserve"> </w:t>
      </w:r>
      <w:r>
        <w:rPr>
          <w:rFonts w:ascii="Arial" w:eastAsia="Arial MT" w:hAnsi="Arial" w:cs="Arial MT"/>
          <w:b/>
          <w:sz w:val="24"/>
          <w:lang w:val="es-ES" w:eastAsia="en-US"/>
        </w:rPr>
        <w:t>LA</w:t>
      </w:r>
      <w:r>
        <w:rPr>
          <w:rFonts w:ascii="Arial" w:eastAsia="Arial MT" w:hAnsi="Arial" w:cs="Arial MT"/>
          <w:b/>
          <w:spacing w:val="-6"/>
          <w:sz w:val="24"/>
          <w:lang w:val="es-ES" w:eastAsia="en-US"/>
        </w:rPr>
        <w:t xml:space="preserve"> </w:t>
      </w:r>
      <w:r>
        <w:rPr>
          <w:rFonts w:ascii="Arial" w:eastAsia="Arial MT" w:hAnsi="Arial" w:cs="Arial MT"/>
          <w:b/>
          <w:sz w:val="24"/>
          <w:lang w:val="es-ES" w:eastAsia="en-US"/>
        </w:rPr>
        <w:t>COMPAÑÍA</w:t>
      </w:r>
      <w:r>
        <w:rPr>
          <w:rFonts w:ascii="Arial" w:eastAsia="Arial MT" w:hAnsi="Arial" w:cs="Arial MT"/>
          <w:b/>
          <w:spacing w:val="-1"/>
          <w:sz w:val="24"/>
          <w:lang w:val="es-ES" w:eastAsia="en-US"/>
        </w:rPr>
        <w:t xml:space="preserve"> </w:t>
      </w:r>
      <w:r>
        <w:rPr>
          <w:rFonts w:ascii="Arial" w:eastAsia="Arial MT" w:hAnsi="Arial" w:cs="Arial MT"/>
          <w:b/>
          <w:spacing w:val="-2"/>
          <w:sz w:val="24"/>
          <w:lang w:val="es-ES" w:eastAsia="en-US"/>
        </w:rPr>
        <w:t>ASEGURADORA</w:t>
      </w:r>
    </w:p>
    <w:p w14:paraId="5450043D" w14:textId="77777777" w:rsidR="00675AB0" w:rsidRDefault="00675AB0">
      <w:pPr>
        <w:widowControl w:val="0"/>
        <w:autoSpaceDE w:val="0"/>
        <w:autoSpaceDN w:val="0"/>
        <w:rPr>
          <w:rFonts w:ascii="Arial" w:eastAsia="Arial MT" w:hAnsi="Arial MT" w:cs="Arial MT"/>
          <w:b/>
          <w:lang w:val="es-ES" w:eastAsia="en-US"/>
        </w:rPr>
      </w:pPr>
    </w:p>
    <w:p w14:paraId="1CBF8974" w14:textId="77777777" w:rsidR="00675AB0" w:rsidRDefault="00057692" w:rsidP="0089050F">
      <w:pPr>
        <w:widowControl w:val="0"/>
        <w:autoSpaceDE w:val="0"/>
        <w:autoSpaceDN w:val="0"/>
        <w:spacing w:before="1"/>
        <w:ind w:left="851" w:right="155"/>
        <w:jc w:val="both"/>
        <w:rPr>
          <w:rFonts w:ascii="Arial MT" w:eastAsia="Arial MT" w:hAnsi="Arial MT" w:cs="Arial MT"/>
          <w:lang w:val="es-ES" w:eastAsia="en-US"/>
        </w:rPr>
      </w:pPr>
      <w:r>
        <w:rPr>
          <w:rFonts w:ascii="Arial MT" w:eastAsia="Arial MT" w:hAnsi="Arial MT" w:cs="Arial MT"/>
          <w:lang w:val="es-ES" w:eastAsia="en-US"/>
        </w:rPr>
        <w:t>La</w:t>
      </w:r>
      <w:r>
        <w:rPr>
          <w:rFonts w:ascii="Arial MT" w:eastAsia="Arial MT" w:hAnsi="Arial MT" w:cs="Arial MT"/>
          <w:spacing w:val="-7"/>
          <w:lang w:val="es-ES" w:eastAsia="en-US"/>
        </w:rPr>
        <w:t xml:space="preserve"> </w:t>
      </w:r>
      <w:r>
        <w:rPr>
          <w:rFonts w:ascii="Arial MT" w:eastAsia="Arial MT" w:hAnsi="Arial MT" w:cs="Arial MT"/>
          <w:lang w:val="es-ES" w:eastAsia="en-US"/>
        </w:rPr>
        <w:t>entidad</w:t>
      </w:r>
      <w:r>
        <w:rPr>
          <w:rFonts w:ascii="Arial MT" w:eastAsia="Arial MT" w:hAnsi="Arial MT" w:cs="Arial MT"/>
          <w:spacing w:val="-7"/>
          <w:lang w:val="es-ES" w:eastAsia="en-US"/>
        </w:rPr>
        <w:t xml:space="preserve"> </w:t>
      </w:r>
      <w:r>
        <w:rPr>
          <w:rFonts w:ascii="Arial MT" w:eastAsia="Arial MT" w:hAnsi="Arial MT" w:cs="Arial MT"/>
          <w:lang w:val="es-ES" w:eastAsia="en-US"/>
        </w:rPr>
        <w:t>contratante</w:t>
      </w:r>
      <w:r>
        <w:rPr>
          <w:rFonts w:ascii="Arial MT" w:eastAsia="Arial MT" w:hAnsi="Arial MT" w:cs="Arial MT"/>
          <w:spacing w:val="-9"/>
          <w:lang w:val="es-ES" w:eastAsia="en-US"/>
        </w:rPr>
        <w:t xml:space="preserve"> </w:t>
      </w:r>
      <w:r>
        <w:rPr>
          <w:rFonts w:ascii="Arial MT" w:eastAsia="Arial MT" w:hAnsi="Arial MT" w:cs="Arial MT"/>
          <w:lang w:val="es-ES" w:eastAsia="en-US"/>
        </w:rPr>
        <w:t>al</w:t>
      </w:r>
      <w:r>
        <w:rPr>
          <w:rFonts w:ascii="Arial MT" w:eastAsia="Arial MT" w:hAnsi="Arial MT" w:cs="Arial MT"/>
          <w:spacing w:val="-8"/>
          <w:lang w:val="es-ES" w:eastAsia="en-US"/>
        </w:rPr>
        <w:t xml:space="preserve"> </w:t>
      </w:r>
      <w:r>
        <w:rPr>
          <w:rFonts w:ascii="Arial MT" w:eastAsia="Arial MT" w:hAnsi="Arial MT" w:cs="Arial MT"/>
          <w:lang w:val="es-ES" w:eastAsia="en-US"/>
        </w:rPr>
        <w:t>momento</w:t>
      </w:r>
      <w:r>
        <w:rPr>
          <w:rFonts w:ascii="Arial MT" w:eastAsia="Arial MT" w:hAnsi="Arial MT" w:cs="Arial MT"/>
          <w:spacing w:val="-7"/>
          <w:lang w:val="es-ES" w:eastAsia="en-US"/>
        </w:rPr>
        <w:t xml:space="preserve"> </w:t>
      </w:r>
      <w:r>
        <w:rPr>
          <w:rFonts w:ascii="Arial MT" w:eastAsia="Arial MT" w:hAnsi="Arial MT" w:cs="Arial MT"/>
          <w:lang w:val="es-ES" w:eastAsia="en-US"/>
        </w:rPr>
        <w:t>de</w:t>
      </w:r>
      <w:r>
        <w:rPr>
          <w:rFonts w:ascii="Arial MT" w:eastAsia="Arial MT" w:hAnsi="Arial MT" w:cs="Arial MT"/>
          <w:spacing w:val="-7"/>
          <w:lang w:val="es-ES" w:eastAsia="en-US"/>
        </w:rPr>
        <w:t xml:space="preserve"> </w:t>
      </w:r>
      <w:r>
        <w:rPr>
          <w:rFonts w:ascii="Arial MT" w:eastAsia="Arial MT" w:hAnsi="Arial MT" w:cs="Arial MT"/>
          <w:lang w:val="es-ES" w:eastAsia="en-US"/>
        </w:rPr>
        <w:t>requerir</w:t>
      </w:r>
      <w:r>
        <w:rPr>
          <w:rFonts w:ascii="Arial MT" w:eastAsia="Arial MT" w:hAnsi="Arial MT" w:cs="Arial MT"/>
          <w:spacing w:val="-9"/>
          <w:lang w:val="es-ES" w:eastAsia="en-US"/>
        </w:rPr>
        <w:t xml:space="preserve"> </w:t>
      </w:r>
      <w:r>
        <w:rPr>
          <w:rFonts w:ascii="Arial MT" w:eastAsia="Arial MT" w:hAnsi="Arial MT" w:cs="Arial MT"/>
          <w:lang w:val="es-ES" w:eastAsia="en-US"/>
        </w:rPr>
        <w:t>la</w:t>
      </w:r>
      <w:r>
        <w:rPr>
          <w:rFonts w:ascii="Arial MT" w:eastAsia="Arial MT" w:hAnsi="Arial MT" w:cs="Arial MT"/>
          <w:spacing w:val="-6"/>
          <w:lang w:val="es-ES" w:eastAsia="en-US"/>
        </w:rPr>
        <w:t xml:space="preserve"> </w:t>
      </w:r>
      <w:r>
        <w:rPr>
          <w:rFonts w:ascii="Arial MT" w:eastAsia="Arial MT" w:hAnsi="Arial MT" w:cs="Arial MT"/>
          <w:lang w:val="es-ES" w:eastAsia="en-US"/>
        </w:rPr>
        <w:t>documentación</w:t>
      </w:r>
      <w:r>
        <w:rPr>
          <w:rFonts w:ascii="Arial MT" w:eastAsia="Arial MT" w:hAnsi="Arial MT" w:cs="Arial MT"/>
          <w:spacing w:val="-7"/>
          <w:lang w:val="es-ES" w:eastAsia="en-US"/>
        </w:rPr>
        <w:t xml:space="preserve"> </w:t>
      </w:r>
      <w:r>
        <w:rPr>
          <w:rFonts w:ascii="Arial MT" w:eastAsia="Arial MT" w:hAnsi="Arial MT" w:cs="Arial MT"/>
          <w:lang w:val="es-ES" w:eastAsia="en-US"/>
        </w:rPr>
        <w:t>de</w:t>
      </w:r>
      <w:r>
        <w:rPr>
          <w:rFonts w:ascii="Arial MT" w:eastAsia="Arial MT" w:hAnsi="Arial MT" w:cs="Arial MT"/>
          <w:spacing w:val="-7"/>
          <w:lang w:val="es-ES" w:eastAsia="en-US"/>
        </w:rPr>
        <w:t xml:space="preserve"> </w:t>
      </w:r>
      <w:r>
        <w:rPr>
          <w:rFonts w:ascii="Arial MT" w:eastAsia="Arial MT" w:hAnsi="Arial MT" w:cs="Arial MT"/>
          <w:lang w:val="es-ES" w:eastAsia="en-US"/>
        </w:rPr>
        <w:t>soporte</w:t>
      </w:r>
      <w:r>
        <w:rPr>
          <w:rFonts w:ascii="Arial MT" w:eastAsia="Arial MT" w:hAnsi="Arial MT" w:cs="Arial MT"/>
          <w:spacing w:val="-7"/>
          <w:lang w:val="es-ES" w:eastAsia="en-US"/>
        </w:rPr>
        <w:t xml:space="preserve"> </w:t>
      </w:r>
      <w:r>
        <w:rPr>
          <w:rFonts w:ascii="Arial MT" w:eastAsia="Arial MT" w:hAnsi="Arial MT" w:cs="Arial MT"/>
          <w:lang w:val="es-ES" w:eastAsia="en-US"/>
        </w:rPr>
        <w:t>de</w:t>
      </w:r>
      <w:r>
        <w:rPr>
          <w:rFonts w:ascii="Arial MT" w:eastAsia="Arial MT" w:hAnsi="Arial MT" w:cs="Arial MT"/>
          <w:spacing w:val="-8"/>
          <w:lang w:val="es-ES" w:eastAsia="en-US"/>
        </w:rPr>
        <w:t xml:space="preserve"> </w:t>
      </w:r>
      <w:r>
        <w:rPr>
          <w:rFonts w:ascii="Arial MT" w:eastAsia="Arial MT" w:hAnsi="Arial MT" w:cs="Arial MT"/>
          <w:lang w:val="es-ES" w:eastAsia="en-US"/>
        </w:rPr>
        <w:t>la</w:t>
      </w:r>
      <w:r>
        <w:rPr>
          <w:rFonts w:ascii="Arial MT" w:eastAsia="Arial MT" w:hAnsi="Arial MT" w:cs="Arial MT"/>
          <w:spacing w:val="-7"/>
          <w:lang w:val="es-ES" w:eastAsia="en-US"/>
        </w:rPr>
        <w:t xml:space="preserve"> </w:t>
      </w:r>
      <w:r>
        <w:rPr>
          <w:rFonts w:ascii="Arial MT" w:eastAsia="Arial MT" w:hAnsi="Arial MT" w:cs="Arial MT"/>
          <w:lang w:val="es-ES" w:eastAsia="en-US"/>
        </w:rPr>
        <w:t>calificación</w:t>
      </w:r>
      <w:r>
        <w:rPr>
          <w:rFonts w:ascii="Arial MT" w:eastAsia="Arial MT" w:hAnsi="Arial MT" w:cs="Arial MT"/>
          <w:spacing w:val="-7"/>
          <w:lang w:val="es-ES" w:eastAsia="en-US"/>
        </w:rPr>
        <w:t xml:space="preserve"> </w:t>
      </w:r>
      <w:r>
        <w:rPr>
          <w:rFonts w:ascii="Arial MT" w:eastAsia="Arial MT" w:hAnsi="Arial MT" w:cs="Arial MT"/>
          <w:lang w:val="es-ES" w:eastAsia="en-US"/>
        </w:rPr>
        <w:t>de riesgo de la compañía Aseguradora, deberá verificar que la misma se encuentre registrada y aprobada por la Superintendencia de Compañías, Valores y Seguros y deberá tener</w:t>
      </w:r>
      <w:r>
        <w:rPr>
          <w:rFonts w:ascii="Arial MT" w:eastAsia="Arial MT" w:hAnsi="Arial MT" w:cs="Arial MT"/>
          <w:spacing w:val="40"/>
          <w:lang w:val="es-ES" w:eastAsia="en-US"/>
        </w:rPr>
        <w:t xml:space="preserve"> </w:t>
      </w:r>
      <w:r>
        <w:rPr>
          <w:rFonts w:ascii="Arial MT" w:eastAsia="Arial MT" w:hAnsi="Arial MT" w:cs="Arial MT"/>
          <w:lang w:val="es-ES" w:eastAsia="en-US"/>
        </w:rPr>
        <w:t xml:space="preserve">calificación de riesgo mínima de A, para lo cual deberán presentar los respaldos </w:t>
      </w:r>
      <w:r>
        <w:rPr>
          <w:rFonts w:ascii="Arial MT" w:eastAsia="Arial MT" w:hAnsi="Arial MT" w:cs="Arial MT"/>
          <w:spacing w:val="-2"/>
          <w:lang w:val="es-ES" w:eastAsia="en-US"/>
        </w:rPr>
        <w:t>correspondientes.</w:t>
      </w:r>
    </w:p>
    <w:p w14:paraId="7B08F331" w14:textId="77777777" w:rsidR="00675AB0" w:rsidRDefault="00675AB0" w:rsidP="0089050F">
      <w:pPr>
        <w:widowControl w:val="0"/>
        <w:autoSpaceDE w:val="0"/>
        <w:autoSpaceDN w:val="0"/>
        <w:ind w:left="851"/>
        <w:rPr>
          <w:rFonts w:ascii="Arial MT" w:eastAsia="Arial MT" w:hAnsi="Arial MT" w:cs="Arial MT"/>
          <w:lang w:val="es-ES" w:eastAsia="en-US"/>
        </w:rPr>
      </w:pPr>
    </w:p>
    <w:p w14:paraId="216686A7" w14:textId="77777777" w:rsidR="00675AB0" w:rsidRDefault="00057692" w:rsidP="0089050F">
      <w:pPr>
        <w:widowControl w:val="0"/>
        <w:autoSpaceDE w:val="0"/>
        <w:autoSpaceDN w:val="0"/>
        <w:ind w:left="851"/>
        <w:jc w:val="both"/>
        <w:rPr>
          <w:rFonts w:ascii="Arial MT" w:eastAsia="Arial MT" w:hAnsi="Arial MT" w:cs="Arial MT"/>
          <w:lang w:val="es-ES" w:eastAsia="en-US"/>
        </w:rPr>
      </w:pPr>
      <w:r>
        <w:rPr>
          <w:rFonts w:ascii="Arial MT" w:eastAsia="Arial MT" w:hAnsi="Arial MT" w:cs="Arial MT"/>
          <w:lang w:val="es-ES" w:eastAsia="en-US"/>
        </w:rPr>
        <w:t>Se</w:t>
      </w:r>
      <w:r>
        <w:rPr>
          <w:rFonts w:ascii="Arial MT" w:eastAsia="Arial MT" w:hAnsi="Arial MT" w:cs="Arial MT"/>
          <w:spacing w:val="-5"/>
          <w:lang w:val="es-ES" w:eastAsia="en-US"/>
        </w:rPr>
        <w:t xml:space="preserve"> </w:t>
      </w:r>
      <w:r>
        <w:rPr>
          <w:rFonts w:ascii="Arial MT" w:eastAsia="Arial MT" w:hAnsi="Arial MT" w:cs="Arial MT"/>
          <w:lang w:val="es-ES" w:eastAsia="en-US"/>
        </w:rPr>
        <w:t>deberá</w:t>
      </w:r>
      <w:r>
        <w:rPr>
          <w:rFonts w:ascii="Arial MT" w:eastAsia="Arial MT" w:hAnsi="Arial MT" w:cs="Arial MT"/>
          <w:spacing w:val="-6"/>
          <w:lang w:val="es-ES" w:eastAsia="en-US"/>
        </w:rPr>
        <w:t xml:space="preserve"> </w:t>
      </w:r>
      <w:r>
        <w:rPr>
          <w:rFonts w:ascii="Arial MT" w:eastAsia="Arial MT" w:hAnsi="Arial MT" w:cs="Arial MT"/>
          <w:lang w:val="es-ES" w:eastAsia="en-US"/>
        </w:rPr>
        <w:t>presentar</w:t>
      </w:r>
      <w:r>
        <w:rPr>
          <w:rFonts w:ascii="Arial MT" w:eastAsia="Arial MT" w:hAnsi="Arial MT" w:cs="Arial MT"/>
          <w:spacing w:val="-2"/>
          <w:lang w:val="es-ES" w:eastAsia="en-US"/>
        </w:rPr>
        <w:t xml:space="preserve"> </w:t>
      </w:r>
      <w:r>
        <w:rPr>
          <w:rFonts w:ascii="Arial MT" w:eastAsia="Arial MT" w:hAnsi="Arial MT" w:cs="Arial MT"/>
          <w:lang w:val="es-ES" w:eastAsia="en-US"/>
        </w:rPr>
        <w:t>la</w:t>
      </w:r>
      <w:r>
        <w:rPr>
          <w:rFonts w:ascii="Arial MT" w:eastAsia="Arial MT" w:hAnsi="Arial MT" w:cs="Arial MT"/>
          <w:spacing w:val="-5"/>
          <w:lang w:val="es-ES" w:eastAsia="en-US"/>
        </w:rPr>
        <w:t xml:space="preserve"> </w:t>
      </w:r>
      <w:r>
        <w:rPr>
          <w:rFonts w:ascii="Arial MT" w:eastAsia="Arial MT" w:hAnsi="Arial MT" w:cs="Arial MT"/>
          <w:lang w:val="es-ES" w:eastAsia="en-US"/>
        </w:rPr>
        <w:t>calificación</w:t>
      </w:r>
      <w:r>
        <w:rPr>
          <w:rFonts w:ascii="Arial MT" w:eastAsia="Arial MT" w:hAnsi="Arial MT" w:cs="Arial MT"/>
          <w:spacing w:val="-4"/>
          <w:lang w:val="es-ES" w:eastAsia="en-US"/>
        </w:rPr>
        <w:t xml:space="preserve"> </w:t>
      </w:r>
      <w:r>
        <w:rPr>
          <w:rFonts w:ascii="Arial MT" w:eastAsia="Arial MT" w:hAnsi="Arial MT" w:cs="Arial MT"/>
          <w:lang w:val="es-ES" w:eastAsia="en-US"/>
        </w:rPr>
        <w:t>de</w:t>
      </w:r>
      <w:r>
        <w:rPr>
          <w:rFonts w:ascii="Arial MT" w:eastAsia="Arial MT" w:hAnsi="Arial MT" w:cs="Arial MT"/>
          <w:spacing w:val="-2"/>
          <w:lang w:val="es-ES" w:eastAsia="en-US"/>
        </w:rPr>
        <w:t xml:space="preserve"> </w:t>
      </w:r>
      <w:r>
        <w:rPr>
          <w:rFonts w:ascii="Arial MT" w:eastAsia="Arial MT" w:hAnsi="Arial MT" w:cs="Arial MT"/>
          <w:lang w:val="es-ES" w:eastAsia="en-US"/>
        </w:rPr>
        <w:t>riesgos</w:t>
      </w:r>
      <w:r>
        <w:rPr>
          <w:rFonts w:ascii="Arial MT" w:eastAsia="Arial MT" w:hAnsi="Arial MT" w:cs="Arial MT"/>
          <w:spacing w:val="-6"/>
          <w:lang w:val="es-ES" w:eastAsia="en-US"/>
        </w:rPr>
        <w:t xml:space="preserve"> </w:t>
      </w:r>
      <w:r>
        <w:rPr>
          <w:rFonts w:ascii="Arial MT" w:eastAsia="Arial MT" w:hAnsi="Arial MT" w:cs="Arial MT"/>
          <w:lang w:val="es-ES" w:eastAsia="en-US"/>
        </w:rPr>
        <w:t>de</w:t>
      </w:r>
      <w:r>
        <w:rPr>
          <w:rFonts w:ascii="Arial MT" w:eastAsia="Arial MT" w:hAnsi="Arial MT" w:cs="Arial MT"/>
          <w:spacing w:val="-3"/>
          <w:lang w:val="es-ES" w:eastAsia="en-US"/>
        </w:rPr>
        <w:t xml:space="preserve"> </w:t>
      </w:r>
      <w:r>
        <w:rPr>
          <w:rFonts w:ascii="Arial MT" w:eastAsia="Arial MT" w:hAnsi="Arial MT" w:cs="Arial MT"/>
          <w:lang w:val="es-ES" w:eastAsia="en-US"/>
        </w:rPr>
        <w:t>la</w:t>
      </w:r>
      <w:r>
        <w:rPr>
          <w:rFonts w:ascii="Arial MT" w:eastAsia="Arial MT" w:hAnsi="Arial MT" w:cs="Arial MT"/>
          <w:spacing w:val="-4"/>
          <w:lang w:val="es-ES" w:eastAsia="en-US"/>
        </w:rPr>
        <w:t xml:space="preserve"> </w:t>
      </w:r>
      <w:r>
        <w:rPr>
          <w:rFonts w:ascii="Arial MT" w:eastAsia="Arial MT" w:hAnsi="Arial MT" w:cs="Arial MT"/>
          <w:lang w:val="es-ES" w:eastAsia="en-US"/>
        </w:rPr>
        <w:t>compañía</w:t>
      </w:r>
      <w:r>
        <w:rPr>
          <w:rFonts w:ascii="Arial MT" w:eastAsia="Arial MT" w:hAnsi="Arial MT" w:cs="Arial MT"/>
          <w:spacing w:val="-3"/>
          <w:lang w:val="es-ES" w:eastAsia="en-US"/>
        </w:rPr>
        <w:t xml:space="preserve"> </w:t>
      </w:r>
      <w:r>
        <w:rPr>
          <w:rFonts w:ascii="Arial MT" w:eastAsia="Arial MT" w:hAnsi="Arial MT" w:cs="Arial MT"/>
          <w:lang w:val="es-ES" w:eastAsia="en-US"/>
        </w:rPr>
        <w:t>Aseguradora</w:t>
      </w:r>
      <w:r>
        <w:rPr>
          <w:rFonts w:ascii="Arial MT" w:eastAsia="Arial MT" w:hAnsi="Arial MT" w:cs="Arial MT"/>
          <w:spacing w:val="-4"/>
          <w:lang w:val="es-ES" w:eastAsia="en-US"/>
        </w:rPr>
        <w:t xml:space="preserve"> </w:t>
      </w:r>
      <w:r>
        <w:rPr>
          <w:rFonts w:ascii="Arial MT" w:eastAsia="Arial MT" w:hAnsi="Arial MT" w:cs="Arial MT"/>
          <w:spacing w:val="-2"/>
          <w:lang w:val="es-ES" w:eastAsia="en-US"/>
        </w:rPr>
        <w:t>actualizado.</w:t>
      </w:r>
    </w:p>
    <w:p w14:paraId="75488537" w14:textId="77777777" w:rsidR="00675AB0" w:rsidRDefault="00675AB0" w:rsidP="0089050F">
      <w:pPr>
        <w:widowControl w:val="0"/>
        <w:autoSpaceDE w:val="0"/>
        <w:autoSpaceDN w:val="0"/>
        <w:ind w:left="851"/>
        <w:rPr>
          <w:rFonts w:ascii="Arial MT" w:eastAsia="Arial MT" w:hAnsi="Arial MT" w:cs="Arial MT"/>
          <w:lang w:val="es-ES" w:eastAsia="en-US"/>
        </w:rPr>
      </w:pPr>
    </w:p>
    <w:p w14:paraId="7A2B72EE" w14:textId="77777777" w:rsidR="00675AB0" w:rsidRDefault="00057692" w:rsidP="0089050F">
      <w:pPr>
        <w:pStyle w:val="Ttulo1"/>
        <w:keepNext w:val="0"/>
        <w:numPr>
          <w:ilvl w:val="0"/>
          <w:numId w:val="66"/>
        </w:numPr>
        <w:tabs>
          <w:tab w:val="left" w:pos="851"/>
        </w:tabs>
        <w:overflowPunct/>
        <w:autoSpaceDN w:val="0"/>
        <w:ind w:hanging="99"/>
        <w:jc w:val="left"/>
        <w:rPr>
          <w:rFonts w:ascii="Arial" w:eastAsia="Arial" w:hAnsi="Arial" w:cs="Arial"/>
          <w:spacing w:val="0"/>
          <w:sz w:val="24"/>
          <w:szCs w:val="24"/>
          <w:lang w:eastAsia="en-US"/>
        </w:rPr>
      </w:pPr>
      <w:r>
        <w:rPr>
          <w:rFonts w:ascii="Arial" w:eastAsia="Arial" w:hAnsi="Arial" w:cs="Arial"/>
          <w:spacing w:val="0"/>
          <w:sz w:val="24"/>
          <w:szCs w:val="24"/>
          <w:lang w:eastAsia="en-US"/>
        </w:rPr>
        <w:t xml:space="preserve">PRESUPUESTO </w:t>
      </w:r>
      <w:r>
        <w:rPr>
          <w:rFonts w:ascii="Arial" w:eastAsia="Arial" w:hAnsi="Arial" w:cs="Arial"/>
          <w:sz w:val="24"/>
          <w:szCs w:val="24"/>
          <w:lang w:eastAsia="en-US"/>
        </w:rPr>
        <w:t>REFERENCIAL</w:t>
      </w:r>
    </w:p>
    <w:p w14:paraId="6FE520A6" w14:textId="77777777" w:rsidR="00675AB0" w:rsidRDefault="00675AB0">
      <w:pPr>
        <w:widowControl w:val="0"/>
        <w:autoSpaceDE w:val="0"/>
        <w:autoSpaceDN w:val="0"/>
        <w:spacing w:before="2"/>
        <w:rPr>
          <w:rFonts w:ascii="Arial" w:eastAsia="Arial MT" w:hAnsi="Arial MT" w:cs="Arial MT"/>
          <w:b/>
          <w:lang w:val="es-ES" w:eastAsia="en-US"/>
        </w:rPr>
      </w:pPr>
    </w:p>
    <w:p w14:paraId="44227AD0" w14:textId="77777777" w:rsidR="00675AB0" w:rsidRDefault="00057692" w:rsidP="0089050F">
      <w:pPr>
        <w:widowControl w:val="0"/>
        <w:autoSpaceDE w:val="0"/>
        <w:autoSpaceDN w:val="0"/>
        <w:ind w:left="851" w:right="169"/>
        <w:jc w:val="both"/>
        <w:rPr>
          <w:rFonts w:ascii="Arial MT" w:eastAsia="Arial MT" w:hAnsi="Arial MT" w:cs="Arial MT"/>
          <w:lang w:val="es-ES" w:eastAsia="en-US"/>
        </w:rPr>
      </w:pPr>
      <w:r>
        <w:rPr>
          <w:rFonts w:ascii="Arial MT" w:eastAsia="Arial MT" w:hAnsi="Arial MT" w:cs="Arial MT"/>
          <w:lang w:val="es-ES" w:eastAsia="en-US"/>
        </w:rPr>
        <w:t>El presupuesto se determinará conforme lo establezca el estudio de mercado elaborado por la Subdirección de Compras Públicas.</w:t>
      </w:r>
    </w:p>
    <w:p w14:paraId="79CE56CD" w14:textId="77777777" w:rsidR="00675AB0" w:rsidRDefault="00675AB0" w:rsidP="0089050F">
      <w:pPr>
        <w:widowControl w:val="0"/>
        <w:autoSpaceDE w:val="0"/>
        <w:autoSpaceDN w:val="0"/>
        <w:spacing w:before="1"/>
        <w:ind w:left="851"/>
        <w:rPr>
          <w:rFonts w:ascii="Arial MT" w:eastAsia="Arial MT" w:hAnsi="Arial MT" w:cs="Arial MT"/>
          <w:lang w:val="es-ES" w:eastAsia="en-US"/>
        </w:rPr>
      </w:pPr>
    </w:p>
    <w:p w14:paraId="7BE4DD1F" w14:textId="77777777" w:rsidR="00675AB0" w:rsidRDefault="00057692" w:rsidP="0089050F">
      <w:pPr>
        <w:widowControl w:val="0"/>
        <w:autoSpaceDE w:val="0"/>
        <w:autoSpaceDN w:val="0"/>
        <w:ind w:left="851" w:right="159"/>
        <w:jc w:val="both"/>
        <w:rPr>
          <w:rFonts w:ascii="Arial MT" w:eastAsia="Arial MT" w:hAnsi="Arial MT" w:cs="Arial MT"/>
          <w:lang w:val="es-ES" w:eastAsia="en-US"/>
        </w:rPr>
      </w:pPr>
      <w:r>
        <w:rPr>
          <w:rFonts w:ascii="Arial MT" w:eastAsia="Arial MT" w:hAnsi="Arial MT" w:cs="Arial MT"/>
          <w:lang w:val="es-ES" w:eastAsia="en-US"/>
        </w:rPr>
        <w:t xml:space="preserve">Los recursos se realizarán con cargo a los fondos propios provenientes del presupuesto de la entidad contratante relacionados con la partida presupuestaria SEGUROS, según compromiso </w:t>
      </w:r>
      <w:r>
        <w:rPr>
          <w:rFonts w:ascii="Arial MT" w:eastAsia="Arial MT" w:hAnsi="Arial MT" w:cs="Arial MT"/>
          <w:spacing w:val="-2"/>
          <w:lang w:val="es-ES" w:eastAsia="en-US"/>
        </w:rPr>
        <w:t>presupuestario.</w:t>
      </w:r>
    </w:p>
    <w:p w14:paraId="1603E8C6" w14:textId="77777777" w:rsidR="00675AB0" w:rsidRDefault="00675AB0">
      <w:pPr>
        <w:widowControl w:val="0"/>
        <w:autoSpaceDE w:val="0"/>
        <w:autoSpaceDN w:val="0"/>
        <w:rPr>
          <w:rFonts w:ascii="Arial MT" w:eastAsia="Arial MT" w:hAnsi="Arial MT" w:cs="Arial MT"/>
          <w:lang w:val="es-ES" w:eastAsia="en-US"/>
        </w:rPr>
      </w:pPr>
    </w:p>
    <w:p w14:paraId="2F05A6CF" w14:textId="77777777" w:rsidR="00675AB0" w:rsidRDefault="00057692" w:rsidP="0089050F">
      <w:pPr>
        <w:pStyle w:val="Prrafodelista"/>
        <w:widowControl w:val="0"/>
        <w:numPr>
          <w:ilvl w:val="0"/>
          <w:numId w:val="66"/>
        </w:numPr>
        <w:tabs>
          <w:tab w:val="left" w:pos="851"/>
        </w:tabs>
        <w:autoSpaceDE w:val="0"/>
        <w:autoSpaceDN w:val="0"/>
        <w:spacing w:after="0" w:line="240" w:lineRule="auto"/>
        <w:ind w:hanging="99"/>
        <w:rPr>
          <w:rFonts w:ascii="Arial" w:eastAsia="Arial MT" w:hAnsi="Arial MT" w:cs="Arial MT"/>
          <w:b/>
          <w:sz w:val="24"/>
          <w:lang w:val="es-ES" w:eastAsia="en-US"/>
        </w:rPr>
      </w:pPr>
      <w:r>
        <w:rPr>
          <w:rFonts w:ascii="Arial" w:eastAsia="Arial MT" w:hAnsi="Arial MT" w:cs="Arial MT"/>
          <w:b/>
          <w:sz w:val="24"/>
          <w:lang w:val="es-ES" w:eastAsia="en-US"/>
        </w:rPr>
        <w:t>OTROS</w:t>
      </w:r>
      <w:r>
        <w:rPr>
          <w:rFonts w:ascii="Arial" w:eastAsia="Arial MT" w:hAnsi="Arial MT" w:cs="Arial MT"/>
          <w:b/>
          <w:spacing w:val="-4"/>
          <w:sz w:val="24"/>
          <w:lang w:val="es-ES" w:eastAsia="en-US"/>
        </w:rPr>
        <w:t xml:space="preserve"> </w:t>
      </w:r>
      <w:r>
        <w:rPr>
          <w:rFonts w:ascii="Arial" w:eastAsia="Arial MT" w:hAnsi="Arial MT" w:cs="Arial MT"/>
          <w:b/>
          <w:sz w:val="24"/>
          <w:lang w:val="es-ES" w:eastAsia="en-US"/>
        </w:rPr>
        <w:t>PARAMETROS</w:t>
      </w:r>
      <w:r>
        <w:rPr>
          <w:rFonts w:ascii="Arial" w:eastAsia="Arial MT" w:hAnsi="Arial MT" w:cs="Arial MT"/>
          <w:b/>
          <w:spacing w:val="-1"/>
          <w:sz w:val="24"/>
          <w:lang w:val="es-ES" w:eastAsia="en-US"/>
        </w:rPr>
        <w:t xml:space="preserve"> </w:t>
      </w:r>
      <w:r>
        <w:rPr>
          <w:rFonts w:ascii="Arial" w:eastAsia="Arial MT" w:hAnsi="Arial MT" w:cs="Arial MT"/>
          <w:b/>
          <w:sz w:val="24"/>
          <w:lang w:val="es-ES" w:eastAsia="en-US"/>
        </w:rPr>
        <w:t>RESUELTOS</w:t>
      </w:r>
      <w:r>
        <w:rPr>
          <w:rFonts w:ascii="Arial" w:eastAsia="Arial MT" w:hAnsi="Arial MT" w:cs="Arial MT"/>
          <w:b/>
          <w:spacing w:val="-3"/>
          <w:sz w:val="24"/>
          <w:lang w:val="es-ES" w:eastAsia="en-US"/>
        </w:rPr>
        <w:t xml:space="preserve"> </w:t>
      </w:r>
      <w:r>
        <w:rPr>
          <w:rFonts w:ascii="Arial" w:eastAsia="Arial MT" w:hAnsi="Arial MT" w:cs="Arial MT"/>
          <w:b/>
          <w:sz w:val="24"/>
          <w:lang w:val="es-ES" w:eastAsia="en-US"/>
        </w:rPr>
        <w:t>POR</w:t>
      </w:r>
      <w:r>
        <w:rPr>
          <w:rFonts w:ascii="Arial" w:eastAsia="Arial MT" w:hAnsi="Arial MT" w:cs="Arial MT"/>
          <w:b/>
          <w:spacing w:val="-2"/>
          <w:sz w:val="24"/>
          <w:lang w:val="es-ES" w:eastAsia="en-US"/>
        </w:rPr>
        <w:t xml:space="preserve"> </w:t>
      </w:r>
      <w:r>
        <w:rPr>
          <w:rFonts w:ascii="Arial" w:eastAsia="Arial MT" w:hAnsi="Arial MT" w:cs="Arial MT"/>
          <w:b/>
          <w:sz w:val="24"/>
          <w:lang w:val="es-ES" w:eastAsia="en-US"/>
        </w:rPr>
        <w:t>LA</w:t>
      </w:r>
      <w:r>
        <w:rPr>
          <w:rFonts w:ascii="Arial" w:eastAsia="Arial MT" w:hAnsi="Arial MT" w:cs="Arial MT"/>
          <w:b/>
          <w:spacing w:val="-7"/>
          <w:sz w:val="24"/>
          <w:lang w:val="es-ES" w:eastAsia="en-US"/>
        </w:rPr>
        <w:t xml:space="preserve"> </w:t>
      </w:r>
      <w:r>
        <w:rPr>
          <w:rFonts w:ascii="Arial" w:eastAsia="Arial MT" w:hAnsi="Arial MT" w:cs="Arial MT"/>
          <w:b/>
          <w:sz w:val="24"/>
          <w:lang w:val="es-ES" w:eastAsia="en-US"/>
        </w:rPr>
        <w:t>ENTIDAD</w:t>
      </w:r>
      <w:r>
        <w:rPr>
          <w:rFonts w:ascii="Arial" w:eastAsia="Arial MT" w:hAnsi="Arial MT" w:cs="Arial MT"/>
          <w:b/>
          <w:spacing w:val="1"/>
          <w:sz w:val="24"/>
          <w:lang w:val="es-ES" w:eastAsia="en-US"/>
        </w:rPr>
        <w:t xml:space="preserve"> </w:t>
      </w:r>
      <w:r>
        <w:rPr>
          <w:rFonts w:ascii="Arial" w:eastAsia="Arial MT" w:hAnsi="Arial MT" w:cs="Arial MT"/>
          <w:b/>
          <w:spacing w:val="-2"/>
          <w:sz w:val="24"/>
          <w:lang w:val="es-ES" w:eastAsia="en-US"/>
        </w:rPr>
        <w:t>CONTRATANTE</w:t>
      </w:r>
    </w:p>
    <w:p w14:paraId="06DD137E" w14:textId="77777777" w:rsidR="00675AB0" w:rsidRDefault="00675AB0">
      <w:pPr>
        <w:widowControl w:val="0"/>
        <w:autoSpaceDE w:val="0"/>
        <w:autoSpaceDN w:val="0"/>
        <w:spacing w:before="48"/>
        <w:rPr>
          <w:rFonts w:ascii="Arial" w:eastAsia="Arial MT" w:hAnsi="Arial MT" w:cs="Arial MT"/>
          <w:b/>
          <w:sz w:val="20"/>
          <w:lang w:val="es-ES" w:eastAsia="en-US"/>
        </w:rPr>
      </w:pPr>
    </w:p>
    <w:tbl>
      <w:tblPr>
        <w:tblStyle w:val="TableNormal0"/>
        <w:tblW w:w="0" w:type="auto"/>
        <w:tblInd w:w="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5"/>
        <w:gridCol w:w="6406"/>
      </w:tblGrid>
      <w:tr w:rsidR="005C4BB1" w14:paraId="7A06391B" w14:textId="77777777">
        <w:trPr>
          <w:trHeight w:val="1655"/>
        </w:trPr>
        <w:tc>
          <w:tcPr>
            <w:tcW w:w="2885" w:type="dxa"/>
          </w:tcPr>
          <w:p w14:paraId="6A417667" w14:textId="77777777" w:rsidR="00675AB0" w:rsidRDefault="00675AB0">
            <w:pPr>
              <w:spacing w:before="137"/>
              <w:rPr>
                <w:rFonts w:ascii="Arial" w:eastAsia="Arial MT" w:hAnsi="Arial MT" w:cs="Arial MT"/>
                <w:b/>
                <w:sz w:val="24"/>
                <w:lang w:val="es-ES" w:eastAsia="en-US"/>
              </w:rPr>
            </w:pPr>
          </w:p>
          <w:p w14:paraId="6C683F02" w14:textId="77777777" w:rsidR="00675AB0" w:rsidRDefault="00057692">
            <w:pPr>
              <w:ind w:left="14"/>
              <w:jc w:val="center"/>
              <w:rPr>
                <w:rFonts w:ascii="Arial" w:eastAsia="Arial MT" w:hAnsi="Arial MT" w:cs="Arial MT"/>
                <w:b/>
                <w:sz w:val="24"/>
                <w:lang w:val="es-ES" w:eastAsia="en-US"/>
              </w:rPr>
            </w:pPr>
            <w:r>
              <w:rPr>
                <w:rFonts w:ascii="Arial" w:eastAsia="Arial MT" w:hAnsi="Arial MT" w:cs="Arial MT"/>
                <w:b/>
                <w:sz w:val="24"/>
                <w:lang w:val="es-ES" w:eastAsia="en-US"/>
              </w:rPr>
              <w:t>CERTIFICADO</w:t>
            </w:r>
            <w:r>
              <w:rPr>
                <w:rFonts w:ascii="Arial" w:eastAsia="Arial MT" w:hAnsi="Arial MT" w:cs="Arial MT"/>
                <w:b/>
                <w:spacing w:val="-17"/>
                <w:sz w:val="24"/>
                <w:lang w:val="es-ES" w:eastAsia="en-US"/>
              </w:rPr>
              <w:t xml:space="preserve"> </w:t>
            </w:r>
            <w:r>
              <w:rPr>
                <w:rFonts w:ascii="Arial" w:eastAsia="Arial MT" w:hAnsi="Arial MT" w:cs="Arial MT"/>
                <w:b/>
                <w:sz w:val="24"/>
                <w:lang w:val="es-ES" w:eastAsia="en-US"/>
              </w:rPr>
              <w:t xml:space="preserve">COMO OPERADORA DE </w:t>
            </w:r>
            <w:r>
              <w:rPr>
                <w:rFonts w:ascii="Arial" w:eastAsia="Arial MT" w:hAnsi="Arial MT" w:cs="Arial MT"/>
                <w:b/>
                <w:spacing w:val="-2"/>
                <w:sz w:val="24"/>
                <w:lang w:val="es-ES" w:eastAsia="en-US"/>
              </w:rPr>
              <w:t>SEGUROS</w:t>
            </w:r>
          </w:p>
        </w:tc>
        <w:tc>
          <w:tcPr>
            <w:tcW w:w="6406" w:type="dxa"/>
          </w:tcPr>
          <w:p w14:paraId="764617A6" w14:textId="77777777" w:rsidR="00675AB0" w:rsidRDefault="00057692">
            <w:pPr>
              <w:spacing w:line="276" w:lineRule="exact"/>
              <w:ind w:left="110" w:right="92"/>
              <w:jc w:val="both"/>
              <w:rPr>
                <w:rFonts w:ascii="Arial MT" w:eastAsia="Arial MT" w:hAnsi="Arial MT" w:cs="Arial MT"/>
                <w:sz w:val="24"/>
                <w:lang w:val="es-ES" w:eastAsia="en-US"/>
              </w:rPr>
            </w:pPr>
            <w:r>
              <w:rPr>
                <w:rFonts w:ascii="Arial MT" w:eastAsia="Arial MT" w:hAnsi="Arial MT" w:cs="Arial MT"/>
                <w:sz w:val="24"/>
                <w:lang w:val="es-ES" w:eastAsia="en-US"/>
              </w:rPr>
              <w:t>Deberá adjuntar Copia simple de los certificados emitidos por la Superintendencia de Compañías, Valores y Seguros, que indique la autorización para operar en las ramas de seguros a ofertar, actualizado hasta la fecha de la presentación de la oferta, la no presentación será causal de descalificación.</w:t>
            </w:r>
          </w:p>
        </w:tc>
      </w:tr>
      <w:tr w:rsidR="005C4BB1" w14:paraId="3FAF386A" w14:textId="77777777">
        <w:trPr>
          <w:trHeight w:val="1106"/>
        </w:trPr>
        <w:tc>
          <w:tcPr>
            <w:tcW w:w="2885" w:type="dxa"/>
          </w:tcPr>
          <w:p w14:paraId="5BC9C01C" w14:textId="77777777" w:rsidR="00675AB0" w:rsidRDefault="00057692">
            <w:pPr>
              <w:spacing w:before="137"/>
              <w:ind w:left="616" w:right="606" w:firstLine="4"/>
              <w:jc w:val="center"/>
              <w:rPr>
                <w:rFonts w:ascii="Arial" w:eastAsia="Arial MT" w:hAnsi="Arial MT" w:cs="Arial MT"/>
                <w:b/>
                <w:sz w:val="24"/>
                <w:lang w:val="es-ES" w:eastAsia="en-US"/>
              </w:rPr>
            </w:pPr>
            <w:r>
              <w:rPr>
                <w:rFonts w:ascii="Arial" w:eastAsia="Arial MT" w:hAnsi="Arial MT" w:cs="Arial MT"/>
                <w:b/>
                <w:sz w:val="24"/>
                <w:lang w:val="es-ES" w:eastAsia="en-US"/>
              </w:rPr>
              <w:t xml:space="preserve">CARTA DE </w:t>
            </w:r>
            <w:r>
              <w:rPr>
                <w:rFonts w:ascii="Arial" w:eastAsia="Arial MT" w:hAnsi="Arial MT" w:cs="Arial MT"/>
                <w:b/>
                <w:spacing w:val="-2"/>
                <w:sz w:val="24"/>
                <w:lang w:val="es-ES" w:eastAsia="en-US"/>
              </w:rPr>
              <w:t>COBERTURA PROVISIONAL</w:t>
            </w:r>
          </w:p>
        </w:tc>
        <w:tc>
          <w:tcPr>
            <w:tcW w:w="6406" w:type="dxa"/>
          </w:tcPr>
          <w:p w14:paraId="65DBE363" w14:textId="77777777" w:rsidR="00675AB0" w:rsidRDefault="00057692">
            <w:pPr>
              <w:spacing w:line="276" w:lineRule="exact"/>
              <w:ind w:left="110" w:right="98"/>
              <w:jc w:val="both"/>
              <w:rPr>
                <w:rFonts w:ascii="Arial MT" w:eastAsia="Arial MT" w:hAnsi="Arial MT" w:cs="Arial MT"/>
                <w:sz w:val="24"/>
                <w:lang w:val="es-ES" w:eastAsia="en-US"/>
              </w:rPr>
            </w:pPr>
            <w:r>
              <w:rPr>
                <w:rFonts w:ascii="Arial MT" w:eastAsia="Arial MT" w:hAnsi="Arial MT" w:cs="Arial MT"/>
                <w:sz w:val="24"/>
                <w:lang w:val="es-ES" w:eastAsia="en-US"/>
              </w:rPr>
              <w:t xml:space="preserve">Deberá adjuntar carta de cobertura provisional, desde la vigencia de la última contratación hasta la emisión del programa de seguros, la no presentación será causal de </w:t>
            </w:r>
            <w:r>
              <w:rPr>
                <w:rFonts w:ascii="Arial MT" w:eastAsia="Arial MT" w:hAnsi="Arial MT" w:cs="Arial MT"/>
                <w:spacing w:val="-2"/>
                <w:sz w:val="24"/>
                <w:lang w:val="es-ES" w:eastAsia="en-US"/>
              </w:rPr>
              <w:t>descalificación.</w:t>
            </w:r>
          </w:p>
        </w:tc>
      </w:tr>
    </w:tbl>
    <w:p w14:paraId="4014001E" w14:textId="77777777" w:rsidR="00675AB0" w:rsidRDefault="00675AB0">
      <w:pPr>
        <w:widowControl w:val="0"/>
        <w:autoSpaceDE w:val="0"/>
        <w:autoSpaceDN w:val="0"/>
        <w:spacing w:before="274"/>
        <w:rPr>
          <w:rFonts w:ascii="Arial" w:eastAsia="Arial MT" w:hAnsi="Arial MT" w:cs="Arial MT"/>
          <w:b/>
          <w:lang w:val="es-ES" w:eastAsia="en-US"/>
        </w:rPr>
      </w:pPr>
    </w:p>
    <w:p w14:paraId="5A554EEC" w14:textId="77777777" w:rsidR="00675AB0" w:rsidRDefault="00057692" w:rsidP="0089050F">
      <w:pPr>
        <w:pStyle w:val="Prrafodelista"/>
        <w:widowControl w:val="0"/>
        <w:numPr>
          <w:ilvl w:val="0"/>
          <w:numId w:val="66"/>
        </w:numPr>
        <w:tabs>
          <w:tab w:val="left" w:pos="851"/>
        </w:tabs>
        <w:autoSpaceDE w:val="0"/>
        <w:autoSpaceDN w:val="0"/>
        <w:spacing w:before="1" w:after="0" w:line="240" w:lineRule="auto"/>
        <w:ind w:right="156" w:hanging="99"/>
        <w:rPr>
          <w:rFonts w:ascii="Arial" w:eastAsia="Arial MT" w:hAnsi="Arial" w:cs="Arial MT"/>
          <w:b/>
          <w:sz w:val="24"/>
          <w:lang w:val="es-ES" w:eastAsia="en-US"/>
        </w:rPr>
      </w:pPr>
      <w:r>
        <w:rPr>
          <w:rFonts w:ascii="Arial" w:eastAsia="Arial MT" w:hAnsi="Arial" w:cs="Arial MT"/>
          <w:b/>
          <w:sz w:val="24"/>
          <w:lang w:val="es-ES" w:eastAsia="en-US"/>
        </w:rPr>
        <w:t>VERIFICACIÓN DE CUMPLIMIENTO DE INTEGRIDAD Y REQUISITOS MÍNIMOS DE LA OFERTA.</w:t>
      </w:r>
    </w:p>
    <w:p w14:paraId="15C18D47" w14:textId="77777777" w:rsidR="00675AB0" w:rsidRDefault="00675AB0">
      <w:pPr>
        <w:widowControl w:val="0"/>
        <w:autoSpaceDE w:val="0"/>
        <w:autoSpaceDN w:val="0"/>
        <w:spacing w:before="47" w:after="1"/>
        <w:rPr>
          <w:rFonts w:ascii="Arial" w:eastAsia="Arial MT" w:hAnsi="Arial MT" w:cs="Arial MT"/>
          <w:b/>
          <w:sz w:val="20"/>
          <w:lang w:val="es-ES" w:eastAsia="en-US"/>
        </w:rPr>
      </w:pPr>
    </w:p>
    <w:tbl>
      <w:tblPr>
        <w:tblStyle w:val="TableNormal0"/>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32"/>
        <w:gridCol w:w="1111"/>
        <w:gridCol w:w="1834"/>
        <w:gridCol w:w="2109"/>
      </w:tblGrid>
      <w:tr w:rsidR="005C4BB1" w14:paraId="53CD5685" w14:textId="77777777">
        <w:trPr>
          <w:trHeight w:val="532"/>
        </w:trPr>
        <w:tc>
          <w:tcPr>
            <w:tcW w:w="5132" w:type="dxa"/>
            <w:shd w:val="clear" w:color="auto" w:fill="F0F0F0"/>
          </w:tcPr>
          <w:p w14:paraId="3D559298" w14:textId="77777777" w:rsidR="00675AB0" w:rsidRDefault="00057692">
            <w:pPr>
              <w:spacing w:before="125"/>
              <w:ind w:right="1788"/>
              <w:jc w:val="right"/>
              <w:rPr>
                <w:rFonts w:ascii="Arial" w:eastAsia="Arial MT" w:hAnsi="Arial" w:cs="Arial MT"/>
                <w:b/>
                <w:sz w:val="24"/>
                <w:lang w:val="es-ES" w:eastAsia="en-US"/>
              </w:rPr>
            </w:pPr>
            <w:r>
              <w:rPr>
                <w:rFonts w:ascii="Arial" w:eastAsia="Arial MT" w:hAnsi="Arial" w:cs="Arial MT"/>
                <w:b/>
                <w:spacing w:val="-2"/>
                <w:sz w:val="24"/>
                <w:lang w:val="es-ES" w:eastAsia="en-US"/>
              </w:rPr>
              <w:t>PARÁMETRO</w:t>
            </w:r>
          </w:p>
        </w:tc>
        <w:tc>
          <w:tcPr>
            <w:tcW w:w="1111" w:type="dxa"/>
            <w:shd w:val="clear" w:color="auto" w:fill="F0F0F0"/>
          </w:tcPr>
          <w:p w14:paraId="16E594BB" w14:textId="77777777" w:rsidR="00675AB0" w:rsidRDefault="00057692">
            <w:pPr>
              <w:spacing w:before="125"/>
              <w:ind w:left="50"/>
              <w:rPr>
                <w:rFonts w:ascii="Arial" w:eastAsia="Arial MT" w:hAnsi="Arial MT" w:cs="Arial MT"/>
                <w:b/>
                <w:sz w:val="24"/>
                <w:lang w:val="es-ES" w:eastAsia="en-US"/>
              </w:rPr>
            </w:pPr>
            <w:r>
              <w:rPr>
                <w:rFonts w:ascii="Arial" w:eastAsia="Arial MT" w:hAnsi="Arial MT" w:cs="Arial MT"/>
                <w:b/>
                <w:spacing w:val="-2"/>
                <w:sz w:val="24"/>
                <w:lang w:val="es-ES" w:eastAsia="en-US"/>
              </w:rPr>
              <w:t>CUMPLE</w:t>
            </w:r>
          </w:p>
        </w:tc>
        <w:tc>
          <w:tcPr>
            <w:tcW w:w="1834" w:type="dxa"/>
            <w:shd w:val="clear" w:color="auto" w:fill="F0F0F0"/>
          </w:tcPr>
          <w:p w14:paraId="008796AA" w14:textId="77777777" w:rsidR="00675AB0" w:rsidRDefault="00057692">
            <w:pPr>
              <w:spacing w:line="271" w:lineRule="exact"/>
              <w:ind w:right="304"/>
              <w:jc w:val="center"/>
              <w:rPr>
                <w:rFonts w:ascii="Arial" w:eastAsia="Arial MT" w:hAnsi="Arial MT" w:cs="Arial MT"/>
                <w:b/>
                <w:sz w:val="24"/>
                <w:lang w:val="es-ES" w:eastAsia="en-US"/>
              </w:rPr>
            </w:pPr>
            <w:r>
              <w:rPr>
                <w:rFonts w:ascii="Arial" w:eastAsia="Arial MT" w:hAnsi="Arial MT" w:cs="Arial MT"/>
                <w:b/>
                <w:spacing w:val="-5"/>
                <w:sz w:val="24"/>
                <w:lang w:val="es-ES" w:eastAsia="en-US"/>
              </w:rPr>
              <w:t>NO</w:t>
            </w:r>
          </w:p>
          <w:p w14:paraId="6CABAB3B" w14:textId="77777777" w:rsidR="00675AB0" w:rsidRDefault="00057692">
            <w:pPr>
              <w:spacing w:line="241" w:lineRule="exact"/>
              <w:ind w:left="4" w:right="304"/>
              <w:jc w:val="center"/>
              <w:rPr>
                <w:rFonts w:ascii="Arial" w:eastAsia="Arial MT" w:hAnsi="Arial MT" w:cs="Arial MT"/>
                <w:b/>
                <w:sz w:val="24"/>
                <w:lang w:val="es-ES" w:eastAsia="en-US"/>
              </w:rPr>
            </w:pPr>
            <w:r>
              <w:rPr>
                <w:rFonts w:ascii="Arial" w:eastAsia="Arial MT" w:hAnsi="Arial MT" w:cs="Arial MT"/>
                <w:b/>
                <w:spacing w:val="-2"/>
                <w:sz w:val="24"/>
                <w:lang w:val="es-ES" w:eastAsia="en-US"/>
              </w:rPr>
              <w:t>CUMPLE</w:t>
            </w:r>
          </w:p>
        </w:tc>
        <w:tc>
          <w:tcPr>
            <w:tcW w:w="2109" w:type="dxa"/>
            <w:shd w:val="clear" w:color="auto" w:fill="F0F0F0"/>
          </w:tcPr>
          <w:p w14:paraId="10D4EE79" w14:textId="77777777" w:rsidR="00675AB0" w:rsidRDefault="00057692">
            <w:pPr>
              <w:spacing w:before="125"/>
              <w:ind w:left="5" w:right="-15"/>
              <w:rPr>
                <w:rFonts w:ascii="Arial" w:eastAsia="Arial MT" w:hAnsi="Arial MT" w:cs="Arial MT"/>
                <w:b/>
                <w:sz w:val="24"/>
                <w:lang w:val="es-ES" w:eastAsia="en-US"/>
              </w:rPr>
            </w:pPr>
            <w:r>
              <w:rPr>
                <w:rFonts w:ascii="Arial" w:eastAsia="Arial MT" w:hAnsi="Arial MT" w:cs="Arial MT"/>
                <w:b/>
                <w:spacing w:val="-2"/>
                <w:sz w:val="24"/>
                <w:lang w:val="es-ES" w:eastAsia="en-US"/>
              </w:rPr>
              <w:t>OBSERVACIONES</w:t>
            </w:r>
          </w:p>
        </w:tc>
      </w:tr>
      <w:tr w:rsidR="005C4BB1" w14:paraId="0560FCEC" w14:textId="77777777">
        <w:trPr>
          <w:trHeight w:val="556"/>
        </w:trPr>
        <w:tc>
          <w:tcPr>
            <w:tcW w:w="5132" w:type="dxa"/>
          </w:tcPr>
          <w:p w14:paraId="077D1FDC" w14:textId="77777777" w:rsidR="00675AB0" w:rsidRDefault="00057692">
            <w:pPr>
              <w:spacing w:before="137"/>
              <w:ind w:right="1780"/>
              <w:jc w:val="right"/>
              <w:rPr>
                <w:rFonts w:ascii="Arial" w:eastAsia="Arial MT" w:hAnsi="Arial MT" w:cs="Arial MT"/>
                <w:b/>
                <w:sz w:val="24"/>
                <w:lang w:val="es-ES" w:eastAsia="en-US"/>
              </w:rPr>
            </w:pPr>
            <w:r>
              <w:rPr>
                <w:rFonts w:ascii="Arial" w:eastAsia="Arial MT" w:hAnsi="Arial MT" w:cs="Arial MT"/>
                <w:b/>
                <w:sz w:val="24"/>
                <w:lang w:val="es-ES" w:eastAsia="en-US"/>
              </w:rPr>
              <w:t>INTEGRIDAD</w:t>
            </w:r>
            <w:r>
              <w:rPr>
                <w:rFonts w:ascii="Arial" w:eastAsia="Arial MT" w:hAnsi="Arial MT" w:cs="Arial MT"/>
                <w:b/>
                <w:spacing w:val="-1"/>
                <w:sz w:val="24"/>
                <w:lang w:val="es-ES" w:eastAsia="en-US"/>
              </w:rPr>
              <w:t xml:space="preserve"> </w:t>
            </w:r>
            <w:r>
              <w:rPr>
                <w:rFonts w:ascii="Arial" w:eastAsia="Arial MT" w:hAnsi="Arial MT" w:cs="Arial MT"/>
                <w:b/>
                <w:sz w:val="24"/>
                <w:lang w:val="es-ES" w:eastAsia="en-US"/>
              </w:rPr>
              <w:t>DE</w:t>
            </w:r>
            <w:r>
              <w:rPr>
                <w:rFonts w:ascii="Arial" w:eastAsia="Arial MT" w:hAnsi="Arial MT" w:cs="Arial MT"/>
                <w:b/>
                <w:spacing w:val="-1"/>
                <w:sz w:val="24"/>
                <w:lang w:val="es-ES" w:eastAsia="en-US"/>
              </w:rPr>
              <w:t xml:space="preserve"> </w:t>
            </w:r>
            <w:r>
              <w:rPr>
                <w:rFonts w:ascii="Arial" w:eastAsia="Arial MT" w:hAnsi="Arial MT" w:cs="Arial MT"/>
                <w:b/>
                <w:sz w:val="24"/>
                <w:lang w:val="es-ES" w:eastAsia="en-US"/>
              </w:rPr>
              <w:t>LA</w:t>
            </w:r>
            <w:r>
              <w:rPr>
                <w:rFonts w:ascii="Arial" w:eastAsia="Arial MT" w:hAnsi="Arial MT" w:cs="Arial MT"/>
                <w:b/>
                <w:spacing w:val="-6"/>
                <w:sz w:val="24"/>
                <w:lang w:val="es-ES" w:eastAsia="en-US"/>
              </w:rPr>
              <w:t xml:space="preserve"> </w:t>
            </w:r>
            <w:r>
              <w:rPr>
                <w:rFonts w:ascii="Arial" w:eastAsia="Arial MT" w:hAnsi="Arial MT" w:cs="Arial MT"/>
                <w:b/>
                <w:spacing w:val="-2"/>
                <w:sz w:val="24"/>
                <w:lang w:val="es-ES" w:eastAsia="en-US"/>
              </w:rPr>
              <w:t>OFERTA</w:t>
            </w:r>
          </w:p>
        </w:tc>
        <w:tc>
          <w:tcPr>
            <w:tcW w:w="1111" w:type="dxa"/>
          </w:tcPr>
          <w:p w14:paraId="663BF1D8" w14:textId="77777777" w:rsidR="00675AB0" w:rsidRDefault="00675AB0">
            <w:pPr>
              <w:rPr>
                <w:rFonts w:ascii="Times New Roman" w:eastAsia="Arial MT" w:hAnsi="Arial MT" w:cs="Arial MT"/>
                <w:lang w:val="es-ES" w:eastAsia="en-US"/>
              </w:rPr>
            </w:pPr>
          </w:p>
        </w:tc>
        <w:tc>
          <w:tcPr>
            <w:tcW w:w="1834" w:type="dxa"/>
          </w:tcPr>
          <w:p w14:paraId="24B9CAC8" w14:textId="77777777" w:rsidR="00675AB0" w:rsidRDefault="00675AB0">
            <w:pPr>
              <w:rPr>
                <w:rFonts w:ascii="Times New Roman" w:eastAsia="Arial MT" w:hAnsi="Arial MT" w:cs="Arial MT"/>
                <w:lang w:val="es-ES" w:eastAsia="en-US"/>
              </w:rPr>
            </w:pPr>
          </w:p>
        </w:tc>
        <w:tc>
          <w:tcPr>
            <w:tcW w:w="2109" w:type="dxa"/>
          </w:tcPr>
          <w:p w14:paraId="06A50FEF" w14:textId="77777777" w:rsidR="00675AB0" w:rsidRDefault="00675AB0">
            <w:pPr>
              <w:rPr>
                <w:rFonts w:ascii="Times New Roman" w:eastAsia="Arial MT" w:hAnsi="Arial MT" w:cs="Arial MT"/>
                <w:lang w:val="es-ES" w:eastAsia="en-US"/>
              </w:rPr>
            </w:pPr>
          </w:p>
        </w:tc>
      </w:tr>
    </w:tbl>
    <w:p w14:paraId="74D3ACF1" w14:textId="77777777" w:rsidR="00675AB0" w:rsidRDefault="00675AB0">
      <w:pPr>
        <w:widowControl w:val="0"/>
        <w:autoSpaceDE w:val="0"/>
        <w:autoSpaceDN w:val="0"/>
        <w:rPr>
          <w:rFonts w:eastAsia="Arial MT" w:hAnsi="Arial MT" w:cs="Arial MT"/>
          <w:sz w:val="22"/>
          <w:szCs w:val="22"/>
          <w:lang w:val="es-ES" w:eastAsia="en-US"/>
        </w:rPr>
        <w:sectPr w:rsidR="00675AB0">
          <w:pgSz w:w="11930" w:h="16850"/>
          <w:pgMar w:top="1260" w:right="850" w:bottom="960" w:left="566" w:header="0" w:footer="743" w:gutter="0"/>
          <w:cols w:space="720"/>
        </w:sectPr>
      </w:pPr>
    </w:p>
    <w:p w14:paraId="779E9721" w14:textId="77777777" w:rsidR="00675AB0" w:rsidRDefault="00675AB0">
      <w:pPr>
        <w:widowControl w:val="0"/>
        <w:autoSpaceDE w:val="0"/>
        <w:autoSpaceDN w:val="0"/>
        <w:spacing w:before="1"/>
        <w:rPr>
          <w:rFonts w:ascii="Arial" w:eastAsia="Arial MT" w:hAnsi="Arial MT" w:cs="Arial MT"/>
          <w:b/>
          <w:sz w:val="8"/>
          <w:lang w:val="es-ES" w:eastAsia="en-US"/>
        </w:rPr>
      </w:pPr>
    </w:p>
    <w:tbl>
      <w:tblPr>
        <w:tblStyle w:val="TableNormal0"/>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32"/>
        <w:gridCol w:w="1111"/>
        <w:gridCol w:w="1834"/>
        <w:gridCol w:w="2109"/>
      </w:tblGrid>
      <w:tr w:rsidR="005C4BB1" w14:paraId="33993329" w14:textId="77777777">
        <w:trPr>
          <w:trHeight w:val="561"/>
        </w:trPr>
        <w:tc>
          <w:tcPr>
            <w:tcW w:w="5132" w:type="dxa"/>
          </w:tcPr>
          <w:p w14:paraId="1A18B750" w14:textId="77777777" w:rsidR="00675AB0" w:rsidRDefault="00057692">
            <w:pPr>
              <w:spacing w:before="137"/>
              <w:ind w:left="4"/>
              <w:rPr>
                <w:rFonts w:ascii="Arial" w:eastAsia="Arial MT" w:hAnsi="Arial" w:cs="Arial MT"/>
                <w:b/>
                <w:sz w:val="24"/>
                <w:lang w:val="es-ES" w:eastAsia="en-US"/>
              </w:rPr>
            </w:pPr>
            <w:r>
              <w:rPr>
                <w:rFonts w:ascii="Arial" w:eastAsia="Arial MT" w:hAnsi="Arial" w:cs="Arial MT"/>
                <w:b/>
                <w:sz w:val="24"/>
                <w:lang w:val="es-ES" w:eastAsia="en-US"/>
              </w:rPr>
              <w:t>EXPERIENCIA</w:t>
            </w:r>
            <w:r>
              <w:rPr>
                <w:rFonts w:ascii="Arial" w:eastAsia="Arial MT" w:hAnsi="Arial" w:cs="Arial MT"/>
                <w:b/>
                <w:spacing w:val="-14"/>
                <w:sz w:val="24"/>
                <w:lang w:val="es-ES" w:eastAsia="en-US"/>
              </w:rPr>
              <w:t xml:space="preserve"> </w:t>
            </w:r>
            <w:r>
              <w:rPr>
                <w:rFonts w:ascii="Arial" w:eastAsia="Arial MT" w:hAnsi="Arial" w:cs="Arial MT"/>
                <w:b/>
                <w:sz w:val="24"/>
                <w:lang w:val="es-ES" w:eastAsia="en-US"/>
              </w:rPr>
              <w:t>GENERAL</w:t>
            </w:r>
            <w:r>
              <w:rPr>
                <w:rFonts w:ascii="Arial" w:eastAsia="Arial MT" w:hAnsi="Arial" w:cs="Arial MT"/>
                <w:b/>
                <w:spacing w:val="-4"/>
                <w:sz w:val="24"/>
                <w:lang w:val="es-ES" w:eastAsia="en-US"/>
              </w:rPr>
              <w:t xml:space="preserve"> </w:t>
            </w:r>
            <w:r>
              <w:rPr>
                <w:rFonts w:ascii="Arial" w:eastAsia="Arial MT" w:hAnsi="Arial" w:cs="Arial MT"/>
                <w:b/>
                <w:spacing w:val="-2"/>
                <w:sz w:val="24"/>
                <w:lang w:val="es-ES" w:eastAsia="en-US"/>
              </w:rPr>
              <w:t>MÍNIMA</w:t>
            </w:r>
          </w:p>
        </w:tc>
        <w:tc>
          <w:tcPr>
            <w:tcW w:w="1111" w:type="dxa"/>
          </w:tcPr>
          <w:p w14:paraId="413D4850" w14:textId="77777777" w:rsidR="00675AB0" w:rsidRDefault="00675AB0">
            <w:pPr>
              <w:rPr>
                <w:rFonts w:ascii="Times New Roman" w:eastAsia="Arial MT" w:hAnsi="Arial MT" w:cs="Arial MT"/>
                <w:lang w:val="es-ES" w:eastAsia="en-US"/>
              </w:rPr>
            </w:pPr>
          </w:p>
        </w:tc>
        <w:tc>
          <w:tcPr>
            <w:tcW w:w="1834" w:type="dxa"/>
          </w:tcPr>
          <w:p w14:paraId="670BED24" w14:textId="77777777" w:rsidR="00675AB0" w:rsidRDefault="00675AB0">
            <w:pPr>
              <w:rPr>
                <w:rFonts w:ascii="Times New Roman" w:eastAsia="Arial MT" w:hAnsi="Arial MT" w:cs="Arial MT"/>
                <w:lang w:val="es-ES" w:eastAsia="en-US"/>
              </w:rPr>
            </w:pPr>
          </w:p>
        </w:tc>
        <w:tc>
          <w:tcPr>
            <w:tcW w:w="2109" w:type="dxa"/>
          </w:tcPr>
          <w:p w14:paraId="4F95743D" w14:textId="77777777" w:rsidR="00675AB0" w:rsidRDefault="00675AB0">
            <w:pPr>
              <w:rPr>
                <w:rFonts w:ascii="Times New Roman" w:eastAsia="Arial MT" w:hAnsi="Arial MT" w:cs="Arial MT"/>
                <w:lang w:val="es-ES" w:eastAsia="en-US"/>
              </w:rPr>
            </w:pPr>
          </w:p>
        </w:tc>
      </w:tr>
      <w:tr w:rsidR="005C4BB1" w14:paraId="76924894" w14:textId="77777777">
        <w:trPr>
          <w:trHeight w:val="553"/>
        </w:trPr>
        <w:tc>
          <w:tcPr>
            <w:tcW w:w="5132" w:type="dxa"/>
          </w:tcPr>
          <w:p w14:paraId="174C6E0F" w14:textId="77777777" w:rsidR="00675AB0" w:rsidRDefault="00057692">
            <w:pPr>
              <w:spacing w:before="134"/>
              <w:ind w:left="4"/>
              <w:rPr>
                <w:rFonts w:ascii="Arial" w:eastAsia="Arial MT" w:hAnsi="Arial" w:cs="Arial MT"/>
                <w:b/>
                <w:sz w:val="24"/>
                <w:lang w:val="es-ES" w:eastAsia="en-US"/>
              </w:rPr>
            </w:pPr>
            <w:r>
              <w:rPr>
                <w:rFonts w:ascii="Arial" w:eastAsia="Arial MT" w:hAnsi="Arial" w:cs="Arial MT"/>
                <w:b/>
                <w:sz w:val="24"/>
                <w:lang w:val="es-ES" w:eastAsia="en-US"/>
              </w:rPr>
              <w:t>EXPERIENCIA</w:t>
            </w:r>
            <w:r>
              <w:rPr>
                <w:rFonts w:ascii="Arial" w:eastAsia="Arial MT" w:hAnsi="Arial" w:cs="Arial MT"/>
                <w:b/>
                <w:spacing w:val="-12"/>
                <w:sz w:val="24"/>
                <w:lang w:val="es-ES" w:eastAsia="en-US"/>
              </w:rPr>
              <w:t xml:space="preserve"> </w:t>
            </w:r>
            <w:r>
              <w:rPr>
                <w:rFonts w:ascii="Arial" w:eastAsia="Arial MT" w:hAnsi="Arial" w:cs="Arial MT"/>
                <w:b/>
                <w:sz w:val="24"/>
                <w:lang w:val="es-ES" w:eastAsia="en-US"/>
              </w:rPr>
              <w:t>ESPECÍFICA</w:t>
            </w:r>
            <w:r>
              <w:rPr>
                <w:rFonts w:ascii="Arial" w:eastAsia="Arial MT" w:hAnsi="Arial" w:cs="Arial MT"/>
                <w:b/>
                <w:spacing w:val="-8"/>
                <w:sz w:val="24"/>
                <w:lang w:val="es-ES" w:eastAsia="en-US"/>
              </w:rPr>
              <w:t xml:space="preserve"> </w:t>
            </w:r>
            <w:r>
              <w:rPr>
                <w:rFonts w:ascii="Arial" w:eastAsia="Arial MT" w:hAnsi="Arial" w:cs="Arial MT"/>
                <w:b/>
                <w:spacing w:val="-2"/>
                <w:sz w:val="24"/>
                <w:lang w:val="es-ES" w:eastAsia="en-US"/>
              </w:rPr>
              <w:t>MÍNIMA</w:t>
            </w:r>
          </w:p>
        </w:tc>
        <w:tc>
          <w:tcPr>
            <w:tcW w:w="1111" w:type="dxa"/>
          </w:tcPr>
          <w:p w14:paraId="6A26F7D5" w14:textId="77777777" w:rsidR="00675AB0" w:rsidRDefault="00675AB0">
            <w:pPr>
              <w:rPr>
                <w:rFonts w:ascii="Times New Roman" w:eastAsia="Arial MT" w:hAnsi="Arial MT" w:cs="Arial MT"/>
                <w:lang w:val="es-ES" w:eastAsia="en-US"/>
              </w:rPr>
            </w:pPr>
          </w:p>
        </w:tc>
        <w:tc>
          <w:tcPr>
            <w:tcW w:w="1834" w:type="dxa"/>
          </w:tcPr>
          <w:p w14:paraId="73FEA408" w14:textId="77777777" w:rsidR="00675AB0" w:rsidRDefault="00675AB0">
            <w:pPr>
              <w:rPr>
                <w:rFonts w:ascii="Times New Roman" w:eastAsia="Arial MT" w:hAnsi="Arial MT" w:cs="Arial MT"/>
                <w:lang w:val="es-ES" w:eastAsia="en-US"/>
              </w:rPr>
            </w:pPr>
          </w:p>
        </w:tc>
        <w:tc>
          <w:tcPr>
            <w:tcW w:w="2109" w:type="dxa"/>
          </w:tcPr>
          <w:p w14:paraId="0AE7B834" w14:textId="77777777" w:rsidR="00675AB0" w:rsidRDefault="00675AB0">
            <w:pPr>
              <w:rPr>
                <w:rFonts w:ascii="Times New Roman" w:eastAsia="Arial MT" w:hAnsi="Arial MT" w:cs="Arial MT"/>
                <w:lang w:val="es-ES" w:eastAsia="en-US"/>
              </w:rPr>
            </w:pPr>
          </w:p>
        </w:tc>
      </w:tr>
      <w:tr w:rsidR="005C4BB1" w14:paraId="29453B64" w14:textId="77777777">
        <w:trPr>
          <w:trHeight w:val="561"/>
        </w:trPr>
        <w:tc>
          <w:tcPr>
            <w:tcW w:w="5132" w:type="dxa"/>
          </w:tcPr>
          <w:p w14:paraId="64F73D9D" w14:textId="77777777" w:rsidR="00675AB0" w:rsidRDefault="00057692">
            <w:pPr>
              <w:spacing w:before="137"/>
              <w:ind w:left="4"/>
              <w:rPr>
                <w:rFonts w:ascii="Arial" w:eastAsia="Arial MT" w:hAnsi="Arial" w:cs="Arial MT"/>
                <w:b/>
                <w:sz w:val="24"/>
                <w:lang w:val="es-ES" w:eastAsia="en-US"/>
              </w:rPr>
            </w:pPr>
            <w:r>
              <w:rPr>
                <w:rFonts w:ascii="Arial" w:eastAsia="Arial MT" w:hAnsi="Arial" w:cs="Arial MT"/>
                <w:b/>
                <w:sz w:val="24"/>
                <w:lang w:val="es-ES" w:eastAsia="en-US"/>
              </w:rPr>
              <w:t>TÉRMINOS</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2"/>
                <w:sz w:val="24"/>
                <w:lang w:val="es-ES" w:eastAsia="en-US"/>
              </w:rPr>
              <w:t xml:space="preserve"> REFERENCIA</w:t>
            </w:r>
          </w:p>
        </w:tc>
        <w:tc>
          <w:tcPr>
            <w:tcW w:w="1111" w:type="dxa"/>
          </w:tcPr>
          <w:p w14:paraId="7C03A6F1" w14:textId="77777777" w:rsidR="00675AB0" w:rsidRDefault="00675AB0">
            <w:pPr>
              <w:rPr>
                <w:rFonts w:ascii="Times New Roman" w:eastAsia="Arial MT" w:hAnsi="Arial MT" w:cs="Arial MT"/>
                <w:lang w:val="es-ES" w:eastAsia="en-US"/>
              </w:rPr>
            </w:pPr>
          </w:p>
        </w:tc>
        <w:tc>
          <w:tcPr>
            <w:tcW w:w="1834" w:type="dxa"/>
          </w:tcPr>
          <w:p w14:paraId="332875DF" w14:textId="77777777" w:rsidR="00675AB0" w:rsidRDefault="00675AB0">
            <w:pPr>
              <w:rPr>
                <w:rFonts w:ascii="Times New Roman" w:eastAsia="Arial MT" w:hAnsi="Arial MT" w:cs="Arial MT"/>
                <w:lang w:val="es-ES" w:eastAsia="en-US"/>
              </w:rPr>
            </w:pPr>
          </w:p>
        </w:tc>
        <w:tc>
          <w:tcPr>
            <w:tcW w:w="2109" w:type="dxa"/>
          </w:tcPr>
          <w:p w14:paraId="323EAB7A" w14:textId="77777777" w:rsidR="00675AB0" w:rsidRDefault="00675AB0">
            <w:pPr>
              <w:rPr>
                <w:rFonts w:ascii="Times New Roman" w:eastAsia="Arial MT" w:hAnsi="Arial MT" w:cs="Arial MT"/>
                <w:lang w:val="es-ES" w:eastAsia="en-US"/>
              </w:rPr>
            </w:pPr>
          </w:p>
        </w:tc>
      </w:tr>
      <w:tr w:rsidR="005C4BB1" w14:paraId="5A6F442A" w14:textId="77777777">
        <w:trPr>
          <w:trHeight w:val="558"/>
        </w:trPr>
        <w:tc>
          <w:tcPr>
            <w:tcW w:w="5132" w:type="dxa"/>
          </w:tcPr>
          <w:p w14:paraId="60043D86" w14:textId="77777777" w:rsidR="00675AB0" w:rsidRDefault="00057692">
            <w:pPr>
              <w:spacing w:before="137"/>
              <w:ind w:left="4"/>
              <w:rPr>
                <w:rFonts w:ascii="Arial" w:eastAsia="Arial MT" w:hAnsi="Arial" w:cs="Arial MT"/>
                <w:b/>
                <w:sz w:val="24"/>
                <w:lang w:val="es-ES" w:eastAsia="en-US"/>
              </w:rPr>
            </w:pPr>
            <w:r>
              <w:rPr>
                <w:rFonts w:ascii="Arial" w:eastAsia="Arial MT" w:hAnsi="Arial" w:cs="Arial MT"/>
                <w:b/>
                <w:sz w:val="24"/>
                <w:lang w:val="es-ES" w:eastAsia="en-US"/>
              </w:rPr>
              <w:t>PATRIMONIO</w:t>
            </w:r>
            <w:r>
              <w:rPr>
                <w:rFonts w:ascii="Arial" w:eastAsia="Arial MT" w:hAnsi="Arial" w:cs="Arial MT"/>
                <w:b/>
                <w:spacing w:val="-7"/>
                <w:sz w:val="24"/>
                <w:lang w:val="es-ES" w:eastAsia="en-US"/>
              </w:rPr>
              <w:t xml:space="preserve"> </w:t>
            </w:r>
            <w:r>
              <w:rPr>
                <w:rFonts w:ascii="Arial" w:eastAsia="Arial MT" w:hAnsi="Arial" w:cs="Arial MT"/>
                <w:b/>
                <w:sz w:val="24"/>
                <w:lang w:val="es-ES" w:eastAsia="en-US"/>
              </w:rPr>
              <w:t>(PERSONAS</w:t>
            </w:r>
            <w:r>
              <w:rPr>
                <w:rFonts w:ascii="Arial" w:eastAsia="Arial MT" w:hAnsi="Arial" w:cs="Arial MT"/>
                <w:b/>
                <w:spacing w:val="-7"/>
                <w:sz w:val="24"/>
                <w:lang w:val="es-ES" w:eastAsia="en-US"/>
              </w:rPr>
              <w:t xml:space="preserve"> </w:t>
            </w:r>
            <w:r>
              <w:rPr>
                <w:rFonts w:ascii="Arial" w:eastAsia="Arial MT" w:hAnsi="Arial" w:cs="Arial MT"/>
                <w:b/>
                <w:spacing w:val="-2"/>
                <w:sz w:val="24"/>
                <w:lang w:val="es-ES" w:eastAsia="en-US"/>
              </w:rPr>
              <w:t>JURÍDICAS)</w:t>
            </w:r>
          </w:p>
        </w:tc>
        <w:tc>
          <w:tcPr>
            <w:tcW w:w="1111" w:type="dxa"/>
          </w:tcPr>
          <w:p w14:paraId="1DB9217D" w14:textId="77777777" w:rsidR="00675AB0" w:rsidRDefault="00675AB0">
            <w:pPr>
              <w:rPr>
                <w:rFonts w:ascii="Times New Roman" w:eastAsia="Arial MT" w:hAnsi="Arial MT" w:cs="Arial MT"/>
                <w:lang w:val="es-ES" w:eastAsia="en-US"/>
              </w:rPr>
            </w:pPr>
          </w:p>
        </w:tc>
        <w:tc>
          <w:tcPr>
            <w:tcW w:w="1834" w:type="dxa"/>
          </w:tcPr>
          <w:p w14:paraId="624669C9" w14:textId="77777777" w:rsidR="00675AB0" w:rsidRDefault="00675AB0">
            <w:pPr>
              <w:rPr>
                <w:rFonts w:ascii="Times New Roman" w:eastAsia="Arial MT" w:hAnsi="Arial MT" w:cs="Arial MT"/>
                <w:lang w:val="es-ES" w:eastAsia="en-US"/>
              </w:rPr>
            </w:pPr>
          </w:p>
        </w:tc>
        <w:tc>
          <w:tcPr>
            <w:tcW w:w="2109" w:type="dxa"/>
          </w:tcPr>
          <w:p w14:paraId="425538C2" w14:textId="77777777" w:rsidR="00675AB0" w:rsidRDefault="00675AB0">
            <w:pPr>
              <w:rPr>
                <w:rFonts w:ascii="Times New Roman" w:eastAsia="Arial MT" w:hAnsi="Arial MT" w:cs="Arial MT"/>
                <w:lang w:val="es-ES" w:eastAsia="en-US"/>
              </w:rPr>
            </w:pPr>
          </w:p>
        </w:tc>
      </w:tr>
      <w:tr w:rsidR="005C4BB1" w14:paraId="2A119413" w14:textId="77777777">
        <w:trPr>
          <w:trHeight w:val="558"/>
        </w:trPr>
        <w:tc>
          <w:tcPr>
            <w:tcW w:w="5132" w:type="dxa"/>
          </w:tcPr>
          <w:p w14:paraId="7996E95A" w14:textId="77777777" w:rsidR="00675AB0" w:rsidRDefault="00057692">
            <w:pPr>
              <w:spacing w:before="137"/>
              <w:ind w:left="4"/>
              <w:rPr>
                <w:rFonts w:ascii="Arial" w:eastAsia="Arial MT" w:hAnsi="Arial" w:cs="Arial MT"/>
                <w:b/>
                <w:sz w:val="24"/>
                <w:lang w:val="es-ES" w:eastAsia="en-US"/>
              </w:rPr>
            </w:pPr>
            <w:r>
              <w:rPr>
                <w:rFonts w:ascii="Arial" w:eastAsia="Arial MT" w:hAnsi="Arial" w:cs="Arial MT"/>
                <w:b/>
                <w:sz w:val="24"/>
                <w:lang w:val="es-ES" w:eastAsia="en-US"/>
              </w:rPr>
              <w:t>FORMULARIOS</w:t>
            </w:r>
            <w:r>
              <w:rPr>
                <w:rFonts w:ascii="Arial" w:eastAsia="Arial MT" w:hAnsi="Arial" w:cs="Arial MT"/>
                <w:b/>
                <w:spacing w:val="-5"/>
                <w:sz w:val="24"/>
                <w:lang w:val="es-ES" w:eastAsia="en-US"/>
              </w:rPr>
              <w:t xml:space="preserve"> </w:t>
            </w:r>
            <w:r>
              <w:rPr>
                <w:rFonts w:ascii="Arial" w:eastAsia="Arial MT" w:hAnsi="Arial" w:cs="Arial MT"/>
                <w:b/>
                <w:sz w:val="24"/>
                <w:lang w:val="es-ES" w:eastAsia="en-US"/>
              </w:rPr>
              <w:t>ÚNICOS</w:t>
            </w:r>
            <w:r>
              <w:rPr>
                <w:rFonts w:ascii="Arial" w:eastAsia="Arial MT" w:hAnsi="Arial" w:cs="Arial MT"/>
                <w:b/>
                <w:spacing w:val="-7"/>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7"/>
                <w:sz w:val="24"/>
                <w:lang w:val="es-ES" w:eastAsia="en-US"/>
              </w:rPr>
              <w:t xml:space="preserve"> </w:t>
            </w:r>
            <w:r>
              <w:rPr>
                <w:rFonts w:ascii="Arial" w:eastAsia="Arial MT" w:hAnsi="Arial" w:cs="Arial MT"/>
                <w:b/>
                <w:sz w:val="24"/>
                <w:lang w:val="es-ES" w:eastAsia="en-US"/>
              </w:rPr>
              <w:t>LA</w:t>
            </w:r>
            <w:r>
              <w:rPr>
                <w:rFonts w:ascii="Arial" w:eastAsia="Arial MT" w:hAnsi="Arial" w:cs="Arial MT"/>
                <w:b/>
                <w:spacing w:val="-12"/>
                <w:sz w:val="24"/>
                <w:lang w:val="es-ES" w:eastAsia="en-US"/>
              </w:rPr>
              <w:t xml:space="preserve"> </w:t>
            </w:r>
            <w:r>
              <w:rPr>
                <w:rFonts w:ascii="Arial" w:eastAsia="Arial MT" w:hAnsi="Arial" w:cs="Arial MT"/>
                <w:b/>
                <w:spacing w:val="-2"/>
                <w:sz w:val="24"/>
                <w:lang w:val="es-ES" w:eastAsia="en-US"/>
              </w:rPr>
              <w:t>OFERTA</w:t>
            </w:r>
          </w:p>
        </w:tc>
        <w:tc>
          <w:tcPr>
            <w:tcW w:w="1111" w:type="dxa"/>
          </w:tcPr>
          <w:p w14:paraId="2D8329B1" w14:textId="77777777" w:rsidR="00675AB0" w:rsidRDefault="00675AB0">
            <w:pPr>
              <w:rPr>
                <w:rFonts w:ascii="Times New Roman" w:eastAsia="Arial MT" w:hAnsi="Arial MT" w:cs="Arial MT"/>
                <w:lang w:val="es-ES" w:eastAsia="en-US"/>
              </w:rPr>
            </w:pPr>
          </w:p>
        </w:tc>
        <w:tc>
          <w:tcPr>
            <w:tcW w:w="1834" w:type="dxa"/>
          </w:tcPr>
          <w:p w14:paraId="1BE338DB" w14:textId="77777777" w:rsidR="00675AB0" w:rsidRDefault="00675AB0">
            <w:pPr>
              <w:rPr>
                <w:rFonts w:ascii="Times New Roman" w:eastAsia="Arial MT" w:hAnsi="Arial MT" w:cs="Arial MT"/>
                <w:lang w:val="es-ES" w:eastAsia="en-US"/>
              </w:rPr>
            </w:pPr>
          </w:p>
        </w:tc>
        <w:tc>
          <w:tcPr>
            <w:tcW w:w="2109" w:type="dxa"/>
          </w:tcPr>
          <w:p w14:paraId="7708DCF5" w14:textId="77777777" w:rsidR="00675AB0" w:rsidRDefault="00675AB0">
            <w:pPr>
              <w:rPr>
                <w:rFonts w:ascii="Times New Roman" w:eastAsia="Arial MT" w:hAnsi="Arial MT" w:cs="Arial MT"/>
                <w:lang w:val="es-ES" w:eastAsia="en-US"/>
              </w:rPr>
            </w:pPr>
          </w:p>
        </w:tc>
      </w:tr>
      <w:tr w:rsidR="005C4BB1" w14:paraId="0C810558" w14:textId="77777777">
        <w:trPr>
          <w:trHeight w:val="405"/>
        </w:trPr>
        <w:tc>
          <w:tcPr>
            <w:tcW w:w="5132" w:type="dxa"/>
          </w:tcPr>
          <w:p w14:paraId="7F6A541F" w14:textId="77777777" w:rsidR="00675AB0" w:rsidRDefault="00057692">
            <w:pPr>
              <w:spacing w:before="60"/>
              <w:ind w:left="4"/>
              <w:rPr>
                <w:rFonts w:ascii="Arial" w:eastAsia="Arial MT" w:hAnsi="Arial MT" w:cs="Arial MT"/>
                <w:b/>
                <w:sz w:val="24"/>
                <w:lang w:val="es-ES" w:eastAsia="en-US"/>
              </w:rPr>
            </w:pPr>
            <w:r>
              <w:rPr>
                <w:rFonts w:ascii="Arial" w:eastAsia="Arial MT" w:hAnsi="Arial MT" w:cs="Arial MT"/>
                <w:b/>
                <w:sz w:val="24"/>
                <w:lang w:val="es-ES" w:eastAsia="en-US"/>
              </w:rPr>
              <w:t>ANEXO</w:t>
            </w:r>
            <w:r>
              <w:rPr>
                <w:rFonts w:ascii="Arial" w:eastAsia="Arial MT" w:hAnsi="Arial MT" w:cs="Arial MT"/>
                <w:b/>
                <w:spacing w:val="-8"/>
                <w:sz w:val="24"/>
                <w:lang w:val="es-ES" w:eastAsia="en-US"/>
              </w:rPr>
              <w:t xml:space="preserve"> </w:t>
            </w:r>
            <w:r>
              <w:rPr>
                <w:rFonts w:ascii="Arial" w:eastAsia="Arial MT" w:hAnsi="Arial MT" w:cs="Arial MT"/>
                <w:b/>
                <w:spacing w:val="-5"/>
                <w:sz w:val="24"/>
                <w:lang w:val="es-ES" w:eastAsia="en-US"/>
              </w:rPr>
              <w:t>12</w:t>
            </w:r>
          </w:p>
        </w:tc>
        <w:tc>
          <w:tcPr>
            <w:tcW w:w="1111" w:type="dxa"/>
          </w:tcPr>
          <w:p w14:paraId="2D2A2472" w14:textId="77777777" w:rsidR="00675AB0" w:rsidRDefault="00675AB0">
            <w:pPr>
              <w:rPr>
                <w:rFonts w:ascii="Times New Roman" w:eastAsia="Arial MT" w:hAnsi="Arial MT" w:cs="Arial MT"/>
                <w:lang w:val="es-ES" w:eastAsia="en-US"/>
              </w:rPr>
            </w:pPr>
          </w:p>
        </w:tc>
        <w:tc>
          <w:tcPr>
            <w:tcW w:w="1834" w:type="dxa"/>
          </w:tcPr>
          <w:p w14:paraId="44C4F491" w14:textId="77777777" w:rsidR="00675AB0" w:rsidRDefault="00675AB0">
            <w:pPr>
              <w:rPr>
                <w:rFonts w:ascii="Times New Roman" w:eastAsia="Arial MT" w:hAnsi="Arial MT" w:cs="Arial MT"/>
                <w:lang w:val="es-ES" w:eastAsia="en-US"/>
              </w:rPr>
            </w:pPr>
          </w:p>
        </w:tc>
        <w:tc>
          <w:tcPr>
            <w:tcW w:w="2109" w:type="dxa"/>
          </w:tcPr>
          <w:p w14:paraId="52E73FA2" w14:textId="77777777" w:rsidR="00675AB0" w:rsidRDefault="00675AB0">
            <w:pPr>
              <w:rPr>
                <w:rFonts w:ascii="Times New Roman" w:eastAsia="Arial MT" w:hAnsi="Arial MT" w:cs="Arial MT"/>
                <w:lang w:val="es-ES" w:eastAsia="en-US"/>
              </w:rPr>
            </w:pPr>
          </w:p>
        </w:tc>
      </w:tr>
      <w:tr w:rsidR="005C4BB1" w14:paraId="16F63972" w14:textId="77777777">
        <w:trPr>
          <w:trHeight w:val="458"/>
        </w:trPr>
        <w:tc>
          <w:tcPr>
            <w:tcW w:w="10186" w:type="dxa"/>
            <w:gridSpan w:val="4"/>
          </w:tcPr>
          <w:p w14:paraId="4CB6AC21" w14:textId="77777777" w:rsidR="00675AB0" w:rsidRDefault="00057692">
            <w:pPr>
              <w:spacing w:before="86"/>
              <w:ind w:left="941"/>
              <w:rPr>
                <w:rFonts w:ascii="Arial" w:eastAsia="Arial MT" w:hAnsi="Arial" w:cs="Arial MT"/>
                <w:b/>
                <w:sz w:val="24"/>
                <w:lang w:val="es-ES" w:eastAsia="en-US"/>
              </w:rPr>
            </w:pPr>
            <w:r>
              <w:rPr>
                <w:rFonts w:ascii="Arial" w:eastAsia="Arial MT" w:hAnsi="Arial" w:cs="Arial MT"/>
                <w:b/>
                <w:sz w:val="24"/>
                <w:lang w:val="es-ES" w:eastAsia="en-US"/>
              </w:rPr>
              <w:t>OTRO(S)</w:t>
            </w:r>
            <w:r>
              <w:rPr>
                <w:rFonts w:ascii="Arial" w:eastAsia="Arial MT" w:hAnsi="Arial" w:cs="Arial MT"/>
                <w:b/>
                <w:spacing w:val="-7"/>
                <w:sz w:val="24"/>
                <w:lang w:val="es-ES" w:eastAsia="en-US"/>
              </w:rPr>
              <w:t xml:space="preserve"> </w:t>
            </w:r>
            <w:r>
              <w:rPr>
                <w:rFonts w:ascii="Arial" w:eastAsia="Arial MT" w:hAnsi="Arial" w:cs="Arial MT"/>
                <w:b/>
                <w:sz w:val="24"/>
                <w:lang w:val="es-ES" w:eastAsia="en-US"/>
              </w:rPr>
              <w:t>PARÁMETRO(S)</w:t>
            </w:r>
            <w:r>
              <w:rPr>
                <w:rFonts w:ascii="Arial" w:eastAsia="Arial MT" w:hAnsi="Arial" w:cs="Arial MT"/>
                <w:b/>
                <w:spacing w:val="-6"/>
                <w:sz w:val="24"/>
                <w:lang w:val="es-ES" w:eastAsia="en-US"/>
              </w:rPr>
              <w:t xml:space="preserve"> </w:t>
            </w:r>
            <w:r>
              <w:rPr>
                <w:rFonts w:ascii="Arial" w:eastAsia="Arial MT" w:hAnsi="Arial" w:cs="Arial MT"/>
                <w:b/>
                <w:sz w:val="24"/>
                <w:lang w:val="es-ES" w:eastAsia="en-US"/>
              </w:rPr>
              <w:t>RESUELTO</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POR</w:t>
            </w:r>
            <w:r>
              <w:rPr>
                <w:rFonts w:ascii="Arial" w:eastAsia="Arial MT" w:hAnsi="Arial" w:cs="Arial MT"/>
                <w:b/>
                <w:spacing w:val="-3"/>
                <w:sz w:val="24"/>
                <w:lang w:val="es-ES" w:eastAsia="en-US"/>
              </w:rPr>
              <w:t xml:space="preserve"> </w:t>
            </w:r>
            <w:r>
              <w:rPr>
                <w:rFonts w:ascii="Arial" w:eastAsia="Arial MT" w:hAnsi="Arial" w:cs="Arial MT"/>
                <w:b/>
                <w:sz w:val="24"/>
                <w:lang w:val="es-ES" w:eastAsia="en-US"/>
              </w:rPr>
              <w:t>LA</w:t>
            </w:r>
            <w:r>
              <w:rPr>
                <w:rFonts w:ascii="Arial" w:eastAsia="Arial MT" w:hAnsi="Arial" w:cs="Arial MT"/>
                <w:b/>
                <w:spacing w:val="-10"/>
                <w:sz w:val="24"/>
                <w:lang w:val="es-ES" w:eastAsia="en-US"/>
              </w:rPr>
              <w:t xml:space="preserve"> </w:t>
            </w:r>
            <w:r>
              <w:rPr>
                <w:rFonts w:ascii="Arial" w:eastAsia="Arial MT" w:hAnsi="Arial" w:cs="Arial MT"/>
                <w:b/>
                <w:sz w:val="24"/>
                <w:lang w:val="es-ES" w:eastAsia="en-US"/>
              </w:rPr>
              <w:t>ENTIDAD</w:t>
            </w:r>
            <w:r>
              <w:rPr>
                <w:rFonts w:ascii="Arial" w:eastAsia="Arial MT" w:hAnsi="Arial" w:cs="Arial MT"/>
                <w:b/>
                <w:spacing w:val="-4"/>
                <w:sz w:val="24"/>
                <w:lang w:val="es-ES" w:eastAsia="en-US"/>
              </w:rPr>
              <w:t xml:space="preserve"> </w:t>
            </w:r>
            <w:r>
              <w:rPr>
                <w:rFonts w:ascii="Arial" w:eastAsia="Arial MT" w:hAnsi="Arial" w:cs="Arial MT"/>
                <w:b/>
                <w:spacing w:val="-2"/>
                <w:sz w:val="24"/>
                <w:lang w:val="es-ES" w:eastAsia="en-US"/>
              </w:rPr>
              <w:t>CONTRATANTE</w:t>
            </w:r>
          </w:p>
        </w:tc>
      </w:tr>
      <w:tr w:rsidR="005C4BB1" w14:paraId="43C86020" w14:textId="77777777">
        <w:trPr>
          <w:trHeight w:val="657"/>
        </w:trPr>
        <w:tc>
          <w:tcPr>
            <w:tcW w:w="5132" w:type="dxa"/>
          </w:tcPr>
          <w:p w14:paraId="7F067A84" w14:textId="77777777" w:rsidR="00675AB0" w:rsidRDefault="00057692">
            <w:pPr>
              <w:tabs>
                <w:tab w:val="left" w:pos="1910"/>
                <w:tab w:val="left" w:pos="2923"/>
                <w:tab w:val="left" w:pos="4737"/>
              </w:tabs>
              <w:spacing w:before="49"/>
              <w:ind w:left="4" w:right="48"/>
              <w:rPr>
                <w:rFonts w:ascii="Arial" w:eastAsia="Arial MT" w:hAnsi="Arial MT" w:cs="Arial MT"/>
                <w:b/>
                <w:sz w:val="24"/>
                <w:lang w:val="es-ES" w:eastAsia="en-US"/>
              </w:rPr>
            </w:pPr>
            <w:r>
              <w:rPr>
                <w:rFonts w:ascii="Arial" w:eastAsia="Arial MT" w:hAnsi="Arial MT" w:cs="Arial MT"/>
                <w:b/>
                <w:spacing w:val="-2"/>
                <w:sz w:val="24"/>
                <w:lang w:val="es-ES" w:eastAsia="en-US"/>
              </w:rPr>
              <w:t>CERTIFICADO</w:t>
            </w:r>
            <w:r>
              <w:rPr>
                <w:rFonts w:ascii="Arial" w:eastAsia="Arial MT" w:hAnsi="Arial MT" w:cs="Arial MT"/>
                <w:b/>
                <w:sz w:val="24"/>
                <w:lang w:val="es-ES" w:eastAsia="en-US"/>
              </w:rPr>
              <w:tab/>
            </w:r>
            <w:r>
              <w:rPr>
                <w:rFonts w:ascii="Arial" w:eastAsia="Arial MT" w:hAnsi="Arial MT" w:cs="Arial MT"/>
                <w:b/>
                <w:spacing w:val="-4"/>
                <w:sz w:val="24"/>
                <w:lang w:val="es-ES" w:eastAsia="en-US"/>
              </w:rPr>
              <w:t>COMO</w:t>
            </w:r>
            <w:r>
              <w:rPr>
                <w:rFonts w:ascii="Arial" w:eastAsia="Arial MT" w:hAnsi="Arial MT" w:cs="Arial MT"/>
                <w:b/>
                <w:sz w:val="24"/>
                <w:lang w:val="es-ES" w:eastAsia="en-US"/>
              </w:rPr>
              <w:tab/>
            </w:r>
            <w:r>
              <w:rPr>
                <w:rFonts w:ascii="Arial" w:eastAsia="Arial MT" w:hAnsi="Arial MT" w:cs="Arial MT"/>
                <w:b/>
                <w:spacing w:val="-2"/>
                <w:sz w:val="24"/>
                <w:lang w:val="es-ES" w:eastAsia="en-US"/>
              </w:rPr>
              <w:t>OPERADORA</w:t>
            </w:r>
            <w:r>
              <w:rPr>
                <w:rFonts w:ascii="Arial" w:eastAsia="Arial MT" w:hAnsi="Arial MT" w:cs="Arial MT"/>
                <w:b/>
                <w:sz w:val="24"/>
                <w:lang w:val="es-ES" w:eastAsia="en-US"/>
              </w:rPr>
              <w:tab/>
            </w:r>
            <w:r>
              <w:rPr>
                <w:rFonts w:ascii="Arial" w:eastAsia="Arial MT" w:hAnsi="Arial MT" w:cs="Arial MT"/>
                <w:b/>
                <w:spacing w:val="-6"/>
                <w:sz w:val="24"/>
                <w:lang w:val="es-ES" w:eastAsia="en-US"/>
              </w:rPr>
              <w:t xml:space="preserve">DE </w:t>
            </w:r>
            <w:r>
              <w:rPr>
                <w:rFonts w:ascii="Arial" w:eastAsia="Arial MT" w:hAnsi="Arial MT" w:cs="Arial MT"/>
                <w:b/>
                <w:spacing w:val="-2"/>
                <w:sz w:val="24"/>
                <w:lang w:val="es-ES" w:eastAsia="en-US"/>
              </w:rPr>
              <w:t>SEGUROS</w:t>
            </w:r>
          </w:p>
        </w:tc>
        <w:tc>
          <w:tcPr>
            <w:tcW w:w="1111" w:type="dxa"/>
          </w:tcPr>
          <w:p w14:paraId="36970B52" w14:textId="77777777" w:rsidR="00675AB0" w:rsidRDefault="00675AB0">
            <w:pPr>
              <w:rPr>
                <w:rFonts w:ascii="Times New Roman" w:eastAsia="Arial MT" w:hAnsi="Arial MT" w:cs="Arial MT"/>
                <w:lang w:val="es-ES" w:eastAsia="en-US"/>
              </w:rPr>
            </w:pPr>
          </w:p>
        </w:tc>
        <w:tc>
          <w:tcPr>
            <w:tcW w:w="1834" w:type="dxa"/>
          </w:tcPr>
          <w:p w14:paraId="5B9A1BE2" w14:textId="77777777" w:rsidR="00675AB0" w:rsidRDefault="00675AB0">
            <w:pPr>
              <w:rPr>
                <w:rFonts w:ascii="Times New Roman" w:eastAsia="Arial MT" w:hAnsi="Arial MT" w:cs="Arial MT"/>
                <w:lang w:val="es-ES" w:eastAsia="en-US"/>
              </w:rPr>
            </w:pPr>
          </w:p>
        </w:tc>
        <w:tc>
          <w:tcPr>
            <w:tcW w:w="2109" w:type="dxa"/>
          </w:tcPr>
          <w:p w14:paraId="422C97CD" w14:textId="77777777" w:rsidR="00675AB0" w:rsidRDefault="00675AB0">
            <w:pPr>
              <w:rPr>
                <w:rFonts w:ascii="Times New Roman" w:eastAsia="Arial MT" w:hAnsi="Arial MT" w:cs="Arial MT"/>
                <w:lang w:val="es-ES" w:eastAsia="en-US"/>
              </w:rPr>
            </w:pPr>
          </w:p>
        </w:tc>
      </w:tr>
      <w:tr w:rsidR="005C4BB1" w14:paraId="12CEEA14" w14:textId="77777777" w:rsidTr="0089050F">
        <w:trPr>
          <w:trHeight w:val="605"/>
        </w:trPr>
        <w:tc>
          <w:tcPr>
            <w:tcW w:w="5132" w:type="dxa"/>
          </w:tcPr>
          <w:p w14:paraId="791C7E7E" w14:textId="77777777" w:rsidR="00675AB0" w:rsidRDefault="00675AB0">
            <w:pPr>
              <w:spacing w:before="7"/>
              <w:rPr>
                <w:rFonts w:ascii="Arial" w:eastAsia="Arial MT" w:hAnsi="Arial MT" w:cs="Arial MT"/>
                <w:b/>
                <w:sz w:val="24"/>
                <w:lang w:val="es-ES" w:eastAsia="en-US"/>
              </w:rPr>
            </w:pPr>
          </w:p>
          <w:p w14:paraId="552DA3EE" w14:textId="77777777" w:rsidR="00675AB0" w:rsidRDefault="00057692">
            <w:pPr>
              <w:ind w:left="4"/>
              <w:rPr>
                <w:rFonts w:ascii="Arial" w:eastAsia="Arial MT" w:hAnsi="Arial MT" w:cs="Arial MT"/>
                <w:b/>
                <w:sz w:val="24"/>
                <w:lang w:val="es-ES" w:eastAsia="en-US"/>
              </w:rPr>
            </w:pPr>
            <w:r>
              <w:rPr>
                <w:rFonts w:ascii="Arial" w:eastAsia="Arial MT" w:hAnsi="Arial MT" w:cs="Arial MT"/>
                <w:b/>
                <w:sz w:val="24"/>
                <w:lang w:val="es-ES" w:eastAsia="en-US"/>
              </w:rPr>
              <w:t>CARTA</w:t>
            </w:r>
            <w:r>
              <w:rPr>
                <w:rFonts w:ascii="Arial" w:eastAsia="Arial MT" w:hAnsi="Arial MT" w:cs="Arial MT"/>
                <w:b/>
                <w:spacing w:val="-7"/>
                <w:sz w:val="24"/>
                <w:lang w:val="es-ES" w:eastAsia="en-US"/>
              </w:rPr>
              <w:t xml:space="preserve"> </w:t>
            </w:r>
            <w:r>
              <w:rPr>
                <w:rFonts w:ascii="Arial" w:eastAsia="Arial MT" w:hAnsi="Arial MT" w:cs="Arial MT"/>
                <w:b/>
                <w:sz w:val="24"/>
                <w:lang w:val="es-ES" w:eastAsia="en-US"/>
              </w:rPr>
              <w:t>DE COBERTURA</w:t>
            </w:r>
            <w:r>
              <w:rPr>
                <w:rFonts w:ascii="Arial" w:eastAsia="Arial MT" w:hAnsi="Arial MT" w:cs="Arial MT"/>
                <w:b/>
                <w:spacing w:val="-7"/>
                <w:sz w:val="24"/>
                <w:lang w:val="es-ES" w:eastAsia="en-US"/>
              </w:rPr>
              <w:t xml:space="preserve"> </w:t>
            </w:r>
            <w:r>
              <w:rPr>
                <w:rFonts w:ascii="Arial" w:eastAsia="Arial MT" w:hAnsi="Arial MT" w:cs="Arial MT"/>
                <w:b/>
                <w:spacing w:val="-2"/>
                <w:sz w:val="24"/>
                <w:lang w:val="es-ES" w:eastAsia="en-US"/>
              </w:rPr>
              <w:t>PROVISIONAL</w:t>
            </w:r>
          </w:p>
        </w:tc>
        <w:tc>
          <w:tcPr>
            <w:tcW w:w="1111" w:type="dxa"/>
          </w:tcPr>
          <w:p w14:paraId="52F6BA8D" w14:textId="77777777" w:rsidR="00675AB0" w:rsidRDefault="00675AB0">
            <w:pPr>
              <w:rPr>
                <w:rFonts w:ascii="Times New Roman" w:eastAsia="Arial MT" w:hAnsi="Arial MT" w:cs="Arial MT"/>
                <w:lang w:val="es-ES" w:eastAsia="en-US"/>
              </w:rPr>
            </w:pPr>
          </w:p>
        </w:tc>
        <w:tc>
          <w:tcPr>
            <w:tcW w:w="1834" w:type="dxa"/>
          </w:tcPr>
          <w:p w14:paraId="5E5F8BF0" w14:textId="77777777" w:rsidR="00675AB0" w:rsidRDefault="00675AB0">
            <w:pPr>
              <w:rPr>
                <w:rFonts w:ascii="Times New Roman" w:eastAsia="Arial MT" w:hAnsi="Arial MT" w:cs="Arial MT"/>
                <w:lang w:val="es-ES" w:eastAsia="en-US"/>
              </w:rPr>
            </w:pPr>
          </w:p>
        </w:tc>
        <w:tc>
          <w:tcPr>
            <w:tcW w:w="2109" w:type="dxa"/>
          </w:tcPr>
          <w:p w14:paraId="1288526D" w14:textId="77777777" w:rsidR="00675AB0" w:rsidRDefault="00675AB0">
            <w:pPr>
              <w:rPr>
                <w:rFonts w:ascii="Times New Roman" w:eastAsia="Arial MT" w:hAnsi="Arial MT" w:cs="Arial MT"/>
                <w:lang w:val="es-ES" w:eastAsia="en-US"/>
              </w:rPr>
            </w:pPr>
          </w:p>
        </w:tc>
      </w:tr>
    </w:tbl>
    <w:p w14:paraId="26F6C9DF" w14:textId="77777777" w:rsidR="00675AB0" w:rsidRDefault="00675AB0">
      <w:pPr>
        <w:widowControl w:val="0"/>
        <w:autoSpaceDE w:val="0"/>
        <w:autoSpaceDN w:val="0"/>
        <w:rPr>
          <w:rFonts w:ascii="Arial" w:eastAsia="Arial MT" w:hAnsi="Arial MT" w:cs="Arial MT"/>
          <w:b/>
          <w:lang w:val="es-ES" w:eastAsia="en-US"/>
        </w:rPr>
      </w:pPr>
    </w:p>
    <w:p w14:paraId="64AB4A39" w14:textId="77777777" w:rsidR="00675AB0" w:rsidRDefault="00675AB0">
      <w:pPr>
        <w:widowControl w:val="0"/>
        <w:autoSpaceDE w:val="0"/>
        <w:autoSpaceDN w:val="0"/>
        <w:spacing w:before="2"/>
        <w:rPr>
          <w:rFonts w:ascii="Arial" w:eastAsia="Arial MT" w:hAnsi="Arial MT" w:cs="Arial MT"/>
          <w:b/>
          <w:lang w:val="es-ES" w:eastAsia="en-US"/>
        </w:rPr>
      </w:pPr>
    </w:p>
    <w:p w14:paraId="1A4B6139" w14:textId="77777777" w:rsidR="00675AB0" w:rsidRDefault="00057692" w:rsidP="0089050F">
      <w:pPr>
        <w:pStyle w:val="Prrafodelista"/>
        <w:widowControl w:val="0"/>
        <w:numPr>
          <w:ilvl w:val="0"/>
          <w:numId w:val="66"/>
        </w:numPr>
        <w:tabs>
          <w:tab w:val="left" w:pos="1306"/>
        </w:tabs>
        <w:autoSpaceDE w:val="0"/>
        <w:autoSpaceDN w:val="0"/>
        <w:spacing w:after="0" w:line="240" w:lineRule="auto"/>
        <w:ind w:firstLine="184"/>
        <w:rPr>
          <w:rFonts w:ascii="Arial" w:eastAsia="Arial MT" w:hAnsi="Arial" w:cs="Arial MT"/>
          <w:b/>
          <w:sz w:val="24"/>
          <w:lang w:val="es-ES" w:eastAsia="en-US"/>
        </w:rPr>
      </w:pPr>
      <w:r>
        <w:rPr>
          <w:rFonts w:ascii="Arial" w:eastAsia="Arial MT" w:hAnsi="Arial" w:cs="Arial MT"/>
          <w:b/>
          <w:sz w:val="24"/>
          <w:lang w:val="es-ES" w:eastAsia="en-US"/>
        </w:rPr>
        <w:t>EVALUACIÓN</w:t>
      </w:r>
      <w:r>
        <w:rPr>
          <w:rFonts w:ascii="Arial" w:eastAsia="Arial MT" w:hAnsi="Arial" w:cs="Arial MT"/>
          <w:b/>
          <w:spacing w:val="-4"/>
          <w:sz w:val="24"/>
          <w:lang w:val="es-ES" w:eastAsia="en-US"/>
        </w:rPr>
        <w:t xml:space="preserve"> </w:t>
      </w:r>
      <w:r>
        <w:rPr>
          <w:rFonts w:ascii="Arial" w:eastAsia="Arial MT" w:hAnsi="Arial" w:cs="Arial MT"/>
          <w:b/>
          <w:sz w:val="24"/>
          <w:lang w:val="es-ES" w:eastAsia="en-US"/>
        </w:rPr>
        <w:t>POR</w:t>
      </w:r>
      <w:r>
        <w:rPr>
          <w:rFonts w:ascii="Arial" w:eastAsia="Arial MT" w:hAnsi="Arial" w:cs="Arial MT"/>
          <w:b/>
          <w:spacing w:val="-3"/>
          <w:sz w:val="24"/>
          <w:lang w:val="es-ES" w:eastAsia="en-US"/>
        </w:rPr>
        <w:t xml:space="preserve"> </w:t>
      </w:r>
      <w:r>
        <w:rPr>
          <w:rFonts w:ascii="Arial" w:eastAsia="Arial MT" w:hAnsi="Arial" w:cs="Arial MT"/>
          <w:b/>
          <w:spacing w:val="-2"/>
          <w:sz w:val="24"/>
          <w:lang w:val="es-ES" w:eastAsia="en-US"/>
        </w:rPr>
        <w:t>PUNTAJE</w:t>
      </w:r>
    </w:p>
    <w:p w14:paraId="58DD8C7D" w14:textId="77777777" w:rsidR="00675AB0" w:rsidRDefault="00675AB0">
      <w:pPr>
        <w:widowControl w:val="0"/>
        <w:autoSpaceDE w:val="0"/>
        <w:autoSpaceDN w:val="0"/>
        <w:spacing w:before="48"/>
        <w:rPr>
          <w:rFonts w:ascii="Arial" w:eastAsia="Arial MT" w:hAnsi="Arial MT" w:cs="Arial MT"/>
          <w:b/>
          <w:sz w:val="20"/>
          <w:lang w:val="es-ES" w:eastAsia="en-US"/>
        </w:rPr>
      </w:pPr>
    </w:p>
    <w:tbl>
      <w:tblPr>
        <w:tblStyle w:val="TableNormal0"/>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7667"/>
      </w:tblGrid>
      <w:tr w:rsidR="005C4BB1" w14:paraId="5056BA5B" w14:textId="77777777">
        <w:trPr>
          <w:trHeight w:val="551"/>
        </w:trPr>
        <w:tc>
          <w:tcPr>
            <w:tcW w:w="2122" w:type="dxa"/>
          </w:tcPr>
          <w:p w14:paraId="46638DDF" w14:textId="77777777" w:rsidR="00675AB0" w:rsidRDefault="00057692">
            <w:pPr>
              <w:spacing w:line="276" w:lineRule="exact"/>
              <w:ind w:left="422" w:right="276" w:hanging="135"/>
              <w:rPr>
                <w:rFonts w:ascii="Arial" w:eastAsia="Arial MT" w:hAnsi="Arial" w:cs="Arial MT"/>
                <w:b/>
                <w:sz w:val="24"/>
                <w:lang w:val="es-ES" w:eastAsia="en-US"/>
              </w:rPr>
            </w:pPr>
            <w:r>
              <w:rPr>
                <w:rFonts w:ascii="Arial" w:eastAsia="Arial MT" w:hAnsi="Arial" w:cs="Arial MT"/>
                <w:b/>
                <w:spacing w:val="-2"/>
                <w:sz w:val="24"/>
                <w:lang w:val="es-ES" w:eastAsia="en-US"/>
              </w:rPr>
              <w:t>PARÁMETRO SUGERIDO</w:t>
            </w:r>
          </w:p>
        </w:tc>
        <w:tc>
          <w:tcPr>
            <w:tcW w:w="7667" w:type="dxa"/>
          </w:tcPr>
          <w:p w14:paraId="74468484" w14:textId="77777777" w:rsidR="00675AB0" w:rsidRDefault="00057692">
            <w:pPr>
              <w:spacing w:line="271" w:lineRule="exact"/>
              <w:ind w:left="11"/>
              <w:jc w:val="center"/>
              <w:rPr>
                <w:rFonts w:ascii="Arial" w:eastAsia="Arial MT" w:hAnsi="Arial" w:cs="Arial MT"/>
                <w:b/>
                <w:sz w:val="24"/>
                <w:lang w:val="es-ES" w:eastAsia="en-US"/>
              </w:rPr>
            </w:pPr>
            <w:r>
              <w:rPr>
                <w:rFonts w:ascii="Arial" w:eastAsia="Arial MT" w:hAnsi="Arial" w:cs="Arial MT"/>
                <w:b/>
                <w:spacing w:val="-2"/>
                <w:sz w:val="24"/>
                <w:lang w:val="es-ES" w:eastAsia="en-US"/>
              </w:rPr>
              <w:t>DESCRIPCIÓN</w:t>
            </w:r>
          </w:p>
        </w:tc>
      </w:tr>
      <w:tr w:rsidR="005C4BB1" w14:paraId="0D675541" w14:textId="77777777">
        <w:trPr>
          <w:trHeight w:val="5244"/>
        </w:trPr>
        <w:tc>
          <w:tcPr>
            <w:tcW w:w="2122" w:type="dxa"/>
          </w:tcPr>
          <w:p w14:paraId="2A381F62" w14:textId="77777777" w:rsidR="00675AB0" w:rsidRDefault="00675AB0">
            <w:pPr>
              <w:rPr>
                <w:rFonts w:ascii="Arial" w:eastAsia="Arial MT" w:hAnsi="Arial MT" w:cs="Arial MT"/>
                <w:b/>
                <w:sz w:val="24"/>
                <w:lang w:val="es-ES" w:eastAsia="en-US"/>
              </w:rPr>
            </w:pPr>
          </w:p>
          <w:p w14:paraId="4618C2C6" w14:textId="77777777" w:rsidR="00675AB0" w:rsidRDefault="00675AB0">
            <w:pPr>
              <w:rPr>
                <w:rFonts w:ascii="Arial" w:eastAsia="Arial MT" w:hAnsi="Arial MT" w:cs="Arial MT"/>
                <w:b/>
                <w:sz w:val="24"/>
                <w:lang w:val="es-ES" w:eastAsia="en-US"/>
              </w:rPr>
            </w:pPr>
          </w:p>
          <w:p w14:paraId="3EF50D68" w14:textId="77777777" w:rsidR="00675AB0" w:rsidRDefault="00675AB0">
            <w:pPr>
              <w:rPr>
                <w:rFonts w:ascii="Arial" w:eastAsia="Arial MT" w:hAnsi="Arial MT" w:cs="Arial MT"/>
                <w:b/>
                <w:sz w:val="24"/>
                <w:lang w:val="es-ES" w:eastAsia="en-US"/>
              </w:rPr>
            </w:pPr>
          </w:p>
          <w:p w14:paraId="5A1022B3" w14:textId="77777777" w:rsidR="00675AB0" w:rsidRDefault="00675AB0">
            <w:pPr>
              <w:rPr>
                <w:rFonts w:ascii="Arial" w:eastAsia="Arial MT" w:hAnsi="Arial MT" w:cs="Arial MT"/>
                <w:b/>
                <w:sz w:val="24"/>
                <w:lang w:val="es-ES" w:eastAsia="en-US"/>
              </w:rPr>
            </w:pPr>
          </w:p>
          <w:p w14:paraId="381017A7" w14:textId="77777777" w:rsidR="00675AB0" w:rsidRDefault="00675AB0">
            <w:pPr>
              <w:rPr>
                <w:rFonts w:ascii="Arial" w:eastAsia="Arial MT" w:hAnsi="Arial MT" w:cs="Arial MT"/>
                <w:b/>
                <w:sz w:val="24"/>
                <w:lang w:val="es-ES" w:eastAsia="en-US"/>
              </w:rPr>
            </w:pPr>
          </w:p>
          <w:p w14:paraId="5C68275A" w14:textId="77777777" w:rsidR="00675AB0" w:rsidRDefault="00675AB0">
            <w:pPr>
              <w:rPr>
                <w:rFonts w:ascii="Arial" w:eastAsia="Arial MT" w:hAnsi="Arial MT" w:cs="Arial MT"/>
                <w:b/>
                <w:sz w:val="24"/>
                <w:lang w:val="es-ES" w:eastAsia="en-US"/>
              </w:rPr>
            </w:pPr>
          </w:p>
          <w:p w14:paraId="22BA7EB0" w14:textId="77777777" w:rsidR="00675AB0" w:rsidRDefault="00675AB0">
            <w:pPr>
              <w:rPr>
                <w:rFonts w:ascii="Arial" w:eastAsia="Arial MT" w:hAnsi="Arial MT" w:cs="Arial MT"/>
                <w:b/>
                <w:sz w:val="24"/>
                <w:lang w:val="es-ES" w:eastAsia="en-US"/>
              </w:rPr>
            </w:pPr>
          </w:p>
          <w:p w14:paraId="679AFB5B" w14:textId="77777777" w:rsidR="00675AB0" w:rsidRDefault="00675AB0">
            <w:pPr>
              <w:spacing w:before="134"/>
              <w:rPr>
                <w:rFonts w:ascii="Arial" w:eastAsia="Arial MT" w:hAnsi="Arial MT" w:cs="Arial MT"/>
                <w:b/>
                <w:sz w:val="24"/>
                <w:lang w:val="es-ES" w:eastAsia="en-US"/>
              </w:rPr>
            </w:pPr>
          </w:p>
          <w:p w14:paraId="3FA9AE98" w14:textId="77777777" w:rsidR="00675AB0" w:rsidRDefault="00057692">
            <w:pPr>
              <w:spacing w:before="1"/>
              <w:ind w:left="475" w:hanging="226"/>
              <w:rPr>
                <w:rFonts w:ascii="Arial" w:eastAsia="Arial MT" w:hAnsi="Arial MT" w:cs="Arial MT"/>
                <w:b/>
                <w:sz w:val="24"/>
                <w:lang w:val="es-ES" w:eastAsia="en-US"/>
              </w:rPr>
            </w:pPr>
            <w:r>
              <w:rPr>
                <w:rFonts w:ascii="Arial" w:eastAsia="Arial MT" w:hAnsi="Arial MT" w:cs="Arial MT"/>
                <w:b/>
                <w:spacing w:val="-2"/>
                <w:sz w:val="24"/>
                <w:lang w:val="es-ES" w:eastAsia="en-US"/>
              </w:rPr>
              <w:t>EXPERIENCIA GENERAL</w:t>
            </w:r>
          </w:p>
        </w:tc>
        <w:tc>
          <w:tcPr>
            <w:tcW w:w="7667" w:type="dxa"/>
          </w:tcPr>
          <w:p w14:paraId="6B9BE392" w14:textId="77777777" w:rsidR="00675AB0" w:rsidRDefault="00057692">
            <w:pPr>
              <w:ind w:left="110" w:right="103"/>
              <w:jc w:val="both"/>
              <w:rPr>
                <w:rFonts w:ascii="Arial MT" w:eastAsia="Arial MT" w:hAnsi="Arial MT" w:cs="Arial MT"/>
                <w:sz w:val="24"/>
                <w:lang w:val="es-ES" w:eastAsia="en-US"/>
              </w:rPr>
            </w:pPr>
            <w:r>
              <w:rPr>
                <w:rFonts w:ascii="Arial MT" w:eastAsia="Arial MT" w:hAnsi="Arial MT" w:cs="Arial MT"/>
                <w:sz w:val="24"/>
                <w:lang w:val="es-ES" w:eastAsia="en-US"/>
              </w:rPr>
              <w:t>No se otorgará puntaje a la experiencia general mínima requerida,</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por ser de cumplimiento obligatorio.</w:t>
            </w:r>
          </w:p>
          <w:p w14:paraId="56763686" w14:textId="77777777" w:rsidR="00675AB0" w:rsidRDefault="00057692">
            <w:pPr>
              <w:spacing w:before="271"/>
              <w:ind w:left="110" w:right="95"/>
              <w:jc w:val="both"/>
              <w:rPr>
                <w:rFonts w:ascii="Arial MT" w:eastAsia="Arial MT" w:hAnsi="Arial MT" w:cs="Arial MT"/>
                <w:sz w:val="24"/>
                <w:lang w:val="es-ES" w:eastAsia="en-US"/>
              </w:rPr>
            </w:pPr>
            <w:r>
              <w:rPr>
                <w:rFonts w:ascii="Arial MT" w:eastAsia="Arial MT" w:hAnsi="Arial MT" w:cs="Arial MT"/>
                <w:sz w:val="24"/>
                <w:lang w:val="es-ES" w:eastAsia="en-US"/>
              </w:rPr>
              <w:t>Para que la experiencia general presentada sea susceptible de calificación por puntaje, está deberá ser mayor a la establecida como requisito mínimo.</w:t>
            </w:r>
          </w:p>
          <w:p w14:paraId="10168E78" w14:textId="77777777" w:rsidR="00675AB0" w:rsidRDefault="00675AB0">
            <w:pPr>
              <w:rPr>
                <w:rFonts w:ascii="Arial" w:eastAsia="Arial MT" w:hAnsi="Arial MT" w:cs="Arial MT"/>
                <w:b/>
                <w:sz w:val="24"/>
                <w:lang w:val="es-ES" w:eastAsia="en-US"/>
              </w:rPr>
            </w:pPr>
          </w:p>
          <w:p w14:paraId="4C6458A0" w14:textId="77777777" w:rsidR="00675AB0" w:rsidRDefault="00057692">
            <w:pPr>
              <w:ind w:left="110" w:right="93"/>
              <w:jc w:val="both"/>
              <w:rPr>
                <w:rFonts w:ascii="Arial MT" w:eastAsia="Arial MT" w:hAnsi="Arial MT" w:cs="Arial MT"/>
                <w:sz w:val="24"/>
                <w:lang w:val="es-ES" w:eastAsia="en-US"/>
              </w:rPr>
            </w:pPr>
            <w:r>
              <w:rPr>
                <w:rFonts w:ascii="Arial MT" w:eastAsia="Arial MT" w:hAnsi="Arial MT" w:cs="Arial MT"/>
                <w:sz w:val="24"/>
                <w:lang w:val="es-ES" w:eastAsia="en-US"/>
              </w:rPr>
              <w:t>El valor total de las primas emitidas en contratos de seguros (póliza) públicos o privados requeridas dentro de la experiencia general, adicionales al requisito mínimo que serán puntuada, no podrán superar el valor del presupuesto referencial del procedimiento de contratación multiplicado por un factor de 1,25.</w:t>
            </w:r>
          </w:p>
          <w:p w14:paraId="40A8D375" w14:textId="77777777" w:rsidR="00675AB0" w:rsidRDefault="00675AB0">
            <w:pPr>
              <w:rPr>
                <w:rFonts w:ascii="Arial" w:eastAsia="Arial MT" w:hAnsi="Arial MT" w:cs="Arial MT"/>
                <w:b/>
                <w:sz w:val="24"/>
                <w:lang w:val="es-ES" w:eastAsia="en-US"/>
              </w:rPr>
            </w:pPr>
          </w:p>
          <w:p w14:paraId="27C50779" w14:textId="77777777" w:rsidR="00675AB0" w:rsidRDefault="00057692">
            <w:pPr>
              <w:ind w:left="110" w:right="98"/>
              <w:jc w:val="both"/>
              <w:rPr>
                <w:rFonts w:ascii="Arial MT" w:eastAsia="Arial MT" w:hAnsi="Arial MT" w:cs="Arial MT"/>
                <w:sz w:val="24"/>
                <w:lang w:val="es-ES" w:eastAsia="en-US"/>
              </w:rPr>
            </w:pPr>
            <w:r>
              <w:rPr>
                <w:rFonts w:ascii="Arial MT" w:eastAsia="Arial MT" w:hAnsi="Arial MT" w:cs="Arial MT"/>
                <w:sz w:val="24"/>
                <w:lang w:val="es-ES" w:eastAsia="en-US"/>
              </w:rPr>
              <w:t>Se otorgará el máximo puntaje a la o las ofertas que presenten como experiencia general adicional el monto más alto por primas emitidas en contratos de seguros (póliza) públicos o privados y, a las demás ofertas se asignará un puntaje directamente proporcional.</w:t>
            </w:r>
          </w:p>
          <w:p w14:paraId="4CBC69E0" w14:textId="77777777" w:rsidR="00675AB0" w:rsidRDefault="00675AB0">
            <w:pPr>
              <w:spacing w:before="1"/>
              <w:rPr>
                <w:rFonts w:ascii="Arial" w:eastAsia="Arial MT" w:hAnsi="Arial MT" w:cs="Arial MT"/>
                <w:b/>
                <w:sz w:val="24"/>
                <w:lang w:val="es-ES" w:eastAsia="en-US"/>
              </w:rPr>
            </w:pPr>
          </w:p>
          <w:p w14:paraId="733683B3" w14:textId="77777777" w:rsidR="00675AB0" w:rsidRDefault="00057692">
            <w:pPr>
              <w:spacing w:line="260" w:lineRule="exact"/>
              <w:ind w:left="110"/>
              <w:jc w:val="both"/>
              <w:rPr>
                <w:rFonts w:ascii="Arial" w:eastAsia="Arial MT" w:hAnsi="Arial MT" w:cs="Arial MT"/>
                <w:b/>
                <w:sz w:val="24"/>
                <w:lang w:val="es-ES" w:eastAsia="en-US"/>
              </w:rPr>
            </w:pPr>
            <w:r>
              <w:rPr>
                <w:rFonts w:ascii="Arial" w:eastAsia="Arial MT" w:hAnsi="Arial MT" w:cs="Arial MT"/>
                <w:b/>
                <w:sz w:val="24"/>
                <w:lang w:val="es-ES" w:eastAsia="en-US"/>
              </w:rPr>
              <w:t>Puntaje</w:t>
            </w:r>
            <w:r>
              <w:rPr>
                <w:rFonts w:ascii="Arial" w:eastAsia="Arial MT" w:hAnsi="Arial MT" w:cs="Arial MT"/>
                <w:b/>
                <w:spacing w:val="-5"/>
                <w:sz w:val="24"/>
                <w:lang w:val="es-ES" w:eastAsia="en-US"/>
              </w:rPr>
              <w:t xml:space="preserve"> </w:t>
            </w:r>
            <w:r>
              <w:rPr>
                <w:rFonts w:ascii="Arial" w:eastAsia="Arial MT" w:hAnsi="Arial MT" w:cs="Arial MT"/>
                <w:b/>
                <w:sz w:val="24"/>
                <w:lang w:val="es-ES" w:eastAsia="en-US"/>
              </w:rPr>
              <w:t>total:</w:t>
            </w:r>
            <w:r>
              <w:rPr>
                <w:rFonts w:ascii="Arial" w:eastAsia="Arial MT" w:hAnsi="Arial MT" w:cs="Arial MT"/>
                <w:b/>
                <w:spacing w:val="-1"/>
                <w:sz w:val="24"/>
                <w:lang w:val="es-ES" w:eastAsia="en-US"/>
              </w:rPr>
              <w:t xml:space="preserve"> </w:t>
            </w:r>
            <w:r>
              <w:rPr>
                <w:rFonts w:ascii="Arial" w:eastAsia="Arial MT" w:hAnsi="Arial MT" w:cs="Arial MT"/>
                <w:b/>
                <w:sz w:val="24"/>
                <w:lang w:val="es-ES" w:eastAsia="en-US"/>
              </w:rPr>
              <w:t>10</w:t>
            </w:r>
            <w:r>
              <w:rPr>
                <w:rFonts w:ascii="Arial" w:eastAsia="Arial MT" w:hAnsi="Arial MT" w:cs="Arial MT"/>
                <w:b/>
                <w:spacing w:val="-2"/>
                <w:sz w:val="24"/>
                <w:lang w:val="es-ES" w:eastAsia="en-US"/>
              </w:rPr>
              <w:t xml:space="preserve"> puntos</w:t>
            </w:r>
          </w:p>
        </w:tc>
      </w:tr>
      <w:tr w:rsidR="005C4BB1" w14:paraId="4812FD21" w14:textId="77777777">
        <w:trPr>
          <w:trHeight w:val="2209"/>
        </w:trPr>
        <w:tc>
          <w:tcPr>
            <w:tcW w:w="2122" w:type="dxa"/>
          </w:tcPr>
          <w:p w14:paraId="503E4F64" w14:textId="77777777" w:rsidR="00675AB0" w:rsidRDefault="00675AB0">
            <w:pPr>
              <w:rPr>
                <w:rFonts w:ascii="Arial" w:eastAsia="Arial MT" w:hAnsi="Arial MT" w:cs="Arial MT"/>
                <w:b/>
                <w:sz w:val="24"/>
                <w:lang w:val="es-ES" w:eastAsia="en-US"/>
              </w:rPr>
            </w:pPr>
          </w:p>
          <w:p w14:paraId="017892B0" w14:textId="77777777" w:rsidR="00675AB0" w:rsidRDefault="00675AB0">
            <w:pPr>
              <w:spacing w:before="271"/>
              <w:rPr>
                <w:rFonts w:ascii="Arial" w:eastAsia="Arial MT" w:hAnsi="Arial MT" w:cs="Arial MT"/>
                <w:b/>
                <w:sz w:val="24"/>
                <w:lang w:val="es-ES" w:eastAsia="en-US"/>
              </w:rPr>
            </w:pPr>
          </w:p>
          <w:p w14:paraId="09A017DF" w14:textId="77777777" w:rsidR="00675AB0" w:rsidRDefault="00057692">
            <w:pPr>
              <w:ind w:left="341" w:hanging="92"/>
              <w:rPr>
                <w:rFonts w:ascii="Arial" w:eastAsia="Arial MT" w:hAnsi="Arial" w:cs="Arial MT"/>
                <w:b/>
                <w:sz w:val="24"/>
                <w:lang w:val="es-ES" w:eastAsia="en-US"/>
              </w:rPr>
            </w:pPr>
            <w:r>
              <w:rPr>
                <w:rFonts w:ascii="Arial" w:eastAsia="Arial MT" w:hAnsi="Arial" w:cs="Arial MT"/>
                <w:b/>
                <w:spacing w:val="-2"/>
                <w:sz w:val="24"/>
                <w:lang w:val="es-ES" w:eastAsia="en-US"/>
              </w:rPr>
              <w:t>EXPERIENCIA ESPECÍFICA</w:t>
            </w:r>
          </w:p>
        </w:tc>
        <w:tc>
          <w:tcPr>
            <w:tcW w:w="7667" w:type="dxa"/>
          </w:tcPr>
          <w:p w14:paraId="5DC086C0" w14:textId="77777777" w:rsidR="00675AB0" w:rsidRDefault="00057692">
            <w:pPr>
              <w:ind w:left="110" w:right="98"/>
              <w:jc w:val="both"/>
              <w:rPr>
                <w:rFonts w:ascii="Arial MT" w:eastAsia="Arial MT" w:hAnsi="Arial MT" w:cs="Arial MT"/>
                <w:sz w:val="24"/>
                <w:lang w:val="es-ES" w:eastAsia="en-US"/>
              </w:rPr>
            </w:pPr>
            <w:r>
              <w:rPr>
                <w:rFonts w:ascii="Arial MT" w:eastAsia="Arial MT" w:hAnsi="Arial MT" w:cs="Arial MT"/>
                <w:sz w:val="24"/>
                <w:lang w:val="es-ES" w:eastAsia="en-US"/>
              </w:rPr>
              <w:t>No se otorgará puntaje a la experiencia específica mínima requerida, por ser de cumplimiento obligatorio.</w:t>
            </w:r>
          </w:p>
          <w:p w14:paraId="3DFE56B1" w14:textId="77777777" w:rsidR="00675AB0" w:rsidRDefault="00057692">
            <w:pPr>
              <w:spacing w:before="271"/>
              <w:ind w:left="110" w:right="103"/>
              <w:jc w:val="both"/>
              <w:rPr>
                <w:rFonts w:ascii="Arial MT" w:eastAsia="Arial MT" w:hAnsi="Arial MT" w:cs="Arial MT"/>
                <w:sz w:val="24"/>
                <w:lang w:val="es-ES" w:eastAsia="en-US"/>
              </w:rPr>
            </w:pPr>
            <w:r>
              <w:rPr>
                <w:rFonts w:ascii="Arial MT" w:eastAsia="Arial MT" w:hAnsi="Arial MT" w:cs="Arial MT"/>
                <w:sz w:val="24"/>
                <w:lang w:val="es-ES" w:eastAsia="en-US"/>
              </w:rPr>
              <w:t>Para que la experiencia específica presentada sea susceptible de calificación por puntaje, está deberá ser mayor a la establecida como requisito mínimo.</w:t>
            </w:r>
          </w:p>
          <w:p w14:paraId="6150ABDA" w14:textId="77777777" w:rsidR="00675AB0" w:rsidRDefault="00675AB0">
            <w:pPr>
              <w:rPr>
                <w:rFonts w:ascii="Arial" w:eastAsia="Arial MT" w:hAnsi="Arial MT" w:cs="Arial MT"/>
                <w:b/>
                <w:sz w:val="24"/>
                <w:lang w:val="es-ES" w:eastAsia="en-US"/>
              </w:rPr>
            </w:pPr>
          </w:p>
          <w:p w14:paraId="6EDDA515" w14:textId="77777777" w:rsidR="00675AB0" w:rsidRDefault="00057692">
            <w:pPr>
              <w:spacing w:line="263" w:lineRule="exact"/>
              <w:ind w:left="110"/>
              <w:jc w:val="both"/>
              <w:rPr>
                <w:rFonts w:ascii="Arial MT" w:eastAsia="Arial MT" w:hAnsi="Arial MT" w:cs="Arial MT"/>
                <w:sz w:val="24"/>
                <w:lang w:val="es-ES" w:eastAsia="en-US"/>
              </w:rPr>
            </w:pPr>
            <w:r>
              <w:rPr>
                <w:rFonts w:ascii="Arial MT" w:eastAsia="Arial MT" w:hAnsi="Arial MT" w:cs="Arial MT"/>
                <w:sz w:val="24"/>
                <w:lang w:val="es-ES" w:eastAsia="en-US"/>
              </w:rPr>
              <w:t>El</w:t>
            </w:r>
            <w:r>
              <w:rPr>
                <w:rFonts w:ascii="Arial MT" w:eastAsia="Arial MT" w:hAnsi="Arial MT" w:cs="Arial MT"/>
                <w:spacing w:val="26"/>
                <w:sz w:val="24"/>
                <w:lang w:val="es-ES" w:eastAsia="en-US"/>
              </w:rPr>
              <w:t xml:space="preserve"> </w:t>
            </w:r>
            <w:r>
              <w:rPr>
                <w:rFonts w:ascii="Arial MT" w:eastAsia="Arial MT" w:hAnsi="Arial MT" w:cs="Arial MT"/>
                <w:sz w:val="24"/>
                <w:lang w:val="es-ES" w:eastAsia="en-US"/>
              </w:rPr>
              <w:t>valor</w:t>
            </w:r>
            <w:r>
              <w:rPr>
                <w:rFonts w:ascii="Arial MT" w:eastAsia="Arial MT" w:hAnsi="Arial MT" w:cs="Arial MT"/>
                <w:spacing w:val="28"/>
                <w:sz w:val="24"/>
                <w:lang w:val="es-ES" w:eastAsia="en-US"/>
              </w:rPr>
              <w:t xml:space="preserve"> </w:t>
            </w:r>
            <w:r>
              <w:rPr>
                <w:rFonts w:ascii="Arial MT" w:eastAsia="Arial MT" w:hAnsi="Arial MT" w:cs="Arial MT"/>
                <w:sz w:val="24"/>
                <w:lang w:val="es-ES" w:eastAsia="en-US"/>
              </w:rPr>
              <w:t>total</w:t>
            </w:r>
            <w:r>
              <w:rPr>
                <w:rFonts w:ascii="Arial MT" w:eastAsia="Arial MT" w:hAnsi="Arial MT" w:cs="Arial MT"/>
                <w:spacing w:val="25"/>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9"/>
                <w:sz w:val="24"/>
                <w:lang w:val="es-ES" w:eastAsia="en-US"/>
              </w:rPr>
              <w:t xml:space="preserve"> </w:t>
            </w:r>
            <w:r>
              <w:rPr>
                <w:rFonts w:ascii="Arial MT" w:eastAsia="Arial MT" w:hAnsi="Arial MT" w:cs="Arial MT"/>
                <w:sz w:val="24"/>
                <w:lang w:val="es-ES" w:eastAsia="en-US"/>
              </w:rPr>
              <w:t>las</w:t>
            </w:r>
            <w:r>
              <w:rPr>
                <w:rFonts w:ascii="Arial MT" w:eastAsia="Arial MT" w:hAnsi="Arial MT" w:cs="Arial MT"/>
                <w:spacing w:val="26"/>
                <w:sz w:val="24"/>
                <w:lang w:val="es-ES" w:eastAsia="en-US"/>
              </w:rPr>
              <w:t xml:space="preserve"> </w:t>
            </w:r>
            <w:r>
              <w:rPr>
                <w:rFonts w:ascii="Arial MT" w:eastAsia="Arial MT" w:hAnsi="Arial MT" w:cs="Arial MT"/>
                <w:sz w:val="24"/>
                <w:lang w:val="es-ES" w:eastAsia="en-US"/>
              </w:rPr>
              <w:t>primas</w:t>
            </w:r>
            <w:r>
              <w:rPr>
                <w:rFonts w:ascii="Arial MT" w:eastAsia="Arial MT" w:hAnsi="Arial MT" w:cs="Arial MT"/>
                <w:spacing w:val="27"/>
                <w:sz w:val="24"/>
                <w:lang w:val="es-ES" w:eastAsia="en-US"/>
              </w:rPr>
              <w:t xml:space="preserve"> </w:t>
            </w:r>
            <w:r>
              <w:rPr>
                <w:rFonts w:ascii="Arial MT" w:eastAsia="Arial MT" w:hAnsi="Arial MT" w:cs="Arial MT"/>
                <w:sz w:val="24"/>
                <w:lang w:val="es-ES" w:eastAsia="en-US"/>
              </w:rPr>
              <w:t>emitidas</w:t>
            </w:r>
            <w:r>
              <w:rPr>
                <w:rFonts w:ascii="Arial MT" w:eastAsia="Arial MT" w:hAnsi="Arial MT" w:cs="Arial MT"/>
                <w:spacing w:val="26"/>
                <w:sz w:val="24"/>
                <w:lang w:val="es-ES" w:eastAsia="en-US"/>
              </w:rPr>
              <w:t xml:space="preserve"> </w:t>
            </w:r>
            <w:r>
              <w:rPr>
                <w:rFonts w:ascii="Arial MT" w:eastAsia="Arial MT" w:hAnsi="Arial MT" w:cs="Arial MT"/>
                <w:sz w:val="24"/>
                <w:lang w:val="es-ES" w:eastAsia="en-US"/>
              </w:rPr>
              <w:t>en</w:t>
            </w:r>
            <w:r>
              <w:rPr>
                <w:rFonts w:ascii="Arial MT" w:eastAsia="Arial MT" w:hAnsi="Arial MT" w:cs="Arial MT"/>
                <w:spacing w:val="29"/>
                <w:sz w:val="24"/>
                <w:lang w:val="es-ES" w:eastAsia="en-US"/>
              </w:rPr>
              <w:t xml:space="preserve"> </w:t>
            </w:r>
            <w:r>
              <w:rPr>
                <w:rFonts w:ascii="Arial MT" w:eastAsia="Arial MT" w:hAnsi="Arial MT" w:cs="Arial MT"/>
                <w:sz w:val="24"/>
                <w:lang w:val="es-ES" w:eastAsia="en-US"/>
              </w:rPr>
              <w:t>contratos</w:t>
            </w:r>
            <w:r>
              <w:rPr>
                <w:rFonts w:ascii="Arial MT" w:eastAsia="Arial MT" w:hAnsi="Arial MT" w:cs="Arial MT"/>
                <w:spacing w:val="29"/>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24"/>
                <w:sz w:val="24"/>
                <w:lang w:val="es-ES" w:eastAsia="en-US"/>
              </w:rPr>
              <w:t xml:space="preserve"> </w:t>
            </w:r>
            <w:r>
              <w:rPr>
                <w:rFonts w:ascii="Arial MT" w:eastAsia="Arial MT" w:hAnsi="Arial MT" w:cs="Arial MT"/>
                <w:sz w:val="24"/>
                <w:lang w:val="es-ES" w:eastAsia="en-US"/>
              </w:rPr>
              <w:t>seguro</w:t>
            </w:r>
            <w:r>
              <w:rPr>
                <w:rFonts w:ascii="Arial MT" w:eastAsia="Arial MT" w:hAnsi="Arial MT" w:cs="Arial MT"/>
                <w:spacing w:val="24"/>
                <w:sz w:val="24"/>
                <w:lang w:val="es-ES" w:eastAsia="en-US"/>
              </w:rPr>
              <w:t xml:space="preserve"> </w:t>
            </w:r>
            <w:r>
              <w:rPr>
                <w:rFonts w:ascii="Arial MT" w:eastAsia="Arial MT" w:hAnsi="Arial MT" w:cs="Arial MT"/>
                <w:spacing w:val="-2"/>
                <w:sz w:val="24"/>
                <w:lang w:val="es-ES" w:eastAsia="en-US"/>
              </w:rPr>
              <w:t>(póliza)</w:t>
            </w:r>
          </w:p>
        </w:tc>
      </w:tr>
    </w:tbl>
    <w:p w14:paraId="1B85C769" w14:textId="77777777" w:rsidR="00675AB0" w:rsidRDefault="00675AB0">
      <w:pPr>
        <w:widowControl w:val="0"/>
        <w:autoSpaceDE w:val="0"/>
        <w:autoSpaceDN w:val="0"/>
        <w:spacing w:line="263" w:lineRule="exact"/>
        <w:jc w:val="both"/>
        <w:rPr>
          <w:rFonts w:ascii="Arial MT" w:eastAsia="Arial MT" w:hAnsi="Arial MT" w:cs="Arial MT"/>
          <w:szCs w:val="22"/>
          <w:lang w:val="es-ES" w:eastAsia="en-US"/>
        </w:rPr>
        <w:sectPr w:rsidR="00675AB0">
          <w:pgSz w:w="11930" w:h="16850"/>
          <w:pgMar w:top="1260" w:right="850" w:bottom="960" w:left="566" w:header="0" w:footer="743" w:gutter="0"/>
          <w:cols w:space="720"/>
        </w:sectPr>
      </w:pPr>
    </w:p>
    <w:p w14:paraId="763FDA9D" w14:textId="77777777" w:rsidR="00675AB0" w:rsidRDefault="00675AB0">
      <w:pPr>
        <w:widowControl w:val="0"/>
        <w:autoSpaceDE w:val="0"/>
        <w:autoSpaceDN w:val="0"/>
        <w:spacing w:before="4"/>
        <w:rPr>
          <w:rFonts w:ascii="Arial" w:eastAsia="Arial MT" w:hAnsi="Arial MT" w:cs="Arial MT"/>
          <w:b/>
          <w:sz w:val="6"/>
          <w:lang w:val="es-ES" w:eastAsia="en-US"/>
        </w:rPr>
      </w:pPr>
    </w:p>
    <w:tbl>
      <w:tblPr>
        <w:tblStyle w:val="TableNormal0"/>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8"/>
        <w:gridCol w:w="7316"/>
      </w:tblGrid>
      <w:tr w:rsidR="005C4BB1" w14:paraId="383E3AF4" w14:textId="77777777" w:rsidTr="00782638">
        <w:trPr>
          <w:trHeight w:val="3035"/>
        </w:trPr>
        <w:tc>
          <w:tcPr>
            <w:tcW w:w="2468" w:type="dxa"/>
          </w:tcPr>
          <w:p w14:paraId="0AB2A037" w14:textId="77777777" w:rsidR="00675AB0" w:rsidRDefault="00675AB0">
            <w:pPr>
              <w:rPr>
                <w:rFonts w:ascii="Times New Roman" w:eastAsia="Arial MT" w:hAnsi="Arial MT" w:cs="Arial MT"/>
                <w:lang w:val="es-ES" w:eastAsia="en-US"/>
              </w:rPr>
            </w:pPr>
          </w:p>
        </w:tc>
        <w:tc>
          <w:tcPr>
            <w:tcW w:w="7316" w:type="dxa"/>
          </w:tcPr>
          <w:p w14:paraId="01B9161B" w14:textId="77777777" w:rsidR="00675AB0" w:rsidRDefault="00057692">
            <w:pPr>
              <w:spacing w:before="15"/>
              <w:ind w:left="110" w:right="98"/>
              <w:jc w:val="both"/>
              <w:rPr>
                <w:rFonts w:ascii="Arial MT" w:eastAsia="Arial MT" w:hAnsi="Arial MT" w:cs="Arial MT"/>
                <w:sz w:val="24"/>
                <w:lang w:val="es-ES" w:eastAsia="en-US"/>
              </w:rPr>
            </w:pPr>
            <w:r>
              <w:rPr>
                <w:rFonts w:ascii="Arial MT" w:eastAsia="Arial MT" w:hAnsi="Arial MT" w:cs="Arial MT"/>
                <w:sz w:val="24"/>
                <w:lang w:val="es-ES" w:eastAsia="en-US"/>
              </w:rPr>
              <w:t>públicos o privados requeridas dentro de la experiencia específica, adicionales al requisito mínimo que serán puntuada, no podrán superar el valor del presupuesto referencial del procedimiento de contratación multiplicado por un factor de 1,25.</w:t>
            </w:r>
          </w:p>
          <w:p w14:paraId="3491BF29" w14:textId="77777777" w:rsidR="00675AB0" w:rsidRDefault="00675AB0">
            <w:pPr>
              <w:spacing w:before="1"/>
              <w:rPr>
                <w:rFonts w:ascii="Arial" w:eastAsia="Arial MT" w:hAnsi="Arial MT" w:cs="Arial MT"/>
                <w:b/>
                <w:sz w:val="24"/>
                <w:lang w:val="es-ES" w:eastAsia="en-US"/>
              </w:rPr>
            </w:pPr>
          </w:p>
          <w:p w14:paraId="565F47F6" w14:textId="77777777" w:rsidR="00675AB0" w:rsidRDefault="00057692">
            <w:pPr>
              <w:ind w:left="110" w:right="93"/>
              <w:jc w:val="both"/>
              <w:rPr>
                <w:rFonts w:ascii="Arial MT" w:eastAsia="Arial MT" w:hAnsi="Arial MT" w:cs="Arial MT"/>
                <w:sz w:val="24"/>
                <w:lang w:val="es-ES" w:eastAsia="en-US"/>
              </w:rPr>
            </w:pPr>
            <w:r>
              <w:rPr>
                <w:rFonts w:ascii="Arial MT" w:eastAsia="Arial MT" w:hAnsi="Arial MT" w:cs="Arial MT"/>
                <w:sz w:val="24"/>
                <w:lang w:val="es-ES" w:eastAsia="en-US"/>
              </w:rPr>
              <w:t>Se otorgará el máximo puntaje a la o las ofertas que presenten como experiencia específica adicional el monto más alto por primas emitidas en contratos de seguro (póliza) públicos o privados y, a las demás ofertas se asignará un puntaje directamente proporcional.</w:t>
            </w:r>
          </w:p>
          <w:p w14:paraId="20587E76" w14:textId="77777777" w:rsidR="00675AB0" w:rsidRDefault="00675AB0">
            <w:pPr>
              <w:rPr>
                <w:rFonts w:ascii="Arial" w:eastAsia="Arial MT" w:hAnsi="Arial MT" w:cs="Arial MT"/>
                <w:b/>
                <w:sz w:val="24"/>
                <w:lang w:val="es-ES" w:eastAsia="en-US"/>
              </w:rPr>
            </w:pPr>
          </w:p>
          <w:p w14:paraId="7DF84363" w14:textId="77777777" w:rsidR="00675AB0" w:rsidRDefault="00057692">
            <w:pPr>
              <w:spacing w:line="240" w:lineRule="exact"/>
              <w:ind w:left="110"/>
              <w:jc w:val="both"/>
              <w:rPr>
                <w:rFonts w:ascii="Arial" w:eastAsia="Arial MT" w:hAnsi="Arial MT" w:cs="Arial MT"/>
                <w:b/>
                <w:sz w:val="24"/>
                <w:lang w:val="es-ES" w:eastAsia="en-US"/>
              </w:rPr>
            </w:pPr>
            <w:r>
              <w:rPr>
                <w:rFonts w:ascii="Arial" w:eastAsia="Arial MT" w:hAnsi="Arial MT" w:cs="Arial MT"/>
                <w:b/>
                <w:sz w:val="24"/>
                <w:lang w:val="es-ES" w:eastAsia="en-US"/>
              </w:rPr>
              <w:t>Puntaje</w:t>
            </w:r>
            <w:r>
              <w:rPr>
                <w:rFonts w:ascii="Arial" w:eastAsia="Arial MT" w:hAnsi="Arial MT" w:cs="Arial MT"/>
                <w:b/>
                <w:spacing w:val="-5"/>
                <w:sz w:val="24"/>
                <w:lang w:val="es-ES" w:eastAsia="en-US"/>
              </w:rPr>
              <w:t xml:space="preserve"> </w:t>
            </w:r>
            <w:r>
              <w:rPr>
                <w:rFonts w:ascii="Arial" w:eastAsia="Arial MT" w:hAnsi="Arial MT" w:cs="Arial MT"/>
                <w:b/>
                <w:sz w:val="24"/>
                <w:lang w:val="es-ES" w:eastAsia="en-US"/>
              </w:rPr>
              <w:t>total:</w:t>
            </w:r>
            <w:r>
              <w:rPr>
                <w:rFonts w:ascii="Arial" w:eastAsia="Arial MT" w:hAnsi="Arial MT" w:cs="Arial MT"/>
                <w:b/>
                <w:spacing w:val="-1"/>
                <w:sz w:val="24"/>
                <w:lang w:val="es-ES" w:eastAsia="en-US"/>
              </w:rPr>
              <w:t xml:space="preserve"> </w:t>
            </w:r>
            <w:r>
              <w:rPr>
                <w:rFonts w:ascii="Arial" w:eastAsia="Arial MT" w:hAnsi="Arial MT" w:cs="Arial MT"/>
                <w:b/>
                <w:sz w:val="24"/>
                <w:lang w:val="es-ES" w:eastAsia="en-US"/>
              </w:rPr>
              <w:t>10</w:t>
            </w:r>
            <w:r>
              <w:rPr>
                <w:rFonts w:ascii="Arial" w:eastAsia="Arial MT" w:hAnsi="Arial MT" w:cs="Arial MT"/>
                <w:b/>
                <w:spacing w:val="-2"/>
                <w:sz w:val="24"/>
                <w:lang w:val="es-ES" w:eastAsia="en-US"/>
              </w:rPr>
              <w:t xml:space="preserve"> puntos</w:t>
            </w:r>
          </w:p>
        </w:tc>
      </w:tr>
      <w:tr w:rsidR="005C4BB1" w14:paraId="6FA1ACF2" w14:textId="77777777" w:rsidTr="00782638">
        <w:trPr>
          <w:trHeight w:val="6072"/>
        </w:trPr>
        <w:tc>
          <w:tcPr>
            <w:tcW w:w="2468" w:type="dxa"/>
          </w:tcPr>
          <w:p w14:paraId="46688492" w14:textId="77777777" w:rsidR="00675AB0" w:rsidRDefault="00675AB0">
            <w:pPr>
              <w:rPr>
                <w:rFonts w:ascii="Arial" w:eastAsia="Arial MT" w:hAnsi="Arial MT" w:cs="Arial MT"/>
                <w:b/>
                <w:sz w:val="24"/>
                <w:lang w:val="es-ES" w:eastAsia="en-US"/>
              </w:rPr>
            </w:pPr>
          </w:p>
          <w:p w14:paraId="32B2BE64" w14:textId="77777777" w:rsidR="00675AB0" w:rsidRDefault="00675AB0">
            <w:pPr>
              <w:rPr>
                <w:rFonts w:ascii="Arial" w:eastAsia="Arial MT" w:hAnsi="Arial MT" w:cs="Arial MT"/>
                <w:b/>
                <w:sz w:val="24"/>
                <w:lang w:val="es-ES" w:eastAsia="en-US"/>
              </w:rPr>
            </w:pPr>
          </w:p>
          <w:p w14:paraId="0E3EC4A5" w14:textId="77777777" w:rsidR="00675AB0" w:rsidRDefault="00675AB0">
            <w:pPr>
              <w:rPr>
                <w:rFonts w:ascii="Arial" w:eastAsia="Arial MT" w:hAnsi="Arial MT" w:cs="Arial MT"/>
                <w:b/>
                <w:sz w:val="24"/>
                <w:lang w:val="es-ES" w:eastAsia="en-US"/>
              </w:rPr>
            </w:pPr>
          </w:p>
          <w:p w14:paraId="190A97E7" w14:textId="77777777" w:rsidR="00675AB0" w:rsidRDefault="00675AB0">
            <w:pPr>
              <w:rPr>
                <w:rFonts w:ascii="Arial" w:eastAsia="Arial MT" w:hAnsi="Arial MT" w:cs="Arial MT"/>
                <w:b/>
                <w:sz w:val="24"/>
                <w:lang w:val="es-ES" w:eastAsia="en-US"/>
              </w:rPr>
            </w:pPr>
          </w:p>
          <w:p w14:paraId="467247F8" w14:textId="77777777" w:rsidR="00675AB0" w:rsidRDefault="00675AB0">
            <w:pPr>
              <w:rPr>
                <w:rFonts w:ascii="Arial" w:eastAsia="Arial MT" w:hAnsi="Arial MT" w:cs="Arial MT"/>
                <w:b/>
                <w:sz w:val="24"/>
                <w:lang w:val="es-ES" w:eastAsia="en-US"/>
              </w:rPr>
            </w:pPr>
          </w:p>
          <w:p w14:paraId="293FC0C6" w14:textId="77777777" w:rsidR="00675AB0" w:rsidRDefault="00675AB0">
            <w:pPr>
              <w:rPr>
                <w:rFonts w:ascii="Arial" w:eastAsia="Arial MT" w:hAnsi="Arial MT" w:cs="Arial MT"/>
                <w:b/>
                <w:sz w:val="24"/>
                <w:lang w:val="es-ES" w:eastAsia="en-US"/>
              </w:rPr>
            </w:pPr>
          </w:p>
          <w:p w14:paraId="0DD330F1" w14:textId="77777777" w:rsidR="00675AB0" w:rsidRDefault="00675AB0">
            <w:pPr>
              <w:rPr>
                <w:rFonts w:ascii="Arial" w:eastAsia="Arial MT" w:hAnsi="Arial MT" w:cs="Arial MT"/>
                <w:b/>
                <w:sz w:val="24"/>
                <w:lang w:val="es-ES" w:eastAsia="en-US"/>
              </w:rPr>
            </w:pPr>
          </w:p>
          <w:p w14:paraId="7A094C30" w14:textId="77777777" w:rsidR="00675AB0" w:rsidRDefault="00675AB0">
            <w:pPr>
              <w:rPr>
                <w:rFonts w:ascii="Arial" w:eastAsia="Arial MT" w:hAnsi="Arial MT" w:cs="Arial MT"/>
                <w:b/>
                <w:sz w:val="24"/>
                <w:lang w:val="es-ES" w:eastAsia="en-US"/>
              </w:rPr>
            </w:pPr>
          </w:p>
          <w:p w14:paraId="51BCC7F2" w14:textId="77777777" w:rsidR="00675AB0" w:rsidRDefault="00675AB0">
            <w:pPr>
              <w:spacing w:before="16"/>
              <w:rPr>
                <w:rFonts w:ascii="Arial" w:eastAsia="Arial MT" w:hAnsi="Arial MT" w:cs="Arial MT"/>
                <w:b/>
                <w:sz w:val="24"/>
                <w:lang w:val="es-ES" w:eastAsia="en-US"/>
              </w:rPr>
            </w:pPr>
          </w:p>
          <w:p w14:paraId="524F6827" w14:textId="77777777" w:rsidR="00675AB0" w:rsidRDefault="00057692">
            <w:pPr>
              <w:ind w:left="107" w:right="94" w:hanging="3"/>
              <w:jc w:val="center"/>
              <w:rPr>
                <w:rFonts w:ascii="Arial" w:eastAsia="Arial MT" w:hAnsi="Arial" w:cs="Arial MT"/>
                <w:b/>
                <w:sz w:val="24"/>
                <w:lang w:val="es-ES" w:eastAsia="en-US"/>
              </w:rPr>
            </w:pPr>
            <w:r>
              <w:rPr>
                <w:rFonts w:ascii="Arial" w:eastAsia="Arial MT" w:hAnsi="Arial" w:cs="Arial MT"/>
                <w:b/>
                <w:spacing w:val="-2"/>
                <w:sz w:val="24"/>
                <w:lang w:val="es-ES" w:eastAsia="en-US"/>
              </w:rPr>
              <w:t xml:space="preserve">CALIFICACIÓN </w:t>
            </w:r>
            <w:r>
              <w:rPr>
                <w:rFonts w:ascii="Arial" w:eastAsia="Arial MT" w:hAnsi="Arial" w:cs="Arial MT"/>
                <w:b/>
                <w:sz w:val="24"/>
                <w:lang w:val="es-ES" w:eastAsia="en-US"/>
              </w:rPr>
              <w:t>DE</w:t>
            </w:r>
            <w:r>
              <w:rPr>
                <w:rFonts w:ascii="Arial" w:eastAsia="Arial MT" w:hAnsi="Arial" w:cs="Arial MT"/>
                <w:b/>
                <w:spacing w:val="-12"/>
                <w:sz w:val="24"/>
                <w:lang w:val="es-ES" w:eastAsia="en-US"/>
              </w:rPr>
              <w:t xml:space="preserve"> </w:t>
            </w:r>
            <w:r>
              <w:rPr>
                <w:rFonts w:ascii="Arial" w:eastAsia="Arial MT" w:hAnsi="Arial" w:cs="Arial MT"/>
                <w:b/>
                <w:sz w:val="24"/>
                <w:lang w:val="es-ES" w:eastAsia="en-US"/>
              </w:rPr>
              <w:t>RIESGOS</w:t>
            </w:r>
            <w:r>
              <w:rPr>
                <w:rFonts w:ascii="Arial" w:eastAsia="Arial MT" w:hAnsi="Arial" w:cs="Arial MT"/>
                <w:b/>
                <w:spacing w:val="-12"/>
                <w:sz w:val="24"/>
                <w:lang w:val="es-ES" w:eastAsia="en-US"/>
              </w:rPr>
              <w:t xml:space="preserve"> </w:t>
            </w:r>
            <w:r>
              <w:rPr>
                <w:rFonts w:ascii="Arial" w:eastAsia="Arial MT" w:hAnsi="Arial" w:cs="Arial MT"/>
                <w:b/>
                <w:sz w:val="24"/>
                <w:lang w:val="es-ES" w:eastAsia="en-US"/>
              </w:rPr>
              <w:t xml:space="preserve">DE LA COMPAÑÍA </w:t>
            </w:r>
            <w:r>
              <w:rPr>
                <w:rFonts w:ascii="Arial" w:eastAsia="Arial MT" w:hAnsi="Arial" w:cs="Arial MT"/>
                <w:b/>
                <w:spacing w:val="-2"/>
                <w:sz w:val="24"/>
                <w:lang w:val="es-ES" w:eastAsia="en-US"/>
              </w:rPr>
              <w:t>ASEGURADORA</w:t>
            </w:r>
          </w:p>
        </w:tc>
        <w:tc>
          <w:tcPr>
            <w:tcW w:w="7316" w:type="dxa"/>
          </w:tcPr>
          <w:p w14:paraId="4B5B86D2" w14:textId="77777777" w:rsidR="00675AB0" w:rsidRDefault="00057692">
            <w:pPr>
              <w:spacing w:before="15"/>
              <w:ind w:left="110" w:right="92"/>
              <w:jc w:val="both"/>
              <w:rPr>
                <w:rFonts w:ascii="Arial MT" w:eastAsia="Arial MT" w:hAnsi="Arial MT" w:cs="Arial MT"/>
                <w:sz w:val="24"/>
                <w:lang w:val="es-ES" w:eastAsia="en-US"/>
              </w:rPr>
            </w:pPr>
            <w:r>
              <w:rPr>
                <w:rFonts w:ascii="Arial MT" w:eastAsia="Arial MT" w:hAnsi="Arial MT" w:cs="Arial MT"/>
                <w:sz w:val="24"/>
                <w:lang w:val="es-ES" w:eastAsia="en-US"/>
              </w:rPr>
              <w:t>La calificación de Riesgos de la Aseguradora se efectuará de</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acuerdo a la escala de calificación de riesgo otorgada por una compañía nacional, extranjera o asociadas entre ellas, con experiencia y de reconocido prestigio internacional, que se encuentre calificada por la Superintendencia de Compañías, Valores y Seguros y que conste inscrita en el "Registro de calificadoras de riesgo", de la Superintendencia de Compañías, Valores y Seguros</w:t>
            </w:r>
          </w:p>
          <w:p w14:paraId="114FFA49" w14:textId="77777777" w:rsidR="00675AB0" w:rsidRDefault="00675AB0">
            <w:pPr>
              <w:spacing w:before="1"/>
              <w:rPr>
                <w:rFonts w:ascii="Arial" w:eastAsia="Arial MT" w:hAnsi="Arial MT" w:cs="Arial MT"/>
                <w:b/>
                <w:sz w:val="24"/>
                <w:lang w:val="es-ES" w:eastAsia="en-US"/>
              </w:rPr>
            </w:pPr>
          </w:p>
          <w:p w14:paraId="44418DBF" w14:textId="77777777" w:rsidR="00675AB0" w:rsidRDefault="00057692">
            <w:pPr>
              <w:ind w:left="110" w:right="92"/>
              <w:jc w:val="both"/>
              <w:rPr>
                <w:rFonts w:ascii="Arial MT" w:eastAsia="Arial MT" w:hAnsi="Arial MT" w:cs="Arial MT"/>
                <w:sz w:val="24"/>
                <w:lang w:val="es-ES" w:eastAsia="en-US"/>
              </w:rPr>
            </w:pPr>
            <w:r>
              <w:rPr>
                <w:rFonts w:ascii="Arial MT" w:eastAsia="Arial MT" w:hAnsi="Arial MT" w:cs="Arial MT"/>
                <w:sz w:val="24"/>
                <w:lang w:val="es-ES" w:eastAsia="en-US"/>
              </w:rPr>
              <w:t>La Compañía de Seguros debe tener mínimo calificación de riesgo “A”, de acuerdo con la escala de calificación.</w:t>
            </w:r>
          </w:p>
          <w:p w14:paraId="21E7C050" w14:textId="77777777" w:rsidR="00675AB0" w:rsidRDefault="00675AB0">
            <w:pPr>
              <w:rPr>
                <w:rFonts w:ascii="Arial" w:eastAsia="Arial MT" w:hAnsi="Arial MT" w:cs="Arial MT"/>
                <w:b/>
                <w:sz w:val="24"/>
                <w:lang w:val="es-ES" w:eastAsia="en-US"/>
              </w:rPr>
            </w:pPr>
          </w:p>
          <w:p w14:paraId="52C9946E" w14:textId="77777777" w:rsidR="00675AB0" w:rsidRDefault="00057692">
            <w:pPr>
              <w:ind w:left="110" w:right="94"/>
              <w:jc w:val="both"/>
              <w:rPr>
                <w:rFonts w:ascii="Arial MT" w:eastAsia="Arial MT" w:hAnsi="Arial MT" w:cs="Arial MT"/>
                <w:sz w:val="24"/>
                <w:lang w:val="es-ES" w:eastAsia="en-US"/>
              </w:rPr>
            </w:pPr>
            <w:r>
              <w:rPr>
                <w:rFonts w:ascii="Arial MT" w:eastAsia="Arial MT" w:hAnsi="Arial MT" w:cs="Arial MT"/>
                <w:sz w:val="24"/>
                <w:lang w:val="es-ES" w:eastAsia="en-US"/>
              </w:rPr>
              <w:t>Se otorgará el máximo puntaje a la o las ofertas que presenten la mejor calificación de riesgo y a las demás ofertas se asignará un puntaje directamente proporcional.</w:t>
            </w:r>
          </w:p>
          <w:p w14:paraId="1A5011DC" w14:textId="77777777" w:rsidR="00675AB0" w:rsidRDefault="00057692">
            <w:pPr>
              <w:spacing w:before="60" w:line="552" w:lineRule="exact"/>
              <w:ind w:left="110" w:right="2017"/>
              <w:jc w:val="both"/>
              <w:rPr>
                <w:rFonts w:ascii="Arial MT" w:eastAsia="Arial MT" w:hAnsi="Arial MT" w:cs="Arial MT"/>
                <w:sz w:val="24"/>
                <w:lang w:val="es-ES" w:eastAsia="en-US"/>
              </w:rPr>
            </w:pPr>
            <w:r>
              <w:rPr>
                <w:rFonts w:ascii="Arial MT" w:eastAsia="Arial MT" w:hAnsi="Arial MT" w:cs="Arial MT"/>
                <w:sz w:val="24"/>
                <w:lang w:val="es-ES" w:eastAsia="en-US"/>
              </w:rPr>
              <w:t>La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ponderación</w:t>
            </w:r>
            <w:r>
              <w:rPr>
                <w:rFonts w:ascii="Arial MT" w:eastAsia="Arial MT" w:hAnsi="Arial MT" w:cs="Arial MT"/>
                <w:spacing w:val="-8"/>
                <w:sz w:val="24"/>
                <w:lang w:val="es-ES" w:eastAsia="en-US"/>
              </w:rPr>
              <w:t xml:space="preserve"> </w:t>
            </w:r>
            <w:r>
              <w:rPr>
                <w:rFonts w:ascii="Arial MT" w:eastAsia="Arial MT" w:hAnsi="Arial MT" w:cs="Arial MT"/>
                <w:sz w:val="24"/>
                <w:lang w:val="es-ES" w:eastAsia="en-US"/>
              </w:rPr>
              <w:t>se</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realizará</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siguiente</w:t>
            </w:r>
            <w:r>
              <w:rPr>
                <w:rFonts w:ascii="Arial MT" w:eastAsia="Arial MT" w:hAnsi="Arial MT" w:cs="Arial MT"/>
                <w:spacing w:val="-7"/>
                <w:sz w:val="24"/>
                <w:lang w:val="es-ES" w:eastAsia="en-US"/>
              </w:rPr>
              <w:t xml:space="preserve"> </w:t>
            </w:r>
            <w:r>
              <w:rPr>
                <w:rFonts w:ascii="Arial MT" w:eastAsia="Arial MT" w:hAnsi="Arial MT" w:cs="Arial MT"/>
                <w:sz w:val="24"/>
                <w:lang w:val="es-ES" w:eastAsia="en-US"/>
              </w:rPr>
              <w:t>manera: Riesgo A: 5 puntos</w:t>
            </w:r>
          </w:p>
          <w:p w14:paraId="0CC9ECDB" w14:textId="77777777" w:rsidR="00675AB0" w:rsidRDefault="00057692">
            <w:pPr>
              <w:spacing w:line="217" w:lineRule="exact"/>
              <w:ind w:left="110"/>
              <w:jc w:val="both"/>
              <w:rPr>
                <w:rFonts w:ascii="Arial MT" w:eastAsia="Arial MT" w:hAnsi="Arial MT" w:cs="Arial MT"/>
                <w:sz w:val="24"/>
                <w:lang w:val="es-ES" w:eastAsia="en-US"/>
              </w:rPr>
            </w:pPr>
            <w:r>
              <w:rPr>
                <w:rFonts w:ascii="Arial MT" w:eastAsia="Arial MT" w:hAnsi="Arial MT" w:cs="Arial MT"/>
                <w:sz w:val="24"/>
                <w:lang w:val="es-ES" w:eastAsia="en-US"/>
              </w:rPr>
              <w:t>Riesgo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AA:</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10</w:t>
            </w:r>
            <w:r>
              <w:rPr>
                <w:rFonts w:ascii="Arial MT" w:eastAsia="Arial MT" w:hAnsi="Arial MT" w:cs="Arial MT"/>
                <w:spacing w:val="-4"/>
                <w:sz w:val="24"/>
                <w:lang w:val="es-ES" w:eastAsia="en-US"/>
              </w:rPr>
              <w:t xml:space="preserve"> </w:t>
            </w:r>
            <w:r>
              <w:rPr>
                <w:rFonts w:ascii="Arial MT" w:eastAsia="Arial MT" w:hAnsi="Arial MT" w:cs="Arial MT"/>
                <w:spacing w:val="-2"/>
                <w:sz w:val="24"/>
                <w:lang w:val="es-ES" w:eastAsia="en-US"/>
              </w:rPr>
              <w:t>puntos</w:t>
            </w:r>
          </w:p>
          <w:p w14:paraId="39904F6C" w14:textId="77777777" w:rsidR="00675AB0" w:rsidRDefault="00057692">
            <w:pPr>
              <w:ind w:left="110"/>
              <w:jc w:val="both"/>
              <w:rPr>
                <w:rFonts w:ascii="Arial MT" w:eastAsia="Arial MT" w:hAnsi="Arial MT" w:cs="Arial MT"/>
                <w:sz w:val="24"/>
                <w:lang w:val="es-ES" w:eastAsia="en-US"/>
              </w:rPr>
            </w:pPr>
            <w:r>
              <w:rPr>
                <w:rFonts w:ascii="Arial MT" w:eastAsia="Arial MT" w:hAnsi="Arial MT" w:cs="Arial MT"/>
                <w:sz w:val="24"/>
                <w:lang w:val="es-ES" w:eastAsia="en-US"/>
              </w:rPr>
              <w:t>Riesgo</w:t>
            </w:r>
            <w:r>
              <w:rPr>
                <w:rFonts w:ascii="Arial MT" w:eastAsia="Arial MT" w:hAnsi="Arial MT" w:cs="Arial MT"/>
                <w:spacing w:val="-4"/>
                <w:sz w:val="24"/>
                <w:lang w:val="es-ES" w:eastAsia="en-US"/>
              </w:rPr>
              <w:t xml:space="preserve"> </w:t>
            </w:r>
            <w:r>
              <w:rPr>
                <w:rFonts w:ascii="Arial MT" w:eastAsia="Arial MT" w:hAnsi="Arial MT" w:cs="Arial MT"/>
                <w:sz w:val="24"/>
                <w:lang w:val="es-ES" w:eastAsia="en-US"/>
              </w:rPr>
              <w:t>AAA:</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15</w:t>
            </w:r>
            <w:r>
              <w:rPr>
                <w:rFonts w:ascii="Arial MT" w:eastAsia="Arial MT" w:hAnsi="Arial MT" w:cs="Arial MT"/>
                <w:spacing w:val="-5"/>
                <w:sz w:val="24"/>
                <w:lang w:val="es-ES" w:eastAsia="en-US"/>
              </w:rPr>
              <w:t xml:space="preserve"> </w:t>
            </w:r>
            <w:r>
              <w:rPr>
                <w:rFonts w:ascii="Arial MT" w:eastAsia="Arial MT" w:hAnsi="Arial MT" w:cs="Arial MT"/>
                <w:spacing w:val="-2"/>
                <w:sz w:val="24"/>
                <w:lang w:val="es-ES" w:eastAsia="en-US"/>
              </w:rPr>
              <w:t>puntos</w:t>
            </w:r>
          </w:p>
          <w:p w14:paraId="7043AF1C" w14:textId="77777777" w:rsidR="00675AB0" w:rsidRDefault="00057692">
            <w:pPr>
              <w:spacing w:before="276" w:line="240" w:lineRule="exact"/>
              <w:ind w:left="110"/>
              <w:jc w:val="both"/>
              <w:rPr>
                <w:rFonts w:ascii="Arial" w:eastAsia="Arial MT" w:hAnsi="Arial MT" w:cs="Arial MT"/>
                <w:b/>
                <w:sz w:val="24"/>
                <w:lang w:val="es-ES" w:eastAsia="en-US"/>
              </w:rPr>
            </w:pPr>
            <w:r>
              <w:rPr>
                <w:rFonts w:ascii="Arial" w:eastAsia="Arial MT" w:hAnsi="Arial MT" w:cs="Arial MT"/>
                <w:b/>
                <w:sz w:val="24"/>
                <w:lang w:val="es-ES" w:eastAsia="en-US"/>
              </w:rPr>
              <w:t>Puntaje</w:t>
            </w:r>
            <w:r>
              <w:rPr>
                <w:rFonts w:ascii="Arial" w:eastAsia="Arial MT" w:hAnsi="Arial MT" w:cs="Arial MT"/>
                <w:b/>
                <w:spacing w:val="-5"/>
                <w:sz w:val="24"/>
                <w:lang w:val="es-ES" w:eastAsia="en-US"/>
              </w:rPr>
              <w:t xml:space="preserve"> </w:t>
            </w:r>
            <w:r>
              <w:rPr>
                <w:rFonts w:ascii="Arial" w:eastAsia="Arial MT" w:hAnsi="Arial MT" w:cs="Arial MT"/>
                <w:b/>
                <w:sz w:val="24"/>
                <w:lang w:val="es-ES" w:eastAsia="en-US"/>
              </w:rPr>
              <w:t>total:</w:t>
            </w:r>
            <w:r>
              <w:rPr>
                <w:rFonts w:ascii="Arial" w:eastAsia="Arial MT" w:hAnsi="Arial MT" w:cs="Arial MT"/>
                <w:b/>
                <w:spacing w:val="-1"/>
                <w:sz w:val="24"/>
                <w:lang w:val="es-ES" w:eastAsia="en-US"/>
              </w:rPr>
              <w:t xml:space="preserve"> </w:t>
            </w:r>
            <w:r>
              <w:rPr>
                <w:rFonts w:ascii="Arial" w:eastAsia="Arial MT" w:hAnsi="Arial MT" w:cs="Arial MT"/>
                <w:b/>
                <w:sz w:val="24"/>
                <w:lang w:val="es-ES" w:eastAsia="en-US"/>
              </w:rPr>
              <w:t>15</w:t>
            </w:r>
            <w:r>
              <w:rPr>
                <w:rFonts w:ascii="Arial" w:eastAsia="Arial MT" w:hAnsi="Arial MT" w:cs="Arial MT"/>
                <w:b/>
                <w:spacing w:val="-2"/>
                <w:sz w:val="24"/>
                <w:lang w:val="es-ES" w:eastAsia="en-US"/>
              </w:rPr>
              <w:t xml:space="preserve"> puntos</w:t>
            </w:r>
          </w:p>
        </w:tc>
      </w:tr>
      <w:tr w:rsidR="005C4BB1" w14:paraId="07853F18" w14:textId="77777777" w:rsidTr="00782638">
        <w:trPr>
          <w:trHeight w:val="4692"/>
        </w:trPr>
        <w:tc>
          <w:tcPr>
            <w:tcW w:w="2468" w:type="dxa"/>
          </w:tcPr>
          <w:p w14:paraId="2874AFC9" w14:textId="77777777" w:rsidR="00675AB0" w:rsidRDefault="00675AB0">
            <w:pPr>
              <w:rPr>
                <w:rFonts w:ascii="Arial" w:eastAsia="Arial MT" w:hAnsi="Arial MT" w:cs="Arial MT"/>
                <w:b/>
                <w:sz w:val="24"/>
                <w:lang w:val="es-ES" w:eastAsia="en-US"/>
              </w:rPr>
            </w:pPr>
          </w:p>
          <w:p w14:paraId="1F886CD7" w14:textId="77777777" w:rsidR="00675AB0" w:rsidRDefault="00675AB0">
            <w:pPr>
              <w:rPr>
                <w:rFonts w:ascii="Arial" w:eastAsia="Arial MT" w:hAnsi="Arial MT" w:cs="Arial MT"/>
                <w:b/>
                <w:sz w:val="24"/>
                <w:lang w:val="es-ES" w:eastAsia="en-US"/>
              </w:rPr>
            </w:pPr>
          </w:p>
          <w:p w14:paraId="4FC43E22" w14:textId="77777777" w:rsidR="00675AB0" w:rsidRDefault="00675AB0">
            <w:pPr>
              <w:rPr>
                <w:rFonts w:ascii="Arial" w:eastAsia="Arial MT" w:hAnsi="Arial MT" w:cs="Arial MT"/>
                <w:b/>
                <w:sz w:val="24"/>
                <w:lang w:val="es-ES" w:eastAsia="en-US"/>
              </w:rPr>
            </w:pPr>
          </w:p>
          <w:p w14:paraId="369089E0" w14:textId="77777777" w:rsidR="00675AB0" w:rsidRDefault="00675AB0">
            <w:pPr>
              <w:rPr>
                <w:rFonts w:ascii="Arial" w:eastAsia="Arial MT" w:hAnsi="Arial MT" w:cs="Arial MT"/>
                <w:b/>
                <w:sz w:val="24"/>
                <w:lang w:val="es-ES" w:eastAsia="en-US"/>
              </w:rPr>
            </w:pPr>
          </w:p>
          <w:p w14:paraId="620622F3" w14:textId="77777777" w:rsidR="00675AB0" w:rsidRDefault="00675AB0">
            <w:pPr>
              <w:rPr>
                <w:rFonts w:ascii="Arial" w:eastAsia="Arial MT" w:hAnsi="Arial MT" w:cs="Arial MT"/>
                <w:b/>
                <w:sz w:val="24"/>
                <w:lang w:val="es-ES" w:eastAsia="en-US"/>
              </w:rPr>
            </w:pPr>
          </w:p>
          <w:p w14:paraId="2077B68C" w14:textId="77777777" w:rsidR="00675AB0" w:rsidRDefault="00675AB0">
            <w:pPr>
              <w:rPr>
                <w:rFonts w:ascii="Arial" w:eastAsia="Arial MT" w:hAnsi="Arial MT" w:cs="Arial MT"/>
                <w:b/>
                <w:sz w:val="24"/>
                <w:lang w:val="es-ES" w:eastAsia="en-US"/>
              </w:rPr>
            </w:pPr>
          </w:p>
          <w:p w14:paraId="2BA2CC69" w14:textId="77777777" w:rsidR="00675AB0" w:rsidRDefault="00675AB0">
            <w:pPr>
              <w:rPr>
                <w:rFonts w:ascii="Arial" w:eastAsia="Arial MT" w:hAnsi="Arial MT" w:cs="Arial MT"/>
                <w:b/>
                <w:sz w:val="24"/>
                <w:lang w:val="es-ES" w:eastAsia="en-US"/>
              </w:rPr>
            </w:pPr>
          </w:p>
          <w:p w14:paraId="1F88B0C9" w14:textId="77777777" w:rsidR="00675AB0" w:rsidRDefault="00675AB0">
            <w:pPr>
              <w:rPr>
                <w:rFonts w:ascii="Arial" w:eastAsia="Arial MT" w:hAnsi="Arial MT" w:cs="Arial MT"/>
                <w:b/>
                <w:sz w:val="24"/>
                <w:lang w:val="es-ES" w:eastAsia="en-US"/>
              </w:rPr>
            </w:pPr>
          </w:p>
          <w:p w14:paraId="59F2E449" w14:textId="77777777" w:rsidR="00675AB0" w:rsidRDefault="00675AB0">
            <w:pPr>
              <w:rPr>
                <w:rFonts w:ascii="Arial" w:eastAsia="Arial MT" w:hAnsi="Arial MT" w:cs="Arial MT"/>
                <w:b/>
                <w:sz w:val="24"/>
                <w:lang w:val="es-ES" w:eastAsia="en-US"/>
              </w:rPr>
            </w:pPr>
          </w:p>
          <w:p w14:paraId="562CB97B" w14:textId="77777777" w:rsidR="00675AB0" w:rsidRDefault="00675AB0">
            <w:pPr>
              <w:rPr>
                <w:rFonts w:ascii="Arial" w:eastAsia="Arial MT" w:hAnsi="Arial MT" w:cs="Arial MT"/>
                <w:b/>
                <w:sz w:val="24"/>
                <w:lang w:val="es-ES" w:eastAsia="en-US"/>
              </w:rPr>
            </w:pPr>
          </w:p>
          <w:p w14:paraId="0CD49248" w14:textId="77777777" w:rsidR="00675AB0" w:rsidRDefault="00675AB0">
            <w:pPr>
              <w:spacing w:before="25"/>
              <w:rPr>
                <w:rFonts w:ascii="Arial" w:eastAsia="Arial MT" w:hAnsi="Arial MT" w:cs="Arial MT"/>
                <w:b/>
                <w:sz w:val="24"/>
                <w:lang w:val="es-ES" w:eastAsia="en-US"/>
              </w:rPr>
            </w:pPr>
          </w:p>
          <w:p w14:paraId="51FC8B87" w14:textId="77777777" w:rsidR="00675AB0" w:rsidRDefault="00057692">
            <w:pPr>
              <w:spacing w:before="1"/>
              <w:ind w:left="314" w:right="276" w:firstLine="254"/>
              <w:rPr>
                <w:rFonts w:ascii="Arial" w:eastAsia="Arial MT" w:hAnsi="Arial" w:cs="Arial MT"/>
                <w:b/>
                <w:sz w:val="24"/>
                <w:lang w:val="es-ES" w:eastAsia="en-US"/>
              </w:rPr>
            </w:pPr>
            <w:r>
              <w:rPr>
                <w:rFonts w:ascii="Arial" w:eastAsia="Arial MT" w:hAnsi="Arial" w:cs="Arial MT"/>
                <w:b/>
                <w:spacing w:val="-2"/>
                <w:sz w:val="24"/>
                <w:lang w:val="es-ES" w:eastAsia="en-US"/>
              </w:rPr>
              <w:t>OFERTA ECONÓMICA</w:t>
            </w:r>
          </w:p>
        </w:tc>
        <w:tc>
          <w:tcPr>
            <w:tcW w:w="7316" w:type="dxa"/>
          </w:tcPr>
          <w:p w14:paraId="60819CCC" w14:textId="77777777" w:rsidR="00782638" w:rsidRPr="00782638" w:rsidRDefault="00057692" w:rsidP="00782638">
            <w:pPr>
              <w:ind w:left="110" w:right="92"/>
              <w:jc w:val="both"/>
              <w:rPr>
                <w:rFonts w:ascii="Arial MT" w:eastAsia="Arial MT" w:hAnsi="Arial MT" w:cs="Arial MT"/>
                <w:sz w:val="24"/>
                <w:lang w:val="es-ES" w:eastAsia="en-US"/>
              </w:rPr>
            </w:pPr>
            <w:r w:rsidRPr="00782638">
              <w:rPr>
                <w:rFonts w:ascii="Arial MT" w:eastAsia="Arial MT" w:hAnsi="Arial MT" w:cs="Arial MT"/>
                <w:sz w:val="24"/>
                <w:lang w:val="es-ES" w:eastAsia="en-US"/>
              </w:rPr>
              <w:t>La oferta económica se evaluará aplicando un criterio inversamente proporcional; a menor precio, mayor puntaje. En caso de que existan errores aritméticos en la oferta económica, la Comisión Técnica procederá a su corrección conforme lo previsto en la normativa expedida por el SERCOP para el efecto.</w:t>
            </w:r>
          </w:p>
          <w:p w14:paraId="67692762" w14:textId="77777777" w:rsidR="00782638" w:rsidRPr="00782638" w:rsidRDefault="00057692" w:rsidP="00782638">
            <w:pPr>
              <w:ind w:left="110" w:right="92"/>
              <w:jc w:val="both"/>
              <w:rPr>
                <w:rFonts w:ascii="Arial MT" w:eastAsia="Arial MT" w:hAnsi="Arial MT" w:cs="Arial MT"/>
                <w:sz w:val="24"/>
                <w:lang w:val="es-ES" w:eastAsia="en-US"/>
              </w:rPr>
            </w:pPr>
            <w:r w:rsidRPr="00782638">
              <w:rPr>
                <w:rFonts w:ascii="Arial MT" w:eastAsia="Arial MT" w:hAnsi="Arial MT" w:cs="Arial MT"/>
                <w:sz w:val="24"/>
                <w:lang w:val="es-ES" w:eastAsia="en-US"/>
              </w:rPr>
              <w:t>La evaluación de la oferta económica se efectuará aplicando el “precio corregido” en caso de que hubiera sido necesario establecerlo.</w:t>
            </w:r>
          </w:p>
          <w:p w14:paraId="4818BC4F" w14:textId="77777777" w:rsidR="00724EC0" w:rsidRDefault="00057692" w:rsidP="00782638">
            <w:pPr>
              <w:ind w:left="110" w:right="89"/>
              <w:jc w:val="both"/>
              <w:rPr>
                <w:rFonts w:ascii="Arial MT" w:eastAsia="Arial MT" w:hAnsi="Arial MT" w:cs="Arial MT"/>
                <w:sz w:val="24"/>
                <w:lang w:val="es-ES" w:eastAsia="en-US"/>
              </w:rPr>
            </w:pPr>
            <w:r w:rsidRPr="00782638">
              <w:rPr>
                <w:rFonts w:ascii="Arial MT" w:eastAsia="Arial MT" w:hAnsi="Arial MT" w:cs="Arial MT"/>
                <w:sz w:val="24"/>
                <w:lang w:val="es-ES" w:eastAsia="en-US"/>
              </w:rPr>
              <w:t>Se otorgará el máximo puntaje a la o las ofertas que presenten el mejor costo de la prima, y a las demás ofertas se asignará un puntaje directamente proporcional, aplicando la siguiente fórmula:</w:t>
            </w:r>
          </w:p>
          <w:p w14:paraId="77FCF724" w14:textId="77777777" w:rsidR="00782638" w:rsidRDefault="00782638" w:rsidP="00782638">
            <w:pPr>
              <w:ind w:left="110" w:right="89"/>
              <w:jc w:val="both"/>
              <w:rPr>
                <w:rFonts w:ascii="Arial MT" w:eastAsia="Arial MT" w:hAnsi="Arial MT" w:cs="Arial MT"/>
                <w:sz w:val="24"/>
                <w:szCs w:val="24"/>
                <w:lang w:val="es-ES" w:eastAsia="en-US"/>
              </w:rPr>
            </w:pPr>
          </w:p>
          <w:tbl>
            <w:tblPr>
              <w:tblStyle w:val="Tablaconcuadrcula2"/>
              <w:tblW w:w="7135" w:type="dxa"/>
              <w:jc w:val="right"/>
              <w:tblLayout w:type="fixed"/>
              <w:tblLook w:val="04A0" w:firstRow="1" w:lastRow="0" w:firstColumn="1" w:lastColumn="0" w:noHBand="0" w:noVBand="1"/>
            </w:tblPr>
            <w:tblGrid>
              <w:gridCol w:w="1909"/>
              <w:gridCol w:w="2740"/>
              <w:gridCol w:w="567"/>
              <w:gridCol w:w="1919"/>
            </w:tblGrid>
            <w:tr w:rsidR="005C4BB1" w14:paraId="15AEA7A6" w14:textId="77777777" w:rsidTr="00782638">
              <w:trPr>
                <w:jc w:val="right"/>
              </w:trPr>
              <w:tc>
                <w:tcPr>
                  <w:tcW w:w="1909" w:type="dxa"/>
                  <w:vMerge w:val="restart"/>
                </w:tcPr>
                <w:p w14:paraId="3EA2151E" w14:textId="77777777" w:rsidR="00782638" w:rsidRPr="00782638" w:rsidRDefault="00057692" w:rsidP="00782638">
                  <w:pPr>
                    <w:ind w:right="89"/>
                    <w:jc w:val="center"/>
                    <w:rPr>
                      <w:rFonts w:ascii="Arial MT" w:eastAsia="Arial MT" w:hAnsi="Arial MT" w:cs="Arial MT"/>
                      <w:sz w:val="20"/>
                      <w:szCs w:val="24"/>
                      <w:lang w:val="es-ES" w:eastAsia="en-US"/>
                    </w:rPr>
                  </w:pPr>
                  <w:r w:rsidRPr="00782638">
                    <w:rPr>
                      <w:rFonts w:ascii="Arial MT" w:eastAsia="Arial MT" w:hAnsi="Arial MT" w:cs="Arial MT"/>
                      <w:sz w:val="20"/>
                      <w:szCs w:val="24"/>
                      <w:lang w:val="es-ES" w:eastAsia="en-US"/>
                    </w:rPr>
                    <w:t>PUNTAJE OFERTA ECONÓMICA</w:t>
                  </w:r>
                </w:p>
              </w:tc>
              <w:tc>
                <w:tcPr>
                  <w:tcW w:w="2740" w:type="dxa"/>
                </w:tcPr>
                <w:p w14:paraId="6B10EF3F" w14:textId="77777777" w:rsidR="00782638" w:rsidRPr="00782638" w:rsidRDefault="00057692" w:rsidP="00782638">
                  <w:pPr>
                    <w:ind w:right="89"/>
                    <w:jc w:val="center"/>
                    <w:rPr>
                      <w:rFonts w:ascii="Arial MT" w:eastAsia="Arial MT" w:hAnsi="Arial MT" w:cs="Arial MT"/>
                      <w:sz w:val="20"/>
                      <w:szCs w:val="24"/>
                      <w:lang w:val="es-ES" w:eastAsia="en-US"/>
                    </w:rPr>
                  </w:pPr>
                  <w:r w:rsidRPr="00782638">
                    <w:rPr>
                      <w:rFonts w:ascii="Arial MT" w:eastAsia="Arial MT" w:hAnsi="Arial MT" w:cs="Arial MT"/>
                      <w:sz w:val="20"/>
                      <w:szCs w:val="24"/>
                      <w:lang w:val="es-ES" w:eastAsia="en-US"/>
                    </w:rPr>
                    <w:t>PRIMA NETA MENOR OFERTADA</w:t>
                  </w:r>
                </w:p>
              </w:tc>
              <w:tc>
                <w:tcPr>
                  <w:tcW w:w="567" w:type="dxa"/>
                </w:tcPr>
                <w:p w14:paraId="03B72B71" w14:textId="77777777" w:rsidR="00782638" w:rsidRPr="00782638" w:rsidRDefault="00057692" w:rsidP="00782638">
                  <w:pPr>
                    <w:ind w:right="89"/>
                    <w:jc w:val="center"/>
                    <w:rPr>
                      <w:rFonts w:ascii="Arial MT" w:eastAsia="Arial MT" w:hAnsi="Arial MT" w:cs="Arial MT"/>
                      <w:b/>
                      <w:sz w:val="20"/>
                      <w:szCs w:val="24"/>
                      <w:lang w:val="es-ES" w:eastAsia="en-US"/>
                    </w:rPr>
                  </w:pPr>
                  <w:r w:rsidRPr="00782638">
                    <w:rPr>
                      <w:rFonts w:ascii="Arial MT" w:eastAsia="Arial MT" w:hAnsi="Arial MT" w:cs="Arial MT"/>
                      <w:b/>
                      <w:sz w:val="20"/>
                      <w:szCs w:val="24"/>
                      <w:lang w:val="es-ES" w:eastAsia="en-US"/>
                    </w:rPr>
                    <w:t>X</w:t>
                  </w:r>
                </w:p>
              </w:tc>
              <w:tc>
                <w:tcPr>
                  <w:tcW w:w="1919" w:type="dxa"/>
                </w:tcPr>
                <w:p w14:paraId="250A42BA" w14:textId="77777777" w:rsidR="00782638" w:rsidRPr="00782638" w:rsidRDefault="00057692" w:rsidP="00782638">
                  <w:pPr>
                    <w:ind w:right="89"/>
                    <w:jc w:val="center"/>
                    <w:rPr>
                      <w:rFonts w:ascii="Arial MT" w:eastAsia="Arial MT" w:hAnsi="Arial MT" w:cs="Arial MT"/>
                      <w:sz w:val="20"/>
                      <w:szCs w:val="24"/>
                      <w:lang w:val="es-ES" w:eastAsia="en-US"/>
                    </w:rPr>
                  </w:pPr>
                  <w:r w:rsidRPr="00782638">
                    <w:rPr>
                      <w:rFonts w:ascii="Arial MT" w:eastAsia="Arial MT" w:hAnsi="Arial MT" w:cs="Arial MT"/>
                      <w:sz w:val="20"/>
                      <w:szCs w:val="24"/>
                      <w:lang w:val="es-ES" w:eastAsia="en-US"/>
                    </w:rPr>
                    <w:t>PUNTAJE MÁXIMO</w:t>
                  </w:r>
                </w:p>
              </w:tc>
            </w:tr>
            <w:tr w:rsidR="005C4BB1" w14:paraId="047E94D2" w14:textId="77777777" w:rsidTr="000C0DC2">
              <w:trPr>
                <w:jc w:val="right"/>
              </w:trPr>
              <w:tc>
                <w:tcPr>
                  <w:tcW w:w="1909" w:type="dxa"/>
                  <w:vMerge/>
                </w:tcPr>
                <w:p w14:paraId="6862491E" w14:textId="77777777" w:rsidR="00782638" w:rsidRPr="00782638" w:rsidRDefault="00782638" w:rsidP="00782638">
                  <w:pPr>
                    <w:ind w:right="89"/>
                    <w:jc w:val="both"/>
                    <w:rPr>
                      <w:rFonts w:ascii="Arial MT" w:eastAsia="Arial MT" w:hAnsi="Arial MT" w:cs="Arial MT"/>
                      <w:sz w:val="20"/>
                      <w:szCs w:val="24"/>
                      <w:lang w:val="es-ES" w:eastAsia="en-US"/>
                    </w:rPr>
                  </w:pPr>
                </w:p>
              </w:tc>
              <w:tc>
                <w:tcPr>
                  <w:tcW w:w="5226" w:type="dxa"/>
                  <w:gridSpan w:val="3"/>
                </w:tcPr>
                <w:p w14:paraId="1D9BFE7C" w14:textId="77777777" w:rsidR="00782638" w:rsidRPr="00782638" w:rsidRDefault="00057692" w:rsidP="00782638">
                  <w:pPr>
                    <w:ind w:right="89"/>
                    <w:jc w:val="center"/>
                    <w:rPr>
                      <w:rFonts w:ascii="Arial MT" w:eastAsia="Arial MT" w:hAnsi="Arial MT" w:cs="Arial MT"/>
                      <w:sz w:val="20"/>
                      <w:szCs w:val="24"/>
                      <w:lang w:val="es-ES" w:eastAsia="en-US"/>
                    </w:rPr>
                  </w:pPr>
                  <w:r w:rsidRPr="00782638">
                    <w:rPr>
                      <w:rFonts w:ascii="Arial MT" w:eastAsia="Arial MT" w:hAnsi="Arial MT" w:cs="Arial MT"/>
                      <w:sz w:val="20"/>
                      <w:szCs w:val="24"/>
                      <w:lang w:val="es-ES" w:eastAsia="en-US"/>
                    </w:rPr>
                    <w:t>PRIMA NETA DE CADA OFERENTE</w:t>
                  </w:r>
                </w:p>
              </w:tc>
            </w:tr>
          </w:tbl>
          <w:p w14:paraId="071FF17E" w14:textId="77777777" w:rsidR="00782638" w:rsidRDefault="00782638" w:rsidP="00782638">
            <w:pPr>
              <w:ind w:left="110" w:right="89"/>
              <w:jc w:val="both"/>
              <w:rPr>
                <w:rFonts w:ascii="Arial MT" w:eastAsia="Arial MT" w:hAnsi="Arial MT" w:cs="Arial MT"/>
                <w:sz w:val="24"/>
                <w:szCs w:val="24"/>
                <w:lang w:val="es-ES" w:eastAsia="en-US"/>
              </w:rPr>
            </w:pPr>
          </w:p>
          <w:p w14:paraId="217B0540" w14:textId="77777777" w:rsidR="00724EC0" w:rsidRPr="00CC440C" w:rsidRDefault="00057692">
            <w:pPr>
              <w:ind w:left="110" w:right="89"/>
              <w:jc w:val="both"/>
              <w:rPr>
                <w:rFonts w:ascii="Arial MT" w:eastAsia="Arial MT" w:hAnsi="Arial MT" w:cs="Arial MT"/>
                <w:sz w:val="24"/>
                <w:szCs w:val="24"/>
                <w:lang w:val="es-ES" w:eastAsia="en-US"/>
              </w:rPr>
            </w:pPr>
            <w:r>
              <w:rPr>
                <w:rFonts w:ascii="Arial" w:eastAsia="Arial MT" w:hAnsi="Arial MT" w:cs="Arial MT"/>
                <w:b/>
                <w:sz w:val="24"/>
                <w:lang w:val="es-ES" w:eastAsia="en-US"/>
              </w:rPr>
              <w:t>Puntaje</w:t>
            </w:r>
            <w:r>
              <w:rPr>
                <w:rFonts w:ascii="Arial" w:eastAsia="Arial MT" w:hAnsi="Arial MT" w:cs="Arial MT"/>
                <w:b/>
                <w:spacing w:val="-5"/>
                <w:sz w:val="24"/>
                <w:lang w:val="es-ES" w:eastAsia="en-US"/>
              </w:rPr>
              <w:t xml:space="preserve"> </w:t>
            </w:r>
            <w:r>
              <w:rPr>
                <w:rFonts w:ascii="Arial" w:eastAsia="Arial MT" w:hAnsi="Arial MT" w:cs="Arial MT"/>
                <w:b/>
                <w:sz w:val="24"/>
                <w:lang w:val="es-ES" w:eastAsia="en-US"/>
              </w:rPr>
              <w:t>total:</w:t>
            </w:r>
            <w:r>
              <w:rPr>
                <w:rFonts w:ascii="Arial" w:eastAsia="Arial MT" w:hAnsi="Arial MT" w:cs="Arial MT"/>
                <w:b/>
                <w:spacing w:val="-1"/>
                <w:sz w:val="24"/>
                <w:lang w:val="es-ES" w:eastAsia="en-US"/>
              </w:rPr>
              <w:t xml:space="preserve"> </w:t>
            </w:r>
            <w:r>
              <w:rPr>
                <w:rFonts w:ascii="Arial" w:eastAsia="Arial MT" w:hAnsi="Arial MT" w:cs="Arial MT"/>
                <w:b/>
                <w:sz w:val="24"/>
                <w:lang w:val="es-ES" w:eastAsia="en-US"/>
              </w:rPr>
              <w:t>60</w:t>
            </w:r>
            <w:r>
              <w:rPr>
                <w:rFonts w:ascii="Arial" w:eastAsia="Arial MT" w:hAnsi="Arial MT" w:cs="Arial MT"/>
                <w:b/>
                <w:spacing w:val="-2"/>
                <w:sz w:val="24"/>
                <w:lang w:val="es-ES" w:eastAsia="en-US"/>
              </w:rPr>
              <w:t xml:space="preserve"> puntos</w:t>
            </w:r>
          </w:p>
        </w:tc>
      </w:tr>
      <w:tr w:rsidR="005C4BB1" w14:paraId="7FD049BB" w14:textId="77777777" w:rsidTr="00782638">
        <w:trPr>
          <w:trHeight w:val="13455"/>
        </w:trPr>
        <w:tc>
          <w:tcPr>
            <w:tcW w:w="2468" w:type="dxa"/>
          </w:tcPr>
          <w:p w14:paraId="1DD24334" w14:textId="77777777" w:rsidR="00675AB0" w:rsidRDefault="00675AB0">
            <w:pPr>
              <w:rPr>
                <w:rFonts w:ascii="Arial" w:eastAsia="Arial MT" w:hAnsi="Arial MT" w:cs="Arial MT"/>
                <w:b/>
                <w:sz w:val="24"/>
                <w:lang w:val="es-ES" w:eastAsia="en-US"/>
              </w:rPr>
            </w:pPr>
          </w:p>
          <w:p w14:paraId="2668E04F" w14:textId="77777777" w:rsidR="00675AB0" w:rsidRDefault="00675AB0">
            <w:pPr>
              <w:rPr>
                <w:rFonts w:ascii="Arial" w:eastAsia="Arial MT" w:hAnsi="Arial MT" w:cs="Arial MT"/>
                <w:b/>
                <w:sz w:val="24"/>
                <w:lang w:val="es-ES" w:eastAsia="en-US"/>
              </w:rPr>
            </w:pPr>
          </w:p>
          <w:p w14:paraId="2071F5F1" w14:textId="77777777" w:rsidR="00675AB0" w:rsidRDefault="00675AB0">
            <w:pPr>
              <w:rPr>
                <w:rFonts w:ascii="Arial" w:eastAsia="Arial MT" w:hAnsi="Arial MT" w:cs="Arial MT"/>
                <w:b/>
                <w:sz w:val="24"/>
                <w:lang w:val="es-ES" w:eastAsia="en-US"/>
              </w:rPr>
            </w:pPr>
          </w:p>
          <w:p w14:paraId="4EF4DDB7" w14:textId="77777777" w:rsidR="00675AB0" w:rsidRDefault="00675AB0">
            <w:pPr>
              <w:rPr>
                <w:rFonts w:ascii="Arial" w:eastAsia="Arial MT" w:hAnsi="Arial MT" w:cs="Arial MT"/>
                <w:b/>
                <w:sz w:val="24"/>
                <w:lang w:val="es-ES" w:eastAsia="en-US"/>
              </w:rPr>
            </w:pPr>
          </w:p>
          <w:p w14:paraId="22EA940B" w14:textId="77777777" w:rsidR="00675AB0" w:rsidRDefault="00675AB0">
            <w:pPr>
              <w:rPr>
                <w:rFonts w:ascii="Arial" w:eastAsia="Arial MT" w:hAnsi="Arial MT" w:cs="Arial MT"/>
                <w:b/>
                <w:sz w:val="24"/>
                <w:lang w:val="es-ES" w:eastAsia="en-US"/>
              </w:rPr>
            </w:pPr>
          </w:p>
          <w:p w14:paraId="1C3E2651" w14:textId="77777777" w:rsidR="00675AB0" w:rsidRDefault="00675AB0">
            <w:pPr>
              <w:rPr>
                <w:rFonts w:ascii="Arial" w:eastAsia="Arial MT" w:hAnsi="Arial MT" w:cs="Arial MT"/>
                <w:b/>
                <w:sz w:val="24"/>
                <w:lang w:val="es-ES" w:eastAsia="en-US"/>
              </w:rPr>
            </w:pPr>
          </w:p>
          <w:p w14:paraId="1750AD5F" w14:textId="77777777" w:rsidR="00675AB0" w:rsidRDefault="00675AB0">
            <w:pPr>
              <w:rPr>
                <w:rFonts w:ascii="Arial" w:eastAsia="Arial MT" w:hAnsi="Arial MT" w:cs="Arial MT"/>
                <w:b/>
                <w:sz w:val="24"/>
                <w:lang w:val="es-ES" w:eastAsia="en-US"/>
              </w:rPr>
            </w:pPr>
          </w:p>
          <w:p w14:paraId="0D17D4FB" w14:textId="77777777" w:rsidR="00675AB0" w:rsidRDefault="00675AB0">
            <w:pPr>
              <w:rPr>
                <w:rFonts w:ascii="Arial" w:eastAsia="Arial MT" w:hAnsi="Arial MT" w:cs="Arial MT"/>
                <w:b/>
                <w:sz w:val="24"/>
                <w:lang w:val="es-ES" w:eastAsia="en-US"/>
              </w:rPr>
            </w:pPr>
          </w:p>
          <w:p w14:paraId="66524EE3" w14:textId="77777777" w:rsidR="00675AB0" w:rsidRDefault="00675AB0">
            <w:pPr>
              <w:rPr>
                <w:rFonts w:ascii="Arial" w:eastAsia="Arial MT" w:hAnsi="Arial MT" w:cs="Arial MT"/>
                <w:b/>
                <w:sz w:val="24"/>
                <w:lang w:val="es-ES" w:eastAsia="en-US"/>
              </w:rPr>
            </w:pPr>
          </w:p>
          <w:p w14:paraId="7EA95305" w14:textId="77777777" w:rsidR="00675AB0" w:rsidRDefault="00675AB0">
            <w:pPr>
              <w:rPr>
                <w:rFonts w:ascii="Arial" w:eastAsia="Arial MT" w:hAnsi="Arial MT" w:cs="Arial MT"/>
                <w:b/>
                <w:sz w:val="24"/>
                <w:lang w:val="es-ES" w:eastAsia="en-US"/>
              </w:rPr>
            </w:pPr>
          </w:p>
          <w:p w14:paraId="40E2F0FC" w14:textId="77777777" w:rsidR="00675AB0" w:rsidRDefault="00675AB0">
            <w:pPr>
              <w:rPr>
                <w:rFonts w:ascii="Arial" w:eastAsia="Arial MT" w:hAnsi="Arial MT" w:cs="Arial MT"/>
                <w:b/>
                <w:sz w:val="24"/>
                <w:lang w:val="es-ES" w:eastAsia="en-US"/>
              </w:rPr>
            </w:pPr>
          </w:p>
          <w:p w14:paraId="5D43CB49" w14:textId="77777777" w:rsidR="00675AB0" w:rsidRDefault="00675AB0">
            <w:pPr>
              <w:rPr>
                <w:rFonts w:ascii="Arial" w:eastAsia="Arial MT" w:hAnsi="Arial MT" w:cs="Arial MT"/>
                <w:b/>
                <w:sz w:val="24"/>
                <w:lang w:val="es-ES" w:eastAsia="en-US"/>
              </w:rPr>
            </w:pPr>
          </w:p>
          <w:p w14:paraId="0CDAA443" w14:textId="77777777" w:rsidR="00675AB0" w:rsidRDefault="00675AB0">
            <w:pPr>
              <w:rPr>
                <w:rFonts w:ascii="Arial" w:eastAsia="Arial MT" w:hAnsi="Arial MT" w:cs="Arial MT"/>
                <w:b/>
                <w:sz w:val="24"/>
                <w:lang w:val="es-ES" w:eastAsia="en-US"/>
              </w:rPr>
            </w:pPr>
          </w:p>
          <w:p w14:paraId="3ADC51AB" w14:textId="77777777" w:rsidR="00675AB0" w:rsidRDefault="00675AB0">
            <w:pPr>
              <w:rPr>
                <w:rFonts w:ascii="Arial" w:eastAsia="Arial MT" w:hAnsi="Arial MT" w:cs="Arial MT"/>
                <w:b/>
                <w:sz w:val="24"/>
                <w:lang w:val="es-ES" w:eastAsia="en-US"/>
              </w:rPr>
            </w:pPr>
          </w:p>
          <w:p w14:paraId="3135D0DC" w14:textId="77777777" w:rsidR="00675AB0" w:rsidRDefault="00675AB0">
            <w:pPr>
              <w:rPr>
                <w:rFonts w:ascii="Arial" w:eastAsia="Arial MT" w:hAnsi="Arial MT" w:cs="Arial MT"/>
                <w:b/>
                <w:sz w:val="24"/>
                <w:lang w:val="es-ES" w:eastAsia="en-US"/>
              </w:rPr>
            </w:pPr>
          </w:p>
          <w:p w14:paraId="789A4330" w14:textId="77777777" w:rsidR="00675AB0" w:rsidRDefault="00675AB0">
            <w:pPr>
              <w:rPr>
                <w:rFonts w:ascii="Arial" w:eastAsia="Arial MT" w:hAnsi="Arial MT" w:cs="Arial MT"/>
                <w:b/>
                <w:sz w:val="24"/>
                <w:lang w:val="es-ES" w:eastAsia="en-US"/>
              </w:rPr>
            </w:pPr>
          </w:p>
          <w:p w14:paraId="51107C47" w14:textId="77777777" w:rsidR="00675AB0" w:rsidRDefault="00675AB0">
            <w:pPr>
              <w:rPr>
                <w:rFonts w:ascii="Arial" w:eastAsia="Arial MT" w:hAnsi="Arial MT" w:cs="Arial MT"/>
                <w:b/>
                <w:sz w:val="24"/>
                <w:lang w:val="es-ES" w:eastAsia="en-US"/>
              </w:rPr>
            </w:pPr>
          </w:p>
          <w:p w14:paraId="007C82BE" w14:textId="77777777" w:rsidR="00675AB0" w:rsidRDefault="00675AB0">
            <w:pPr>
              <w:rPr>
                <w:rFonts w:ascii="Arial" w:eastAsia="Arial MT" w:hAnsi="Arial MT" w:cs="Arial MT"/>
                <w:b/>
                <w:sz w:val="24"/>
                <w:lang w:val="es-ES" w:eastAsia="en-US"/>
              </w:rPr>
            </w:pPr>
          </w:p>
          <w:p w14:paraId="43B0696C" w14:textId="77777777" w:rsidR="00675AB0" w:rsidRDefault="00675AB0">
            <w:pPr>
              <w:rPr>
                <w:rFonts w:ascii="Arial" w:eastAsia="Arial MT" w:hAnsi="Arial MT" w:cs="Arial MT"/>
                <w:b/>
                <w:sz w:val="24"/>
                <w:lang w:val="es-ES" w:eastAsia="en-US"/>
              </w:rPr>
            </w:pPr>
          </w:p>
          <w:p w14:paraId="61C92921" w14:textId="77777777" w:rsidR="00675AB0" w:rsidRDefault="00675AB0">
            <w:pPr>
              <w:spacing w:before="219"/>
              <w:rPr>
                <w:rFonts w:ascii="Arial" w:eastAsia="Arial MT" w:hAnsi="Arial MT" w:cs="Arial MT"/>
                <w:b/>
                <w:sz w:val="24"/>
                <w:lang w:val="es-ES" w:eastAsia="en-US"/>
              </w:rPr>
            </w:pPr>
          </w:p>
          <w:p w14:paraId="7D3BB492" w14:textId="77777777" w:rsidR="00675AB0" w:rsidRDefault="00057692">
            <w:pPr>
              <w:ind w:left="208" w:firstLine="425"/>
              <w:rPr>
                <w:rFonts w:ascii="Arial" w:eastAsia="Arial MT" w:hAnsi="Arial" w:cs="Arial MT"/>
                <w:b/>
                <w:sz w:val="24"/>
                <w:lang w:val="es-ES" w:eastAsia="en-US"/>
              </w:rPr>
            </w:pPr>
            <w:r>
              <w:rPr>
                <w:rFonts w:ascii="Arial" w:eastAsia="Arial MT" w:hAnsi="Arial" w:cs="Arial MT"/>
                <w:b/>
                <w:spacing w:val="-2"/>
                <w:sz w:val="24"/>
                <w:lang w:val="es-ES" w:eastAsia="en-US"/>
              </w:rPr>
              <w:t>OTROS PARÁMETROS</w:t>
            </w:r>
          </w:p>
        </w:tc>
        <w:tc>
          <w:tcPr>
            <w:tcW w:w="7316" w:type="dxa"/>
          </w:tcPr>
          <w:p w14:paraId="572B95DC" w14:textId="31153340" w:rsidR="00675AB0" w:rsidRDefault="00057692" w:rsidP="0089050F">
            <w:pPr>
              <w:ind w:left="302" w:right="122"/>
              <w:jc w:val="both"/>
              <w:rPr>
                <w:rFonts w:ascii="Arial MT" w:eastAsia="Arial MT" w:hAnsi="Arial MT" w:cs="Arial MT"/>
                <w:sz w:val="24"/>
                <w:lang w:val="es-ES" w:eastAsia="en-US"/>
              </w:rPr>
            </w:pPr>
            <w:r>
              <w:rPr>
                <w:rFonts w:ascii="Arial MT" w:eastAsia="Arial MT" w:hAnsi="Arial MT" w:cs="Arial MT"/>
                <w:sz w:val="24"/>
                <w:lang w:val="es-ES" w:eastAsia="en-US"/>
              </w:rPr>
              <w:t>La compañía de seguros que presente la carta de Cobertura Provisional, y otorgue mejora en el deducible obtendrán el puntaje de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5 puntos por cada</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beneficio, las</w:t>
            </w:r>
            <w:r>
              <w:rPr>
                <w:rFonts w:ascii="Arial MT" w:eastAsia="Arial MT" w:hAnsi="Arial MT" w:cs="Arial MT"/>
                <w:spacing w:val="-2"/>
                <w:sz w:val="24"/>
                <w:lang w:val="es-ES" w:eastAsia="en-US"/>
              </w:rPr>
              <w:t xml:space="preserve"> </w:t>
            </w:r>
            <w:r>
              <w:rPr>
                <w:rFonts w:ascii="Arial MT" w:eastAsia="Arial MT" w:hAnsi="Arial MT" w:cs="Arial MT"/>
                <w:sz w:val="24"/>
                <w:lang w:val="es-ES" w:eastAsia="en-US"/>
              </w:rPr>
              <w:t>demás obtendrán un</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puntaje</w:t>
            </w:r>
            <w:r>
              <w:rPr>
                <w:rFonts w:ascii="Arial MT" w:eastAsia="Arial MT" w:hAnsi="Arial MT" w:cs="Arial MT"/>
                <w:spacing w:val="-1"/>
                <w:sz w:val="24"/>
                <w:lang w:val="es-ES" w:eastAsia="en-US"/>
              </w:rPr>
              <w:t xml:space="preserve"> </w:t>
            </w:r>
            <w:r>
              <w:rPr>
                <w:rFonts w:ascii="Arial MT" w:eastAsia="Arial MT" w:hAnsi="Arial MT" w:cs="Arial MT"/>
                <w:sz w:val="24"/>
                <w:lang w:val="es-ES" w:eastAsia="en-US"/>
              </w:rPr>
              <w:t>de la siguiente manera, mejor deducible 0.5, segundo mejor deducible</w:t>
            </w:r>
            <w:r w:rsidR="0089050F">
              <w:rPr>
                <w:rFonts w:ascii="Arial MT" w:eastAsia="Arial MT" w:hAnsi="Arial MT" w:cs="Arial MT"/>
                <w:sz w:val="24"/>
                <w:lang w:val="es-ES" w:eastAsia="en-US"/>
              </w:rPr>
              <w:t xml:space="preserve"> </w:t>
            </w:r>
            <w:r>
              <w:rPr>
                <w:rFonts w:ascii="Arial MT" w:eastAsia="Arial MT" w:hAnsi="Arial MT" w:cs="Arial MT"/>
                <w:sz w:val="24"/>
                <w:lang w:val="es-ES" w:eastAsia="en-US"/>
              </w:rPr>
              <w:t xml:space="preserve">0.4 y así sucesivamente, </w:t>
            </w:r>
            <w:r>
              <w:rPr>
                <w:rFonts w:ascii="Arial" w:eastAsia="Arial MT" w:hAnsi="Arial" w:cs="Arial MT"/>
                <w:b/>
                <w:sz w:val="24"/>
                <w:lang w:val="es-ES" w:eastAsia="en-US"/>
              </w:rPr>
              <w:t xml:space="preserve">Obra Civil </w:t>
            </w:r>
            <w:r>
              <w:rPr>
                <w:rFonts w:ascii="Arial MT" w:eastAsia="Arial MT" w:hAnsi="Arial MT" w:cs="Arial MT"/>
                <w:sz w:val="24"/>
                <w:lang w:val="es-ES" w:eastAsia="en-US"/>
              </w:rPr>
              <w:t>mejor deducible 1, segundo mejor deducible 0.9 y así sucesivamente, Carta de Cobertura 2 Puntos, no entregada 0.</w:t>
            </w:r>
          </w:p>
          <w:p w14:paraId="3E20F9F4" w14:textId="41BA56CA" w:rsidR="00675AB0" w:rsidRDefault="00B725E8">
            <w:pPr>
              <w:rPr>
                <w:rFonts w:ascii="Arial" w:eastAsia="Arial MT" w:hAnsi="Arial MT" w:cs="Arial MT"/>
                <w:b/>
                <w:sz w:val="24"/>
                <w:lang w:val="es-ES" w:eastAsia="en-US"/>
              </w:rPr>
            </w:pPr>
            <w:r>
              <w:rPr>
                <w:rFonts w:ascii="Times New Roman" w:eastAsia="Times New Roman" w:hAnsi="Times New Roman" w:cs="Times New Roman"/>
                <w:noProof/>
              </w:rPr>
              <w:pict w14:anchorId="0F915291">
                <v:shapetype id="_x0000_t202" coordsize="21600,21600" o:spt="202" path="m,l,21600r21600,l21600,xe">
                  <v:stroke joinstyle="miter"/>
                  <v:path gradientshapeok="t" o:connecttype="rect"/>
                </v:shapetype>
                <v:shape id="Textbox 4" o:spid="_x0000_s1028" type="#_x0000_t202" style="position:absolute;margin-left:4.45pt;margin-top:12.85pt;width:373.3pt;height:521.25pt;z-index:25165926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" filled="f" stroked="f">
                  <v:textbox inset="0,0,0,0">
                    <w:txbxContent>
                      <w:tbl>
                        <w:tblPr>
                          <w:tblStyle w:val="TableNormal0"/>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81"/>
                          <w:gridCol w:w="2804"/>
                          <w:gridCol w:w="1701"/>
                        </w:tblGrid>
                        <w:tr w:rsidR="00220781" w14:paraId="65B8D851" w14:textId="77777777" w:rsidTr="00782638">
                          <w:trPr>
                            <w:trHeight w:val="595"/>
                          </w:trPr>
                          <w:tc>
                            <w:tcPr>
                              <w:tcW w:w="2381" w:type="dxa"/>
                            </w:tcPr>
                            <w:p w14:paraId="75B31128" w14:textId="77777777" w:rsidR="00220781" w:rsidRDefault="00220781">
                              <w:pPr>
                                <w:spacing w:before="272"/>
                                <w:ind w:left="321"/>
                                <w:rPr>
                                  <w:rFonts w:ascii="Arial" w:eastAsia="Arial MT" w:hAnsi="Arial MT" w:cs="Arial MT"/>
                                  <w:b/>
                                  <w:sz w:val="24"/>
                                  <w:lang w:val="es-ES" w:eastAsia="en-US"/>
                                </w:rPr>
                              </w:pPr>
                              <w:r>
                                <w:rPr>
                                  <w:rFonts w:ascii="Arial" w:eastAsia="Arial MT" w:hAnsi="Arial MT" w:cs="Arial MT"/>
                                  <w:b/>
                                  <w:spacing w:val="-4"/>
                                  <w:sz w:val="24"/>
                                  <w:lang w:val="es-ES" w:eastAsia="en-US"/>
                                </w:rPr>
                                <w:t>RAMO</w:t>
                              </w:r>
                            </w:p>
                          </w:tc>
                          <w:tc>
                            <w:tcPr>
                              <w:tcW w:w="2804" w:type="dxa"/>
                            </w:tcPr>
                            <w:p w14:paraId="71A6219E" w14:textId="77777777" w:rsidR="00220781" w:rsidRDefault="00220781">
                              <w:pPr>
                                <w:spacing w:before="272"/>
                                <w:ind w:left="321"/>
                                <w:rPr>
                                  <w:rFonts w:ascii="Arial" w:eastAsia="Arial MT" w:hAnsi="Arial MT" w:cs="Arial MT"/>
                                  <w:b/>
                                  <w:sz w:val="24"/>
                                  <w:lang w:val="es-ES" w:eastAsia="en-US"/>
                                </w:rPr>
                              </w:pPr>
                              <w:r>
                                <w:rPr>
                                  <w:rFonts w:ascii="Arial" w:eastAsia="Arial MT" w:hAnsi="Arial MT" w:cs="Arial MT"/>
                                  <w:b/>
                                  <w:spacing w:val="-2"/>
                                  <w:sz w:val="24"/>
                                  <w:lang w:val="es-ES" w:eastAsia="en-US"/>
                                </w:rPr>
                                <w:t>DEDUCIBLE</w:t>
                              </w:r>
                            </w:p>
                          </w:tc>
                          <w:tc>
                            <w:tcPr>
                              <w:tcW w:w="1701" w:type="dxa"/>
                            </w:tcPr>
                            <w:p w14:paraId="0D648E6E" w14:textId="77777777" w:rsidR="00220781" w:rsidRDefault="00220781">
                              <w:pPr>
                                <w:ind w:left="322"/>
                                <w:rPr>
                                  <w:rFonts w:ascii="Arial" w:eastAsia="Arial MT" w:hAnsi="Arial MT" w:cs="Arial MT"/>
                                  <w:b/>
                                  <w:sz w:val="24"/>
                                  <w:lang w:val="es-ES" w:eastAsia="en-US"/>
                                </w:rPr>
                              </w:pPr>
                              <w:r>
                                <w:rPr>
                                  <w:rFonts w:ascii="Arial" w:eastAsia="Arial MT" w:hAnsi="Arial MT" w:cs="Arial MT"/>
                                  <w:b/>
                                  <w:spacing w:val="-2"/>
                                  <w:sz w:val="24"/>
                                  <w:lang w:val="es-ES" w:eastAsia="en-US"/>
                                </w:rPr>
                                <w:t>PUNTAJE INDIVIDUAL</w:t>
                              </w:r>
                            </w:p>
                          </w:tc>
                        </w:tr>
                        <w:tr w:rsidR="00220781" w14:paraId="3A32C762" w14:textId="77777777" w:rsidTr="00782638">
                          <w:trPr>
                            <w:trHeight w:val="1240"/>
                          </w:trPr>
                          <w:tc>
                            <w:tcPr>
                              <w:tcW w:w="2381" w:type="dxa"/>
                            </w:tcPr>
                            <w:p w14:paraId="7F4F8AC4" w14:textId="77777777" w:rsidR="00220781" w:rsidRDefault="00220781">
                              <w:pPr>
                                <w:spacing w:before="201"/>
                                <w:rPr>
                                  <w:rFonts w:ascii="Arial MT" w:eastAsia="Arial MT" w:hAnsi="Arial MT" w:cs="Arial MT"/>
                                  <w:sz w:val="24"/>
                                  <w:lang w:val="es-ES" w:eastAsia="en-US"/>
                                </w:rPr>
                              </w:pPr>
                            </w:p>
                            <w:p w14:paraId="298B7E43" w14:textId="77777777" w:rsidR="00220781" w:rsidRDefault="00220781">
                              <w:pPr>
                                <w:ind w:left="9"/>
                                <w:rPr>
                                  <w:rFonts w:ascii="Arial" w:eastAsia="Arial MT" w:hAnsi="Arial MT" w:cs="Arial MT"/>
                                  <w:b/>
                                  <w:sz w:val="24"/>
                                  <w:lang w:val="es-ES" w:eastAsia="en-US"/>
                                </w:rPr>
                              </w:pPr>
                              <w:r>
                                <w:rPr>
                                  <w:rFonts w:ascii="Arial" w:eastAsia="Arial MT" w:hAnsi="Arial MT" w:cs="Arial MT"/>
                                  <w:b/>
                                  <w:spacing w:val="-2"/>
                                  <w:sz w:val="24"/>
                                  <w:lang w:val="es-ES" w:eastAsia="en-US"/>
                                </w:rPr>
                                <w:t>INCENDIO</w:t>
                              </w:r>
                            </w:p>
                          </w:tc>
                          <w:tc>
                            <w:tcPr>
                              <w:tcW w:w="2804" w:type="dxa"/>
                            </w:tcPr>
                            <w:p w14:paraId="677789F5" w14:textId="77777777" w:rsidR="00220781" w:rsidRDefault="00220781">
                              <w:pPr>
                                <w:tabs>
                                  <w:tab w:val="left" w:pos="1613"/>
                                </w:tabs>
                                <w:spacing w:before="65"/>
                                <w:ind w:left="9" w:right="-15"/>
                                <w:jc w:val="both"/>
                                <w:rPr>
                                  <w:rFonts w:ascii="Arial MT" w:eastAsia="Arial MT" w:hAnsi="Arial MT" w:cs="Arial MT"/>
                                  <w:sz w:val="24"/>
                                  <w:lang w:val="es-ES" w:eastAsia="en-US"/>
                                </w:rPr>
                              </w:pPr>
                              <w:r>
                                <w:rPr>
                                  <w:rFonts w:ascii="Arial MT" w:eastAsia="Arial MT" w:hAnsi="Arial MT" w:cs="Arial MT"/>
                                  <w:spacing w:val="-2"/>
                                  <w:sz w:val="24"/>
                                  <w:lang w:val="es-ES" w:eastAsia="en-US"/>
                                </w:rPr>
                                <w:t>Eventos</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Catastróficos, </w:t>
                              </w:r>
                              <w:r>
                                <w:rPr>
                                  <w:rFonts w:ascii="Arial MT" w:eastAsia="Arial MT" w:hAnsi="Arial MT" w:cs="Arial MT"/>
                                  <w:sz w:val="24"/>
                                  <w:lang w:val="es-ES" w:eastAsia="en-US"/>
                                </w:rPr>
                                <w:t xml:space="preserve">Terremoto, Lluvia e Inundación: 1% del valor </w:t>
                              </w:r>
                              <w:r>
                                <w:rPr>
                                  <w:rFonts w:ascii="Arial MT" w:eastAsia="Arial MT" w:hAnsi="Arial MT" w:cs="Arial MT"/>
                                  <w:spacing w:val="-2"/>
                                  <w:sz w:val="24"/>
                                  <w:lang w:val="es-ES" w:eastAsia="en-US"/>
                                </w:rPr>
                                <w:t>asegurado</w:t>
                              </w:r>
                            </w:p>
                          </w:tc>
                          <w:tc>
                            <w:tcPr>
                              <w:tcW w:w="1701" w:type="dxa"/>
                            </w:tcPr>
                            <w:p w14:paraId="6FF46FFE" w14:textId="77777777" w:rsidR="00220781" w:rsidRDefault="00220781">
                              <w:pPr>
                                <w:spacing w:before="201"/>
                                <w:rPr>
                                  <w:rFonts w:ascii="Arial MT" w:eastAsia="Arial MT" w:hAnsi="Arial MT" w:cs="Arial MT"/>
                                  <w:sz w:val="24"/>
                                  <w:lang w:val="es-ES" w:eastAsia="en-US"/>
                                </w:rPr>
                              </w:pPr>
                            </w:p>
                            <w:p w14:paraId="0F794402" w14:textId="77777777" w:rsidR="00220781" w:rsidRDefault="00220781">
                              <w:pPr>
                                <w:ind w:left="533"/>
                                <w:rPr>
                                  <w:rFonts w:ascii="Arial MT" w:eastAsia="Arial MT" w:hAnsi="Arial MT" w:cs="Arial MT"/>
                                  <w:sz w:val="24"/>
                                  <w:lang w:val="es-ES" w:eastAsia="en-US"/>
                                </w:rPr>
                              </w:pPr>
                              <w:r>
                                <w:rPr>
                                  <w:rFonts w:ascii="Arial MT" w:eastAsia="Arial MT" w:hAnsi="Arial MT" w:cs="Arial MT"/>
                                  <w:spacing w:val="-5"/>
                                  <w:sz w:val="24"/>
                                  <w:lang w:val="es-ES" w:eastAsia="en-US"/>
                                </w:rPr>
                                <w:t>0.5</w:t>
                              </w:r>
                            </w:p>
                          </w:tc>
                        </w:tr>
                        <w:tr w:rsidR="00220781" w14:paraId="30F508DE" w14:textId="77777777" w:rsidTr="00782638">
                          <w:trPr>
                            <w:trHeight w:val="966"/>
                          </w:trPr>
                          <w:tc>
                            <w:tcPr>
                              <w:tcW w:w="2381" w:type="dxa"/>
                            </w:tcPr>
                            <w:p w14:paraId="4917DF74" w14:textId="77777777" w:rsidR="00220781" w:rsidRDefault="00220781">
                              <w:pPr>
                                <w:spacing w:before="64"/>
                                <w:rPr>
                                  <w:rFonts w:ascii="Arial MT" w:eastAsia="Arial MT" w:hAnsi="Arial MT" w:cs="Arial MT"/>
                                  <w:sz w:val="24"/>
                                  <w:lang w:val="es-ES" w:eastAsia="en-US"/>
                                </w:rPr>
                              </w:pPr>
                            </w:p>
                            <w:p w14:paraId="33E451B6" w14:textId="77777777" w:rsidR="00220781" w:rsidRDefault="00220781">
                              <w:pPr>
                                <w:spacing w:before="1"/>
                                <w:ind w:left="9"/>
                                <w:rPr>
                                  <w:rFonts w:ascii="Arial" w:eastAsia="Arial MT" w:hAnsi="Arial MT" w:cs="Arial MT"/>
                                  <w:b/>
                                  <w:sz w:val="24"/>
                                  <w:lang w:val="es-ES" w:eastAsia="en-US"/>
                                </w:rPr>
                              </w:pPr>
                              <w:r>
                                <w:rPr>
                                  <w:rFonts w:ascii="Arial" w:eastAsia="Arial MT" w:hAnsi="Arial MT" w:cs="Arial MT"/>
                                  <w:b/>
                                  <w:spacing w:val="-2"/>
                                  <w:sz w:val="24"/>
                                  <w:lang w:val="es-ES" w:eastAsia="en-US"/>
                                </w:rPr>
                                <w:t>INCENDIO</w:t>
                              </w:r>
                            </w:p>
                          </w:tc>
                          <w:tc>
                            <w:tcPr>
                              <w:tcW w:w="2804" w:type="dxa"/>
                            </w:tcPr>
                            <w:p w14:paraId="591F9486" w14:textId="77777777" w:rsidR="00220781" w:rsidRDefault="00220781">
                              <w:pPr>
                                <w:tabs>
                                  <w:tab w:val="left" w:pos="1332"/>
                                  <w:tab w:val="left" w:pos="1821"/>
                                </w:tabs>
                                <w:spacing w:before="204"/>
                                <w:ind w:left="9" w:right="13"/>
                                <w:rPr>
                                  <w:rFonts w:ascii="Arial MT" w:eastAsia="Arial MT" w:hAnsi="Arial MT" w:cs="Arial MT"/>
                                  <w:sz w:val="24"/>
                                  <w:lang w:val="es-ES" w:eastAsia="en-US"/>
                                </w:rPr>
                              </w:pPr>
                              <w:r>
                                <w:rPr>
                                  <w:rFonts w:ascii="Arial MT" w:eastAsia="Arial MT" w:hAnsi="Arial MT" w:cs="Arial MT"/>
                                  <w:spacing w:val="-2"/>
                                  <w:sz w:val="24"/>
                                  <w:lang w:val="es-ES" w:eastAsia="en-US"/>
                                </w:rPr>
                                <w:t>Sabotaje</w:t>
                              </w:r>
                              <w:r>
                                <w:rPr>
                                  <w:rFonts w:ascii="Arial MT" w:eastAsia="Arial MT" w:hAnsi="Arial MT" w:cs="Arial MT"/>
                                  <w:sz w:val="24"/>
                                  <w:lang w:val="es-ES" w:eastAsia="en-US"/>
                                </w:rPr>
                                <w:tab/>
                              </w:r>
                              <w:r>
                                <w:rPr>
                                  <w:rFonts w:ascii="Arial MT" w:eastAsia="Arial MT" w:hAnsi="Arial MT" w:cs="Arial MT"/>
                                  <w:spacing w:val="-10"/>
                                  <w:sz w:val="24"/>
                                  <w:lang w:val="es-ES" w:eastAsia="en-US"/>
                                </w:rPr>
                                <w:t>y</w:t>
                              </w:r>
                              <w:r>
                                <w:rPr>
                                  <w:rFonts w:ascii="Arial MT" w:eastAsia="Arial MT" w:hAnsi="Arial MT" w:cs="Arial MT"/>
                                  <w:sz w:val="24"/>
                                  <w:lang w:val="es-ES" w:eastAsia="en-US"/>
                                </w:rPr>
                                <w:tab/>
                              </w:r>
                              <w:r>
                                <w:rPr>
                                  <w:rFonts w:ascii="Arial MT" w:eastAsia="Arial MT" w:hAnsi="Arial MT" w:cs="Arial MT"/>
                                  <w:spacing w:val="-2"/>
                                  <w:sz w:val="24"/>
                                  <w:lang w:val="es-ES" w:eastAsia="en-US"/>
                                </w:rPr>
                                <w:t xml:space="preserve">Terrorismo: </w:t>
                              </w:r>
                              <w:r>
                                <w:rPr>
                                  <w:rFonts w:ascii="Arial MT" w:eastAsia="Arial MT" w:hAnsi="Arial MT" w:cs="Arial MT"/>
                                  <w:sz w:val="24"/>
                                  <w:lang w:val="es-ES" w:eastAsia="en-US"/>
                                </w:rPr>
                                <w:t>10%</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Valor</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del siniestro</w:t>
                              </w:r>
                            </w:p>
                          </w:tc>
                          <w:tc>
                            <w:tcPr>
                              <w:tcW w:w="1701" w:type="dxa"/>
                            </w:tcPr>
                            <w:p w14:paraId="2B91B79E" w14:textId="77777777" w:rsidR="00220781" w:rsidRDefault="00220781">
                              <w:pPr>
                                <w:spacing w:before="64"/>
                                <w:rPr>
                                  <w:rFonts w:ascii="Arial MT" w:eastAsia="Arial MT" w:hAnsi="Arial MT" w:cs="Arial MT"/>
                                  <w:sz w:val="24"/>
                                  <w:lang w:val="es-ES" w:eastAsia="en-US"/>
                                </w:rPr>
                              </w:pPr>
                            </w:p>
                            <w:p w14:paraId="103DE133" w14:textId="77777777" w:rsidR="00220781" w:rsidRDefault="00220781">
                              <w:pPr>
                                <w:spacing w:before="1"/>
                                <w:ind w:left="533"/>
                                <w:rPr>
                                  <w:rFonts w:ascii="Arial MT" w:eastAsia="Arial MT" w:hAnsi="Arial MT" w:cs="Arial MT"/>
                                  <w:sz w:val="24"/>
                                  <w:lang w:val="es-ES" w:eastAsia="en-US"/>
                                </w:rPr>
                              </w:pPr>
                              <w:r>
                                <w:rPr>
                                  <w:rFonts w:ascii="Arial MT" w:eastAsia="Arial MT" w:hAnsi="Arial MT" w:cs="Arial MT"/>
                                  <w:spacing w:val="-5"/>
                                  <w:sz w:val="24"/>
                                  <w:lang w:val="es-ES" w:eastAsia="en-US"/>
                                </w:rPr>
                                <w:t>0.5</w:t>
                              </w:r>
                            </w:p>
                          </w:tc>
                        </w:tr>
                        <w:tr w:rsidR="00220781" w14:paraId="291AC7F2" w14:textId="77777777" w:rsidTr="00782638">
                          <w:trPr>
                            <w:trHeight w:val="1134"/>
                          </w:trPr>
                          <w:tc>
                            <w:tcPr>
                              <w:tcW w:w="2381" w:type="dxa"/>
                            </w:tcPr>
                            <w:p w14:paraId="4361EDFC" w14:textId="77777777" w:rsidR="00220781" w:rsidRDefault="00220781">
                              <w:pPr>
                                <w:spacing w:before="12"/>
                                <w:rPr>
                                  <w:rFonts w:ascii="Arial MT" w:eastAsia="Arial MT" w:hAnsi="Arial MT" w:cs="Arial MT"/>
                                  <w:sz w:val="24"/>
                                  <w:lang w:val="es-ES" w:eastAsia="en-US"/>
                                </w:rPr>
                              </w:pPr>
                            </w:p>
                            <w:p w14:paraId="1EF3C560" w14:textId="77777777" w:rsidR="00220781" w:rsidRDefault="00220781">
                              <w:pPr>
                                <w:ind w:left="9"/>
                                <w:rPr>
                                  <w:rFonts w:ascii="Arial" w:eastAsia="Arial MT" w:hAnsi="Arial" w:cs="Arial MT"/>
                                  <w:b/>
                                  <w:sz w:val="24"/>
                                  <w:lang w:val="es-ES" w:eastAsia="en-US"/>
                                </w:rPr>
                              </w:pPr>
                              <w:r>
                                <w:rPr>
                                  <w:rFonts w:ascii="Arial" w:eastAsia="Arial MT" w:hAnsi="Arial" w:cs="Arial MT"/>
                                  <w:b/>
                                  <w:spacing w:val="-2"/>
                                  <w:sz w:val="24"/>
                                  <w:lang w:val="es-ES" w:eastAsia="en-US"/>
                                </w:rPr>
                                <w:t>EQUIPO ELECTRÓNICO</w:t>
                              </w:r>
                            </w:p>
                          </w:tc>
                          <w:tc>
                            <w:tcPr>
                              <w:tcW w:w="2804" w:type="dxa"/>
                            </w:tcPr>
                            <w:p w14:paraId="08E7ABC6" w14:textId="77777777" w:rsidR="00220781" w:rsidRDefault="00220781">
                              <w:pPr>
                                <w:spacing w:before="12"/>
                                <w:ind w:left="9" w:right="17"/>
                                <w:jc w:val="both"/>
                                <w:rPr>
                                  <w:rFonts w:ascii="Arial MT" w:eastAsia="Arial MT" w:hAnsi="Arial MT" w:cs="Arial MT"/>
                                  <w:sz w:val="24"/>
                                  <w:lang w:val="es-ES" w:eastAsia="en-US"/>
                                </w:rPr>
                              </w:pPr>
                              <w:r>
                                <w:rPr>
                                  <w:rFonts w:ascii="Arial MT" w:eastAsia="Arial MT" w:hAnsi="Arial MT" w:cs="Arial MT"/>
                                  <w:sz w:val="24"/>
                                  <w:lang w:val="es-ES" w:eastAsia="en-US"/>
                                </w:rPr>
                                <w:t xml:space="preserve">Para </w:t>
                              </w:r>
                              <w:r>
                                <w:rPr>
                                  <w:rFonts w:ascii="Arial MT" w:eastAsia="Arial MT" w:hAnsi="Arial MT" w:cs="Arial MT"/>
                                  <w:spacing w:val="14"/>
                                  <w:sz w:val="24"/>
                                  <w:lang w:val="es-ES" w:eastAsia="en-US"/>
                                </w:rPr>
                                <w:t xml:space="preserve">equipos </w:t>
                              </w:r>
                              <w:r>
                                <w:rPr>
                                  <w:rFonts w:ascii="Arial MT" w:eastAsia="Arial MT" w:hAnsi="Arial MT" w:cs="Arial MT"/>
                                  <w:spacing w:val="11"/>
                                  <w:sz w:val="24"/>
                                  <w:lang w:val="es-ES" w:eastAsia="en-US"/>
                                </w:rPr>
                                <w:t xml:space="preserve">fijos </w:t>
                              </w:r>
                              <w:r>
                                <w:rPr>
                                  <w:rFonts w:ascii="Arial MT" w:eastAsia="Arial MT" w:hAnsi="Arial MT" w:cs="Arial MT"/>
                                  <w:sz w:val="24"/>
                                  <w:lang w:val="es-ES" w:eastAsia="en-US"/>
                                </w:rPr>
                                <w:t xml:space="preserve">y </w:t>
                              </w:r>
                              <w:r>
                                <w:rPr>
                                  <w:rFonts w:ascii="Arial MT" w:eastAsia="Arial MT" w:hAnsi="Arial MT" w:cs="Arial MT"/>
                                  <w:spacing w:val="14"/>
                                  <w:sz w:val="24"/>
                                  <w:lang w:val="es-ES" w:eastAsia="en-US"/>
                                </w:rPr>
                                <w:t xml:space="preserve">portátiles: </w:t>
                              </w:r>
                              <w:r>
                                <w:rPr>
                                  <w:rFonts w:ascii="Arial MT" w:eastAsia="Arial MT" w:hAnsi="Arial MT" w:cs="Arial MT"/>
                                  <w:sz w:val="24"/>
                                  <w:lang w:val="es-ES" w:eastAsia="en-US"/>
                                </w:rPr>
                                <w:t xml:space="preserve">10% </w:t>
                              </w:r>
                              <w:r>
                                <w:rPr>
                                  <w:rFonts w:ascii="Arial MT" w:eastAsia="Arial MT" w:hAnsi="Arial MT" w:cs="Arial MT"/>
                                  <w:spacing w:val="13"/>
                                  <w:sz w:val="24"/>
                                  <w:lang w:val="es-ES" w:eastAsia="en-US"/>
                                </w:rPr>
                                <w:t xml:space="preserve">del </w:t>
                              </w:r>
                              <w:r>
                                <w:rPr>
                                  <w:rFonts w:ascii="Arial MT" w:eastAsia="Arial MT" w:hAnsi="Arial MT" w:cs="Arial MT"/>
                                  <w:sz w:val="24"/>
                                  <w:lang w:val="es-ES" w:eastAsia="en-US"/>
                                </w:rPr>
                                <w:t>valor del</w:t>
                              </w:r>
                              <w:r>
                                <w:rPr>
                                  <w:rFonts w:ascii="Arial MT" w:eastAsia="Arial MT" w:hAnsi="Arial MT" w:cs="Arial MT"/>
                                  <w:spacing w:val="51"/>
                                  <w:sz w:val="24"/>
                                  <w:lang w:val="es-ES" w:eastAsia="en-US"/>
                                </w:rPr>
                                <w:t xml:space="preserve">  </w:t>
                              </w:r>
                              <w:r>
                                <w:rPr>
                                  <w:rFonts w:ascii="Arial MT" w:eastAsia="Arial MT" w:hAnsi="Arial MT" w:cs="Arial MT"/>
                                  <w:sz w:val="24"/>
                                  <w:lang w:val="es-ES" w:eastAsia="en-US"/>
                                </w:rPr>
                                <w:t>siniestro,</w:t>
                              </w:r>
                              <w:r>
                                <w:rPr>
                                  <w:rFonts w:ascii="Arial MT" w:eastAsia="Arial MT" w:hAnsi="Arial MT" w:cs="Arial MT"/>
                                  <w:spacing w:val="49"/>
                                  <w:sz w:val="24"/>
                                  <w:lang w:val="es-ES" w:eastAsia="en-US"/>
                                </w:rPr>
                                <w:t xml:space="preserve">  </w:t>
                              </w:r>
                              <w:r>
                                <w:rPr>
                                  <w:rFonts w:ascii="Arial MT" w:eastAsia="Arial MT" w:hAnsi="Arial MT" w:cs="Arial MT"/>
                                  <w:sz w:val="24"/>
                                  <w:lang w:val="es-ES" w:eastAsia="en-US"/>
                                </w:rPr>
                                <w:t>mínimo</w:t>
                              </w:r>
                              <w:r>
                                <w:rPr>
                                  <w:rFonts w:ascii="Arial MT" w:eastAsia="Arial MT" w:hAnsi="Arial MT" w:cs="Arial MT"/>
                                  <w:spacing w:val="49"/>
                                  <w:sz w:val="24"/>
                                  <w:lang w:val="es-ES" w:eastAsia="en-US"/>
                                </w:rPr>
                                <w:t xml:space="preserve">  </w:t>
                              </w:r>
                              <w:r>
                                <w:rPr>
                                  <w:rFonts w:ascii="Arial MT" w:eastAsia="Arial MT" w:hAnsi="Arial MT" w:cs="Arial MT"/>
                                  <w:spacing w:val="-5"/>
                                  <w:sz w:val="24"/>
                                  <w:lang w:val="es-ES" w:eastAsia="en-US"/>
                                </w:rPr>
                                <w:t>de</w:t>
                              </w:r>
                            </w:p>
                            <w:p w14:paraId="3AB591BD" w14:textId="77777777" w:rsidR="00220781" w:rsidRDefault="00220781">
                              <w:pPr>
                                <w:spacing w:line="274" w:lineRule="exact"/>
                                <w:ind w:left="9"/>
                                <w:jc w:val="both"/>
                                <w:rPr>
                                  <w:rFonts w:ascii="Arial MT" w:eastAsia="Arial MT" w:hAnsi="Arial MT" w:cs="Arial MT"/>
                                  <w:sz w:val="24"/>
                                  <w:lang w:val="es-ES" w:eastAsia="en-US"/>
                                </w:rPr>
                              </w:pPr>
                              <w:r>
                                <w:rPr>
                                  <w:rFonts w:ascii="Arial MT" w:eastAsia="Arial MT" w:hAnsi="Arial MT" w:cs="Arial MT"/>
                                  <w:sz w:val="24"/>
                                  <w:lang w:val="es-ES" w:eastAsia="en-US"/>
                                </w:rPr>
                                <w:t>USD</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80,00.</w:t>
                              </w:r>
                            </w:p>
                          </w:tc>
                          <w:tc>
                            <w:tcPr>
                              <w:tcW w:w="1701" w:type="dxa"/>
                            </w:tcPr>
                            <w:p w14:paraId="62A4CC16" w14:textId="77777777" w:rsidR="00220781" w:rsidRDefault="00220781">
                              <w:pPr>
                                <w:spacing w:before="148"/>
                                <w:rPr>
                                  <w:rFonts w:ascii="Arial MT" w:eastAsia="Arial MT" w:hAnsi="Arial MT" w:cs="Arial MT"/>
                                  <w:sz w:val="24"/>
                                  <w:lang w:val="es-ES" w:eastAsia="en-US"/>
                                </w:rPr>
                              </w:pPr>
                            </w:p>
                            <w:p w14:paraId="67364C52" w14:textId="77777777" w:rsidR="00220781" w:rsidRDefault="00220781">
                              <w:pPr>
                                <w:spacing w:before="1"/>
                                <w:ind w:left="533"/>
                                <w:rPr>
                                  <w:rFonts w:ascii="Arial MT" w:eastAsia="Arial MT" w:hAnsi="Arial MT" w:cs="Arial MT"/>
                                  <w:sz w:val="24"/>
                                  <w:lang w:val="es-ES" w:eastAsia="en-US"/>
                                </w:rPr>
                              </w:pPr>
                              <w:r>
                                <w:rPr>
                                  <w:rFonts w:ascii="Arial MT" w:eastAsia="Arial MT" w:hAnsi="Arial MT" w:cs="Arial MT"/>
                                  <w:spacing w:val="-5"/>
                                  <w:sz w:val="24"/>
                                  <w:lang w:val="es-ES" w:eastAsia="en-US"/>
                                </w:rPr>
                                <w:t>0.5</w:t>
                              </w:r>
                            </w:p>
                          </w:tc>
                        </w:tr>
                        <w:tr w:rsidR="00220781" w14:paraId="149E9BD3" w14:textId="77777777" w:rsidTr="00782638">
                          <w:trPr>
                            <w:trHeight w:val="990"/>
                          </w:trPr>
                          <w:tc>
                            <w:tcPr>
                              <w:tcW w:w="2381" w:type="dxa"/>
                            </w:tcPr>
                            <w:p w14:paraId="037566CF" w14:textId="77777777" w:rsidR="00220781" w:rsidRDefault="00220781">
                              <w:pPr>
                                <w:spacing w:before="216"/>
                                <w:ind w:left="9" w:right="949"/>
                                <w:rPr>
                                  <w:rFonts w:ascii="Arial" w:eastAsia="Arial MT" w:hAnsi="Arial" w:cs="Arial MT"/>
                                  <w:b/>
                                  <w:sz w:val="24"/>
                                  <w:lang w:val="es-ES" w:eastAsia="en-US"/>
                                </w:rPr>
                              </w:pPr>
                              <w:r>
                                <w:rPr>
                                  <w:rFonts w:ascii="Arial" w:eastAsia="Arial MT" w:hAnsi="Arial" w:cs="Arial MT"/>
                                  <w:b/>
                                  <w:spacing w:val="-2"/>
                                  <w:sz w:val="24"/>
                                  <w:lang w:val="es-ES" w:eastAsia="en-US"/>
                                </w:rPr>
                                <w:t>VEHÍCULOS LIVIANOS</w:t>
                              </w:r>
                            </w:p>
                          </w:tc>
                          <w:tc>
                            <w:tcPr>
                              <w:tcW w:w="2804" w:type="dxa"/>
                            </w:tcPr>
                            <w:p w14:paraId="49F5C926" w14:textId="77777777" w:rsidR="00220781" w:rsidRDefault="00220781">
                              <w:pPr>
                                <w:spacing w:before="77"/>
                                <w:ind w:left="9" w:right="4"/>
                                <w:jc w:val="both"/>
                                <w:rPr>
                                  <w:rFonts w:ascii="Arial MT" w:eastAsia="Arial MT" w:hAnsi="Arial MT" w:cs="Arial MT"/>
                                  <w:sz w:val="24"/>
                                  <w:lang w:val="es-ES" w:eastAsia="en-US"/>
                                </w:rPr>
                              </w:pPr>
                              <w:r>
                                <w:rPr>
                                  <w:rFonts w:ascii="Arial MT" w:eastAsia="Arial MT" w:hAnsi="Arial MT" w:cs="Arial MT"/>
                                  <w:sz w:val="24"/>
                                  <w:lang w:val="es-ES" w:eastAsia="en-US"/>
                                </w:rPr>
                                <w:t>PARCIALES: 9% del valor del siniestro, no menor a USD 100,00</w:t>
                              </w:r>
                            </w:p>
                          </w:tc>
                          <w:tc>
                            <w:tcPr>
                              <w:tcW w:w="1701" w:type="dxa"/>
                            </w:tcPr>
                            <w:p w14:paraId="75328840" w14:textId="77777777" w:rsidR="00220781" w:rsidRDefault="00220781">
                              <w:pPr>
                                <w:spacing w:before="76"/>
                                <w:rPr>
                                  <w:rFonts w:ascii="Arial MT" w:eastAsia="Arial MT" w:hAnsi="Arial MT" w:cs="Arial MT"/>
                                  <w:sz w:val="24"/>
                                  <w:lang w:val="es-ES" w:eastAsia="en-US"/>
                                </w:rPr>
                              </w:pPr>
                            </w:p>
                            <w:p w14:paraId="2EA1EA19" w14:textId="77777777" w:rsidR="00220781" w:rsidRDefault="00220781">
                              <w:pPr>
                                <w:spacing w:before="1"/>
                                <w:ind w:left="533"/>
                                <w:rPr>
                                  <w:rFonts w:ascii="Arial MT" w:eastAsia="Arial MT" w:hAnsi="Arial MT" w:cs="Arial MT"/>
                                  <w:sz w:val="24"/>
                                  <w:lang w:val="es-ES" w:eastAsia="en-US"/>
                                </w:rPr>
                              </w:pPr>
                              <w:r>
                                <w:rPr>
                                  <w:rFonts w:ascii="Arial MT" w:eastAsia="Arial MT" w:hAnsi="Arial MT" w:cs="Arial MT"/>
                                  <w:spacing w:val="-5"/>
                                  <w:sz w:val="24"/>
                                  <w:lang w:val="es-ES" w:eastAsia="en-US"/>
                                </w:rPr>
                                <w:t>0.5</w:t>
                              </w:r>
                            </w:p>
                          </w:tc>
                        </w:tr>
                        <w:tr w:rsidR="00220781" w14:paraId="0B29D45F" w14:textId="77777777" w:rsidTr="00782638">
                          <w:trPr>
                            <w:trHeight w:val="836"/>
                          </w:trPr>
                          <w:tc>
                            <w:tcPr>
                              <w:tcW w:w="2381" w:type="dxa"/>
                            </w:tcPr>
                            <w:p w14:paraId="23CC9FDB" w14:textId="77777777" w:rsidR="00220781" w:rsidRDefault="00220781">
                              <w:pPr>
                                <w:spacing w:before="139"/>
                                <w:ind w:left="9"/>
                                <w:rPr>
                                  <w:rFonts w:ascii="Arial" w:eastAsia="Arial MT" w:hAnsi="Arial" w:cs="Arial MT"/>
                                  <w:b/>
                                  <w:sz w:val="24"/>
                                  <w:lang w:val="es-ES" w:eastAsia="en-US"/>
                                </w:rPr>
                              </w:pPr>
                              <w:r>
                                <w:rPr>
                                  <w:rFonts w:ascii="Arial" w:eastAsia="Arial MT" w:hAnsi="Arial" w:cs="Arial MT"/>
                                  <w:b/>
                                  <w:spacing w:val="-2"/>
                                  <w:sz w:val="24"/>
                                  <w:lang w:val="es-ES" w:eastAsia="en-US"/>
                                </w:rPr>
                                <w:t>VEHÍCULOS PESADOS</w:t>
                              </w:r>
                            </w:p>
                          </w:tc>
                          <w:tc>
                            <w:tcPr>
                              <w:tcW w:w="2804" w:type="dxa"/>
                            </w:tcPr>
                            <w:p w14:paraId="7C1D62DB" w14:textId="77777777" w:rsidR="00220781" w:rsidRDefault="00220781">
                              <w:pPr>
                                <w:spacing w:before="139"/>
                                <w:ind w:left="9"/>
                                <w:rPr>
                                  <w:rFonts w:ascii="Arial MT" w:eastAsia="Arial MT" w:hAnsi="Arial MT" w:cs="Arial MT"/>
                                  <w:sz w:val="24"/>
                                  <w:lang w:val="es-ES" w:eastAsia="en-US"/>
                                </w:rPr>
                              </w:pPr>
                              <w:r>
                                <w:rPr>
                                  <w:rFonts w:ascii="Arial MT" w:eastAsia="Arial MT" w:hAnsi="Arial MT" w:cs="Arial MT"/>
                                  <w:sz w:val="24"/>
                                  <w:lang w:val="es-ES" w:eastAsia="en-US"/>
                                </w:rPr>
                                <w:t>PARCIALES:</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9%</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valor del</w:t>
                              </w:r>
                              <w:r>
                                <w:rPr>
                                  <w:rFonts w:ascii="Arial MT" w:eastAsia="Arial MT" w:hAnsi="Arial MT" w:cs="Arial MT"/>
                                  <w:spacing w:val="40"/>
                                  <w:sz w:val="24"/>
                                  <w:lang w:val="es-ES" w:eastAsia="en-US"/>
                                </w:rPr>
                                <w:t xml:space="preserve"> </w:t>
                              </w:r>
                              <w:r>
                                <w:rPr>
                                  <w:rFonts w:ascii="Arial MT" w:eastAsia="Arial MT" w:hAnsi="Arial MT" w:cs="Arial MT"/>
                                  <w:sz w:val="24"/>
                                  <w:lang w:val="es-ES" w:eastAsia="en-US"/>
                                </w:rPr>
                                <w:t>siniestro</w:t>
                              </w:r>
                            </w:p>
                          </w:tc>
                          <w:tc>
                            <w:tcPr>
                              <w:tcW w:w="1701" w:type="dxa"/>
                            </w:tcPr>
                            <w:p w14:paraId="0E6664A5" w14:textId="77777777" w:rsidR="00220781" w:rsidRDefault="00220781">
                              <w:pPr>
                                <w:rPr>
                                  <w:rFonts w:ascii="Arial MT" w:eastAsia="Arial MT" w:hAnsi="Arial MT" w:cs="Arial MT"/>
                                  <w:sz w:val="24"/>
                                  <w:lang w:val="es-ES" w:eastAsia="en-US"/>
                                </w:rPr>
                              </w:pPr>
                            </w:p>
                            <w:p w14:paraId="092FD5CD" w14:textId="77777777" w:rsidR="00220781" w:rsidRDefault="00220781">
                              <w:pPr>
                                <w:ind w:left="533"/>
                                <w:rPr>
                                  <w:rFonts w:ascii="Arial MT" w:eastAsia="Arial MT" w:hAnsi="Arial MT" w:cs="Arial MT"/>
                                  <w:sz w:val="24"/>
                                  <w:lang w:val="es-ES" w:eastAsia="en-US"/>
                                </w:rPr>
                              </w:pPr>
                              <w:r>
                                <w:rPr>
                                  <w:rFonts w:ascii="Arial MT" w:eastAsia="Arial MT" w:hAnsi="Arial MT" w:cs="Arial MT"/>
                                  <w:spacing w:val="-5"/>
                                  <w:sz w:val="24"/>
                                  <w:lang w:val="es-ES" w:eastAsia="en-US"/>
                                </w:rPr>
                                <w:t>0.5</w:t>
                              </w:r>
                            </w:p>
                          </w:tc>
                        </w:tr>
                        <w:tr w:rsidR="00220781" w14:paraId="654705B5" w14:textId="77777777" w:rsidTr="00782638">
                          <w:trPr>
                            <w:trHeight w:val="959"/>
                          </w:trPr>
                          <w:tc>
                            <w:tcPr>
                              <w:tcW w:w="2381" w:type="dxa"/>
                            </w:tcPr>
                            <w:p w14:paraId="5EC4EB25" w14:textId="77777777" w:rsidR="00220781" w:rsidRDefault="00220781">
                              <w:pPr>
                                <w:spacing w:before="199"/>
                                <w:ind w:left="9"/>
                                <w:rPr>
                                  <w:rFonts w:ascii="Arial" w:eastAsia="Arial MT" w:hAnsi="Arial MT" w:cs="Arial MT"/>
                                  <w:b/>
                                  <w:sz w:val="24"/>
                                  <w:lang w:val="es-ES" w:eastAsia="en-US"/>
                                </w:rPr>
                              </w:pPr>
                              <w:r>
                                <w:rPr>
                                  <w:rFonts w:ascii="Arial" w:eastAsia="Arial MT" w:hAnsi="Arial MT" w:cs="Arial MT"/>
                                  <w:b/>
                                  <w:spacing w:val="-2"/>
                                  <w:sz w:val="24"/>
                                  <w:lang w:val="es-ES" w:eastAsia="en-US"/>
                                </w:rPr>
                                <w:t>EQUIPO MAQUINARIA</w:t>
                              </w:r>
                            </w:p>
                          </w:tc>
                          <w:tc>
                            <w:tcPr>
                              <w:tcW w:w="2804" w:type="dxa"/>
                            </w:tcPr>
                            <w:p w14:paraId="437DD1D8" w14:textId="77777777" w:rsidR="00220781" w:rsidRDefault="00220781">
                              <w:pPr>
                                <w:spacing w:before="60"/>
                                <w:ind w:left="9" w:right="-15"/>
                                <w:jc w:val="both"/>
                                <w:rPr>
                                  <w:rFonts w:ascii="Arial MT" w:eastAsia="Arial MT" w:hAnsi="Arial MT" w:cs="Arial MT"/>
                                  <w:sz w:val="24"/>
                                  <w:lang w:val="es-ES" w:eastAsia="en-US"/>
                                </w:rPr>
                              </w:pPr>
                              <w:r>
                                <w:rPr>
                                  <w:rFonts w:ascii="Arial MT" w:eastAsia="Arial MT" w:hAnsi="Arial MT" w:cs="Arial MT"/>
                                  <w:sz w:val="24"/>
                                  <w:lang w:val="es-ES" w:eastAsia="en-US"/>
                                </w:rPr>
                                <w:t xml:space="preserve">Parcial: 9% del valor del siniestro, mínimo a USD </w:t>
                              </w:r>
                              <w:r>
                                <w:rPr>
                                  <w:rFonts w:ascii="Arial MT" w:eastAsia="Arial MT" w:hAnsi="Arial MT" w:cs="Arial MT"/>
                                  <w:spacing w:val="-2"/>
                                  <w:sz w:val="24"/>
                                  <w:lang w:val="es-ES" w:eastAsia="en-US"/>
                                </w:rPr>
                                <w:t>400,00</w:t>
                              </w:r>
                            </w:p>
                          </w:tc>
                          <w:tc>
                            <w:tcPr>
                              <w:tcW w:w="1701" w:type="dxa"/>
                            </w:tcPr>
                            <w:p w14:paraId="4CE8186B" w14:textId="77777777" w:rsidR="00220781" w:rsidRDefault="00220781">
                              <w:pPr>
                                <w:spacing w:before="199"/>
                                <w:rPr>
                                  <w:rFonts w:ascii="Arial MT" w:eastAsia="Arial MT" w:hAnsi="Arial MT" w:cs="Arial MT"/>
                                  <w:sz w:val="24"/>
                                  <w:lang w:val="es-ES" w:eastAsia="en-US"/>
                                </w:rPr>
                              </w:pPr>
                            </w:p>
                            <w:p w14:paraId="7EFDAF9D" w14:textId="77777777" w:rsidR="00220781" w:rsidRDefault="00220781">
                              <w:pPr>
                                <w:ind w:left="533"/>
                                <w:rPr>
                                  <w:rFonts w:ascii="Arial MT" w:eastAsia="Arial MT" w:hAnsi="Arial MT" w:cs="Arial MT"/>
                                  <w:sz w:val="24"/>
                                  <w:lang w:val="es-ES" w:eastAsia="en-US"/>
                                </w:rPr>
                              </w:pPr>
                              <w:r>
                                <w:rPr>
                                  <w:rFonts w:ascii="Arial MT" w:eastAsia="Arial MT" w:hAnsi="Arial MT" w:cs="Arial MT"/>
                                  <w:spacing w:val="-5"/>
                                  <w:sz w:val="24"/>
                                  <w:lang w:val="es-ES" w:eastAsia="en-US"/>
                                </w:rPr>
                                <w:t>0.5</w:t>
                              </w:r>
                            </w:p>
                          </w:tc>
                        </w:tr>
                        <w:tr w:rsidR="00220781" w14:paraId="1EF7C0DD" w14:textId="77777777" w:rsidTr="00782638">
                          <w:trPr>
                            <w:trHeight w:val="1375"/>
                          </w:trPr>
                          <w:tc>
                            <w:tcPr>
                              <w:tcW w:w="2381" w:type="dxa"/>
                            </w:tcPr>
                            <w:p w14:paraId="70B2CB57" w14:textId="77777777" w:rsidR="00220781" w:rsidRDefault="00220781">
                              <w:pPr>
                                <w:spacing w:before="132"/>
                                <w:rPr>
                                  <w:rFonts w:ascii="Arial MT" w:eastAsia="Arial MT" w:hAnsi="Arial MT" w:cs="Arial MT"/>
                                  <w:sz w:val="24"/>
                                  <w:lang w:val="es-ES" w:eastAsia="en-US"/>
                                </w:rPr>
                              </w:pPr>
                            </w:p>
                            <w:p w14:paraId="162FB99A" w14:textId="77777777" w:rsidR="00220781" w:rsidRDefault="00220781">
                              <w:pPr>
                                <w:tabs>
                                  <w:tab w:val="left" w:pos="1755"/>
                                </w:tabs>
                                <w:ind w:left="9" w:right="-15"/>
                                <w:rPr>
                                  <w:rFonts w:ascii="Arial" w:eastAsia="Arial MT" w:hAnsi="Arial MT" w:cs="Arial MT"/>
                                  <w:b/>
                                  <w:sz w:val="24"/>
                                  <w:lang w:val="es-ES" w:eastAsia="en-US"/>
                                </w:rPr>
                              </w:pPr>
                              <w:r>
                                <w:rPr>
                                  <w:rFonts w:ascii="Arial" w:eastAsia="Arial MT" w:hAnsi="Arial MT" w:cs="Arial MT"/>
                                  <w:b/>
                                  <w:spacing w:val="-4"/>
                                  <w:sz w:val="24"/>
                                  <w:lang w:val="es-ES" w:eastAsia="en-US"/>
                                </w:rPr>
                                <w:t>OBRA</w:t>
                              </w:r>
                              <w:r>
                                <w:rPr>
                                  <w:rFonts w:ascii="Arial" w:eastAsia="Arial MT" w:hAnsi="Arial MT" w:cs="Arial MT"/>
                                  <w:b/>
                                  <w:sz w:val="24"/>
                                  <w:lang w:val="es-ES" w:eastAsia="en-US"/>
                                </w:rPr>
                                <w:tab/>
                              </w:r>
                              <w:r>
                                <w:rPr>
                                  <w:rFonts w:ascii="Arial" w:eastAsia="Arial MT" w:hAnsi="Arial MT" w:cs="Arial MT"/>
                                  <w:b/>
                                  <w:spacing w:val="-4"/>
                                  <w:sz w:val="24"/>
                                  <w:lang w:val="es-ES" w:eastAsia="en-US"/>
                                </w:rPr>
                                <w:t xml:space="preserve">CIVIL </w:t>
                              </w:r>
                              <w:r>
                                <w:rPr>
                                  <w:rFonts w:ascii="Arial" w:eastAsia="Arial MT" w:hAnsi="Arial MT" w:cs="Arial MT"/>
                                  <w:b/>
                                  <w:spacing w:val="-2"/>
                                  <w:sz w:val="24"/>
                                  <w:lang w:val="es-ES" w:eastAsia="en-US"/>
                                </w:rPr>
                                <w:t>TERMINADA</w:t>
                              </w:r>
                            </w:p>
                          </w:tc>
                          <w:tc>
                            <w:tcPr>
                              <w:tcW w:w="2804" w:type="dxa"/>
                            </w:tcPr>
                            <w:p w14:paraId="3FEFF920" w14:textId="77777777" w:rsidR="00220781" w:rsidRDefault="00220781">
                              <w:pPr>
                                <w:spacing w:before="132"/>
                                <w:ind w:left="9" w:right="-15"/>
                                <w:jc w:val="both"/>
                                <w:rPr>
                                  <w:rFonts w:ascii="Arial MT" w:eastAsia="Arial MT" w:hAnsi="Arial MT" w:cs="Arial MT"/>
                                  <w:sz w:val="24"/>
                                  <w:lang w:val="es-ES" w:eastAsia="en-US"/>
                                </w:rPr>
                              </w:pPr>
                              <w:r>
                                <w:rPr>
                                  <w:rFonts w:ascii="Arial MT" w:eastAsia="Arial MT" w:hAnsi="Arial MT" w:cs="Arial MT"/>
                                  <w:sz w:val="24"/>
                                  <w:lang w:val="es-ES" w:eastAsia="en-US"/>
                                </w:rPr>
                                <w:t xml:space="preserve">Deducibles peligros de la naturaleza 2% del valor asegurado total Mínimo </w:t>
                              </w:r>
                              <w:r>
                                <w:rPr>
                                  <w:rFonts w:ascii="Arial MT" w:eastAsia="Arial MT" w:hAnsi="Arial MT" w:cs="Arial MT"/>
                                  <w:spacing w:val="-2"/>
                                  <w:sz w:val="24"/>
                                  <w:lang w:val="es-ES" w:eastAsia="en-US"/>
                                </w:rPr>
                                <w:t>USD50.000</w:t>
                              </w:r>
                            </w:p>
                          </w:tc>
                          <w:tc>
                            <w:tcPr>
                              <w:tcW w:w="1701" w:type="dxa"/>
                            </w:tcPr>
                            <w:p w14:paraId="74351298" w14:textId="77777777" w:rsidR="00220781" w:rsidRDefault="00220781">
                              <w:pPr>
                                <w:spacing w:before="269"/>
                                <w:rPr>
                                  <w:rFonts w:ascii="Arial MT" w:eastAsia="Arial MT" w:hAnsi="Arial MT" w:cs="Arial MT"/>
                                  <w:sz w:val="24"/>
                                  <w:lang w:val="es-ES" w:eastAsia="en-US"/>
                                </w:rPr>
                              </w:pPr>
                            </w:p>
                            <w:p w14:paraId="3317467C" w14:textId="77777777" w:rsidR="00220781" w:rsidRDefault="00220781">
                              <w:pPr>
                                <w:ind w:left="583"/>
                                <w:rPr>
                                  <w:rFonts w:ascii="Arial MT" w:eastAsia="Arial MT" w:hAnsi="Arial MT" w:cs="Arial MT"/>
                                  <w:sz w:val="24"/>
                                  <w:lang w:val="es-ES" w:eastAsia="en-US"/>
                                </w:rPr>
                              </w:pPr>
                              <w:r>
                                <w:rPr>
                                  <w:rFonts w:ascii="Arial MT" w:eastAsia="Arial MT" w:hAnsi="Arial MT" w:cs="Arial MT"/>
                                  <w:spacing w:val="-10"/>
                                  <w:sz w:val="24"/>
                                  <w:lang w:val="es-ES" w:eastAsia="en-US"/>
                                </w:rPr>
                                <w:t>1</w:t>
                              </w:r>
                            </w:p>
                          </w:tc>
                        </w:tr>
                        <w:tr w:rsidR="00220781" w14:paraId="6B213084" w14:textId="77777777" w:rsidTr="00782638">
                          <w:trPr>
                            <w:trHeight w:val="983"/>
                          </w:trPr>
                          <w:tc>
                            <w:tcPr>
                              <w:tcW w:w="2381" w:type="dxa"/>
                            </w:tcPr>
                            <w:p w14:paraId="21AEB282" w14:textId="77777777" w:rsidR="00220781" w:rsidRDefault="00220781">
                              <w:pPr>
                                <w:tabs>
                                  <w:tab w:val="left" w:pos="2006"/>
                                </w:tabs>
                                <w:spacing w:before="74"/>
                                <w:ind w:left="9" w:right="17"/>
                                <w:rPr>
                                  <w:rFonts w:ascii="Arial" w:eastAsia="Arial MT" w:hAnsi="Arial MT" w:cs="Arial MT"/>
                                  <w:b/>
                                  <w:sz w:val="24"/>
                                  <w:lang w:val="es-ES" w:eastAsia="en-US"/>
                                </w:rPr>
                              </w:pPr>
                              <w:r>
                                <w:rPr>
                                  <w:rFonts w:ascii="Arial" w:eastAsia="Arial MT" w:hAnsi="Arial MT" w:cs="Arial MT"/>
                                  <w:b/>
                                  <w:spacing w:val="-2"/>
                                  <w:sz w:val="24"/>
                                  <w:lang w:val="es-ES" w:eastAsia="en-US"/>
                                </w:rPr>
                                <w:t>CARTA</w:t>
                              </w:r>
                              <w:r>
                                <w:rPr>
                                  <w:rFonts w:ascii="Arial" w:eastAsia="Arial MT" w:hAnsi="Arial MT" w:cs="Arial MT"/>
                                  <w:b/>
                                  <w:sz w:val="24"/>
                                  <w:lang w:val="es-ES" w:eastAsia="en-US"/>
                                </w:rPr>
                                <w:tab/>
                              </w:r>
                              <w:r>
                                <w:rPr>
                                  <w:rFonts w:ascii="Arial" w:eastAsia="Arial MT" w:hAnsi="Arial MT" w:cs="Arial MT"/>
                                  <w:b/>
                                  <w:spacing w:val="-6"/>
                                  <w:sz w:val="24"/>
                                  <w:lang w:val="es-ES" w:eastAsia="en-US"/>
                                </w:rPr>
                                <w:t xml:space="preserve">DE </w:t>
                              </w:r>
                              <w:r>
                                <w:rPr>
                                  <w:rFonts w:ascii="Arial" w:eastAsia="Arial MT" w:hAnsi="Arial MT" w:cs="Arial MT"/>
                                  <w:b/>
                                  <w:spacing w:val="-2"/>
                                  <w:sz w:val="24"/>
                                  <w:lang w:val="es-ES" w:eastAsia="en-US"/>
                                </w:rPr>
                                <w:t>COBERTURA PROVISIONAL</w:t>
                              </w:r>
                            </w:p>
                          </w:tc>
                          <w:tc>
                            <w:tcPr>
                              <w:tcW w:w="2804" w:type="dxa"/>
                            </w:tcPr>
                            <w:p w14:paraId="4602DEFF" w14:textId="77777777" w:rsidR="00220781" w:rsidRDefault="00220781">
                              <w:pPr>
                                <w:spacing w:before="74"/>
                                <w:rPr>
                                  <w:rFonts w:ascii="Arial MT" w:eastAsia="Arial MT" w:hAnsi="Arial MT" w:cs="Arial MT"/>
                                  <w:sz w:val="24"/>
                                  <w:lang w:val="es-ES" w:eastAsia="en-US"/>
                                </w:rPr>
                              </w:pPr>
                            </w:p>
                            <w:p w14:paraId="7731B832" w14:textId="77777777" w:rsidR="00220781" w:rsidRDefault="00220781">
                              <w:pPr>
                                <w:ind w:left="9"/>
                                <w:rPr>
                                  <w:rFonts w:ascii="Arial MT" w:eastAsia="Arial MT" w:hAnsi="Arial MT" w:cs="Arial MT"/>
                                  <w:sz w:val="24"/>
                                  <w:lang w:val="es-ES" w:eastAsia="en-US"/>
                                </w:rPr>
                              </w:pPr>
                              <w:r>
                                <w:rPr>
                                  <w:rFonts w:ascii="Arial MT" w:eastAsia="Arial MT" w:hAnsi="Arial MT" w:cs="Arial MT"/>
                                  <w:sz w:val="24"/>
                                  <w:lang w:val="es-ES" w:eastAsia="en-US"/>
                                </w:rPr>
                                <w:t>Desde</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la</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fecha</w:t>
                              </w:r>
                              <w:r>
                                <w:rPr>
                                  <w:rFonts w:ascii="Arial MT" w:eastAsia="Arial MT" w:hAnsi="Arial MT" w:cs="Arial MT"/>
                                  <w:spacing w:val="-8"/>
                                  <w:sz w:val="24"/>
                                  <w:lang w:val="es-ES" w:eastAsia="en-US"/>
                                </w:rPr>
                                <w:t xml:space="preserve"> </w:t>
                              </w:r>
                              <w:r>
                                <w:rPr>
                                  <w:rFonts w:ascii="Arial MT" w:eastAsia="Arial MT" w:hAnsi="Arial MT" w:cs="Arial MT"/>
                                  <w:spacing w:val="-2"/>
                                  <w:sz w:val="24"/>
                                  <w:lang w:val="es-ES" w:eastAsia="en-US"/>
                                </w:rPr>
                                <w:t>solicitada</w:t>
                              </w:r>
                            </w:p>
                          </w:tc>
                          <w:tc>
                            <w:tcPr>
                              <w:tcW w:w="1701" w:type="dxa"/>
                            </w:tcPr>
                            <w:p w14:paraId="49745504" w14:textId="77777777" w:rsidR="00220781" w:rsidRDefault="00220781">
                              <w:pPr>
                                <w:spacing w:before="74"/>
                                <w:rPr>
                                  <w:rFonts w:ascii="Arial MT" w:eastAsia="Arial MT" w:hAnsi="Arial MT" w:cs="Arial MT"/>
                                  <w:sz w:val="24"/>
                                  <w:lang w:val="es-ES" w:eastAsia="en-US"/>
                                </w:rPr>
                              </w:pPr>
                            </w:p>
                            <w:p w14:paraId="0EEE683A" w14:textId="77777777" w:rsidR="00220781" w:rsidRDefault="00220781">
                              <w:pPr>
                                <w:ind w:left="583"/>
                                <w:rPr>
                                  <w:rFonts w:ascii="Arial MT" w:eastAsia="Arial MT" w:hAnsi="Arial MT" w:cs="Arial MT"/>
                                  <w:sz w:val="24"/>
                                  <w:lang w:val="es-ES" w:eastAsia="en-US"/>
                                </w:rPr>
                              </w:pPr>
                              <w:r>
                                <w:rPr>
                                  <w:rFonts w:ascii="Arial MT" w:eastAsia="Arial MT" w:hAnsi="Arial MT" w:cs="Arial MT"/>
                                  <w:spacing w:val="-10"/>
                                  <w:sz w:val="24"/>
                                  <w:lang w:val="es-ES" w:eastAsia="en-US"/>
                                </w:rPr>
                                <w:t>1</w:t>
                              </w:r>
                            </w:p>
                          </w:tc>
                        </w:tr>
                      </w:tbl>
                      <w:p w14:paraId="734F21AD" w14:textId="77777777" w:rsidR="00220781" w:rsidRDefault="00220781">
                        <w:pPr>
                          <w:widowControl w:val="0"/>
                          <w:autoSpaceDE w:val="0"/>
                          <w:autoSpaceDN w:val="0"/>
                          <w:rPr>
                            <w:rFonts w:ascii="Arial MT" w:eastAsia="Arial MT" w:hAnsi="Arial MT" w:cs="Arial MT"/>
                            <w:lang w:val="es-ES" w:eastAsia="en-US"/>
                          </w:rPr>
                        </w:pPr>
                      </w:p>
                    </w:txbxContent>
                  </v:textbox>
                  <w10:wrap anchorx="page"/>
                </v:shape>
              </w:pict>
            </w:r>
          </w:p>
          <w:p w14:paraId="1221E819" w14:textId="77777777" w:rsidR="00675AB0" w:rsidRDefault="00675AB0">
            <w:pPr>
              <w:rPr>
                <w:rFonts w:ascii="Arial" w:eastAsia="Arial MT" w:hAnsi="Arial MT" w:cs="Arial MT"/>
                <w:b/>
                <w:sz w:val="24"/>
                <w:lang w:val="es-ES" w:eastAsia="en-US"/>
              </w:rPr>
            </w:pPr>
          </w:p>
          <w:p w14:paraId="39D1D47C" w14:textId="77777777" w:rsidR="00675AB0" w:rsidRDefault="00675AB0">
            <w:pPr>
              <w:rPr>
                <w:rFonts w:ascii="Arial" w:eastAsia="Arial MT" w:hAnsi="Arial MT" w:cs="Arial MT"/>
                <w:b/>
                <w:sz w:val="24"/>
                <w:lang w:val="es-ES" w:eastAsia="en-US"/>
              </w:rPr>
            </w:pPr>
          </w:p>
          <w:p w14:paraId="41D164E0" w14:textId="77777777" w:rsidR="00675AB0" w:rsidRDefault="00675AB0">
            <w:pPr>
              <w:rPr>
                <w:rFonts w:ascii="Arial" w:eastAsia="Arial MT" w:hAnsi="Arial MT" w:cs="Arial MT"/>
                <w:b/>
                <w:sz w:val="24"/>
                <w:lang w:val="es-ES" w:eastAsia="en-US"/>
              </w:rPr>
            </w:pPr>
          </w:p>
          <w:p w14:paraId="1917B853" w14:textId="77777777" w:rsidR="00675AB0" w:rsidRDefault="00675AB0">
            <w:pPr>
              <w:rPr>
                <w:rFonts w:ascii="Arial" w:eastAsia="Arial MT" w:hAnsi="Arial MT" w:cs="Arial MT"/>
                <w:b/>
                <w:sz w:val="24"/>
                <w:lang w:val="es-ES" w:eastAsia="en-US"/>
              </w:rPr>
            </w:pPr>
          </w:p>
          <w:p w14:paraId="3E06FE8D" w14:textId="77777777" w:rsidR="00675AB0" w:rsidRDefault="00675AB0">
            <w:pPr>
              <w:rPr>
                <w:rFonts w:ascii="Arial" w:eastAsia="Arial MT" w:hAnsi="Arial MT" w:cs="Arial MT"/>
                <w:b/>
                <w:sz w:val="24"/>
                <w:lang w:val="es-ES" w:eastAsia="en-US"/>
              </w:rPr>
            </w:pPr>
          </w:p>
          <w:p w14:paraId="2D603C1E" w14:textId="77777777" w:rsidR="00675AB0" w:rsidRDefault="00675AB0">
            <w:pPr>
              <w:rPr>
                <w:rFonts w:ascii="Arial" w:eastAsia="Arial MT" w:hAnsi="Arial MT" w:cs="Arial MT"/>
                <w:b/>
                <w:sz w:val="24"/>
                <w:lang w:val="es-ES" w:eastAsia="en-US"/>
              </w:rPr>
            </w:pPr>
          </w:p>
          <w:p w14:paraId="5FEF1D05" w14:textId="77777777" w:rsidR="00675AB0" w:rsidRDefault="00675AB0">
            <w:pPr>
              <w:rPr>
                <w:rFonts w:ascii="Arial" w:eastAsia="Arial MT" w:hAnsi="Arial MT" w:cs="Arial MT"/>
                <w:b/>
                <w:sz w:val="24"/>
                <w:lang w:val="es-ES" w:eastAsia="en-US"/>
              </w:rPr>
            </w:pPr>
          </w:p>
          <w:p w14:paraId="733925A6" w14:textId="77777777" w:rsidR="00675AB0" w:rsidRDefault="00675AB0">
            <w:pPr>
              <w:rPr>
                <w:rFonts w:ascii="Arial" w:eastAsia="Arial MT" w:hAnsi="Arial MT" w:cs="Arial MT"/>
                <w:b/>
                <w:sz w:val="24"/>
                <w:lang w:val="es-ES" w:eastAsia="en-US"/>
              </w:rPr>
            </w:pPr>
          </w:p>
          <w:p w14:paraId="72665387" w14:textId="77777777" w:rsidR="00675AB0" w:rsidRDefault="00675AB0">
            <w:pPr>
              <w:rPr>
                <w:rFonts w:ascii="Arial" w:eastAsia="Arial MT" w:hAnsi="Arial MT" w:cs="Arial MT"/>
                <w:b/>
                <w:sz w:val="24"/>
                <w:lang w:val="es-ES" w:eastAsia="en-US"/>
              </w:rPr>
            </w:pPr>
          </w:p>
          <w:p w14:paraId="5A9F568E" w14:textId="77777777" w:rsidR="00675AB0" w:rsidRDefault="00675AB0">
            <w:pPr>
              <w:rPr>
                <w:rFonts w:ascii="Arial" w:eastAsia="Arial MT" w:hAnsi="Arial MT" w:cs="Arial MT"/>
                <w:b/>
                <w:sz w:val="24"/>
                <w:lang w:val="es-ES" w:eastAsia="en-US"/>
              </w:rPr>
            </w:pPr>
          </w:p>
          <w:p w14:paraId="2DC870CF" w14:textId="77777777" w:rsidR="00675AB0" w:rsidRDefault="00675AB0">
            <w:pPr>
              <w:rPr>
                <w:rFonts w:ascii="Arial" w:eastAsia="Arial MT" w:hAnsi="Arial MT" w:cs="Arial MT"/>
                <w:b/>
                <w:sz w:val="24"/>
                <w:lang w:val="es-ES" w:eastAsia="en-US"/>
              </w:rPr>
            </w:pPr>
          </w:p>
          <w:p w14:paraId="7D9C8C43" w14:textId="77777777" w:rsidR="00675AB0" w:rsidRDefault="00675AB0">
            <w:pPr>
              <w:rPr>
                <w:rFonts w:ascii="Arial" w:eastAsia="Arial MT" w:hAnsi="Arial MT" w:cs="Arial MT"/>
                <w:b/>
                <w:sz w:val="24"/>
                <w:lang w:val="es-ES" w:eastAsia="en-US"/>
              </w:rPr>
            </w:pPr>
          </w:p>
          <w:p w14:paraId="79BDE916" w14:textId="77777777" w:rsidR="00675AB0" w:rsidRDefault="00675AB0">
            <w:pPr>
              <w:rPr>
                <w:rFonts w:ascii="Arial" w:eastAsia="Arial MT" w:hAnsi="Arial MT" w:cs="Arial MT"/>
                <w:b/>
                <w:sz w:val="24"/>
                <w:lang w:val="es-ES" w:eastAsia="en-US"/>
              </w:rPr>
            </w:pPr>
          </w:p>
          <w:p w14:paraId="05A3EFDA" w14:textId="77777777" w:rsidR="00675AB0" w:rsidRDefault="00675AB0">
            <w:pPr>
              <w:rPr>
                <w:rFonts w:ascii="Arial" w:eastAsia="Arial MT" w:hAnsi="Arial MT" w:cs="Arial MT"/>
                <w:b/>
                <w:sz w:val="24"/>
                <w:lang w:val="es-ES" w:eastAsia="en-US"/>
              </w:rPr>
            </w:pPr>
          </w:p>
          <w:p w14:paraId="7D351F3C" w14:textId="77777777" w:rsidR="00675AB0" w:rsidRDefault="00675AB0">
            <w:pPr>
              <w:rPr>
                <w:rFonts w:ascii="Arial" w:eastAsia="Arial MT" w:hAnsi="Arial MT" w:cs="Arial MT"/>
                <w:b/>
                <w:sz w:val="24"/>
                <w:lang w:val="es-ES" w:eastAsia="en-US"/>
              </w:rPr>
            </w:pPr>
          </w:p>
          <w:p w14:paraId="79FC44F8" w14:textId="77777777" w:rsidR="00675AB0" w:rsidRDefault="00675AB0">
            <w:pPr>
              <w:rPr>
                <w:rFonts w:ascii="Arial" w:eastAsia="Arial MT" w:hAnsi="Arial MT" w:cs="Arial MT"/>
                <w:b/>
                <w:sz w:val="24"/>
                <w:lang w:val="es-ES" w:eastAsia="en-US"/>
              </w:rPr>
            </w:pPr>
          </w:p>
          <w:p w14:paraId="5DEEC7D1" w14:textId="77777777" w:rsidR="00675AB0" w:rsidRDefault="00675AB0">
            <w:pPr>
              <w:rPr>
                <w:rFonts w:ascii="Arial" w:eastAsia="Arial MT" w:hAnsi="Arial MT" w:cs="Arial MT"/>
                <w:b/>
                <w:sz w:val="24"/>
                <w:lang w:val="es-ES" w:eastAsia="en-US"/>
              </w:rPr>
            </w:pPr>
          </w:p>
          <w:p w14:paraId="2C748228" w14:textId="77777777" w:rsidR="00675AB0" w:rsidRDefault="00675AB0">
            <w:pPr>
              <w:rPr>
                <w:rFonts w:ascii="Arial" w:eastAsia="Arial MT" w:hAnsi="Arial MT" w:cs="Arial MT"/>
                <w:b/>
                <w:sz w:val="24"/>
                <w:lang w:val="es-ES" w:eastAsia="en-US"/>
              </w:rPr>
            </w:pPr>
          </w:p>
          <w:p w14:paraId="0CB1FB39" w14:textId="77777777" w:rsidR="00675AB0" w:rsidRDefault="00675AB0">
            <w:pPr>
              <w:rPr>
                <w:rFonts w:ascii="Arial" w:eastAsia="Arial MT" w:hAnsi="Arial MT" w:cs="Arial MT"/>
                <w:b/>
                <w:sz w:val="24"/>
                <w:lang w:val="es-ES" w:eastAsia="en-US"/>
              </w:rPr>
            </w:pPr>
          </w:p>
          <w:p w14:paraId="22FF6026" w14:textId="77777777" w:rsidR="00675AB0" w:rsidRDefault="00675AB0">
            <w:pPr>
              <w:rPr>
                <w:rFonts w:ascii="Arial" w:eastAsia="Arial MT" w:hAnsi="Arial MT" w:cs="Arial MT"/>
                <w:b/>
                <w:sz w:val="24"/>
                <w:lang w:val="es-ES" w:eastAsia="en-US"/>
              </w:rPr>
            </w:pPr>
          </w:p>
          <w:p w14:paraId="3A184C40" w14:textId="77777777" w:rsidR="00675AB0" w:rsidRDefault="00675AB0">
            <w:pPr>
              <w:rPr>
                <w:rFonts w:ascii="Arial" w:eastAsia="Arial MT" w:hAnsi="Arial MT" w:cs="Arial MT"/>
                <w:b/>
                <w:sz w:val="24"/>
                <w:lang w:val="es-ES" w:eastAsia="en-US"/>
              </w:rPr>
            </w:pPr>
          </w:p>
          <w:p w14:paraId="513200CD" w14:textId="77777777" w:rsidR="00675AB0" w:rsidRDefault="00675AB0">
            <w:pPr>
              <w:rPr>
                <w:rFonts w:ascii="Arial" w:eastAsia="Arial MT" w:hAnsi="Arial MT" w:cs="Arial MT"/>
                <w:b/>
                <w:sz w:val="24"/>
                <w:lang w:val="es-ES" w:eastAsia="en-US"/>
              </w:rPr>
            </w:pPr>
          </w:p>
          <w:p w14:paraId="0655923E" w14:textId="77777777" w:rsidR="00675AB0" w:rsidRDefault="00675AB0">
            <w:pPr>
              <w:rPr>
                <w:rFonts w:ascii="Arial" w:eastAsia="Arial MT" w:hAnsi="Arial MT" w:cs="Arial MT"/>
                <w:b/>
                <w:sz w:val="24"/>
                <w:lang w:val="es-ES" w:eastAsia="en-US"/>
              </w:rPr>
            </w:pPr>
          </w:p>
          <w:p w14:paraId="1BD7F8DE" w14:textId="77777777" w:rsidR="00675AB0" w:rsidRDefault="00675AB0">
            <w:pPr>
              <w:rPr>
                <w:rFonts w:ascii="Arial" w:eastAsia="Arial MT" w:hAnsi="Arial MT" w:cs="Arial MT"/>
                <w:b/>
                <w:sz w:val="24"/>
                <w:lang w:val="es-ES" w:eastAsia="en-US"/>
              </w:rPr>
            </w:pPr>
          </w:p>
          <w:p w14:paraId="477313CC" w14:textId="77777777" w:rsidR="00675AB0" w:rsidRDefault="00675AB0">
            <w:pPr>
              <w:rPr>
                <w:rFonts w:ascii="Arial" w:eastAsia="Arial MT" w:hAnsi="Arial MT" w:cs="Arial MT"/>
                <w:b/>
                <w:sz w:val="24"/>
                <w:lang w:val="es-ES" w:eastAsia="en-US"/>
              </w:rPr>
            </w:pPr>
          </w:p>
          <w:p w14:paraId="24CB46F6" w14:textId="77777777" w:rsidR="00675AB0" w:rsidRDefault="00675AB0">
            <w:pPr>
              <w:rPr>
                <w:rFonts w:ascii="Arial" w:eastAsia="Arial MT" w:hAnsi="Arial MT" w:cs="Arial MT"/>
                <w:b/>
                <w:sz w:val="24"/>
                <w:lang w:val="es-ES" w:eastAsia="en-US"/>
              </w:rPr>
            </w:pPr>
          </w:p>
          <w:p w14:paraId="256E1AA5" w14:textId="77777777" w:rsidR="00675AB0" w:rsidRDefault="00675AB0">
            <w:pPr>
              <w:rPr>
                <w:rFonts w:ascii="Arial" w:eastAsia="Arial MT" w:hAnsi="Arial MT" w:cs="Arial MT"/>
                <w:b/>
                <w:sz w:val="24"/>
                <w:lang w:val="es-ES" w:eastAsia="en-US"/>
              </w:rPr>
            </w:pPr>
          </w:p>
          <w:p w14:paraId="0C00E62A" w14:textId="77777777" w:rsidR="00675AB0" w:rsidRDefault="00675AB0">
            <w:pPr>
              <w:rPr>
                <w:rFonts w:ascii="Arial" w:eastAsia="Arial MT" w:hAnsi="Arial MT" w:cs="Arial MT"/>
                <w:b/>
                <w:sz w:val="24"/>
                <w:lang w:val="es-ES" w:eastAsia="en-US"/>
              </w:rPr>
            </w:pPr>
          </w:p>
          <w:p w14:paraId="198A91E8" w14:textId="77777777" w:rsidR="00675AB0" w:rsidRDefault="00675AB0">
            <w:pPr>
              <w:rPr>
                <w:rFonts w:ascii="Arial" w:eastAsia="Arial MT" w:hAnsi="Arial MT" w:cs="Arial MT"/>
                <w:b/>
                <w:sz w:val="24"/>
                <w:lang w:val="es-ES" w:eastAsia="en-US"/>
              </w:rPr>
            </w:pPr>
          </w:p>
          <w:p w14:paraId="740C310B" w14:textId="77777777" w:rsidR="00675AB0" w:rsidRDefault="00675AB0">
            <w:pPr>
              <w:rPr>
                <w:rFonts w:ascii="Arial" w:eastAsia="Arial MT" w:hAnsi="Arial MT" w:cs="Arial MT"/>
                <w:b/>
                <w:sz w:val="24"/>
                <w:lang w:val="es-ES" w:eastAsia="en-US"/>
              </w:rPr>
            </w:pPr>
          </w:p>
          <w:p w14:paraId="12C262F1" w14:textId="77777777" w:rsidR="00675AB0" w:rsidRDefault="00675AB0">
            <w:pPr>
              <w:rPr>
                <w:rFonts w:ascii="Arial" w:eastAsia="Arial MT" w:hAnsi="Arial MT" w:cs="Arial MT"/>
                <w:b/>
                <w:sz w:val="24"/>
                <w:lang w:val="es-ES" w:eastAsia="en-US"/>
              </w:rPr>
            </w:pPr>
          </w:p>
          <w:p w14:paraId="465A796A" w14:textId="77777777" w:rsidR="00675AB0" w:rsidRDefault="00675AB0">
            <w:pPr>
              <w:rPr>
                <w:rFonts w:ascii="Arial" w:eastAsia="Arial MT" w:hAnsi="Arial MT" w:cs="Arial MT"/>
                <w:b/>
                <w:sz w:val="24"/>
                <w:lang w:val="es-ES" w:eastAsia="en-US"/>
              </w:rPr>
            </w:pPr>
          </w:p>
          <w:p w14:paraId="17F0A463" w14:textId="77777777" w:rsidR="00675AB0" w:rsidRDefault="00675AB0">
            <w:pPr>
              <w:rPr>
                <w:rFonts w:ascii="Arial" w:eastAsia="Arial MT" w:hAnsi="Arial MT" w:cs="Arial MT"/>
                <w:b/>
                <w:sz w:val="24"/>
                <w:lang w:val="es-ES" w:eastAsia="en-US"/>
              </w:rPr>
            </w:pPr>
          </w:p>
          <w:p w14:paraId="05DF2B62" w14:textId="77777777" w:rsidR="00675AB0" w:rsidRDefault="00675AB0">
            <w:pPr>
              <w:spacing w:before="168"/>
              <w:rPr>
                <w:rFonts w:ascii="Arial" w:eastAsia="Arial MT" w:hAnsi="Arial MT" w:cs="Arial MT"/>
                <w:b/>
                <w:sz w:val="24"/>
                <w:lang w:val="es-ES" w:eastAsia="en-US"/>
              </w:rPr>
            </w:pPr>
          </w:p>
          <w:p w14:paraId="5D8FF1AB" w14:textId="77777777" w:rsidR="00782638" w:rsidRDefault="00782638">
            <w:pPr>
              <w:spacing w:before="168"/>
              <w:rPr>
                <w:rFonts w:ascii="Arial" w:eastAsia="Arial MT" w:hAnsi="Arial MT" w:cs="Arial MT"/>
                <w:b/>
                <w:sz w:val="24"/>
                <w:lang w:val="es-ES" w:eastAsia="en-US"/>
              </w:rPr>
            </w:pPr>
          </w:p>
          <w:p w14:paraId="76370742" w14:textId="77777777" w:rsidR="00782638" w:rsidRDefault="00782638">
            <w:pPr>
              <w:spacing w:before="168"/>
              <w:rPr>
                <w:rFonts w:ascii="Arial" w:eastAsia="Arial MT" w:hAnsi="Arial MT" w:cs="Arial MT"/>
                <w:b/>
                <w:sz w:val="24"/>
                <w:lang w:val="es-ES" w:eastAsia="en-US"/>
              </w:rPr>
            </w:pPr>
          </w:p>
          <w:p w14:paraId="381E5C86" w14:textId="77777777" w:rsidR="00675AB0" w:rsidRDefault="00057692">
            <w:pPr>
              <w:spacing w:line="260" w:lineRule="exact"/>
              <w:ind w:left="110"/>
              <w:rPr>
                <w:rFonts w:ascii="Arial" w:eastAsia="Arial MT" w:hAnsi="Arial MT" w:cs="Arial MT"/>
                <w:b/>
                <w:sz w:val="24"/>
                <w:lang w:val="es-ES" w:eastAsia="en-US"/>
              </w:rPr>
            </w:pPr>
            <w:r>
              <w:rPr>
                <w:rFonts w:ascii="Arial" w:eastAsia="Arial MT" w:hAnsi="Arial MT" w:cs="Arial MT"/>
                <w:b/>
                <w:sz w:val="24"/>
                <w:lang w:val="es-ES" w:eastAsia="en-US"/>
              </w:rPr>
              <w:t>Puntaje:</w:t>
            </w:r>
            <w:r>
              <w:rPr>
                <w:rFonts w:ascii="Arial" w:eastAsia="Arial MT" w:hAnsi="Arial MT" w:cs="Arial MT"/>
                <w:b/>
                <w:spacing w:val="-3"/>
                <w:sz w:val="24"/>
                <w:lang w:val="es-ES" w:eastAsia="en-US"/>
              </w:rPr>
              <w:t xml:space="preserve"> </w:t>
            </w:r>
            <w:r>
              <w:rPr>
                <w:rFonts w:ascii="Arial" w:eastAsia="Arial MT" w:hAnsi="Arial MT" w:cs="Arial MT"/>
                <w:b/>
                <w:sz w:val="24"/>
                <w:lang w:val="es-ES" w:eastAsia="en-US"/>
              </w:rPr>
              <w:t>5</w:t>
            </w:r>
            <w:r>
              <w:rPr>
                <w:rFonts w:ascii="Arial" w:eastAsia="Arial MT" w:hAnsi="Arial MT" w:cs="Arial MT"/>
                <w:b/>
                <w:spacing w:val="-2"/>
                <w:sz w:val="24"/>
                <w:lang w:val="es-ES" w:eastAsia="en-US"/>
              </w:rPr>
              <w:t xml:space="preserve"> puntos.</w:t>
            </w:r>
          </w:p>
        </w:tc>
      </w:tr>
    </w:tbl>
    <w:p w14:paraId="74A98EF4" w14:textId="77777777" w:rsidR="00675AB0" w:rsidRDefault="00057692">
      <w:pPr>
        <w:widowControl w:val="0"/>
        <w:autoSpaceDE w:val="0"/>
        <w:autoSpaceDN w:val="0"/>
        <w:spacing w:before="273"/>
        <w:ind w:left="173"/>
        <w:rPr>
          <w:rFonts w:ascii="Arial MT" w:eastAsia="Arial MT" w:hAnsi="Arial MT" w:cs="Arial MT"/>
          <w:lang w:val="es-ES" w:eastAsia="en-US"/>
        </w:rPr>
      </w:pPr>
      <w:r>
        <w:rPr>
          <w:rFonts w:ascii="Arial MT" w:eastAsia="Arial MT" w:hAnsi="Arial MT" w:cs="Arial MT"/>
          <w:lang w:val="es-ES" w:eastAsia="en-US"/>
        </w:rPr>
        <w:t>Para</w:t>
      </w:r>
      <w:r>
        <w:rPr>
          <w:rFonts w:ascii="Arial MT" w:eastAsia="Arial MT" w:hAnsi="Arial MT" w:cs="Arial MT"/>
          <w:spacing w:val="-6"/>
          <w:lang w:val="es-ES" w:eastAsia="en-US"/>
        </w:rPr>
        <w:t xml:space="preserve"> </w:t>
      </w:r>
      <w:r>
        <w:rPr>
          <w:rFonts w:ascii="Arial MT" w:eastAsia="Arial MT" w:hAnsi="Arial MT" w:cs="Arial MT"/>
          <w:lang w:val="es-ES" w:eastAsia="en-US"/>
        </w:rPr>
        <w:t>la</w:t>
      </w:r>
      <w:r>
        <w:rPr>
          <w:rFonts w:ascii="Arial MT" w:eastAsia="Arial MT" w:hAnsi="Arial MT" w:cs="Arial MT"/>
          <w:spacing w:val="-4"/>
          <w:lang w:val="es-ES" w:eastAsia="en-US"/>
        </w:rPr>
        <w:t xml:space="preserve"> </w:t>
      </w:r>
      <w:r>
        <w:rPr>
          <w:rFonts w:ascii="Arial MT" w:eastAsia="Arial MT" w:hAnsi="Arial MT" w:cs="Arial MT"/>
          <w:lang w:val="es-ES" w:eastAsia="en-US"/>
        </w:rPr>
        <w:t>valoración</w:t>
      </w:r>
      <w:r>
        <w:rPr>
          <w:rFonts w:ascii="Arial MT" w:eastAsia="Arial MT" w:hAnsi="Arial MT" w:cs="Arial MT"/>
          <w:spacing w:val="-4"/>
          <w:lang w:val="es-ES" w:eastAsia="en-US"/>
        </w:rPr>
        <w:t xml:space="preserve"> </w:t>
      </w:r>
      <w:r>
        <w:rPr>
          <w:rFonts w:ascii="Arial MT" w:eastAsia="Arial MT" w:hAnsi="Arial MT" w:cs="Arial MT"/>
          <w:lang w:val="es-ES" w:eastAsia="en-US"/>
        </w:rPr>
        <w:t>se</w:t>
      </w:r>
      <w:r>
        <w:rPr>
          <w:rFonts w:ascii="Arial MT" w:eastAsia="Arial MT" w:hAnsi="Arial MT" w:cs="Arial MT"/>
          <w:spacing w:val="-4"/>
          <w:lang w:val="es-ES" w:eastAsia="en-US"/>
        </w:rPr>
        <w:t xml:space="preserve"> </w:t>
      </w:r>
      <w:r>
        <w:rPr>
          <w:rFonts w:ascii="Arial MT" w:eastAsia="Arial MT" w:hAnsi="Arial MT" w:cs="Arial MT"/>
          <w:lang w:val="es-ES" w:eastAsia="en-US"/>
        </w:rPr>
        <w:t>podrán</w:t>
      </w:r>
      <w:r>
        <w:rPr>
          <w:rFonts w:ascii="Arial MT" w:eastAsia="Arial MT" w:hAnsi="Arial MT" w:cs="Arial MT"/>
          <w:spacing w:val="-4"/>
          <w:lang w:val="es-ES" w:eastAsia="en-US"/>
        </w:rPr>
        <w:t xml:space="preserve"> </w:t>
      </w:r>
      <w:r>
        <w:rPr>
          <w:rFonts w:ascii="Arial MT" w:eastAsia="Arial MT" w:hAnsi="Arial MT" w:cs="Arial MT"/>
          <w:lang w:val="es-ES" w:eastAsia="en-US"/>
        </w:rPr>
        <w:t>considerar</w:t>
      </w:r>
      <w:r>
        <w:rPr>
          <w:rFonts w:ascii="Arial MT" w:eastAsia="Arial MT" w:hAnsi="Arial MT" w:cs="Arial MT"/>
          <w:spacing w:val="-3"/>
          <w:lang w:val="es-ES" w:eastAsia="en-US"/>
        </w:rPr>
        <w:t xml:space="preserve"> </w:t>
      </w:r>
      <w:r>
        <w:rPr>
          <w:rFonts w:ascii="Arial MT" w:eastAsia="Arial MT" w:hAnsi="Arial MT" w:cs="Arial MT"/>
          <w:lang w:val="es-ES" w:eastAsia="en-US"/>
        </w:rPr>
        <w:t>los</w:t>
      </w:r>
      <w:r>
        <w:rPr>
          <w:rFonts w:ascii="Arial MT" w:eastAsia="Arial MT" w:hAnsi="Arial MT" w:cs="Arial MT"/>
          <w:spacing w:val="-4"/>
          <w:lang w:val="es-ES" w:eastAsia="en-US"/>
        </w:rPr>
        <w:t xml:space="preserve"> </w:t>
      </w:r>
      <w:r>
        <w:rPr>
          <w:rFonts w:ascii="Arial MT" w:eastAsia="Arial MT" w:hAnsi="Arial MT" w:cs="Arial MT"/>
          <w:lang w:val="es-ES" w:eastAsia="en-US"/>
        </w:rPr>
        <w:t>siguientes</w:t>
      </w:r>
      <w:r>
        <w:rPr>
          <w:rFonts w:ascii="Arial MT" w:eastAsia="Arial MT" w:hAnsi="Arial MT" w:cs="Arial MT"/>
          <w:spacing w:val="-3"/>
          <w:lang w:val="es-ES" w:eastAsia="en-US"/>
        </w:rPr>
        <w:t xml:space="preserve"> </w:t>
      </w:r>
      <w:r>
        <w:rPr>
          <w:rFonts w:ascii="Arial MT" w:eastAsia="Arial MT" w:hAnsi="Arial MT" w:cs="Arial MT"/>
          <w:spacing w:val="-2"/>
          <w:lang w:val="es-ES" w:eastAsia="en-US"/>
        </w:rPr>
        <w:t>criterios:</w:t>
      </w:r>
    </w:p>
    <w:p w14:paraId="27DE28F1" w14:textId="77777777" w:rsidR="00675AB0" w:rsidRDefault="00675AB0">
      <w:pPr>
        <w:widowControl w:val="0"/>
        <w:autoSpaceDE w:val="0"/>
        <w:autoSpaceDN w:val="0"/>
        <w:rPr>
          <w:rFonts w:ascii="Arial MT" w:eastAsia="Arial MT" w:hAnsi="Arial MT" w:cs="Arial MT"/>
          <w:lang w:val="es-ES" w:eastAsia="en-US"/>
        </w:rPr>
        <w:sectPr w:rsidR="00675AB0">
          <w:pgSz w:w="11930" w:h="16850"/>
          <w:pgMar w:top="1260" w:right="850" w:bottom="960" w:left="566" w:header="0" w:footer="743" w:gutter="0"/>
          <w:cols w:space="720"/>
        </w:sectPr>
      </w:pPr>
    </w:p>
    <w:p w14:paraId="10D57A99" w14:textId="77777777" w:rsidR="00675AB0" w:rsidRDefault="00675AB0">
      <w:pPr>
        <w:widowControl w:val="0"/>
        <w:autoSpaceDE w:val="0"/>
        <w:autoSpaceDN w:val="0"/>
        <w:spacing w:before="1"/>
        <w:rPr>
          <w:rFonts w:ascii="Arial MT" w:eastAsia="Arial MT" w:hAnsi="Arial MT" w:cs="Arial MT"/>
          <w:sz w:val="8"/>
          <w:lang w:val="es-ES" w:eastAsia="en-US"/>
        </w:rPr>
      </w:pPr>
    </w:p>
    <w:tbl>
      <w:tblPr>
        <w:tblStyle w:val="TableNormal0"/>
        <w:tblW w:w="0" w:type="auto"/>
        <w:tblInd w:w="1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8"/>
        <w:gridCol w:w="2393"/>
      </w:tblGrid>
      <w:tr w:rsidR="005C4BB1" w14:paraId="5236CB93" w14:textId="77777777">
        <w:trPr>
          <w:trHeight w:val="275"/>
        </w:trPr>
        <w:tc>
          <w:tcPr>
            <w:tcW w:w="4928" w:type="dxa"/>
            <w:shd w:val="clear" w:color="auto" w:fill="D9D9D9"/>
          </w:tcPr>
          <w:p w14:paraId="68CCF946" w14:textId="77777777" w:rsidR="00675AB0" w:rsidRDefault="00057692">
            <w:pPr>
              <w:spacing w:line="256" w:lineRule="exact"/>
              <w:ind w:left="9"/>
              <w:jc w:val="center"/>
              <w:rPr>
                <w:rFonts w:ascii="Arial" w:eastAsia="Arial MT" w:hAnsi="Arial" w:cs="Arial MT"/>
                <w:b/>
                <w:sz w:val="24"/>
                <w:lang w:val="es-ES" w:eastAsia="en-US"/>
              </w:rPr>
            </w:pPr>
            <w:r>
              <w:rPr>
                <w:rFonts w:ascii="Arial" w:eastAsia="Arial MT" w:hAnsi="Arial" w:cs="Arial MT"/>
                <w:b/>
                <w:spacing w:val="-2"/>
                <w:sz w:val="24"/>
                <w:lang w:val="es-ES" w:eastAsia="en-US"/>
              </w:rPr>
              <w:t>Parámetro</w:t>
            </w:r>
          </w:p>
        </w:tc>
        <w:tc>
          <w:tcPr>
            <w:tcW w:w="2393" w:type="dxa"/>
            <w:shd w:val="clear" w:color="auto" w:fill="D9D9D9"/>
          </w:tcPr>
          <w:p w14:paraId="1A83ED64" w14:textId="77777777" w:rsidR="00675AB0" w:rsidRDefault="00057692">
            <w:pPr>
              <w:spacing w:line="256" w:lineRule="exact"/>
              <w:ind w:left="13" w:right="2"/>
              <w:jc w:val="center"/>
              <w:rPr>
                <w:rFonts w:ascii="Arial" w:eastAsia="Arial MT" w:hAnsi="Arial" w:cs="Arial MT"/>
                <w:b/>
                <w:sz w:val="24"/>
                <w:lang w:val="es-ES" w:eastAsia="en-US"/>
              </w:rPr>
            </w:pPr>
            <w:r>
              <w:rPr>
                <w:rFonts w:ascii="Arial" w:eastAsia="Arial MT" w:hAnsi="Arial" w:cs="Arial MT"/>
                <w:b/>
                <w:spacing w:val="-2"/>
                <w:sz w:val="24"/>
                <w:lang w:val="es-ES" w:eastAsia="en-US"/>
              </w:rPr>
              <w:t>Valoración</w:t>
            </w:r>
          </w:p>
        </w:tc>
      </w:tr>
      <w:tr w:rsidR="005C4BB1" w14:paraId="61F1AF20" w14:textId="77777777">
        <w:trPr>
          <w:trHeight w:val="276"/>
        </w:trPr>
        <w:tc>
          <w:tcPr>
            <w:tcW w:w="4928" w:type="dxa"/>
          </w:tcPr>
          <w:p w14:paraId="1B2CB3BA" w14:textId="77777777" w:rsidR="00675AB0" w:rsidRDefault="00057692">
            <w:pPr>
              <w:spacing w:line="256" w:lineRule="exact"/>
              <w:ind w:left="9" w:right="7"/>
              <w:jc w:val="center"/>
              <w:rPr>
                <w:rFonts w:ascii="Arial" w:eastAsia="Arial MT" w:hAnsi="Arial MT" w:cs="Arial MT"/>
                <w:b/>
                <w:sz w:val="24"/>
                <w:lang w:val="es-ES" w:eastAsia="en-US"/>
              </w:rPr>
            </w:pPr>
            <w:r>
              <w:rPr>
                <w:rFonts w:ascii="Arial" w:eastAsia="Arial MT" w:hAnsi="Arial MT" w:cs="Arial MT"/>
                <w:b/>
                <w:sz w:val="24"/>
                <w:lang w:val="es-ES" w:eastAsia="en-US"/>
              </w:rPr>
              <w:t>EXPERIENCIA</w:t>
            </w:r>
            <w:r>
              <w:rPr>
                <w:rFonts w:ascii="Arial" w:eastAsia="Arial MT" w:hAnsi="Arial MT" w:cs="Arial MT"/>
                <w:b/>
                <w:spacing w:val="-7"/>
                <w:sz w:val="24"/>
                <w:lang w:val="es-ES" w:eastAsia="en-US"/>
              </w:rPr>
              <w:t xml:space="preserve"> </w:t>
            </w:r>
            <w:r>
              <w:rPr>
                <w:rFonts w:ascii="Arial" w:eastAsia="Arial MT" w:hAnsi="Arial MT" w:cs="Arial MT"/>
                <w:b/>
                <w:spacing w:val="-2"/>
                <w:sz w:val="24"/>
                <w:lang w:val="es-ES" w:eastAsia="en-US"/>
              </w:rPr>
              <w:t>GENERAL</w:t>
            </w:r>
          </w:p>
        </w:tc>
        <w:tc>
          <w:tcPr>
            <w:tcW w:w="2393" w:type="dxa"/>
          </w:tcPr>
          <w:p w14:paraId="1CF79A93" w14:textId="77777777" w:rsidR="00675AB0" w:rsidRDefault="00057692">
            <w:pPr>
              <w:spacing w:line="256" w:lineRule="exact"/>
              <w:ind w:left="13" w:right="2"/>
              <w:jc w:val="center"/>
              <w:rPr>
                <w:rFonts w:ascii="Arial MT" w:eastAsia="Arial MT" w:hAnsi="Arial MT" w:cs="Arial MT"/>
                <w:sz w:val="24"/>
                <w:lang w:val="es-ES" w:eastAsia="en-US"/>
              </w:rPr>
            </w:pPr>
            <w:r>
              <w:rPr>
                <w:rFonts w:ascii="Arial MT" w:eastAsia="Arial MT" w:hAnsi="Arial MT" w:cs="Arial MT"/>
                <w:sz w:val="24"/>
                <w:lang w:val="es-ES" w:eastAsia="en-US"/>
              </w:rPr>
              <w:t>10</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puntos</w:t>
            </w:r>
          </w:p>
        </w:tc>
      </w:tr>
      <w:tr w:rsidR="005C4BB1" w14:paraId="7B59CA13" w14:textId="77777777">
        <w:trPr>
          <w:trHeight w:val="275"/>
        </w:trPr>
        <w:tc>
          <w:tcPr>
            <w:tcW w:w="4928" w:type="dxa"/>
          </w:tcPr>
          <w:p w14:paraId="0FD84189" w14:textId="77777777" w:rsidR="00675AB0" w:rsidRDefault="00057692">
            <w:pPr>
              <w:spacing w:line="256" w:lineRule="exact"/>
              <w:ind w:left="9" w:right="3"/>
              <w:jc w:val="center"/>
              <w:rPr>
                <w:rFonts w:ascii="Arial" w:eastAsia="Arial MT" w:hAnsi="Arial" w:cs="Arial MT"/>
                <w:b/>
                <w:sz w:val="24"/>
                <w:lang w:val="es-ES" w:eastAsia="en-US"/>
              </w:rPr>
            </w:pPr>
            <w:r>
              <w:rPr>
                <w:rFonts w:ascii="Arial" w:eastAsia="Arial MT" w:hAnsi="Arial" w:cs="Arial MT"/>
                <w:b/>
                <w:sz w:val="24"/>
                <w:lang w:val="es-ES" w:eastAsia="en-US"/>
              </w:rPr>
              <w:t>EXPERIENCIA</w:t>
            </w:r>
            <w:r>
              <w:rPr>
                <w:rFonts w:ascii="Arial" w:eastAsia="Arial MT" w:hAnsi="Arial" w:cs="Arial MT"/>
                <w:b/>
                <w:spacing w:val="-9"/>
                <w:sz w:val="24"/>
                <w:lang w:val="es-ES" w:eastAsia="en-US"/>
              </w:rPr>
              <w:t xml:space="preserve"> </w:t>
            </w:r>
            <w:r>
              <w:rPr>
                <w:rFonts w:ascii="Arial" w:eastAsia="Arial MT" w:hAnsi="Arial" w:cs="Arial MT"/>
                <w:b/>
                <w:spacing w:val="-2"/>
                <w:sz w:val="24"/>
                <w:lang w:val="es-ES" w:eastAsia="en-US"/>
              </w:rPr>
              <w:t>ESPECÍFICA</w:t>
            </w:r>
          </w:p>
        </w:tc>
        <w:tc>
          <w:tcPr>
            <w:tcW w:w="2393" w:type="dxa"/>
          </w:tcPr>
          <w:p w14:paraId="7656CF40" w14:textId="77777777" w:rsidR="00675AB0" w:rsidRDefault="00057692">
            <w:pPr>
              <w:spacing w:line="256" w:lineRule="exact"/>
              <w:ind w:left="13" w:right="2"/>
              <w:jc w:val="center"/>
              <w:rPr>
                <w:rFonts w:ascii="Arial MT" w:eastAsia="Arial MT" w:hAnsi="Arial MT" w:cs="Arial MT"/>
                <w:sz w:val="24"/>
                <w:lang w:val="es-ES" w:eastAsia="en-US"/>
              </w:rPr>
            </w:pPr>
            <w:r>
              <w:rPr>
                <w:rFonts w:ascii="Arial MT" w:eastAsia="Arial MT" w:hAnsi="Arial MT" w:cs="Arial MT"/>
                <w:sz w:val="24"/>
                <w:lang w:val="es-ES" w:eastAsia="en-US"/>
              </w:rPr>
              <w:t>10</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puntos</w:t>
            </w:r>
          </w:p>
        </w:tc>
      </w:tr>
      <w:tr w:rsidR="005C4BB1" w14:paraId="7EC6F280" w14:textId="77777777">
        <w:trPr>
          <w:trHeight w:val="553"/>
        </w:trPr>
        <w:tc>
          <w:tcPr>
            <w:tcW w:w="4928" w:type="dxa"/>
          </w:tcPr>
          <w:p w14:paraId="3EAA369C" w14:textId="77777777" w:rsidR="00675AB0" w:rsidRDefault="00057692">
            <w:pPr>
              <w:spacing w:line="276" w:lineRule="exact"/>
              <w:ind w:left="823" w:hanging="392"/>
              <w:rPr>
                <w:rFonts w:ascii="Arial" w:eastAsia="Arial MT" w:hAnsi="Arial" w:cs="Arial MT"/>
                <w:b/>
                <w:sz w:val="24"/>
                <w:lang w:val="es-ES" w:eastAsia="en-US"/>
              </w:rPr>
            </w:pPr>
            <w:r>
              <w:rPr>
                <w:rFonts w:ascii="Arial" w:eastAsia="Arial MT" w:hAnsi="Arial" w:cs="Arial MT"/>
                <w:b/>
                <w:sz w:val="24"/>
                <w:lang w:val="es-ES" w:eastAsia="en-US"/>
              </w:rPr>
              <w:t>CALIFICACIÓN</w:t>
            </w:r>
            <w:r>
              <w:rPr>
                <w:rFonts w:ascii="Arial" w:eastAsia="Arial MT" w:hAnsi="Arial" w:cs="Arial MT"/>
                <w:b/>
                <w:spacing w:val="-9"/>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9"/>
                <w:sz w:val="24"/>
                <w:lang w:val="es-ES" w:eastAsia="en-US"/>
              </w:rPr>
              <w:t xml:space="preserve"> </w:t>
            </w:r>
            <w:r>
              <w:rPr>
                <w:rFonts w:ascii="Arial" w:eastAsia="Arial MT" w:hAnsi="Arial" w:cs="Arial MT"/>
                <w:b/>
                <w:sz w:val="24"/>
                <w:lang w:val="es-ES" w:eastAsia="en-US"/>
              </w:rPr>
              <w:t>RIESGOS</w:t>
            </w:r>
            <w:r>
              <w:rPr>
                <w:rFonts w:ascii="Arial" w:eastAsia="Arial MT" w:hAnsi="Arial" w:cs="Arial MT"/>
                <w:b/>
                <w:spacing w:val="-11"/>
                <w:sz w:val="24"/>
                <w:lang w:val="es-ES" w:eastAsia="en-US"/>
              </w:rPr>
              <w:t xml:space="preserve"> </w:t>
            </w:r>
            <w:r>
              <w:rPr>
                <w:rFonts w:ascii="Arial" w:eastAsia="Arial MT" w:hAnsi="Arial" w:cs="Arial MT"/>
                <w:b/>
                <w:sz w:val="24"/>
                <w:lang w:val="es-ES" w:eastAsia="en-US"/>
              </w:rPr>
              <w:t>DE</w:t>
            </w:r>
            <w:r>
              <w:rPr>
                <w:rFonts w:ascii="Arial" w:eastAsia="Arial MT" w:hAnsi="Arial" w:cs="Arial MT"/>
                <w:b/>
                <w:spacing w:val="-9"/>
                <w:sz w:val="24"/>
                <w:lang w:val="es-ES" w:eastAsia="en-US"/>
              </w:rPr>
              <w:t xml:space="preserve"> </w:t>
            </w:r>
            <w:r>
              <w:rPr>
                <w:rFonts w:ascii="Arial" w:eastAsia="Arial MT" w:hAnsi="Arial" w:cs="Arial MT"/>
                <w:b/>
                <w:sz w:val="24"/>
                <w:lang w:val="es-ES" w:eastAsia="en-US"/>
              </w:rPr>
              <w:t>LA COMPAÑÍA ASEGURADORA</w:t>
            </w:r>
          </w:p>
        </w:tc>
        <w:tc>
          <w:tcPr>
            <w:tcW w:w="2393" w:type="dxa"/>
          </w:tcPr>
          <w:p w14:paraId="22FDD451" w14:textId="77777777" w:rsidR="00675AB0" w:rsidRDefault="00057692">
            <w:pPr>
              <w:spacing w:before="134"/>
              <w:ind w:left="13" w:right="2"/>
              <w:jc w:val="center"/>
              <w:rPr>
                <w:rFonts w:ascii="Arial MT" w:eastAsia="Arial MT" w:hAnsi="Arial MT" w:cs="Arial MT"/>
                <w:sz w:val="24"/>
                <w:lang w:val="es-ES" w:eastAsia="en-US"/>
              </w:rPr>
            </w:pPr>
            <w:r>
              <w:rPr>
                <w:rFonts w:ascii="Arial MT" w:eastAsia="Arial MT" w:hAnsi="Arial MT" w:cs="Arial MT"/>
                <w:sz w:val="24"/>
                <w:lang w:val="es-ES" w:eastAsia="en-US"/>
              </w:rPr>
              <w:t>15</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puntos</w:t>
            </w:r>
          </w:p>
        </w:tc>
      </w:tr>
      <w:tr w:rsidR="005C4BB1" w14:paraId="7A6289DA" w14:textId="77777777">
        <w:trPr>
          <w:trHeight w:val="275"/>
        </w:trPr>
        <w:tc>
          <w:tcPr>
            <w:tcW w:w="4928" w:type="dxa"/>
          </w:tcPr>
          <w:p w14:paraId="315218DA" w14:textId="77777777" w:rsidR="00675AB0" w:rsidRDefault="00057692">
            <w:pPr>
              <w:spacing w:line="256" w:lineRule="exact"/>
              <w:ind w:left="9" w:right="1"/>
              <w:jc w:val="center"/>
              <w:rPr>
                <w:rFonts w:ascii="Arial" w:eastAsia="Arial MT" w:hAnsi="Arial" w:cs="Arial MT"/>
                <w:b/>
                <w:sz w:val="24"/>
                <w:lang w:val="es-ES" w:eastAsia="en-US"/>
              </w:rPr>
            </w:pPr>
            <w:r>
              <w:rPr>
                <w:rFonts w:ascii="Arial" w:eastAsia="Arial MT" w:hAnsi="Arial" w:cs="Arial MT"/>
                <w:b/>
                <w:sz w:val="24"/>
                <w:lang w:val="es-ES" w:eastAsia="en-US"/>
              </w:rPr>
              <w:t>OFERTA</w:t>
            </w:r>
            <w:r>
              <w:rPr>
                <w:rFonts w:ascii="Arial" w:eastAsia="Arial MT" w:hAnsi="Arial" w:cs="Arial MT"/>
                <w:b/>
                <w:spacing w:val="-5"/>
                <w:sz w:val="24"/>
                <w:lang w:val="es-ES" w:eastAsia="en-US"/>
              </w:rPr>
              <w:t xml:space="preserve"> </w:t>
            </w:r>
            <w:r>
              <w:rPr>
                <w:rFonts w:ascii="Arial" w:eastAsia="Arial MT" w:hAnsi="Arial" w:cs="Arial MT"/>
                <w:b/>
                <w:spacing w:val="-2"/>
                <w:sz w:val="24"/>
                <w:lang w:val="es-ES" w:eastAsia="en-US"/>
              </w:rPr>
              <w:t>ECONÓMICA</w:t>
            </w:r>
          </w:p>
        </w:tc>
        <w:tc>
          <w:tcPr>
            <w:tcW w:w="2393" w:type="dxa"/>
          </w:tcPr>
          <w:p w14:paraId="359042E1" w14:textId="77777777" w:rsidR="00675AB0" w:rsidRDefault="00057692">
            <w:pPr>
              <w:spacing w:line="256" w:lineRule="exact"/>
              <w:ind w:left="13" w:right="2"/>
              <w:jc w:val="center"/>
              <w:rPr>
                <w:rFonts w:ascii="Arial MT" w:eastAsia="Arial MT" w:hAnsi="Arial MT" w:cs="Arial MT"/>
                <w:sz w:val="24"/>
                <w:lang w:val="es-ES" w:eastAsia="en-US"/>
              </w:rPr>
            </w:pPr>
            <w:r>
              <w:rPr>
                <w:rFonts w:ascii="Arial MT" w:eastAsia="Arial MT" w:hAnsi="Arial MT" w:cs="Arial MT"/>
                <w:sz w:val="24"/>
                <w:lang w:val="es-ES" w:eastAsia="en-US"/>
              </w:rPr>
              <w:t>60</w:t>
            </w:r>
            <w:r>
              <w:rPr>
                <w:rFonts w:ascii="Arial MT" w:eastAsia="Arial MT" w:hAnsi="Arial MT" w:cs="Arial MT"/>
                <w:spacing w:val="-3"/>
                <w:sz w:val="24"/>
                <w:lang w:val="es-ES" w:eastAsia="en-US"/>
              </w:rPr>
              <w:t xml:space="preserve"> </w:t>
            </w:r>
            <w:r>
              <w:rPr>
                <w:rFonts w:ascii="Arial MT" w:eastAsia="Arial MT" w:hAnsi="Arial MT" w:cs="Arial MT"/>
                <w:spacing w:val="-2"/>
                <w:sz w:val="24"/>
                <w:lang w:val="es-ES" w:eastAsia="en-US"/>
              </w:rPr>
              <w:t>puntos</w:t>
            </w:r>
          </w:p>
        </w:tc>
      </w:tr>
      <w:tr w:rsidR="005C4BB1" w14:paraId="664940B2" w14:textId="77777777">
        <w:trPr>
          <w:trHeight w:val="275"/>
        </w:trPr>
        <w:tc>
          <w:tcPr>
            <w:tcW w:w="4928" w:type="dxa"/>
          </w:tcPr>
          <w:p w14:paraId="314F616A" w14:textId="77777777" w:rsidR="00675AB0" w:rsidRDefault="00057692">
            <w:pPr>
              <w:spacing w:line="256" w:lineRule="exact"/>
              <w:ind w:left="9" w:right="3"/>
              <w:jc w:val="center"/>
              <w:rPr>
                <w:rFonts w:ascii="Arial" w:eastAsia="Arial MT" w:hAnsi="Arial MT" w:cs="Arial MT"/>
                <w:b/>
                <w:sz w:val="24"/>
                <w:lang w:val="es-ES" w:eastAsia="en-US"/>
              </w:rPr>
            </w:pPr>
            <w:r>
              <w:rPr>
                <w:rFonts w:ascii="Arial" w:eastAsia="Arial MT" w:hAnsi="Arial MT" w:cs="Arial MT"/>
                <w:b/>
                <w:spacing w:val="-2"/>
                <w:sz w:val="24"/>
                <w:lang w:val="es-ES" w:eastAsia="en-US"/>
              </w:rPr>
              <w:t>OTROS</w:t>
            </w:r>
          </w:p>
        </w:tc>
        <w:tc>
          <w:tcPr>
            <w:tcW w:w="2393" w:type="dxa"/>
          </w:tcPr>
          <w:p w14:paraId="4D58E4AB" w14:textId="77777777" w:rsidR="00675AB0" w:rsidRDefault="00057692">
            <w:pPr>
              <w:spacing w:line="256" w:lineRule="exact"/>
              <w:ind w:left="13"/>
              <w:jc w:val="center"/>
              <w:rPr>
                <w:rFonts w:ascii="Arial MT" w:eastAsia="Arial MT" w:hAnsi="Arial MT" w:cs="Arial MT"/>
                <w:sz w:val="24"/>
                <w:lang w:val="es-ES" w:eastAsia="en-US"/>
              </w:rPr>
            </w:pPr>
            <w:r>
              <w:rPr>
                <w:rFonts w:ascii="Arial MT" w:eastAsia="Arial MT" w:hAnsi="Arial MT" w:cs="Arial MT"/>
                <w:sz w:val="24"/>
                <w:lang w:val="es-ES" w:eastAsia="en-US"/>
              </w:rPr>
              <w:t>5</w:t>
            </w:r>
            <w:r>
              <w:rPr>
                <w:rFonts w:ascii="Arial MT" w:eastAsia="Arial MT" w:hAnsi="Arial MT" w:cs="Arial MT"/>
                <w:spacing w:val="-2"/>
                <w:sz w:val="24"/>
                <w:lang w:val="es-ES" w:eastAsia="en-US"/>
              </w:rPr>
              <w:t xml:space="preserve"> puntos</w:t>
            </w:r>
          </w:p>
        </w:tc>
      </w:tr>
      <w:tr w:rsidR="005C4BB1" w14:paraId="1C827D85" w14:textId="77777777">
        <w:trPr>
          <w:trHeight w:val="328"/>
        </w:trPr>
        <w:tc>
          <w:tcPr>
            <w:tcW w:w="4928" w:type="dxa"/>
            <w:shd w:val="clear" w:color="auto" w:fill="D9D9D9"/>
          </w:tcPr>
          <w:p w14:paraId="2343DEEF" w14:textId="77777777" w:rsidR="00675AB0" w:rsidRDefault="00057692">
            <w:pPr>
              <w:spacing w:line="271" w:lineRule="exact"/>
              <w:ind w:left="9" w:right="2"/>
              <w:jc w:val="center"/>
              <w:rPr>
                <w:rFonts w:ascii="Arial" w:eastAsia="Arial MT" w:hAnsi="Arial MT" w:cs="Arial MT"/>
                <w:b/>
                <w:sz w:val="24"/>
                <w:lang w:val="es-ES" w:eastAsia="en-US"/>
              </w:rPr>
            </w:pPr>
            <w:r>
              <w:rPr>
                <w:rFonts w:ascii="Arial" w:eastAsia="Arial MT" w:hAnsi="Arial MT" w:cs="Arial MT"/>
                <w:b/>
                <w:spacing w:val="-2"/>
                <w:sz w:val="24"/>
                <w:lang w:val="es-ES" w:eastAsia="en-US"/>
              </w:rPr>
              <w:t>TOTAL</w:t>
            </w:r>
          </w:p>
        </w:tc>
        <w:tc>
          <w:tcPr>
            <w:tcW w:w="2393" w:type="dxa"/>
            <w:shd w:val="clear" w:color="auto" w:fill="D9D9D9"/>
          </w:tcPr>
          <w:p w14:paraId="7DCC2A5F" w14:textId="77777777" w:rsidR="00675AB0" w:rsidRDefault="00057692">
            <w:pPr>
              <w:spacing w:line="271" w:lineRule="exact"/>
              <w:ind w:left="13"/>
              <w:jc w:val="center"/>
              <w:rPr>
                <w:rFonts w:ascii="Arial" w:eastAsia="Arial MT" w:hAnsi="Arial MT" w:cs="Arial MT"/>
                <w:b/>
                <w:sz w:val="24"/>
                <w:lang w:val="es-ES" w:eastAsia="en-US"/>
              </w:rPr>
            </w:pPr>
            <w:r>
              <w:rPr>
                <w:rFonts w:ascii="Arial" w:eastAsia="Arial MT" w:hAnsi="Arial MT" w:cs="Arial MT"/>
                <w:b/>
                <w:sz w:val="24"/>
                <w:lang w:val="es-ES" w:eastAsia="en-US"/>
              </w:rPr>
              <w:t xml:space="preserve">100 </w:t>
            </w:r>
            <w:r>
              <w:rPr>
                <w:rFonts w:ascii="Arial" w:eastAsia="Arial MT" w:hAnsi="Arial MT" w:cs="Arial MT"/>
                <w:b/>
                <w:spacing w:val="-2"/>
                <w:sz w:val="24"/>
                <w:lang w:val="es-ES" w:eastAsia="en-US"/>
              </w:rPr>
              <w:t>puntos</w:t>
            </w:r>
          </w:p>
        </w:tc>
      </w:tr>
    </w:tbl>
    <w:p w14:paraId="5516064C" w14:textId="77777777" w:rsidR="00675AB0" w:rsidRDefault="00057692" w:rsidP="0089050F">
      <w:pPr>
        <w:pStyle w:val="Ttulo1"/>
        <w:keepNext w:val="0"/>
        <w:numPr>
          <w:ilvl w:val="0"/>
          <w:numId w:val="66"/>
        </w:numPr>
        <w:tabs>
          <w:tab w:val="left" w:pos="893"/>
        </w:tabs>
        <w:overflowPunct/>
        <w:autoSpaceDN w:val="0"/>
        <w:spacing w:before="275"/>
        <w:ind w:left="893" w:hanging="42"/>
        <w:jc w:val="left"/>
        <w:rPr>
          <w:rFonts w:ascii="Arial" w:eastAsia="Arial" w:hAnsi="Arial" w:cs="Arial"/>
          <w:spacing w:val="0"/>
          <w:sz w:val="24"/>
          <w:szCs w:val="24"/>
          <w:lang w:eastAsia="en-US"/>
        </w:rPr>
      </w:pPr>
      <w:r>
        <w:rPr>
          <w:rFonts w:ascii="Arial" w:eastAsia="Arial" w:hAnsi="Arial" w:cs="Arial"/>
          <w:spacing w:val="0"/>
          <w:sz w:val="24"/>
          <w:szCs w:val="24"/>
          <w:lang w:eastAsia="en-US"/>
        </w:rPr>
        <w:t>OBLIGACIONES</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DE</w:t>
      </w:r>
      <w:r>
        <w:rPr>
          <w:rFonts w:ascii="Arial" w:eastAsia="Arial" w:hAnsi="Arial" w:cs="Arial"/>
          <w:spacing w:val="-3"/>
          <w:sz w:val="24"/>
          <w:szCs w:val="24"/>
          <w:lang w:eastAsia="en-US"/>
        </w:rPr>
        <w:t xml:space="preserve"> </w:t>
      </w:r>
      <w:r>
        <w:rPr>
          <w:rFonts w:ascii="Arial" w:eastAsia="Arial" w:hAnsi="Arial" w:cs="Arial"/>
          <w:spacing w:val="0"/>
          <w:sz w:val="24"/>
          <w:szCs w:val="24"/>
          <w:lang w:eastAsia="en-US"/>
        </w:rPr>
        <w:t>LAS</w:t>
      </w:r>
      <w:r>
        <w:rPr>
          <w:rFonts w:ascii="Arial" w:eastAsia="Arial" w:hAnsi="Arial" w:cs="Arial"/>
          <w:sz w:val="24"/>
          <w:szCs w:val="24"/>
          <w:lang w:eastAsia="en-US"/>
        </w:rPr>
        <w:t xml:space="preserve"> PARTES</w:t>
      </w:r>
    </w:p>
    <w:p w14:paraId="48FC672D" w14:textId="77777777" w:rsidR="00675AB0" w:rsidRDefault="00057692" w:rsidP="0089050F">
      <w:pPr>
        <w:pStyle w:val="Prrafodelista"/>
        <w:widowControl w:val="0"/>
        <w:numPr>
          <w:ilvl w:val="1"/>
          <w:numId w:val="43"/>
        </w:numPr>
        <w:tabs>
          <w:tab w:val="left" w:pos="705"/>
        </w:tabs>
        <w:autoSpaceDE w:val="0"/>
        <w:autoSpaceDN w:val="0"/>
        <w:spacing w:before="273" w:after="0" w:line="240" w:lineRule="auto"/>
        <w:ind w:left="705" w:firstLine="146"/>
        <w:rPr>
          <w:rFonts w:ascii="Arial" w:eastAsia="Arial MT" w:hAnsi="Arial MT" w:cs="Arial MT"/>
          <w:b/>
          <w:sz w:val="24"/>
          <w:lang w:val="es-ES" w:eastAsia="en-US"/>
        </w:rPr>
      </w:pPr>
      <w:r>
        <w:rPr>
          <w:rFonts w:ascii="Arial" w:eastAsia="Arial MT" w:hAnsi="Arial MT" w:cs="Arial MT"/>
          <w:b/>
          <w:sz w:val="24"/>
          <w:lang w:val="es-ES" w:eastAsia="en-US"/>
        </w:rPr>
        <w:t>OBLIGACIONES</w:t>
      </w:r>
      <w:r>
        <w:rPr>
          <w:rFonts w:ascii="Arial" w:eastAsia="Arial MT" w:hAnsi="Arial MT" w:cs="Arial MT"/>
          <w:b/>
          <w:spacing w:val="-2"/>
          <w:sz w:val="24"/>
          <w:lang w:val="es-ES" w:eastAsia="en-US"/>
        </w:rPr>
        <w:t xml:space="preserve"> </w:t>
      </w:r>
      <w:r>
        <w:rPr>
          <w:rFonts w:ascii="Arial" w:eastAsia="Arial MT" w:hAnsi="Arial MT" w:cs="Arial MT"/>
          <w:b/>
          <w:sz w:val="24"/>
          <w:lang w:val="es-ES" w:eastAsia="en-US"/>
        </w:rPr>
        <w:t>DEL</w:t>
      </w:r>
      <w:r>
        <w:rPr>
          <w:rFonts w:ascii="Arial" w:eastAsia="Arial MT" w:hAnsi="Arial MT" w:cs="Arial MT"/>
          <w:b/>
          <w:spacing w:val="-2"/>
          <w:sz w:val="24"/>
          <w:lang w:val="es-ES" w:eastAsia="en-US"/>
        </w:rPr>
        <w:t xml:space="preserve"> CONTRATANTE</w:t>
      </w:r>
    </w:p>
    <w:p w14:paraId="160F13D3" w14:textId="77777777" w:rsidR="00675AB0" w:rsidRDefault="00675AB0">
      <w:pPr>
        <w:widowControl w:val="0"/>
        <w:autoSpaceDE w:val="0"/>
        <w:autoSpaceDN w:val="0"/>
        <w:spacing w:before="1"/>
        <w:rPr>
          <w:rFonts w:ascii="Arial" w:eastAsia="Arial MT" w:hAnsi="Arial MT" w:cs="Arial MT"/>
          <w:b/>
          <w:lang w:val="es-ES" w:eastAsia="en-US"/>
        </w:rPr>
      </w:pPr>
    </w:p>
    <w:p w14:paraId="5B783D66" w14:textId="77777777" w:rsidR="00675AB0" w:rsidRDefault="00057692" w:rsidP="0089050F">
      <w:pPr>
        <w:pStyle w:val="Prrafodelista"/>
        <w:widowControl w:val="0"/>
        <w:numPr>
          <w:ilvl w:val="0"/>
          <w:numId w:val="67"/>
        </w:numPr>
        <w:tabs>
          <w:tab w:val="left" w:pos="1276"/>
        </w:tabs>
        <w:autoSpaceDE w:val="0"/>
        <w:autoSpaceDN w:val="0"/>
        <w:spacing w:after="0" w:line="240" w:lineRule="auto"/>
        <w:ind w:left="1276" w:right="153"/>
        <w:rPr>
          <w:rFonts w:ascii="Arial MT" w:eastAsia="Arial MT" w:hAnsi="Arial MT" w:cs="Arial MT"/>
          <w:sz w:val="24"/>
          <w:lang w:val="es-ES" w:eastAsia="en-US"/>
        </w:rPr>
      </w:pPr>
      <w:r>
        <w:rPr>
          <w:rFonts w:ascii="Arial MT" w:eastAsia="Arial MT" w:hAnsi="Arial MT" w:cs="Arial MT"/>
          <w:sz w:val="24"/>
          <w:lang w:val="es-ES" w:eastAsia="en-US"/>
        </w:rPr>
        <w:t>Dar solución a las peticiones y problemas que se presentaren en la ejecución del contrato (póliza), en un plazo de 5 días hábiles contados a partir de la petición escrita formulada por el CONTRATISTA.</w:t>
      </w:r>
    </w:p>
    <w:p w14:paraId="2ED8514A" w14:textId="77777777" w:rsidR="00675AB0" w:rsidRDefault="00057692" w:rsidP="0089050F">
      <w:pPr>
        <w:pStyle w:val="Prrafodelista"/>
        <w:widowControl w:val="0"/>
        <w:numPr>
          <w:ilvl w:val="0"/>
          <w:numId w:val="67"/>
        </w:numPr>
        <w:tabs>
          <w:tab w:val="left" w:pos="1276"/>
        </w:tabs>
        <w:autoSpaceDE w:val="0"/>
        <w:autoSpaceDN w:val="0"/>
        <w:spacing w:after="0" w:line="240" w:lineRule="auto"/>
        <w:ind w:left="1276" w:right="161"/>
        <w:rPr>
          <w:rFonts w:ascii="Arial MT" w:eastAsia="Arial MT" w:hAnsi="Arial MT" w:cs="Arial MT"/>
          <w:sz w:val="24"/>
          <w:lang w:val="es-ES" w:eastAsia="en-US"/>
        </w:rPr>
      </w:pPr>
      <w:r>
        <w:rPr>
          <w:rFonts w:ascii="Arial MT" w:eastAsia="Arial MT" w:hAnsi="Arial MT" w:cs="Arial MT"/>
          <w:sz w:val="24"/>
          <w:lang w:val="es-ES" w:eastAsia="en-US"/>
        </w:rPr>
        <w:t>Suscribir el acta de entrega recepción definitiva e informes, siempre que se haya cumplido con lo previsto en la ley para la entrega recepción; y, en general, cumplir con las obligaciones derivadas del contrato (póliza)</w:t>
      </w:r>
    </w:p>
    <w:p w14:paraId="3BB3588D" w14:textId="77777777" w:rsidR="00675AB0" w:rsidRDefault="00057692" w:rsidP="0089050F">
      <w:pPr>
        <w:pStyle w:val="Prrafodelista"/>
        <w:widowControl w:val="0"/>
        <w:numPr>
          <w:ilvl w:val="0"/>
          <w:numId w:val="67"/>
        </w:numPr>
        <w:tabs>
          <w:tab w:val="left" w:pos="1276"/>
        </w:tabs>
        <w:autoSpaceDE w:val="0"/>
        <w:autoSpaceDN w:val="0"/>
        <w:spacing w:after="0" w:line="240" w:lineRule="auto"/>
        <w:ind w:left="1276" w:right="160"/>
        <w:rPr>
          <w:rFonts w:ascii="Arial MT" w:eastAsia="Arial MT" w:hAnsi="Arial MT" w:cs="Arial MT"/>
          <w:sz w:val="24"/>
          <w:lang w:val="es-ES" w:eastAsia="en-US"/>
        </w:rPr>
      </w:pPr>
      <w:r>
        <w:rPr>
          <w:rFonts w:ascii="Arial MT" w:eastAsia="Arial MT" w:hAnsi="Arial MT" w:cs="Arial MT"/>
          <w:sz w:val="24"/>
          <w:lang w:val="es-ES" w:eastAsia="en-US"/>
        </w:rPr>
        <w:t>Facilitar al CONTRATISTA las condiciones necesarias para el cumplimiento del objeto de esta contratación.</w:t>
      </w:r>
    </w:p>
    <w:p w14:paraId="6A58FCCD" w14:textId="77777777" w:rsidR="00675AB0" w:rsidRDefault="00057692" w:rsidP="0089050F">
      <w:pPr>
        <w:pStyle w:val="Prrafodelista"/>
        <w:widowControl w:val="0"/>
        <w:numPr>
          <w:ilvl w:val="0"/>
          <w:numId w:val="67"/>
        </w:numPr>
        <w:tabs>
          <w:tab w:val="left" w:pos="1276"/>
        </w:tabs>
        <w:autoSpaceDE w:val="0"/>
        <w:autoSpaceDN w:val="0"/>
        <w:spacing w:after="0" w:line="240" w:lineRule="auto"/>
        <w:ind w:left="1276" w:right="161"/>
        <w:rPr>
          <w:rFonts w:ascii="Arial MT" w:eastAsia="Arial MT" w:hAnsi="Arial MT" w:cs="Arial MT"/>
          <w:sz w:val="24"/>
          <w:lang w:val="es-ES" w:eastAsia="en-US"/>
        </w:rPr>
      </w:pPr>
      <w:r>
        <w:rPr>
          <w:rFonts w:ascii="Arial MT" w:eastAsia="Arial MT" w:hAnsi="Arial MT" w:cs="Arial MT"/>
          <w:sz w:val="24"/>
          <w:lang w:val="es-ES" w:eastAsia="en-US"/>
        </w:rPr>
        <w:t>La Entidad Contratante verificará que las condiciones de la póliza cumplan con las especificaciones técnicas solicitadas por ésta entidad.</w:t>
      </w:r>
    </w:p>
    <w:p w14:paraId="72E72DAB" w14:textId="77777777" w:rsidR="00675AB0" w:rsidRDefault="00675AB0">
      <w:pPr>
        <w:widowControl w:val="0"/>
        <w:autoSpaceDE w:val="0"/>
        <w:autoSpaceDN w:val="0"/>
        <w:rPr>
          <w:rFonts w:ascii="Arial MT" w:eastAsia="Arial MT" w:hAnsi="Arial MT" w:cs="Arial MT"/>
          <w:lang w:val="es-ES" w:eastAsia="en-US"/>
        </w:rPr>
      </w:pPr>
    </w:p>
    <w:p w14:paraId="29CFFA39" w14:textId="77777777" w:rsidR="00675AB0" w:rsidRDefault="00057692" w:rsidP="0089050F">
      <w:pPr>
        <w:pStyle w:val="Ttulo1"/>
        <w:keepNext w:val="0"/>
        <w:numPr>
          <w:ilvl w:val="1"/>
          <w:numId w:val="43"/>
        </w:numPr>
        <w:tabs>
          <w:tab w:val="left" w:pos="705"/>
        </w:tabs>
        <w:overflowPunct/>
        <w:autoSpaceDN w:val="0"/>
        <w:ind w:left="705" w:hanging="532"/>
        <w:rPr>
          <w:rFonts w:ascii="Arial" w:eastAsia="Arial" w:hAnsi="Arial" w:cs="Arial"/>
          <w:spacing w:val="0"/>
          <w:sz w:val="24"/>
          <w:szCs w:val="24"/>
          <w:lang w:eastAsia="en-US"/>
        </w:rPr>
      </w:pPr>
      <w:r>
        <w:rPr>
          <w:rFonts w:ascii="Arial" w:eastAsia="Arial" w:hAnsi="Arial" w:cs="Arial"/>
          <w:spacing w:val="0"/>
          <w:sz w:val="24"/>
          <w:szCs w:val="24"/>
          <w:lang w:eastAsia="en-US"/>
        </w:rPr>
        <w:t>OBLIGACIONES</w:t>
      </w:r>
      <w:r>
        <w:rPr>
          <w:rFonts w:ascii="Arial" w:eastAsia="Arial" w:hAnsi="Arial" w:cs="Arial"/>
          <w:sz w:val="24"/>
          <w:szCs w:val="24"/>
          <w:lang w:eastAsia="en-US"/>
        </w:rPr>
        <w:t xml:space="preserve"> </w:t>
      </w:r>
      <w:r>
        <w:rPr>
          <w:rFonts w:ascii="Arial" w:eastAsia="Arial" w:hAnsi="Arial" w:cs="Arial"/>
          <w:spacing w:val="0"/>
          <w:sz w:val="24"/>
          <w:szCs w:val="24"/>
          <w:lang w:eastAsia="en-US"/>
        </w:rPr>
        <w:t>DEL</w:t>
      </w:r>
      <w:r>
        <w:rPr>
          <w:rFonts w:ascii="Arial" w:eastAsia="Arial" w:hAnsi="Arial" w:cs="Arial"/>
          <w:sz w:val="24"/>
          <w:szCs w:val="24"/>
          <w:lang w:eastAsia="en-US"/>
        </w:rPr>
        <w:t xml:space="preserve"> CONTRATISTA</w:t>
      </w:r>
    </w:p>
    <w:p w14:paraId="2ABF3559" w14:textId="77777777" w:rsidR="00675AB0" w:rsidRDefault="00675AB0">
      <w:pPr>
        <w:widowControl w:val="0"/>
        <w:autoSpaceDE w:val="0"/>
        <w:autoSpaceDN w:val="0"/>
        <w:spacing w:before="1"/>
        <w:rPr>
          <w:rFonts w:ascii="Arial" w:eastAsia="Arial MT" w:hAnsi="Arial MT" w:cs="Arial MT"/>
          <w:b/>
          <w:lang w:val="es-ES" w:eastAsia="en-US"/>
        </w:rPr>
      </w:pPr>
    </w:p>
    <w:p w14:paraId="0D6CCCFC" w14:textId="77777777" w:rsidR="0089050F" w:rsidRDefault="00057692" w:rsidP="0089050F">
      <w:pPr>
        <w:pStyle w:val="Prrafodelista"/>
        <w:widowControl w:val="0"/>
        <w:numPr>
          <w:ilvl w:val="0"/>
          <w:numId w:val="68"/>
        </w:numPr>
        <w:tabs>
          <w:tab w:val="left" w:pos="1134"/>
        </w:tabs>
        <w:autoSpaceDE w:val="0"/>
        <w:autoSpaceDN w:val="0"/>
        <w:spacing w:after="0" w:line="240" w:lineRule="auto"/>
        <w:ind w:left="1276" w:hanging="425"/>
        <w:jc w:val="both"/>
        <w:rPr>
          <w:rFonts w:ascii="Arial MT" w:eastAsia="Arial MT" w:hAnsi="Arial MT" w:cs="Arial MT"/>
          <w:sz w:val="24"/>
          <w:lang w:val="es-ES" w:eastAsia="en-US"/>
        </w:rPr>
      </w:pPr>
      <w:r>
        <w:rPr>
          <w:rFonts w:ascii="Arial MT" w:eastAsia="Arial MT" w:hAnsi="Arial MT" w:cs="Arial MT"/>
          <w:sz w:val="24"/>
          <w:lang w:val="es-ES" w:eastAsia="en-US"/>
        </w:rPr>
        <w:t>Cumplir</w:t>
      </w:r>
      <w:r>
        <w:rPr>
          <w:rFonts w:ascii="Arial MT" w:eastAsia="Arial MT" w:hAnsi="Arial MT" w:cs="Arial MT"/>
          <w:spacing w:val="-6"/>
          <w:sz w:val="24"/>
          <w:lang w:val="es-ES" w:eastAsia="en-US"/>
        </w:rPr>
        <w:t xml:space="preserve"> </w:t>
      </w:r>
      <w:r>
        <w:rPr>
          <w:rFonts w:ascii="Arial MT" w:eastAsia="Arial MT" w:hAnsi="Arial MT" w:cs="Arial MT"/>
          <w:sz w:val="24"/>
          <w:lang w:val="es-ES" w:eastAsia="en-US"/>
        </w:rPr>
        <w:t>cabalmente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con</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las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obligaciones</w:t>
      </w:r>
      <w:r>
        <w:rPr>
          <w:rFonts w:ascii="Arial MT" w:eastAsia="Arial MT" w:hAnsi="Arial MT" w:cs="Arial MT"/>
          <w:spacing w:val="-5"/>
          <w:sz w:val="24"/>
          <w:lang w:val="es-ES" w:eastAsia="en-US"/>
        </w:rPr>
        <w:t xml:space="preserve"> </w:t>
      </w:r>
      <w:r>
        <w:rPr>
          <w:rFonts w:ascii="Arial MT" w:eastAsia="Arial MT" w:hAnsi="Arial MT" w:cs="Arial MT"/>
          <w:sz w:val="24"/>
          <w:lang w:val="es-ES" w:eastAsia="en-US"/>
        </w:rPr>
        <w:t>derivadas</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del</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objeto</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de</w:t>
      </w:r>
      <w:r>
        <w:rPr>
          <w:rFonts w:ascii="Arial MT" w:eastAsia="Arial MT" w:hAnsi="Arial MT" w:cs="Arial MT"/>
          <w:spacing w:val="-3"/>
          <w:sz w:val="24"/>
          <w:lang w:val="es-ES" w:eastAsia="en-US"/>
        </w:rPr>
        <w:t xml:space="preserve"> </w:t>
      </w:r>
      <w:r>
        <w:rPr>
          <w:rFonts w:ascii="Arial MT" w:eastAsia="Arial MT" w:hAnsi="Arial MT" w:cs="Arial MT"/>
          <w:sz w:val="24"/>
          <w:lang w:val="es-ES" w:eastAsia="en-US"/>
        </w:rPr>
        <w:t>esta</w:t>
      </w:r>
      <w:r>
        <w:rPr>
          <w:rFonts w:ascii="Arial MT" w:eastAsia="Arial MT" w:hAnsi="Arial MT" w:cs="Arial MT"/>
          <w:spacing w:val="-2"/>
          <w:sz w:val="24"/>
          <w:lang w:val="es-ES" w:eastAsia="en-US"/>
        </w:rPr>
        <w:t xml:space="preserve"> contratación.</w:t>
      </w:r>
    </w:p>
    <w:p w14:paraId="0C7FBEF5" w14:textId="77777777" w:rsidR="0089050F" w:rsidRDefault="00057692" w:rsidP="0089050F">
      <w:pPr>
        <w:pStyle w:val="Prrafodelista"/>
        <w:widowControl w:val="0"/>
        <w:numPr>
          <w:ilvl w:val="0"/>
          <w:numId w:val="68"/>
        </w:numPr>
        <w:tabs>
          <w:tab w:val="left" w:pos="1134"/>
        </w:tabs>
        <w:autoSpaceDE w:val="0"/>
        <w:autoSpaceDN w:val="0"/>
        <w:spacing w:after="0" w:line="240" w:lineRule="auto"/>
        <w:ind w:left="1134" w:hanging="283"/>
        <w:jc w:val="both"/>
        <w:rPr>
          <w:rFonts w:ascii="Arial MT" w:eastAsia="Arial MT" w:hAnsi="Arial MT" w:cs="Arial MT"/>
          <w:sz w:val="24"/>
          <w:lang w:val="es-ES" w:eastAsia="en-US"/>
        </w:rPr>
      </w:pPr>
      <w:r w:rsidRPr="0089050F">
        <w:rPr>
          <w:rFonts w:ascii="Arial MT" w:eastAsia="Arial MT" w:hAnsi="Arial MT" w:cs="Arial MT"/>
          <w:sz w:val="24"/>
          <w:lang w:val="es-ES" w:eastAsia="en-US"/>
        </w:rPr>
        <w:t>Deberá Adjuntar carta de compromiso en la que indique que se contará con una</w:t>
      </w:r>
      <w:r w:rsidRPr="0089050F">
        <w:rPr>
          <w:rFonts w:ascii="Arial MT" w:eastAsia="Arial MT" w:hAnsi="Arial MT" w:cs="Arial MT"/>
          <w:spacing w:val="80"/>
          <w:sz w:val="24"/>
          <w:lang w:val="es-ES" w:eastAsia="en-US"/>
        </w:rPr>
        <w:t xml:space="preserve"> </w:t>
      </w:r>
      <w:r w:rsidRPr="0089050F">
        <w:rPr>
          <w:rFonts w:ascii="Arial MT" w:eastAsia="Arial MT" w:hAnsi="Arial MT" w:cs="Arial MT"/>
          <w:sz w:val="24"/>
          <w:lang w:val="es-ES" w:eastAsia="en-US"/>
        </w:rPr>
        <w:t>persona</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que</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brindará</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acompañamiento</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o</w:t>
      </w:r>
      <w:r w:rsidRPr="0089050F">
        <w:rPr>
          <w:rFonts w:ascii="Arial MT" w:eastAsia="Arial MT" w:hAnsi="Arial MT" w:cs="Arial MT"/>
          <w:spacing w:val="-1"/>
          <w:sz w:val="24"/>
          <w:lang w:val="es-ES" w:eastAsia="en-US"/>
        </w:rPr>
        <w:t xml:space="preserve"> </w:t>
      </w:r>
      <w:r w:rsidRPr="0089050F">
        <w:rPr>
          <w:rFonts w:ascii="Arial MT" w:eastAsia="Arial MT" w:hAnsi="Arial MT" w:cs="Arial MT"/>
          <w:sz w:val="24"/>
          <w:lang w:val="es-ES" w:eastAsia="en-US"/>
        </w:rPr>
        <w:t>asesoría</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en</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tema</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de</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seguro</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(bienes,</w:t>
      </w:r>
      <w:r w:rsidRPr="0089050F">
        <w:rPr>
          <w:rFonts w:ascii="Arial MT" w:eastAsia="Arial MT" w:hAnsi="Arial MT" w:cs="Arial MT"/>
          <w:spacing w:val="-2"/>
          <w:sz w:val="24"/>
          <w:lang w:val="es-ES" w:eastAsia="en-US"/>
        </w:rPr>
        <w:t xml:space="preserve"> </w:t>
      </w:r>
      <w:r w:rsidRPr="0089050F">
        <w:rPr>
          <w:rFonts w:ascii="Arial MT" w:eastAsia="Arial MT" w:hAnsi="Arial MT" w:cs="Arial MT"/>
          <w:sz w:val="24"/>
          <w:lang w:val="es-ES" w:eastAsia="en-US"/>
        </w:rPr>
        <w:t xml:space="preserve">vehículos y maquinarias), para los trámites pertinentes, la falta de presentación será causal de </w:t>
      </w:r>
      <w:r w:rsidRPr="0089050F">
        <w:rPr>
          <w:rFonts w:ascii="Arial MT" w:eastAsia="Arial MT" w:hAnsi="Arial MT" w:cs="Arial MT"/>
          <w:spacing w:val="-2"/>
          <w:sz w:val="24"/>
          <w:lang w:val="es-ES" w:eastAsia="en-US"/>
        </w:rPr>
        <w:t>descalificación.</w:t>
      </w:r>
    </w:p>
    <w:p w14:paraId="43302F41" w14:textId="77777777" w:rsidR="0089050F" w:rsidRDefault="00057692" w:rsidP="0089050F">
      <w:pPr>
        <w:pStyle w:val="Prrafodelista"/>
        <w:widowControl w:val="0"/>
        <w:numPr>
          <w:ilvl w:val="0"/>
          <w:numId w:val="68"/>
        </w:numPr>
        <w:tabs>
          <w:tab w:val="left" w:pos="1134"/>
        </w:tabs>
        <w:autoSpaceDE w:val="0"/>
        <w:autoSpaceDN w:val="0"/>
        <w:spacing w:after="0" w:line="240" w:lineRule="auto"/>
        <w:ind w:left="1134" w:hanging="283"/>
        <w:jc w:val="both"/>
        <w:rPr>
          <w:rFonts w:ascii="Arial MT" w:eastAsia="Arial MT" w:hAnsi="Arial MT" w:cs="Arial MT"/>
          <w:sz w:val="24"/>
          <w:lang w:val="es-ES" w:eastAsia="en-US"/>
        </w:rPr>
      </w:pPr>
      <w:r w:rsidRPr="0089050F">
        <w:rPr>
          <w:rFonts w:ascii="Arial MT" w:eastAsia="Arial MT" w:hAnsi="Arial MT" w:cs="Arial MT"/>
          <w:sz w:val="24"/>
          <w:lang w:val="es-ES" w:eastAsia="en-US"/>
        </w:rPr>
        <w:t>Responder a las necesidades técnicas establecidas por Gobierno Autónomo Descentralizado Ilustre Municipalidad del Cantón Daule</w:t>
      </w:r>
    </w:p>
    <w:p w14:paraId="3EC91601" w14:textId="77777777" w:rsidR="0089050F" w:rsidRDefault="00057692" w:rsidP="0089050F">
      <w:pPr>
        <w:pStyle w:val="Prrafodelista"/>
        <w:widowControl w:val="0"/>
        <w:numPr>
          <w:ilvl w:val="0"/>
          <w:numId w:val="68"/>
        </w:numPr>
        <w:tabs>
          <w:tab w:val="left" w:pos="1134"/>
        </w:tabs>
        <w:autoSpaceDE w:val="0"/>
        <w:autoSpaceDN w:val="0"/>
        <w:spacing w:after="0" w:line="240" w:lineRule="auto"/>
        <w:ind w:left="1134" w:hanging="283"/>
        <w:jc w:val="both"/>
        <w:rPr>
          <w:rFonts w:ascii="Arial MT" w:eastAsia="Arial MT" w:hAnsi="Arial MT" w:cs="Arial MT"/>
          <w:sz w:val="24"/>
          <w:lang w:val="es-ES" w:eastAsia="en-US"/>
        </w:rPr>
      </w:pPr>
      <w:r w:rsidRPr="0089050F">
        <w:rPr>
          <w:rFonts w:ascii="Arial MT" w:eastAsia="Arial MT" w:hAnsi="Arial MT" w:cs="Arial MT"/>
          <w:sz w:val="24"/>
          <w:lang w:val="es-ES" w:eastAsia="en-US"/>
        </w:rPr>
        <w:t>El proveedor deberá presentar junto con la oferta técnica, el formulario de compromiso de Reaseguro como parte integrante de su oferta. El compromiso de Reaseguro tendiente a respaldar el riesgo asumido por el proveedor adjudicado no podrá ser menor al veinte por ciento (20%) ni mayor al cincuenta por ciento (50%). Así mismo, el proveedor deberá garantizar que la Compañía Reaseguradora se encuentre debidamente registrada en la Superintendencia de Compañías, Valores y Seguros y no podrá tener calificación de riesgo menor a A, en cualquiera de sus grados. Durante la ejecución del contrato de seguro (póliza), la Compañía Aseguradora, previa autorización de la entidad contratante podrá reemplazar a la compañía Reaseguradora, siempre y cuando, cumpla con la calificación de riesgos requerida en el presente numeral. El oferente, en caso de no requerir respaldar el riesgo licitado con una Compañía de Reaseguros, colocará la palabra “NO APLICA” en el formulario, absteniéndose de completar el mismo. En ningún caso se obviará la entrega del</w:t>
      </w:r>
      <w:r w:rsidRPr="0089050F">
        <w:rPr>
          <w:rFonts w:ascii="Arial MT" w:eastAsia="Arial MT" w:hAnsi="Arial MT" w:cs="Arial MT"/>
          <w:spacing w:val="-1"/>
          <w:sz w:val="24"/>
          <w:lang w:val="es-ES" w:eastAsia="en-US"/>
        </w:rPr>
        <w:t xml:space="preserve"> </w:t>
      </w:r>
      <w:r w:rsidRPr="0089050F">
        <w:rPr>
          <w:rFonts w:ascii="Arial MT" w:eastAsia="Arial MT" w:hAnsi="Arial MT" w:cs="Arial MT"/>
          <w:sz w:val="24"/>
          <w:lang w:val="es-ES" w:eastAsia="en-US"/>
        </w:rPr>
        <w:t>formulario de compromiso de Reaseguro. La falta de presentación del mismo constituirá causal para la descalificación de la oferta.</w:t>
      </w:r>
    </w:p>
    <w:p w14:paraId="7534161C" w14:textId="0D7AE5A8" w:rsidR="00675AB0" w:rsidRPr="0089050F" w:rsidRDefault="00057692" w:rsidP="0089050F">
      <w:pPr>
        <w:pStyle w:val="Prrafodelista"/>
        <w:widowControl w:val="0"/>
        <w:numPr>
          <w:ilvl w:val="0"/>
          <w:numId w:val="68"/>
        </w:numPr>
        <w:tabs>
          <w:tab w:val="left" w:pos="1134"/>
        </w:tabs>
        <w:autoSpaceDE w:val="0"/>
        <w:autoSpaceDN w:val="0"/>
        <w:spacing w:after="0" w:line="240" w:lineRule="auto"/>
        <w:ind w:left="1134" w:hanging="283"/>
        <w:jc w:val="both"/>
        <w:rPr>
          <w:rFonts w:ascii="Arial MT" w:eastAsia="Arial MT" w:hAnsi="Arial MT" w:cs="Arial MT"/>
          <w:sz w:val="24"/>
          <w:lang w:val="es-ES" w:eastAsia="en-US"/>
        </w:rPr>
      </w:pPr>
      <w:r w:rsidRPr="0089050F">
        <w:rPr>
          <w:rFonts w:ascii="Arial MT" w:eastAsia="Arial MT" w:hAnsi="Arial MT" w:cs="Arial MT"/>
          <w:sz w:val="24"/>
          <w:lang w:val="es-ES" w:eastAsia="en-US"/>
        </w:rPr>
        <w:t>Formulario de compromiso de Asociación o Consorcio El proveedor en caso de presentar su oferta de forma asociada o consorciada, completará el formulario de compromiso de asociación o consorcio conforme el modelo establecido en el pliego del</w:t>
      </w:r>
    </w:p>
    <w:p w14:paraId="6A411972" w14:textId="77777777" w:rsidR="00675AB0" w:rsidRDefault="00675AB0" w:rsidP="0089050F">
      <w:pPr>
        <w:pStyle w:val="Prrafodelista"/>
        <w:widowControl w:val="0"/>
        <w:tabs>
          <w:tab w:val="left" w:pos="1134"/>
        </w:tabs>
        <w:autoSpaceDE w:val="0"/>
        <w:autoSpaceDN w:val="0"/>
        <w:spacing w:after="0" w:line="240" w:lineRule="auto"/>
        <w:ind w:left="1276" w:hanging="425"/>
        <w:jc w:val="both"/>
        <w:rPr>
          <w:rFonts w:ascii="Arial MT" w:eastAsia="Arial MT" w:hAnsi="Arial MT" w:cs="Arial MT"/>
          <w:sz w:val="24"/>
          <w:lang w:val="es-ES" w:eastAsia="en-US"/>
        </w:rPr>
        <w:sectPr w:rsidR="00675AB0">
          <w:pgSz w:w="11930" w:h="16850"/>
          <w:pgMar w:top="1260" w:right="850" w:bottom="960" w:left="566" w:header="0" w:footer="743" w:gutter="0"/>
          <w:cols w:space="720"/>
        </w:sectPr>
      </w:pPr>
    </w:p>
    <w:p w14:paraId="0CCF0D26" w14:textId="77777777" w:rsidR="0089050F" w:rsidRDefault="00057692" w:rsidP="0089050F">
      <w:pPr>
        <w:widowControl w:val="0"/>
        <w:tabs>
          <w:tab w:val="left" w:pos="1134"/>
        </w:tabs>
        <w:autoSpaceDE w:val="0"/>
        <w:autoSpaceDN w:val="0"/>
        <w:spacing w:before="89"/>
        <w:ind w:left="1276" w:right="160"/>
        <w:jc w:val="both"/>
        <w:rPr>
          <w:rFonts w:ascii="Arial MT" w:eastAsia="Arial MT" w:hAnsi="Arial MT" w:cs="Arial MT"/>
          <w:lang w:val="es-ES" w:eastAsia="en-US"/>
        </w:rPr>
      </w:pPr>
      <w:r>
        <w:rPr>
          <w:rFonts w:ascii="Arial MT" w:eastAsia="Arial MT" w:hAnsi="Arial MT" w:cs="Arial MT"/>
          <w:lang w:val="es-ES" w:eastAsia="en-US"/>
        </w:rPr>
        <w:lastRenderedPageBreak/>
        <w:t>presente procedimiento de contratación y a la normativa expedida por el SERCOP. De presentar su oferta de manera individual, colocará la palabra “NO APLICA”, en el formulario, absteniéndose de completar el mismo. En ningún caso se obviará la entrega del formulario de compromiso de asociación o consorcio. La falta de presentación del mismo constituirá causal para la descalificación de la oferta.</w:t>
      </w:r>
    </w:p>
    <w:p w14:paraId="336CB952" w14:textId="64657C88" w:rsidR="00675AB0" w:rsidRPr="0089050F" w:rsidRDefault="0089050F" w:rsidP="0089050F">
      <w:pPr>
        <w:widowControl w:val="0"/>
        <w:numPr>
          <w:ilvl w:val="0"/>
          <w:numId w:val="69"/>
        </w:numPr>
        <w:tabs>
          <w:tab w:val="left" w:pos="1134"/>
        </w:tabs>
        <w:autoSpaceDE w:val="0"/>
        <w:autoSpaceDN w:val="0"/>
        <w:spacing w:before="89"/>
        <w:ind w:left="1276" w:right="160"/>
        <w:jc w:val="both"/>
        <w:rPr>
          <w:rFonts w:ascii="Arial MT" w:eastAsia="Arial MT" w:hAnsi="Arial MT" w:cs="Arial MT"/>
          <w:lang w:val="es-ES" w:eastAsia="en-US"/>
        </w:rPr>
      </w:pPr>
      <w:r>
        <w:rPr>
          <w:rFonts w:ascii="Arial MT" w:eastAsia="Arial MT" w:hAnsi="Arial MT" w:cs="Arial MT"/>
          <w:lang w:val="es-ES" w:eastAsia="en-US"/>
        </w:rPr>
        <w:t xml:space="preserve">  </w:t>
      </w:r>
      <w:r w:rsidR="00057692">
        <w:rPr>
          <w:rFonts w:ascii="Arial MT" w:eastAsia="Arial MT" w:hAnsi="Arial MT" w:cs="Arial MT"/>
          <w:lang w:val="es-ES" w:eastAsia="en-US"/>
        </w:rPr>
        <w:t>La compañía aseguradora adjudicada deberá poner a disposición del GOBIERNO AUTÓNOMO DESCENTRALIZADO ILUSTRE MUNICIPALIDAD DEL CANTÓN DAULE</w:t>
      </w:r>
      <w:r>
        <w:rPr>
          <w:rFonts w:ascii="Arial MT" w:eastAsia="Arial MT" w:hAnsi="Arial MT" w:cs="Arial MT"/>
          <w:lang w:val="es-ES" w:eastAsia="en-US"/>
        </w:rPr>
        <w:t xml:space="preserve"> </w:t>
      </w:r>
      <w:r w:rsidR="00057692" w:rsidRPr="0089050F">
        <w:rPr>
          <w:rFonts w:ascii="Arial MT" w:eastAsia="Arial MT" w:hAnsi="Arial MT" w:cs="Arial MT"/>
          <w:lang w:val="es-ES" w:eastAsia="en-US"/>
        </w:rPr>
        <w:t>un Ejecutivo de Cuenta, con el cual los funcionarios encargados de incluir y excluir a los servidores caucionados, tendrán contacto directo, la misma que a la emisión y entrega de la póliza, el oferente adjudicado designará a él o los funcionarios (os) que serán nuestros ejecutivos de cuenta. Las funciones que desempeñaría este ejecutivo serán como mínimo, pero sin limitarlas, las siguientes: Emitir la póliza que la institución requiera;</w:t>
      </w:r>
      <w:r w:rsidR="00057692" w:rsidRPr="0089050F">
        <w:rPr>
          <w:rFonts w:ascii="Arial MT" w:eastAsia="Arial MT" w:hAnsi="Arial MT" w:cs="Arial MT"/>
          <w:spacing w:val="-2"/>
          <w:lang w:val="es-ES" w:eastAsia="en-US"/>
        </w:rPr>
        <w:t xml:space="preserve"> </w:t>
      </w:r>
      <w:r w:rsidR="00057692" w:rsidRPr="0089050F">
        <w:rPr>
          <w:rFonts w:ascii="Arial MT" w:eastAsia="Arial MT" w:hAnsi="Arial MT" w:cs="Arial MT"/>
          <w:lang w:val="es-ES" w:eastAsia="en-US"/>
        </w:rPr>
        <w:t>Realizar</w:t>
      </w:r>
      <w:r w:rsidR="00057692" w:rsidRPr="0089050F">
        <w:rPr>
          <w:rFonts w:ascii="Arial MT" w:eastAsia="Arial MT" w:hAnsi="Arial MT" w:cs="Arial MT"/>
          <w:spacing w:val="-2"/>
          <w:lang w:val="es-ES" w:eastAsia="en-US"/>
        </w:rPr>
        <w:t xml:space="preserve"> </w:t>
      </w:r>
      <w:r w:rsidR="00057692" w:rsidRPr="0089050F">
        <w:rPr>
          <w:rFonts w:ascii="Arial MT" w:eastAsia="Arial MT" w:hAnsi="Arial MT" w:cs="Arial MT"/>
          <w:lang w:val="es-ES" w:eastAsia="en-US"/>
        </w:rPr>
        <w:t>inclusiones</w:t>
      </w:r>
      <w:r w:rsidR="00057692" w:rsidRPr="0089050F">
        <w:rPr>
          <w:rFonts w:ascii="Arial MT" w:eastAsia="Arial MT" w:hAnsi="Arial MT" w:cs="Arial MT"/>
          <w:spacing w:val="-2"/>
          <w:lang w:val="es-ES" w:eastAsia="en-US"/>
        </w:rPr>
        <w:t xml:space="preserve"> </w:t>
      </w:r>
      <w:r w:rsidR="00057692" w:rsidRPr="0089050F">
        <w:rPr>
          <w:rFonts w:ascii="Arial MT" w:eastAsia="Arial MT" w:hAnsi="Arial MT" w:cs="Arial MT"/>
          <w:lang w:val="es-ES" w:eastAsia="en-US"/>
        </w:rPr>
        <w:t>y</w:t>
      </w:r>
      <w:r w:rsidR="00057692" w:rsidRPr="0089050F">
        <w:rPr>
          <w:rFonts w:ascii="Arial MT" w:eastAsia="Arial MT" w:hAnsi="Arial MT" w:cs="Arial MT"/>
          <w:spacing w:val="-4"/>
          <w:lang w:val="es-ES" w:eastAsia="en-US"/>
        </w:rPr>
        <w:t xml:space="preserve"> </w:t>
      </w:r>
      <w:r w:rsidR="00057692" w:rsidRPr="0089050F">
        <w:rPr>
          <w:rFonts w:ascii="Arial MT" w:eastAsia="Arial MT" w:hAnsi="Arial MT" w:cs="Arial MT"/>
          <w:lang w:val="es-ES" w:eastAsia="en-US"/>
        </w:rPr>
        <w:t>exclusiones</w:t>
      </w:r>
      <w:r w:rsidR="00057692" w:rsidRPr="0089050F">
        <w:rPr>
          <w:rFonts w:ascii="Arial MT" w:eastAsia="Arial MT" w:hAnsi="Arial MT" w:cs="Arial MT"/>
          <w:spacing w:val="-2"/>
          <w:lang w:val="es-ES" w:eastAsia="en-US"/>
        </w:rPr>
        <w:t xml:space="preserve"> </w:t>
      </w:r>
      <w:r w:rsidR="00057692" w:rsidRPr="0089050F">
        <w:rPr>
          <w:rFonts w:ascii="Arial MT" w:eastAsia="Arial MT" w:hAnsi="Arial MT" w:cs="Arial MT"/>
          <w:lang w:val="es-ES" w:eastAsia="en-US"/>
        </w:rPr>
        <w:t>dentro de</w:t>
      </w:r>
      <w:r w:rsidR="00057692" w:rsidRPr="0089050F">
        <w:rPr>
          <w:rFonts w:ascii="Arial MT" w:eastAsia="Arial MT" w:hAnsi="Arial MT" w:cs="Arial MT"/>
          <w:spacing w:val="-2"/>
          <w:lang w:val="es-ES" w:eastAsia="en-US"/>
        </w:rPr>
        <w:t xml:space="preserve"> </w:t>
      </w:r>
      <w:r w:rsidR="00057692" w:rsidRPr="0089050F">
        <w:rPr>
          <w:rFonts w:ascii="Arial MT" w:eastAsia="Arial MT" w:hAnsi="Arial MT" w:cs="Arial MT"/>
          <w:lang w:val="es-ES" w:eastAsia="en-US"/>
        </w:rPr>
        <w:t>la</w:t>
      </w:r>
      <w:r w:rsidR="00057692" w:rsidRPr="0089050F">
        <w:rPr>
          <w:rFonts w:ascii="Arial MT" w:eastAsia="Arial MT" w:hAnsi="Arial MT" w:cs="Arial MT"/>
          <w:spacing w:val="-2"/>
          <w:lang w:val="es-ES" w:eastAsia="en-US"/>
        </w:rPr>
        <w:t xml:space="preserve"> </w:t>
      </w:r>
      <w:r w:rsidR="00057692" w:rsidRPr="0089050F">
        <w:rPr>
          <w:rFonts w:ascii="Arial MT" w:eastAsia="Arial MT" w:hAnsi="Arial MT" w:cs="Arial MT"/>
          <w:lang w:val="es-ES" w:eastAsia="en-US"/>
        </w:rPr>
        <w:t>póliza</w:t>
      </w:r>
      <w:r w:rsidR="00057692" w:rsidRPr="0089050F">
        <w:rPr>
          <w:rFonts w:ascii="Arial MT" w:eastAsia="Arial MT" w:hAnsi="Arial MT" w:cs="Arial MT"/>
          <w:spacing w:val="-2"/>
          <w:lang w:val="es-ES" w:eastAsia="en-US"/>
        </w:rPr>
        <w:t xml:space="preserve"> </w:t>
      </w:r>
      <w:r w:rsidR="00057692" w:rsidRPr="0089050F">
        <w:rPr>
          <w:rFonts w:ascii="Arial MT" w:eastAsia="Arial MT" w:hAnsi="Arial MT" w:cs="Arial MT"/>
          <w:lang w:val="es-ES" w:eastAsia="en-US"/>
        </w:rPr>
        <w:t>de</w:t>
      </w:r>
      <w:r w:rsidR="00057692" w:rsidRPr="0089050F">
        <w:rPr>
          <w:rFonts w:ascii="Arial MT" w:eastAsia="Arial MT" w:hAnsi="Arial MT" w:cs="Arial MT"/>
          <w:spacing w:val="-2"/>
          <w:lang w:val="es-ES" w:eastAsia="en-US"/>
        </w:rPr>
        <w:t xml:space="preserve"> </w:t>
      </w:r>
      <w:r w:rsidR="00057692" w:rsidRPr="0089050F">
        <w:rPr>
          <w:rFonts w:ascii="Arial MT" w:eastAsia="Arial MT" w:hAnsi="Arial MT" w:cs="Arial MT"/>
          <w:lang w:val="es-ES" w:eastAsia="en-US"/>
        </w:rPr>
        <w:t>seguro;</w:t>
      </w:r>
      <w:r w:rsidR="00057692" w:rsidRPr="0089050F">
        <w:rPr>
          <w:rFonts w:ascii="Arial MT" w:eastAsia="Arial MT" w:hAnsi="Arial MT" w:cs="Arial MT"/>
          <w:spacing w:val="-1"/>
          <w:lang w:val="es-ES" w:eastAsia="en-US"/>
        </w:rPr>
        <w:t xml:space="preserve"> </w:t>
      </w:r>
      <w:r w:rsidR="00057692" w:rsidRPr="0089050F">
        <w:rPr>
          <w:rFonts w:ascii="Arial MT" w:eastAsia="Arial MT" w:hAnsi="Arial MT" w:cs="Arial MT"/>
          <w:lang w:val="es-ES" w:eastAsia="en-US"/>
        </w:rPr>
        <w:t>emitir</w:t>
      </w:r>
      <w:r w:rsidR="00057692" w:rsidRPr="0089050F">
        <w:rPr>
          <w:rFonts w:ascii="Arial MT" w:eastAsia="Arial MT" w:hAnsi="Arial MT" w:cs="Arial MT"/>
          <w:spacing w:val="-4"/>
          <w:lang w:val="es-ES" w:eastAsia="en-US"/>
        </w:rPr>
        <w:t xml:space="preserve"> </w:t>
      </w:r>
      <w:r w:rsidR="00057692" w:rsidRPr="0089050F">
        <w:rPr>
          <w:rFonts w:ascii="Arial MT" w:eastAsia="Arial MT" w:hAnsi="Arial MT" w:cs="Arial MT"/>
          <w:lang w:val="es-ES" w:eastAsia="en-US"/>
        </w:rPr>
        <w:t>anexos; otros; modificaciones cuando se cambiare la denominación de un cargo o se extendiere un nuevo nombramiento.</w:t>
      </w:r>
    </w:p>
    <w:p w14:paraId="6D0E4E5C" w14:textId="77777777" w:rsidR="00675AB0" w:rsidRDefault="00675AB0" w:rsidP="0089050F">
      <w:pPr>
        <w:widowControl w:val="0"/>
        <w:tabs>
          <w:tab w:val="left" w:pos="1134"/>
        </w:tabs>
        <w:autoSpaceDE w:val="0"/>
        <w:autoSpaceDN w:val="0"/>
        <w:ind w:left="1276" w:hanging="425"/>
        <w:rPr>
          <w:rFonts w:ascii="Arial MT" w:eastAsia="Arial MT" w:hAnsi="Arial MT" w:cs="Arial MT"/>
          <w:sz w:val="20"/>
          <w:lang w:val="es-ES" w:eastAsia="en-US"/>
        </w:rPr>
      </w:pPr>
    </w:p>
    <w:p w14:paraId="58E11BE0" w14:textId="77777777" w:rsidR="00675AB0" w:rsidRDefault="00675AB0" w:rsidP="0089050F">
      <w:pPr>
        <w:widowControl w:val="0"/>
        <w:autoSpaceDE w:val="0"/>
        <w:autoSpaceDN w:val="0"/>
        <w:spacing w:before="97"/>
        <w:ind w:left="1276" w:hanging="425"/>
        <w:rPr>
          <w:rFonts w:ascii="Arial MT" w:eastAsia="Arial MT" w:hAnsi="Arial MT" w:cs="Arial MT"/>
          <w:sz w:val="20"/>
          <w:lang w:val="es-ES" w:eastAsia="en-US"/>
        </w:rPr>
      </w:pPr>
    </w:p>
    <w:p w14:paraId="508F17FC" w14:textId="77777777" w:rsidR="007B5BB4" w:rsidRDefault="007B5BB4">
      <w:pPr>
        <w:widowControl w:val="0"/>
        <w:autoSpaceDE w:val="0"/>
        <w:autoSpaceDN w:val="0"/>
        <w:rPr>
          <w:rFonts w:ascii="Arial MT" w:eastAsia="Arial MT" w:hAnsi="Arial MT" w:cs="Arial MT"/>
          <w:sz w:val="22"/>
          <w:szCs w:val="22"/>
          <w:lang w:val="es-ES" w:eastAsia="en-US"/>
        </w:rPr>
        <w:sectPr w:rsidR="007B5BB4">
          <w:pgSz w:w="11930" w:h="16850"/>
          <w:pgMar w:top="1260" w:right="850" w:bottom="960" w:left="566" w:header="0" w:footer="743" w:gutter="0"/>
          <w:cols w:space="720"/>
        </w:sectPr>
      </w:pPr>
    </w:p>
    <w:p w14:paraId="1C9803C7" w14:textId="77777777" w:rsidR="00F17405" w:rsidRPr="00CA3072" w:rsidRDefault="0039128A" w:rsidP="0089050F">
      <w:pPr>
        <w:pStyle w:val="Standard"/>
        <w:tabs>
          <w:tab w:val="left" w:pos="0"/>
        </w:tabs>
        <w:jc w:val="center"/>
        <w:rPr>
          <w:rFonts w:ascii="Arial" w:hAnsi="Arial" w:cs="Arial"/>
          <w:b/>
          <w:sz w:val="24"/>
          <w:szCs w:val="24"/>
        </w:rPr>
      </w:pPr>
      <w:r w:rsidRPr="00CA3072">
        <w:rPr>
          <w:rFonts w:ascii="Arial" w:hAnsi="Arial" w:cs="Arial"/>
          <w:b/>
          <w:sz w:val="24"/>
          <w:szCs w:val="24"/>
        </w:rPr>
        <w:lastRenderedPageBreak/>
        <w:t xml:space="preserve">SECCIÓN </w:t>
      </w:r>
      <w:r w:rsidR="008F1059" w:rsidRPr="00CA3072">
        <w:rPr>
          <w:rFonts w:ascii="Arial" w:hAnsi="Arial" w:cs="Arial"/>
          <w:b/>
          <w:sz w:val="24"/>
          <w:szCs w:val="24"/>
        </w:rPr>
        <w:t>III</w:t>
      </w:r>
    </w:p>
    <w:p w14:paraId="0ED5ABFC" w14:textId="77777777" w:rsidR="00F17405" w:rsidRPr="00CA3072" w:rsidRDefault="008F1059" w:rsidP="0089050F">
      <w:pPr>
        <w:pStyle w:val="Standard"/>
        <w:jc w:val="center"/>
        <w:rPr>
          <w:rFonts w:ascii="Arial" w:hAnsi="Arial" w:cs="Arial"/>
          <w:b/>
          <w:sz w:val="24"/>
          <w:szCs w:val="24"/>
        </w:rPr>
      </w:pPr>
      <w:r w:rsidRPr="00CA3072">
        <w:rPr>
          <w:rFonts w:ascii="Arial" w:hAnsi="Arial" w:cs="Arial"/>
          <w:b/>
          <w:sz w:val="24"/>
          <w:szCs w:val="24"/>
        </w:rPr>
        <w:t>CONDICIONES DEL PROCEDIMIENTO</w:t>
      </w:r>
    </w:p>
    <w:p w14:paraId="363388FC" w14:textId="77777777" w:rsidR="00F17405" w:rsidRPr="00CA3072" w:rsidRDefault="00F17405" w:rsidP="0077721B">
      <w:pPr>
        <w:pStyle w:val="Standard"/>
        <w:tabs>
          <w:tab w:val="left" w:pos="3196"/>
        </w:tabs>
        <w:jc w:val="center"/>
        <w:rPr>
          <w:rFonts w:ascii="Arial" w:hAnsi="Arial" w:cs="Arial"/>
          <w:sz w:val="24"/>
          <w:szCs w:val="24"/>
        </w:rPr>
      </w:pPr>
    </w:p>
    <w:p w14:paraId="721B0C5A" w14:textId="32521372" w:rsidR="00C95A40" w:rsidRDefault="008F1059" w:rsidP="0077721B">
      <w:pPr>
        <w:pStyle w:val="Standard"/>
        <w:jc w:val="both"/>
        <w:rPr>
          <w:rFonts w:ascii="Arial" w:hAnsi="Arial" w:cs="Arial"/>
          <w:sz w:val="24"/>
          <w:szCs w:val="24"/>
        </w:rPr>
      </w:pPr>
      <w:r w:rsidRPr="00CA3072">
        <w:rPr>
          <w:rFonts w:ascii="Arial" w:hAnsi="Arial" w:cs="Arial"/>
          <w:b/>
          <w:sz w:val="24"/>
          <w:szCs w:val="24"/>
        </w:rPr>
        <w:t>3.1</w:t>
      </w:r>
      <w:r w:rsidRPr="00CA3072">
        <w:rPr>
          <w:rFonts w:ascii="Arial" w:hAnsi="Arial" w:cs="Arial"/>
          <w:b/>
          <w:sz w:val="24"/>
          <w:szCs w:val="24"/>
        </w:rPr>
        <w:tab/>
        <w:t xml:space="preserve">Cronograma del procedimiento: </w:t>
      </w:r>
      <w:r w:rsidRPr="00CA3072">
        <w:rPr>
          <w:rFonts w:ascii="Arial" w:hAnsi="Arial" w:cs="Arial"/>
          <w:sz w:val="24"/>
          <w:szCs w:val="24"/>
        </w:rPr>
        <w:t xml:space="preserve">El cronograma que regirá el procedimiento será </w:t>
      </w:r>
      <w:r w:rsidR="00FA40AF">
        <w:rPr>
          <w:rFonts w:ascii="Arial" w:hAnsi="Arial" w:cs="Arial"/>
          <w:sz w:val="24"/>
          <w:szCs w:val="24"/>
        </w:rPr>
        <w:t>el que conste en el portal de Compras Públicas</w:t>
      </w:r>
      <w:r w:rsidR="00B725E8">
        <w:rPr>
          <w:rFonts w:ascii="Arial" w:hAnsi="Arial" w:cs="Arial"/>
          <w:sz w:val="24"/>
          <w:szCs w:val="24"/>
        </w:rPr>
        <w:t>.</w:t>
      </w:r>
    </w:p>
    <w:p w14:paraId="12B5CC9D" w14:textId="11C0C27A" w:rsidR="00F17405" w:rsidRPr="00CA3072" w:rsidRDefault="00F17405" w:rsidP="0077721B">
      <w:pPr>
        <w:pStyle w:val="Standard"/>
        <w:tabs>
          <w:tab w:val="left" w:pos="180"/>
        </w:tabs>
        <w:jc w:val="both"/>
        <w:rPr>
          <w:rFonts w:ascii="Arial" w:hAnsi="Arial" w:cs="Arial"/>
          <w:sz w:val="24"/>
          <w:szCs w:val="24"/>
        </w:rPr>
      </w:pPr>
      <w:bookmarkStart w:id="0" w:name="_GoBack"/>
      <w:bookmarkEnd w:id="0"/>
    </w:p>
    <w:p w14:paraId="63775682" w14:textId="77777777" w:rsidR="00A74275" w:rsidRPr="00CA3072" w:rsidRDefault="008F1059" w:rsidP="0077721B">
      <w:pPr>
        <w:pStyle w:val="Standard"/>
        <w:jc w:val="both"/>
        <w:rPr>
          <w:rFonts w:ascii="Arial" w:hAnsi="Arial" w:cs="Arial"/>
          <w:b/>
          <w:spacing w:val="-2"/>
          <w:sz w:val="24"/>
          <w:szCs w:val="24"/>
        </w:rPr>
      </w:pPr>
      <w:r w:rsidRPr="00CA3072">
        <w:rPr>
          <w:rFonts w:ascii="Arial" w:hAnsi="Arial" w:cs="Arial"/>
          <w:b/>
          <w:spacing w:val="-2"/>
          <w:sz w:val="24"/>
          <w:szCs w:val="24"/>
        </w:rPr>
        <w:t>3.2</w:t>
      </w:r>
      <w:r w:rsidRPr="00CA3072">
        <w:rPr>
          <w:rFonts w:ascii="Arial" w:hAnsi="Arial" w:cs="Arial"/>
          <w:b/>
          <w:spacing w:val="-2"/>
          <w:sz w:val="24"/>
          <w:szCs w:val="24"/>
        </w:rPr>
        <w:tab/>
        <w:t xml:space="preserve">Vigencia de la oferta: </w:t>
      </w:r>
      <w:r w:rsidRPr="00CA3072">
        <w:rPr>
          <w:rFonts w:ascii="Arial" w:hAnsi="Arial" w:cs="Arial"/>
          <w:spacing w:val="-2"/>
          <w:sz w:val="24"/>
          <w:szCs w:val="24"/>
        </w:rPr>
        <w:t xml:space="preserve">Las ofertas se entenderán vigentes </w:t>
      </w:r>
      <w:r w:rsidR="006D2A52" w:rsidRPr="00CA3072">
        <w:rPr>
          <w:rFonts w:ascii="Arial" w:hAnsi="Arial" w:cs="Arial"/>
          <w:spacing w:val="-2"/>
          <w:sz w:val="24"/>
          <w:szCs w:val="24"/>
        </w:rPr>
        <w:t>365 días</w:t>
      </w:r>
      <w:r w:rsidRPr="00CA3072">
        <w:rPr>
          <w:rFonts w:ascii="Arial" w:hAnsi="Arial" w:cs="Arial"/>
          <w:spacing w:val="-2"/>
          <w:sz w:val="24"/>
          <w:szCs w:val="24"/>
        </w:rPr>
        <w:t>. En caso de que no se señale una fecha estará vigente hasta la celebración del contrato</w:t>
      </w:r>
      <w:r w:rsidR="00980131" w:rsidRPr="00CA3072">
        <w:rPr>
          <w:rFonts w:ascii="Arial" w:hAnsi="Arial" w:cs="Arial"/>
          <w:spacing w:val="-2"/>
          <w:sz w:val="24"/>
          <w:szCs w:val="24"/>
        </w:rPr>
        <w:t xml:space="preserve"> de seguro (póliza)</w:t>
      </w:r>
      <w:r w:rsidRPr="00CA3072">
        <w:rPr>
          <w:rFonts w:ascii="Arial" w:hAnsi="Arial" w:cs="Arial"/>
          <w:spacing w:val="-2"/>
          <w:sz w:val="24"/>
          <w:szCs w:val="24"/>
        </w:rPr>
        <w:t xml:space="preserve">, de acuerdo a lo establecido en el artículo 30 de la </w:t>
      </w:r>
      <w:r w:rsidR="000A2094" w:rsidRPr="00CA3072">
        <w:rPr>
          <w:rFonts w:ascii="Arial" w:hAnsi="Arial" w:cs="Arial"/>
          <w:spacing w:val="-2"/>
          <w:sz w:val="24"/>
          <w:szCs w:val="24"/>
        </w:rPr>
        <w:t>LOSNCP</w:t>
      </w:r>
      <w:r w:rsidRPr="00CA3072">
        <w:rPr>
          <w:rFonts w:ascii="Arial" w:hAnsi="Arial" w:cs="Arial"/>
          <w:spacing w:val="-2"/>
          <w:sz w:val="24"/>
          <w:szCs w:val="24"/>
        </w:rPr>
        <w:t>.</w:t>
      </w:r>
    </w:p>
    <w:p w14:paraId="743EB142" w14:textId="77777777" w:rsidR="00A74275" w:rsidRPr="00CA3072" w:rsidRDefault="00A74275" w:rsidP="0077721B">
      <w:pPr>
        <w:pStyle w:val="Standard"/>
        <w:jc w:val="both"/>
        <w:rPr>
          <w:rFonts w:ascii="Arial" w:hAnsi="Arial" w:cs="Arial"/>
          <w:b/>
          <w:spacing w:val="-2"/>
          <w:sz w:val="24"/>
          <w:szCs w:val="24"/>
        </w:rPr>
      </w:pPr>
    </w:p>
    <w:p w14:paraId="242330BB" w14:textId="6CADDC52" w:rsidR="00E94A57" w:rsidRPr="00CA3072" w:rsidRDefault="00B10F6B" w:rsidP="00E94A57">
      <w:pPr>
        <w:pStyle w:val="Standard"/>
        <w:tabs>
          <w:tab w:val="left" w:pos="-540"/>
        </w:tabs>
        <w:jc w:val="both"/>
        <w:rPr>
          <w:rFonts w:ascii="Arial" w:hAnsi="Arial" w:cs="Arial"/>
          <w:sz w:val="24"/>
          <w:szCs w:val="24"/>
        </w:rPr>
      </w:pPr>
      <w:r w:rsidRPr="00CA3072">
        <w:rPr>
          <w:rFonts w:ascii="Arial" w:hAnsi="Arial" w:cs="Arial"/>
          <w:b/>
          <w:spacing w:val="-2"/>
          <w:sz w:val="24"/>
          <w:szCs w:val="24"/>
          <w:lang w:val="es-ES"/>
        </w:rPr>
        <w:t>3.</w:t>
      </w:r>
      <w:r w:rsidR="00082BD9" w:rsidRPr="00CA3072">
        <w:rPr>
          <w:rFonts w:ascii="Arial" w:hAnsi="Arial" w:cs="Arial"/>
          <w:b/>
          <w:spacing w:val="-2"/>
          <w:sz w:val="24"/>
          <w:szCs w:val="24"/>
          <w:lang w:val="es-ES"/>
        </w:rPr>
        <w:t>3</w:t>
      </w:r>
      <w:r w:rsidRPr="00CA3072">
        <w:rPr>
          <w:rFonts w:ascii="Arial" w:hAnsi="Arial" w:cs="Arial"/>
          <w:b/>
          <w:spacing w:val="-2"/>
          <w:sz w:val="24"/>
          <w:szCs w:val="24"/>
          <w:lang w:val="es-ES"/>
        </w:rPr>
        <w:tab/>
        <w:t>Plazo de ejecución:</w:t>
      </w:r>
      <w:r w:rsidRPr="00CA3072">
        <w:rPr>
          <w:rFonts w:ascii="Arial" w:hAnsi="Arial" w:cs="Arial"/>
          <w:spacing w:val="-2"/>
          <w:sz w:val="24"/>
          <w:szCs w:val="24"/>
          <w:lang w:val="es-ES"/>
        </w:rPr>
        <w:t xml:space="preserve"> El plazo estimado para la ejecución del contrato</w:t>
      </w:r>
      <w:r w:rsidR="00980131" w:rsidRPr="00CA3072">
        <w:rPr>
          <w:rFonts w:ascii="Arial" w:hAnsi="Arial" w:cs="Arial"/>
          <w:spacing w:val="-2"/>
          <w:sz w:val="24"/>
          <w:szCs w:val="24"/>
        </w:rPr>
        <w:t xml:space="preserve"> de seguro (póliza)</w:t>
      </w:r>
      <w:r w:rsidRPr="00CA3072">
        <w:rPr>
          <w:rFonts w:ascii="Arial" w:hAnsi="Arial" w:cs="Arial"/>
          <w:spacing w:val="-2"/>
          <w:sz w:val="24"/>
          <w:szCs w:val="24"/>
          <w:lang w:val="es-ES"/>
        </w:rPr>
        <w:t xml:space="preserve"> es de </w:t>
      </w:r>
      <w:r w:rsidR="00057692" w:rsidRPr="00CA3072">
        <w:rPr>
          <w:rFonts w:ascii="Arial" w:hAnsi="Arial" w:cs="Arial"/>
          <w:spacing w:val="-2"/>
          <w:sz w:val="24"/>
          <w:szCs w:val="24"/>
        </w:rPr>
        <w:t xml:space="preserve">TRESCIENTOS SESENTA Y CINCO (365) DÍAS, </w:t>
      </w:r>
      <w:r w:rsidR="00FA40AF" w:rsidRPr="00FA40AF">
        <w:rPr>
          <w:rFonts w:ascii="Arial" w:hAnsi="Arial" w:cs="Arial"/>
          <w:sz w:val="24"/>
          <w:szCs w:val="24"/>
        </w:rPr>
        <w:t xml:space="preserve">contados a partir del día siguiente a la fecha de vencimiento de la póliza de seguro </w:t>
      </w:r>
      <w:r w:rsidR="0089050F" w:rsidRPr="00FA40AF">
        <w:rPr>
          <w:rFonts w:ascii="Arial" w:hAnsi="Arial" w:cs="Arial"/>
          <w:sz w:val="24"/>
          <w:szCs w:val="24"/>
        </w:rPr>
        <w:t>actual.</w:t>
      </w:r>
      <w:r w:rsidR="0089179D">
        <w:rPr>
          <w:rFonts w:ascii="Arial" w:hAnsi="Arial" w:cs="Arial"/>
          <w:sz w:val="24"/>
          <w:szCs w:val="24"/>
        </w:rPr>
        <w:t xml:space="preserve"> </w:t>
      </w:r>
    </w:p>
    <w:p w14:paraId="7511443B" w14:textId="77777777" w:rsidR="00B10F6B" w:rsidRPr="00CA3072" w:rsidRDefault="00B10F6B" w:rsidP="00E94A57">
      <w:pPr>
        <w:pStyle w:val="Standard"/>
        <w:tabs>
          <w:tab w:val="left" w:pos="-525"/>
        </w:tabs>
        <w:ind w:left="15" w:right="45"/>
        <w:jc w:val="both"/>
        <w:rPr>
          <w:rFonts w:ascii="Arial" w:hAnsi="Arial" w:cs="Arial"/>
          <w:b/>
          <w:spacing w:val="-2"/>
          <w:sz w:val="24"/>
          <w:szCs w:val="24"/>
        </w:rPr>
      </w:pPr>
    </w:p>
    <w:p w14:paraId="32738485" w14:textId="77777777" w:rsidR="00E57445" w:rsidRPr="00CA3072" w:rsidRDefault="00A74275" w:rsidP="0077721B">
      <w:pPr>
        <w:pStyle w:val="Standard"/>
        <w:jc w:val="both"/>
        <w:rPr>
          <w:rFonts w:ascii="Arial" w:hAnsi="Arial" w:cs="Arial"/>
          <w:spacing w:val="-2"/>
          <w:sz w:val="24"/>
          <w:szCs w:val="24"/>
        </w:rPr>
      </w:pPr>
      <w:r w:rsidRPr="00CA3072">
        <w:rPr>
          <w:rFonts w:ascii="Arial" w:hAnsi="Arial" w:cs="Arial"/>
          <w:b/>
          <w:spacing w:val="-2"/>
          <w:sz w:val="24"/>
          <w:szCs w:val="24"/>
        </w:rPr>
        <w:t>3.</w:t>
      </w:r>
      <w:r w:rsidR="00082BD9" w:rsidRPr="00CA3072">
        <w:rPr>
          <w:rFonts w:ascii="Arial" w:hAnsi="Arial" w:cs="Arial"/>
          <w:b/>
          <w:spacing w:val="-2"/>
          <w:sz w:val="24"/>
          <w:szCs w:val="24"/>
        </w:rPr>
        <w:t>4</w:t>
      </w:r>
      <w:r w:rsidRPr="00CA3072">
        <w:rPr>
          <w:rFonts w:ascii="Arial" w:hAnsi="Arial" w:cs="Arial"/>
          <w:b/>
          <w:spacing w:val="-2"/>
          <w:sz w:val="24"/>
          <w:szCs w:val="24"/>
        </w:rPr>
        <w:tab/>
      </w:r>
      <w:r w:rsidR="008F1059" w:rsidRPr="00CA3072">
        <w:rPr>
          <w:rFonts w:ascii="Arial" w:hAnsi="Arial" w:cs="Arial"/>
          <w:b/>
          <w:spacing w:val="-2"/>
          <w:sz w:val="24"/>
          <w:szCs w:val="24"/>
        </w:rPr>
        <w:t xml:space="preserve">Precio de la </w:t>
      </w:r>
      <w:r w:rsidR="00E73FDD" w:rsidRPr="00CA3072">
        <w:rPr>
          <w:rFonts w:ascii="Arial" w:hAnsi="Arial" w:cs="Arial"/>
          <w:b/>
          <w:spacing w:val="-2"/>
          <w:sz w:val="24"/>
          <w:szCs w:val="24"/>
        </w:rPr>
        <w:t>oferta</w:t>
      </w:r>
      <w:r w:rsidR="008F1059" w:rsidRPr="00CA3072">
        <w:rPr>
          <w:rFonts w:ascii="Arial" w:hAnsi="Arial" w:cs="Arial"/>
          <w:b/>
          <w:spacing w:val="-2"/>
          <w:sz w:val="24"/>
          <w:szCs w:val="24"/>
        </w:rPr>
        <w:t xml:space="preserve">: </w:t>
      </w:r>
      <w:r w:rsidR="008F1059" w:rsidRPr="00CA3072">
        <w:rPr>
          <w:rFonts w:ascii="Arial" w:hAnsi="Arial" w:cs="Arial"/>
          <w:spacing w:val="-2"/>
          <w:sz w:val="24"/>
          <w:szCs w:val="24"/>
        </w:rPr>
        <w:t xml:space="preserve">Se entenderá por precio de la </w:t>
      </w:r>
      <w:r w:rsidR="00E73FDD" w:rsidRPr="00CA3072">
        <w:rPr>
          <w:rFonts w:ascii="Arial" w:hAnsi="Arial" w:cs="Arial"/>
          <w:spacing w:val="-2"/>
          <w:sz w:val="24"/>
          <w:szCs w:val="24"/>
        </w:rPr>
        <w:t xml:space="preserve">oferta </w:t>
      </w:r>
      <w:r w:rsidR="008F1059" w:rsidRPr="00CA3072">
        <w:rPr>
          <w:rFonts w:ascii="Arial" w:hAnsi="Arial" w:cs="Arial"/>
          <w:spacing w:val="-2"/>
          <w:sz w:val="24"/>
          <w:szCs w:val="24"/>
        </w:rPr>
        <w:t xml:space="preserve">al valor </w:t>
      </w:r>
      <w:r w:rsidR="00B10F6B" w:rsidRPr="00CA3072">
        <w:rPr>
          <w:rFonts w:ascii="Arial" w:hAnsi="Arial" w:cs="Arial"/>
          <w:spacing w:val="-2"/>
          <w:sz w:val="24"/>
          <w:szCs w:val="24"/>
        </w:rPr>
        <w:t xml:space="preserve">total </w:t>
      </w:r>
      <w:r w:rsidR="008F1059" w:rsidRPr="00CA3072">
        <w:rPr>
          <w:rFonts w:ascii="Arial" w:hAnsi="Arial" w:cs="Arial"/>
          <w:spacing w:val="-2"/>
          <w:sz w:val="24"/>
          <w:szCs w:val="24"/>
        </w:rPr>
        <w:t xml:space="preserve">que el oferente haga constar en el </w:t>
      </w:r>
      <w:r w:rsidR="00A019BF" w:rsidRPr="00CA3072">
        <w:rPr>
          <w:rFonts w:ascii="Arial" w:hAnsi="Arial" w:cs="Arial"/>
          <w:spacing w:val="-2"/>
          <w:sz w:val="24"/>
          <w:szCs w:val="24"/>
        </w:rPr>
        <w:t>Portal COMPRASPÚBLICAS</w:t>
      </w:r>
      <w:r w:rsidR="00057692" w:rsidRPr="00CA3072">
        <w:rPr>
          <w:rFonts w:ascii="Arial" w:hAnsi="Arial" w:cs="Arial"/>
          <w:spacing w:val="-2"/>
          <w:sz w:val="24"/>
          <w:szCs w:val="24"/>
        </w:rPr>
        <w:t xml:space="preserve">, información que se completará </w:t>
      </w:r>
      <w:r w:rsidR="00B25DAF" w:rsidRPr="00CA3072">
        <w:rPr>
          <w:rFonts w:ascii="Arial" w:hAnsi="Arial" w:cs="Arial"/>
          <w:spacing w:val="-2"/>
          <w:sz w:val="24"/>
          <w:szCs w:val="24"/>
        </w:rPr>
        <w:t>a través d</w:t>
      </w:r>
      <w:r w:rsidR="00057692" w:rsidRPr="00CA3072">
        <w:rPr>
          <w:rFonts w:ascii="Arial" w:hAnsi="Arial" w:cs="Arial"/>
          <w:spacing w:val="-2"/>
          <w:sz w:val="24"/>
          <w:szCs w:val="24"/>
        </w:rPr>
        <w:t xml:space="preserve">el formulario </w:t>
      </w:r>
      <w:r w:rsidR="00C95A40" w:rsidRPr="00CA3072">
        <w:rPr>
          <w:rFonts w:ascii="Arial" w:hAnsi="Arial" w:cs="Arial"/>
          <w:spacing w:val="-2"/>
          <w:sz w:val="24"/>
          <w:szCs w:val="24"/>
        </w:rPr>
        <w:t xml:space="preserve">único </w:t>
      </w:r>
      <w:r w:rsidR="00057692" w:rsidRPr="00CA3072">
        <w:rPr>
          <w:rFonts w:ascii="Arial" w:hAnsi="Arial" w:cs="Arial"/>
          <w:spacing w:val="-2"/>
          <w:sz w:val="24"/>
          <w:szCs w:val="24"/>
        </w:rPr>
        <w:t>de oferta.</w:t>
      </w:r>
    </w:p>
    <w:p w14:paraId="14AFAA2D" w14:textId="77777777" w:rsidR="00A74275" w:rsidRPr="00CA3072" w:rsidRDefault="00A74275" w:rsidP="0077721B">
      <w:pPr>
        <w:pStyle w:val="Standard"/>
        <w:jc w:val="both"/>
        <w:rPr>
          <w:rFonts w:ascii="Arial" w:hAnsi="Arial" w:cs="Arial"/>
          <w:b/>
          <w:spacing w:val="-2"/>
          <w:sz w:val="24"/>
          <w:szCs w:val="24"/>
        </w:rPr>
      </w:pPr>
    </w:p>
    <w:p w14:paraId="32203B3E" w14:textId="77777777" w:rsidR="00E57445" w:rsidRPr="00CA3072" w:rsidRDefault="00057692" w:rsidP="0077721B">
      <w:pPr>
        <w:pStyle w:val="Standard"/>
        <w:jc w:val="both"/>
        <w:rPr>
          <w:rFonts w:ascii="Arial" w:hAnsi="Arial" w:cs="Arial"/>
          <w:spacing w:val="-2"/>
          <w:sz w:val="24"/>
          <w:szCs w:val="24"/>
        </w:rPr>
      </w:pPr>
      <w:r w:rsidRPr="00CA3072">
        <w:rPr>
          <w:rFonts w:ascii="Arial" w:hAnsi="Arial" w:cs="Arial"/>
          <w:spacing w:val="-2"/>
          <w:sz w:val="24"/>
          <w:szCs w:val="24"/>
        </w:rPr>
        <w:t>Los precios presentados por el oferente son de su exclusiva responsabilidad. Cualquier omisión se interpretará como voluntaria y tendiente a conseguir precios que le permitan presentar una oferta más ventajosa.</w:t>
      </w:r>
    </w:p>
    <w:p w14:paraId="198D8A86" w14:textId="77777777" w:rsidR="00C73817" w:rsidRPr="00CA3072" w:rsidRDefault="00C73817" w:rsidP="0077721B">
      <w:pPr>
        <w:pStyle w:val="Textbody"/>
        <w:spacing w:after="0"/>
        <w:jc w:val="both"/>
        <w:rPr>
          <w:rFonts w:ascii="Arial" w:hAnsi="Arial" w:cs="Arial"/>
          <w:b/>
          <w:i/>
          <w:sz w:val="24"/>
          <w:szCs w:val="24"/>
          <w:u w:val="single"/>
          <w:lang w:val="es-ES"/>
        </w:rPr>
      </w:pPr>
    </w:p>
    <w:p w14:paraId="6607F7B7" w14:textId="77777777" w:rsidR="00D51CB9" w:rsidRDefault="008F1059" w:rsidP="0077721B">
      <w:pPr>
        <w:pStyle w:val="Textbody"/>
        <w:spacing w:after="0"/>
        <w:jc w:val="both"/>
        <w:rPr>
          <w:rFonts w:ascii="Arial" w:hAnsi="Arial" w:cs="Arial"/>
          <w:sz w:val="24"/>
          <w:szCs w:val="24"/>
          <w:lang w:val="es-ES"/>
        </w:rPr>
      </w:pPr>
      <w:r w:rsidRPr="00CA3072">
        <w:rPr>
          <w:rFonts w:ascii="Arial" w:hAnsi="Arial" w:cs="Arial"/>
          <w:sz w:val="24"/>
          <w:szCs w:val="24"/>
          <w:lang w:val="es-ES"/>
        </w:rPr>
        <w:t>El precio de la oferta deberá cubrir todas las actividades y costos necesarios para que el oferente preste los servicios</w:t>
      </w:r>
      <w:r w:rsidR="00D86991" w:rsidRPr="00CA3072">
        <w:rPr>
          <w:rFonts w:ascii="Arial" w:hAnsi="Arial" w:cs="Arial"/>
          <w:sz w:val="24"/>
          <w:szCs w:val="24"/>
          <w:lang w:val="es-ES"/>
        </w:rPr>
        <w:t xml:space="preserve"> de seguros</w:t>
      </w:r>
      <w:r w:rsidRPr="00CA3072">
        <w:rPr>
          <w:rFonts w:ascii="Arial" w:hAnsi="Arial" w:cs="Arial"/>
          <w:sz w:val="24"/>
          <w:szCs w:val="24"/>
          <w:lang w:val="es-ES"/>
        </w:rPr>
        <w:t xml:space="preserve"> objeto de la contratación en cumplimiento de los términos de referencia correspondiente</w:t>
      </w:r>
      <w:r w:rsidR="00C82C5E" w:rsidRPr="00CA3072">
        <w:rPr>
          <w:rFonts w:ascii="Arial" w:hAnsi="Arial" w:cs="Arial"/>
          <w:sz w:val="24"/>
          <w:szCs w:val="24"/>
          <w:lang w:val="es-ES"/>
        </w:rPr>
        <w:t xml:space="preserve">s y a plena satisfacción de la </w:t>
      </w:r>
      <w:r w:rsidR="00CE4351" w:rsidRPr="00CA3072">
        <w:rPr>
          <w:rFonts w:ascii="Arial" w:hAnsi="Arial" w:cs="Arial"/>
          <w:sz w:val="24"/>
          <w:szCs w:val="24"/>
          <w:lang w:val="es-ES"/>
        </w:rPr>
        <w:t>e</w:t>
      </w:r>
      <w:r w:rsidR="00C82C5E" w:rsidRPr="00CA3072">
        <w:rPr>
          <w:rFonts w:ascii="Arial" w:hAnsi="Arial" w:cs="Arial"/>
          <w:sz w:val="24"/>
          <w:szCs w:val="24"/>
          <w:lang w:val="es-ES"/>
        </w:rPr>
        <w:t xml:space="preserve">ntidad </w:t>
      </w:r>
      <w:r w:rsidR="00CE4351" w:rsidRPr="00CA3072">
        <w:rPr>
          <w:rFonts w:ascii="Arial" w:hAnsi="Arial" w:cs="Arial"/>
          <w:sz w:val="24"/>
          <w:szCs w:val="24"/>
          <w:lang w:val="es-ES"/>
        </w:rPr>
        <w:t>c</w:t>
      </w:r>
      <w:r w:rsidRPr="00CA3072">
        <w:rPr>
          <w:rFonts w:ascii="Arial" w:hAnsi="Arial" w:cs="Arial"/>
          <w:sz w:val="24"/>
          <w:szCs w:val="24"/>
          <w:lang w:val="es-ES"/>
        </w:rPr>
        <w:t>ontratante.</w:t>
      </w:r>
    </w:p>
    <w:p w14:paraId="5AB71ACB" w14:textId="77777777" w:rsidR="00D51CB9" w:rsidRDefault="00D51CB9" w:rsidP="0077721B">
      <w:pPr>
        <w:pStyle w:val="Standard"/>
        <w:tabs>
          <w:tab w:val="left" w:pos="-540"/>
        </w:tabs>
        <w:jc w:val="both"/>
        <w:rPr>
          <w:rFonts w:ascii="Arial" w:hAnsi="Arial" w:cs="Arial"/>
          <w:b/>
          <w:spacing w:val="-2"/>
          <w:sz w:val="24"/>
          <w:szCs w:val="24"/>
        </w:rPr>
      </w:pPr>
    </w:p>
    <w:p w14:paraId="3D8BCC7E" w14:textId="77777777" w:rsidR="00B10F6B" w:rsidRPr="00CA3072" w:rsidRDefault="00057692" w:rsidP="0077721B">
      <w:pPr>
        <w:pStyle w:val="Standard"/>
        <w:tabs>
          <w:tab w:val="left" w:pos="-540"/>
        </w:tabs>
        <w:jc w:val="both"/>
        <w:rPr>
          <w:rFonts w:ascii="Arial" w:hAnsi="Arial" w:cs="Arial"/>
          <w:sz w:val="24"/>
          <w:szCs w:val="24"/>
        </w:rPr>
      </w:pPr>
      <w:r w:rsidRPr="00CA3072">
        <w:rPr>
          <w:rFonts w:ascii="Arial" w:hAnsi="Arial" w:cs="Arial"/>
          <w:b/>
          <w:spacing w:val="-2"/>
          <w:sz w:val="24"/>
          <w:szCs w:val="24"/>
        </w:rPr>
        <w:t>3.</w:t>
      </w:r>
      <w:r w:rsidR="00082BD9" w:rsidRPr="00CA3072">
        <w:rPr>
          <w:rFonts w:ascii="Arial" w:hAnsi="Arial" w:cs="Arial"/>
          <w:b/>
          <w:spacing w:val="-2"/>
          <w:sz w:val="24"/>
          <w:szCs w:val="24"/>
          <w:lang w:val="es-ES"/>
        </w:rPr>
        <w:t>5</w:t>
      </w:r>
      <w:r w:rsidRPr="00CA3072">
        <w:rPr>
          <w:rFonts w:ascii="Arial" w:hAnsi="Arial" w:cs="Arial"/>
          <w:b/>
          <w:spacing w:val="-2"/>
          <w:sz w:val="24"/>
          <w:szCs w:val="24"/>
        </w:rPr>
        <w:tab/>
        <w:t>Forma de pago:</w:t>
      </w:r>
      <w:r w:rsidRPr="00CA3072">
        <w:rPr>
          <w:rFonts w:ascii="Arial" w:hAnsi="Arial" w:cs="Arial"/>
          <w:spacing w:val="-2"/>
          <w:sz w:val="24"/>
          <w:szCs w:val="24"/>
        </w:rPr>
        <w:t xml:space="preserve"> Los pagos se realizarán de la manera prevista en el pliego y en </w:t>
      </w:r>
      <w:r w:rsidR="00544EEC" w:rsidRPr="00CA3072">
        <w:rPr>
          <w:rFonts w:ascii="Arial" w:hAnsi="Arial" w:cs="Arial"/>
          <w:spacing w:val="-2"/>
          <w:sz w:val="24"/>
          <w:szCs w:val="24"/>
        </w:rPr>
        <w:t>el contrato</w:t>
      </w:r>
      <w:r w:rsidR="00A208E4" w:rsidRPr="00CA3072">
        <w:rPr>
          <w:rFonts w:ascii="Arial" w:hAnsi="Arial" w:cs="Arial"/>
          <w:spacing w:val="-2"/>
          <w:sz w:val="24"/>
          <w:szCs w:val="24"/>
        </w:rPr>
        <w:t xml:space="preserve"> de seguro (póliza)</w:t>
      </w:r>
      <w:r w:rsidRPr="00CA3072">
        <w:rPr>
          <w:rFonts w:ascii="Arial" w:hAnsi="Arial" w:cs="Arial"/>
          <w:spacing w:val="-2"/>
          <w:sz w:val="24"/>
          <w:szCs w:val="24"/>
        </w:rPr>
        <w:t>.</w:t>
      </w:r>
    </w:p>
    <w:p w14:paraId="3730C315" w14:textId="77777777" w:rsidR="00B10F6B" w:rsidRPr="00CA3072" w:rsidRDefault="00B10F6B" w:rsidP="0077721B">
      <w:pPr>
        <w:pStyle w:val="Textbody"/>
        <w:spacing w:after="0"/>
        <w:jc w:val="both"/>
        <w:rPr>
          <w:rFonts w:ascii="Arial" w:hAnsi="Arial" w:cs="Arial"/>
          <w:i/>
          <w:sz w:val="24"/>
          <w:szCs w:val="24"/>
        </w:rPr>
      </w:pPr>
    </w:p>
    <w:p w14:paraId="64B8D724" w14:textId="77777777" w:rsidR="00190CCB" w:rsidRPr="00CA3072" w:rsidRDefault="008F1059" w:rsidP="0077721B">
      <w:pPr>
        <w:pStyle w:val="Textbody"/>
        <w:spacing w:after="0"/>
        <w:jc w:val="both"/>
        <w:rPr>
          <w:rFonts w:ascii="Arial" w:hAnsi="Arial" w:cs="Arial"/>
          <w:spacing w:val="-2"/>
          <w:sz w:val="24"/>
          <w:szCs w:val="24"/>
          <w:lang w:val="es-ES"/>
        </w:rPr>
      </w:pPr>
      <w:r w:rsidRPr="00CA3072">
        <w:rPr>
          <w:rFonts w:ascii="Arial" w:hAnsi="Arial" w:cs="Arial"/>
          <w:b/>
          <w:spacing w:val="-2"/>
          <w:sz w:val="24"/>
          <w:szCs w:val="24"/>
          <w:lang w:val="es-ES"/>
        </w:rPr>
        <w:t>3.</w:t>
      </w:r>
      <w:r w:rsidR="00082BD9" w:rsidRPr="00CA3072">
        <w:rPr>
          <w:rFonts w:ascii="Arial" w:hAnsi="Arial" w:cs="Arial"/>
          <w:b/>
          <w:spacing w:val="-2"/>
          <w:sz w:val="24"/>
          <w:szCs w:val="24"/>
          <w:lang w:val="es-ES"/>
        </w:rPr>
        <w:t>6</w:t>
      </w:r>
      <w:r w:rsidRPr="00CA3072">
        <w:rPr>
          <w:rFonts w:ascii="Arial" w:hAnsi="Arial" w:cs="Arial"/>
          <w:b/>
          <w:spacing w:val="-2"/>
          <w:sz w:val="24"/>
          <w:szCs w:val="24"/>
          <w:lang w:val="es-ES"/>
        </w:rPr>
        <w:tab/>
        <w:t xml:space="preserve">Forma de presentar la oferta: </w:t>
      </w:r>
      <w:r w:rsidR="00E94A57" w:rsidRPr="00CA3072">
        <w:rPr>
          <w:rFonts w:ascii="Arial" w:hAnsi="Arial" w:cs="Arial"/>
          <w:spacing w:val="-2"/>
          <w:sz w:val="24"/>
          <w:szCs w:val="24"/>
          <w:lang w:val="es-ES"/>
        </w:rPr>
        <w:t xml:space="preserve">La oferta se </w:t>
      </w:r>
      <w:r w:rsidR="00B5606C">
        <w:rPr>
          <w:rFonts w:ascii="Arial" w:hAnsi="Arial" w:cs="Arial"/>
          <w:spacing w:val="-2"/>
          <w:sz w:val="24"/>
          <w:szCs w:val="24"/>
          <w:lang w:val="es-ES"/>
        </w:rPr>
        <w:t>deberá</w:t>
      </w:r>
      <w:r w:rsidR="00E94A57" w:rsidRPr="00CA3072">
        <w:rPr>
          <w:rFonts w:ascii="Arial" w:hAnsi="Arial" w:cs="Arial"/>
          <w:spacing w:val="-2"/>
          <w:sz w:val="24"/>
          <w:szCs w:val="24"/>
          <w:lang w:val="es-ES"/>
        </w:rPr>
        <w:t xml:space="preserve"> presentar a través del Portal Institucional del Servicio Nacional de Contratación Pública</w:t>
      </w:r>
      <w:r w:rsidR="005E19C6" w:rsidRPr="00CA3072">
        <w:rPr>
          <w:rFonts w:ascii="Arial" w:hAnsi="Arial" w:cs="Arial"/>
          <w:spacing w:val="-2"/>
          <w:sz w:val="24"/>
          <w:szCs w:val="24"/>
          <w:lang w:val="es-ES"/>
        </w:rPr>
        <w:t xml:space="preserve"> (OBLIGATORIO)</w:t>
      </w:r>
      <w:r w:rsidR="00057692" w:rsidRPr="00CA3072">
        <w:rPr>
          <w:rFonts w:ascii="Arial" w:hAnsi="Arial" w:cs="Arial"/>
          <w:spacing w:val="-2"/>
          <w:sz w:val="24"/>
          <w:szCs w:val="24"/>
          <w:lang w:val="es-ES"/>
        </w:rPr>
        <w:t>.</w:t>
      </w:r>
    </w:p>
    <w:p w14:paraId="22226A1B" w14:textId="77777777" w:rsidR="00190CCB" w:rsidRPr="00CA3072" w:rsidRDefault="00190CCB" w:rsidP="0077721B">
      <w:pPr>
        <w:pStyle w:val="Textbody"/>
        <w:spacing w:after="0"/>
        <w:jc w:val="both"/>
        <w:rPr>
          <w:rFonts w:ascii="Arial" w:hAnsi="Arial" w:cs="Arial"/>
          <w:spacing w:val="-2"/>
          <w:sz w:val="24"/>
          <w:szCs w:val="24"/>
          <w:lang w:val="es-ES"/>
        </w:rPr>
      </w:pPr>
    </w:p>
    <w:p w14:paraId="1D4D421C" w14:textId="77777777" w:rsidR="001B0B5C" w:rsidRPr="00CA3072" w:rsidRDefault="00190CCB" w:rsidP="0077721B">
      <w:pPr>
        <w:pStyle w:val="Textbody"/>
        <w:spacing w:after="0"/>
        <w:jc w:val="both"/>
        <w:rPr>
          <w:rFonts w:ascii="Arial" w:hAnsi="Arial" w:cs="Arial"/>
          <w:spacing w:val="-2"/>
          <w:sz w:val="24"/>
          <w:szCs w:val="24"/>
          <w:lang w:val="es-ES"/>
        </w:rPr>
      </w:pPr>
      <w:r w:rsidRPr="00CA3072">
        <w:rPr>
          <w:rFonts w:ascii="Arial" w:hAnsi="Arial" w:cs="Arial"/>
          <w:spacing w:val="-2"/>
          <w:sz w:val="24"/>
          <w:szCs w:val="24"/>
          <w:lang w:val="es-ES"/>
        </w:rPr>
        <w:t xml:space="preserve">El sobre único contendrá la siguiente ilustración </w:t>
      </w:r>
      <w:r w:rsidR="00E94A57" w:rsidRPr="00CA3072">
        <w:rPr>
          <w:rFonts w:ascii="Arial" w:hAnsi="Arial" w:cs="Arial"/>
          <w:spacing w:val="-2"/>
          <w:sz w:val="24"/>
          <w:szCs w:val="24"/>
          <w:lang w:val="es-ES"/>
        </w:rPr>
        <w:t>el cual contendrá la siguiente ilustración:</w:t>
      </w:r>
    </w:p>
    <w:p w14:paraId="37EDFDC5" w14:textId="77777777" w:rsidR="001B0B5C" w:rsidRPr="00CA3072" w:rsidRDefault="001B0B5C" w:rsidP="0077721B">
      <w:pPr>
        <w:pStyle w:val="Textbody"/>
        <w:spacing w:after="0"/>
        <w:jc w:val="both"/>
        <w:rPr>
          <w:rFonts w:ascii="Arial" w:hAnsi="Arial" w:cs="Arial"/>
          <w:sz w:val="24"/>
          <w:szCs w:val="24"/>
        </w:rPr>
      </w:pPr>
    </w:p>
    <w:p w14:paraId="2322FC42" w14:textId="77777777" w:rsidR="00657E69" w:rsidRPr="00CA3072" w:rsidRDefault="00154692" w:rsidP="0077721B">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rFonts w:ascii="Arial" w:hAnsi="Arial" w:cs="Arial"/>
          <w:b/>
          <w:sz w:val="24"/>
          <w:szCs w:val="24"/>
        </w:rPr>
      </w:pPr>
      <w:r w:rsidRPr="00CA3072">
        <w:rPr>
          <w:rFonts w:ascii="Arial" w:hAnsi="Arial" w:cs="Arial"/>
          <w:b/>
          <w:sz w:val="24"/>
          <w:szCs w:val="24"/>
        </w:rPr>
        <w:t>LICITACIÓN</w:t>
      </w:r>
      <w:r w:rsidR="001B0B5C" w:rsidRPr="00CA3072">
        <w:rPr>
          <w:rFonts w:ascii="Arial" w:hAnsi="Arial" w:cs="Arial"/>
          <w:b/>
          <w:sz w:val="24"/>
          <w:szCs w:val="24"/>
        </w:rPr>
        <w:t xml:space="preserve"> DE SEGUROS</w:t>
      </w:r>
    </w:p>
    <w:p w14:paraId="10343B5C" w14:textId="77777777" w:rsidR="00F17405" w:rsidRPr="00CA3072" w:rsidRDefault="00154692" w:rsidP="0077721B">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rFonts w:ascii="Arial" w:hAnsi="Arial" w:cs="Arial"/>
          <w:b/>
          <w:sz w:val="24"/>
          <w:szCs w:val="24"/>
        </w:rPr>
      </w:pPr>
      <w:r w:rsidRPr="00CA3072">
        <w:rPr>
          <w:rFonts w:ascii="Arial" w:hAnsi="Arial" w:cs="Arial"/>
          <w:b/>
          <w:sz w:val="24"/>
          <w:szCs w:val="24"/>
        </w:rPr>
        <w:t xml:space="preserve"> </w:t>
      </w:r>
      <w:r w:rsidR="008F1059" w:rsidRPr="00CA3072">
        <w:rPr>
          <w:rFonts w:ascii="Arial" w:hAnsi="Arial" w:cs="Arial"/>
          <w:b/>
          <w:sz w:val="24"/>
          <w:szCs w:val="24"/>
        </w:rPr>
        <w:t>“</w:t>
      </w:r>
      <w:r w:rsidR="00D14DA4">
        <w:rPr>
          <w:rFonts w:ascii="Arial" w:hAnsi="Arial" w:cs="Arial"/>
          <w:b/>
          <w:sz w:val="24"/>
          <w:szCs w:val="24"/>
        </w:rPr>
        <w:t xml:space="preserve">NRO. </w:t>
      </w:r>
      <w:r w:rsidR="007B1534">
        <w:rPr>
          <w:rFonts w:ascii="Arial" w:hAnsi="Arial" w:cs="Arial"/>
          <w:b/>
          <w:sz w:val="24"/>
          <w:szCs w:val="24"/>
        </w:rPr>
        <w:t>LICSG-GADIMCD-2025-03</w:t>
      </w:r>
      <w:r w:rsidR="008F1059" w:rsidRPr="00CA3072">
        <w:rPr>
          <w:rFonts w:ascii="Arial" w:hAnsi="Arial" w:cs="Arial"/>
          <w:b/>
          <w:sz w:val="24"/>
          <w:szCs w:val="24"/>
        </w:rPr>
        <w:t>”</w:t>
      </w:r>
    </w:p>
    <w:p w14:paraId="3ED5E18F" w14:textId="77777777" w:rsidR="00F17405" w:rsidRPr="00CA3072" w:rsidRDefault="00F17405" w:rsidP="0077721B">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rFonts w:ascii="Arial" w:hAnsi="Arial" w:cs="Arial"/>
          <w:b/>
          <w:sz w:val="24"/>
          <w:szCs w:val="24"/>
        </w:rPr>
      </w:pPr>
    </w:p>
    <w:p w14:paraId="2E3AFA13" w14:textId="77777777" w:rsidR="00F17405" w:rsidRPr="00CA3072" w:rsidRDefault="008F1059" w:rsidP="0077721B">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rFonts w:ascii="Arial" w:hAnsi="Arial" w:cs="Arial"/>
          <w:b/>
          <w:sz w:val="24"/>
          <w:szCs w:val="24"/>
        </w:rPr>
      </w:pPr>
      <w:r w:rsidRPr="00CA3072">
        <w:rPr>
          <w:rFonts w:ascii="Arial" w:hAnsi="Arial" w:cs="Arial"/>
          <w:b/>
          <w:sz w:val="24"/>
          <w:szCs w:val="24"/>
        </w:rPr>
        <w:t>SOBRE</w:t>
      </w:r>
      <w:r w:rsidR="000A2094" w:rsidRPr="00CA3072">
        <w:rPr>
          <w:rFonts w:ascii="Arial" w:hAnsi="Arial" w:cs="Arial"/>
          <w:b/>
          <w:sz w:val="24"/>
          <w:szCs w:val="24"/>
        </w:rPr>
        <w:t xml:space="preserve"> </w:t>
      </w:r>
      <w:r w:rsidR="00154692" w:rsidRPr="00CA3072">
        <w:rPr>
          <w:rFonts w:ascii="Arial" w:hAnsi="Arial" w:cs="Arial"/>
          <w:b/>
          <w:sz w:val="24"/>
          <w:szCs w:val="24"/>
        </w:rPr>
        <w:t>Ú</w:t>
      </w:r>
      <w:r w:rsidR="009026D1" w:rsidRPr="00CA3072">
        <w:rPr>
          <w:rFonts w:ascii="Arial" w:hAnsi="Arial" w:cs="Arial"/>
          <w:b/>
          <w:sz w:val="24"/>
          <w:szCs w:val="24"/>
        </w:rPr>
        <w:t>NICO</w:t>
      </w:r>
    </w:p>
    <w:p w14:paraId="27987D8D" w14:textId="77777777" w:rsidR="00657E69" w:rsidRPr="00CA3072" w:rsidRDefault="00777E5D" w:rsidP="0077721B">
      <w:pPr>
        <w:pBdr>
          <w:top w:val="single" w:sz="4" w:space="1" w:color="000000" w:shadow="1"/>
          <w:left w:val="single" w:sz="4" w:space="4" w:color="000000" w:shadow="1"/>
          <w:bottom w:val="single" w:sz="4" w:space="1" w:color="000000" w:shadow="1"/>
          <w:right w:val="single" w:sz="4" w:space="4" w:color="000000" w:shadow="1"/>
        </w:pBdr>
        <w:tabs>
          <w:tab w:val="left" w:pos="8394"/>
        </w:tabs>
        <w:ind w:left="15" w:right="45"/>
        <w:jc w:val="both"/>
        <w:rPr>
          <w:rFonts w:ascii="Arial" w:hAnsi="Arial" w:cs="Arial"/>
        </w:rPr>
      </w:pPr>
      <w:r w:rsidRPr="00CA3072">
        <w:rPr>
          <w:rFonts w:ascii="Arial" w:hAnsi="Arial" w:cs="Arial"/>
        </w:rPr>
        <w:t>Señor</w:t>
      </w:r>
      <w:r w:rsidR="00B5606C">
        <w:rPr>
          <w:rFonts w:ascii="Arial" w:hAnsi="Arial" w:cs="Arial"/>
        </w:rPr>
        <w:t>es</w:t>
      </w:r>
    </w:p>
    <w:p w14:paraId="20154B1D" w14:textId="77777777" w:rsidR="00D9425D" w:rsidRDefault="00B5606C" w:rsidP="00E87809">
      <w:pPr>
        <w:pBdr>
          <w:top w:val="single" w:sz="4" w:space="1" w:color="000000" w:shadow="1"/>
          <w:left w:val="single" w:sz="4" w:space="4" w:color="000000" w:shadow="1"/>
          <w:bottom w:val="single" w:sz="4" w:space="1" w:color="000000" w:shadow="1"/>
          <w:right w:val="single" w:sz="4" w:space="4" w:color="000000" w:shadow="1"/>
        </w:pBdr>
        <w:ind w:left="15" w:right="45"/>
        <w:jc w:val="both"/>
        <w:rPr>
          <w:rFonts w:ascii="Arial" w:hAnsi="Arial" w:cs="Arial"/>
        </w:rPr>
      </w:pPr>
      <w:r>
        <w:rPr>
          <w:rFonts w:ascii="Arial" w:hAnsi="Arial" w:cs="Arial"/>
        </w:rPr>
        <w:t xml:space="preserve">Comisión Técnica </w:t>
      </w:r>
    </w:p>
    <w:p w14:paraId="6BEF568C" w14:textId="77777777" w:rsidR="00F17405" w:rsidRPr="00CA3072" w:rsidRDefault="00E87809" w:rsidP="00E87809">
      <w:pPr>
        <w:pBdr>
          <w:top w:val="single" w:sz="4" w:space="1" w:color="000000" w:shadow="1"/>
          <w:left w:val="single" w:sz="4" w:space="4" w:color="000000" w:shadow="1"/>
          <w:bottom w:val="single" w:sz="4" w:space="1" w:color="000000" w:shadow="1"/>
          <w:right w:val="single" w:sz="4" w:space="4" w:color="000000" w:shadow="1"/>
        </w:pBdr>
        <w:ind w:left="15" w:right="45"/>
        <w:jc w:val="both"/>
        <w:rPr>
          <w:rFonts w:ascii="Arial" w:hAnsi="Arial" w:cs="Arial"/>
        </w:rPr>
      </w:pPr>
      <w:r w:rsidRPr="00CA3072">
        <w:rPr>
          <w:rFonts w:ascii="Arial" w:hAnsi="Arial" w:cs="Arial"/>
          <w:b/>
        </w:rPr>
        <w:t>GOBIERNO AUTÓNOMO DESCENTRALIZADO</w:t>
      </w:r>
      <w:r w:rsidRPr="00CA3072">
        <w:rPr>
          <w:rFonts w:ascii="Arial" w:hAnsi="Arial" w:cs="Arial"/>
        </w:rPr>
        <w:t xml:space="preserve"> </w:t>
      </w:r>
      <w:r w:rsidRPr="00CA3072">
        <w:rPr>
          <w:rFonts w:ascii="Arial" w:hAnsi="Arial" w:cs="Arial"/>
          <w:b/>
        </w:rPr>
        <w:t>ILUSTRE MUNICIPALIDAD DEL CANTÓN DAULE</w:t>
      </w:r>
    </w:p>
    <w:p w14:paraId="57D82FD8" w14:textId="77777777" w:rsidR="00F17405" w:rsidRPr="00CA3072" w:rsidRDefault="008F1059" w:rsidP="0077721B">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rFonts w:ascii="Arial" w:hAnsi="Arial" w:cs="Arial"/>
          <w:sz w:val="24"/>
          <w:szCs w:val="24"/>
          <w:lang w:val="es-ES"/>
        </w:rPr>
      </w:pPr>
      <w:r w:rsidRPr="00CA3072">
        <w:rPr>
          <w:rFonts w:ascii="Arial" w:hAnsi="Arial" w:cs="Arial"/>
          <w:sz w:val="24"/>
          <w:szCs w:val="24"/>
          <w:lang w:val="es-ES"/>
        </w:rPr>
        <w:t>Presente</w:t>
      </w:r>
    </w:p>
    <w:p w14:paraId="1BB05C65" w14:textId="77777777" w:rsidR="00F17405" w:rsidRPr="00CA3072" w:rsidRDefault="00F17405" w:rsidP="0077721B">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rFonts w:ascii="Arial" w:hAnsi="Arial" w:cs="Arial"/>
          <w:sz w:val="24"/>
          <w:szCs w:val="24"/>
          <w:lang w:val="es-ES"/>
        </w:rPr>
      </w:pPr>
    </w:p>
    <w:p w14:paraId="57D549E2" w14:textId="77777777" w:rsidR="00F17405" w:rsidRPr="00CA3072" w:rsidRDefault="008F1059" w:rsidP="0077721B">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rFonts w:ascii="Arial" w:hAnsi="Arial" w:cs="Arial"/>
          <w:sz w:val="24"/>
          <w:szCs w:val="24"/>
          <w:lang w:val="es-ES"/>
        </w:rPr>
      </w:pPr>
      <w:r w:rsidRPr="00CA3072">
        <w:rPr>
          <w:rFonts w:ascii="Arial" w:hAnsi="Arial" w:cs="Arial"/>
          <w:sz w:val="24"/>
          <w:szCs w:val="24"/>
          <w:lang w:val="es-ES"/>
        </w:rPr>
        <w:t>PRESENTADA POR: ____________________________________</w:t>
      </w:r>
    </w:p>
    <w:p w14:paraId="2C804FF9" w14:textId="77777777" w:rsidR="00F17405" w:rsidRPr="00CA3072" w:rsidRDefault="00F17405" w:rsidP="0077721B">
      <w:pPr>
        <w:pStyle w:val="Standard"/>
        <w:pBdr>
          <w:top w:val="single" w:sz="4" w:space="1" w:color="000000" w:shadow="1"/>
          <w:left w:val="single" w:sz="4" w:space="4" w:color="000000" w:shadow="1"/>
          <w:bottom w:val="single" w:sz="4" w:space="1" w:color="000000" w:shadow="1"/>
          <w:right w:val="single" w:sz="4" w:space="4" w:color="000000" w:shadow="1"/>
        </w:pBdr>
        <w:tabs>
          <w:tab w:val="left" w:pos="195"/>
        </w:tabs>
        <w:ind w:left="15" w:right="45"/>
        <w:jc w:val="both"/>
        <w:rPr>
          <w:rFonts w:ascii="Arial" w:hAnsi="Arial" w:cs="Arial"/>
          <w:spacing w:val="-2"/>
          <w:sz w:val="24"/>
          <w:szCs w:val="24"/>
          <w:lang w:val="es-ES"/>
        </w:rPr>
      </w:pPr>
    </w:p>
    <w:p w14:paraId="5188DA60" w14:textId="77777777" w:rsidR="00F17405" w:rsidRPr="00CA3072" w:rsidRDefault="00F17405" w:rsidP="0077721B">
      <w:pPr>
        <w:pStyle w:val="Standard"/>
        <w:tabs>
          <w:tab w:val="left" w:pos="195"/>
        </w:tabs>
        <w:ind w:left="15" w:right="45"/>
        <w:jc w:val="both"/>
        <w:rPr>
          <w:rFonts w:ascii="Arial" w:hAnsi="Arial" w:cs="Arial"/>
          <w:spacing w:val="-2"/>
          <w:sz w:val="24"/>
          <w:szCs w:val="24"/>
          <w:lang w:val="es-ES"/>
        </w:rPr>
      </w:pPr>
    </w:p>
    <w:p w14:paraId="0A2E6354" w14:textId="77777777" w:rsidR="00F17405" w:rsidRPr="00CA3072" w:rsidRDefault="008F1059" w:rsidP="0077721B">
      <w:pPr>
        <w:pStyle w:val="Standard"/>
        <w:tabs>
          <w:tab w:val="left" w:pos="195"/>
        </w:tabs>
        <w:ind w:left="15" w:right="45"/>
        <w:jc w:val="both"/>
        <w:rPr>
          <w:rFonts w:ascii="Arial" w:hAnsi="Arial" w:cs="Arial"/>
          <w:spacing w:val="-2"/>
          <w:sz w:val="24"/>
          <w:szCs w:val="24"/>
          <w:lang w:val="es-ES"/>
        </w:rPr>
      </w:pPr>
      <w:r w:rsidRPr="00CA3072">
        <w:rPr>
          <w:rFonts w:ascii="Arial" w:hAnsi="Arial" w:cs="Arial"/>
          <w:spacing w:val="-2"/>
          <w:sz w:val="24"/>
          <w:szCs w:val="24"/>
          <w:lang w:val="es-ES"/>
        </w:rPr>
        <w:lastRenderedPageBreak/>
        <w:t>No se tomarán en cuenta las ofertas entregadas en otro lugar o después del día y hora fijados para su entrega-recepción.</w:t>
      </w:r>
    </w:p>
    <w:p w14:paraId="30A547D0" w14:textId="77777777" w:rsidR="00E87809" w:rsidRPr="00CA3072" w:rsidRDefault="00E87809" w:rsidP="00F94F97">
      <w:pPr>
        <w:pStyle w:val="Standard"/>
        <w:tabs>
          <w:tab w:val="left" w:pos="195"/>
        </w:tabs>
        <w:ind w:right="45"/>
        <w:jc w:val="both"/>
        <w:rPr>
          <w:rFonts w:ascii="Arial" w:hAnsi="Arial" w:cs="Arial"/>
          <w:spacing w:val="-2"/>
          <w:sz w:val="24"/>
          <w:szCs w:val="24"/>
        </w:rPr>
      </w:pPr>
    </w:p>
    <w:p w14:paraId="4FC0B62D" w14:textId="77777777" w:rsidR="005527C6" w:rsidRPr="00CA3072" w:rsidRDefault="00057692" w:rsidP="005527C6">
      <w:pPr>
        <w:pStyle w:val="Standard"/>
        <w:tabs>
          <w:tab w:val="left" w:pos="-540"/>
        </w:tabs>
        <w:jc w:val="both"/>
        <w:rPr>
          <w:rFonts w:ascii="Arial" w:eastAsia="Arial" w:hAnsi="Arial" w:cs="Arial"/>
          <w:b/>
          <w:color w:val="000000"/>
          <w:sz w:val="24"/>
          <w:szCs w:val="24"/>
          <w:u w:val="single"/>
        </w:rPr>
      </w:pPr>
      <w:r w:rsidRPr="00CA3072">
        <w:rPr>
          <w:rFonts w:ascii="Arial" w:eastAsia="Arial" w:hAnsi="Arial" w:cs="Arial"/>
          <w:b/>
          <w:color w:val="000000"/>
          <w:sz w:val="24"/>
          <w:szCs w:val="24"/>
          <w:u w:val="single"/>
        </w:rPr>
        <w:t xml:space="preserve">Lineamientos aplicables a la formulación y presentación de la oferta: </w:t>
      </w:r>
    </w:p>
    <w:p w14:paraId="2F19BE5B" w14:textId="77777777" w:rsidR="005527C6" w:rsidRPr="00CA3072" w:rsidRDefault="005527C6" w:rsidP="005527C6">
      <w:pPr>
        <w:pStyle w:val="Standard"/>
        <w:tabs>
          <w:tab w:val="left" w:pos="-540"/>
        </w:tabs>
        <w:ind w:left="720"/>
        <w:jc w:val="both"/>
        <w:rPr>
          <w:rFonts w:ascii="Arial" w:eastAsia="Arial" w:hAnsi="Arial" w:cs="Arial"/>
          <w:b/>
          <w:color w:val="000000"/>
          <w:sz w:val="24"/>
          <w:szCs w:val="24"/>
          <w:u w:val="single"/>
        </w:rPr>
      </w:pPr>
    </w:p>
    <w:p w14:paraId="09A87304" w14:textId="77777777" w:rsidR="005527C6" w:rsidRPr="00CA3072" w:rsidRDefault="00057692" w:rsidP="005527C6">
      <w:pPr>
        <w:pStyle w:val="Standard"/>
        <w:tabs>
          <w:tab w:val="left" w:pos="-540"/>
        </w:tabs>
        <w:jc w:val="both"/>
        <w:rPr>
          <w:rFonts w:ascii="Arial" w:eastAsia="Arial" w:hAnsi="Arial" w:cs="Arial"/>
          <w:b/>
          <w:color w:val="000000"/>
          <w:sz w:val="24"/>
          <w:szCs w:val="24"/>
        </w:rPr>
      </w:pPr>
      <w:r w:rsidRPr="00CA3072">
        <w:rPr>
          <w:rFonts w:ascii="Arial" w:eastAsia="Arial" w:hAnsi="Arial" w:cs="Arial"/>
          <w:b/>
          <w:color w:val="000000"/>
          <w:sz w:val="24"/>
          <w:szCs w:val="24"/>
        </w:rPr>
        <w:t>Para la presentación:</w:t>
      </w:r>
      <w:r w:rsidR="0089179D">
        <w:rPr>
          <w:rFonts w:ascii="Arial" w:eastAsia="Arial" w:hAnsi="Arial" w:cs="Arial"/>
          <w:b/>
          <w:color w:val="000000"/>
          <w:sz w:val="24"/>
          <w:szCs w:val="24"/>
        </w:rPr>
        <w:t xml:space="preserve"> </w:t>
      </w:r>
    </w:p>
    <w:p w14:paraId="1E511EA5" w14:textId="77777777" w:rsidR="005527C6" w:rsidRPr="00CA3072" w:rsidRDefault="005527C6" w:rsidP="005527C6">
      <w:pPr>
        <w:pBdr>
          <w:top w:val="nil"/>
          <w:left w:val="nil"/>
          <w:bottom w:val="nil"/>
          <w:right w:val="nil"/>
          <w:between w:val="nil"/>
        </w:pBdr>
        <w:ind w:left="426"/>
        <w:jc w:val="both"/>
        <w:textDirection w:val="btLr"/>
        <w:textAlignment w:val="top"/>
        <w:outlineLvl w:val="0"/>
        <w:rPr>
          <w:rFonts w:ascii="Arial" w:eastAsia="Arial" w:hAnsi="Arial" w:cs="Arial"/>
          <w:color w:val="000000"/>
        </w:rPr>
      </w:pPr>
    </w:p>
    <w:p w14:paraId="291170A4" w14:textId="77777777" w:rsidR="005527C6" w:rsidRPr="00CA3072" w:rsidRDefault="00057692" w:rsidP="005527C6">
      <w:pPr>
        <w:pBdr>
          <w:top w:val="nil"/>
          <w:left w:val="nil"/>
          <w:bottom w:val="nil"/>
          <w:right w:val="nil"/>
          <w:between w:val="nil"/>
        </w:pBdr>
        <w:jc w:val="both"/>
        <w:textDirection w:val="btLr"/>
        <w:textAlignment w:val="top"/>
        <w:outlineLvl w:val="0"/>
        <w:rPr>
          <w:rFonts w:ascii="Arial" w:hAnsi="Arial" w:cs="Arial"/>
        </w:rPr>
      </w:pPr>
      <w:r w:rsidRPr="00CA3072">
        <w:rPr>
          <w:rFonts w:ascii="Arial" w:hAnsi="Arial" w:cs="Arial"/>
        </w:rPr>
        <w:t xml:space="preserve">El oferente deberá revisar la información establecida en los términos de referencia y condiciones particulares de los pliegos, lo que le servirá para identificar la documentación complementaria que deberá presentar para acreditar los requisitos mínimos solicitados y demás condiciones de participación. </w:t>
      </w:r>
    </w:p>
    <w:p w14:paraId="1D1B0F1C" w14:textId="77777777" w:rsidR="005527C6" w:rsidRPr="00CA3072" w:rsidRDefault="005527C6" w:rsidP="005527C6">
      <w:pPr>
        <w:pBdr>
          <w:top w:val="nil"/>
          <w:left w:val="nil"/>
          <w:bottom w:val="nil"/>
          <w:right w:val="nil"/>
          <w:between w:val="nil"/>
        </w:pBdr>
        <w:ind w:left="709"/>
        <w:jc w:val="both"/>
        <w:textDirection w:val="btLr"/>
        <w:textAlignment w:val="top"/>
        <w:outlineLvl w:val="0"/>
        <w:rPr>
          <w:rFonts w:ascii="Arial" w:eastAsia="Arial" w:hAnsi="Arial" w:cs="Arial"/>
          <w:color w:val="000000"/>
        </w:rPr>
      </w:pPr>
    </w:p>
    <w:p w14:paraId="321F5C3F" w14:textId="07C0145D" w:rsidR="005527C6" w:rsidRDefault="00057692" w:rsidP="00A625F9">
      <w:pPr>
        <w:pBdr>
          <w:top w:val="nil"/>
          <w:left w:val="nil"/>
          <w:bottom w:val="nil"/>
          <w:right w:val="nil"/>
          <w:between w:val="nil"/>
        </w:pBdr>
        <w:jc w:val="both"/>
        <w:rPr>
          <w:rFonts w:ascii="Arial" w:eastAsia="Arial" w:hAnsi="Arial" w:cs="Arial"/>
          <w:color w:val="000000"/>
        </w:rPr>
      </w:pPr>
      <w:r w:rsidRPr="00CA3072">
        <w:rPr>
          <w:rFonts w:ascii="Arial" w:eastAsia="Arial" w:hAnsi="Arial" w:cs="Arial"/>
          <w:color w:val="000000"/>
        </w:rPr>
        <w:t xml:space="preserve">De acuerdo a los lineamientos establecidos por el ente rector de las </w:t>
      </w:r>
      <w:r w:rsidR="00D10BF4">
        <w:rPr>
          <w:rFonts w:ascii="Arial" w:eastAsia="Arial" w:hAnsi="Arial" w:cs="Arial"/>
          <w:color w:val="000000"/>
        </w:rPr>
        <w:t>contratacion</w:t>
      </w:r>
      <w:r w:rsidR="00D10BF4" w:rsidRPr="00CA3072">
        <w:rPr>
          <w:rFonts w:ascii="Arial" w:eastAsia="Arial" w:hAnsi="Arial" w:cs="Arial"/>
          <w:color w:val="000000"/>
        </w:rPr>
        <w:t>es</w:t>
      </w:r>
      <w:r w:rsidRPr="00CA3072">
        <w:rPr>
          <w:rFonts w:ascii="Arial" w:eastAsia="Arial" w:hAnsi="Arial" w:cs="Arial"/>
          <w:color w:val="000000"/>
        </w:rPr>
        <w:t xml:space="preserve"> públicas SERCOP, la oferta técnica y económica, y la convalidación de errores de ser el caso, se deberán presentar únicamente a través del Portal de Compras Públicas SOCE (Obligatorio).</w:t>
      </w:r>
    </w:p>
    <w:p w14:paraId="7822A3C4" w14:textId="77777777" w:rsidR="00A625F9" w:rsidRDefault="00A625F9" w:rsidP="00A625F9">
      <w:pPr>
        <w:pBdr>
          <w:top w:val="nil"/>
          <w:left w:val="nil"/>
          <w:bottom w:val="nil"/>
          <w:right w:val="nil"/>
          <w:between w:val="nil"/>
        </w:pBdr>
        <w:jc w:val="both"/>
        <w:rPr>
          <w:rFonts w:ascii="Arial" w:eastAsia="Arial" w:hAnsi="Arial" w:cs="Arial"/>
          <w:color w:val="000000"/>
        </w:rPr>
      </w:pPr>
    </w:p>
    <w:p w14:paraId="63F18FF6" w14:textId="77777777" w:rsidR="00A625F9" w:rsidRDefault="00057692" w:rsidP="00A625F9">
      <w:pPr>
        <w:tabs>
          <w:tab w:val="left" w:pos="142"/>
          <w:tab w:val="left" w:pos="180"/>
          <w:tab w:val="left" w:pos="284"/>
        </w:tabs>
        <w:jc w:val="both"/>
        <w:rPr>
          <w:rFonts w:ascii="Arial" w:eastAsia="Arial" w:hAnsi="Arial" w:cs="Arial"/>
        </w:rPr>
      </w:pPr>
      <w:r>
        <w:rPr>
          <w:rStyle w:val="bumpedfont15"/>
          <w:rFonts w:ascii="Arial" w:hAnsi="Arial" w:cs="Arial"/>
          <w:color w:val="000000"/>
          <w:shd w:val="clear" w:color="auto" w:fill="FFFFFF"/>
        </w:rPr>
        <w:t>El oferente, en los casos de los anexos o documentación de respaldo que adjunte a la oferta y que cuenten con firma electrónica de un tercero, no deberá realizar la consolidación de dichos archivos con otros con el fin de su posterior firma. Cualquier modificación realizada en el documento original invalida la firma electrónica del tercero y no se podrá comprobar la validez o veracidad del documento, lo que sería causal de descalificación.</w:t>
      </w:r>
    </w:p>
    <w:p w14:paraId="452CB0A6" w14:textId="77777777" w:rsidR="00A625F9" w:rsidRDefault="00A625F9" w:rsidP="00A625F9">
      <w:pPr>
        <w:pBdr>
          <w:top w:val="nil"/>
          <w:left w:val="nil"/>
          <w:bottom w:val="nil"/>
          <w:right w:val="nil"/>
          <w:between w:val="nil"/>
        </w:pBdr>
        <w:jc w:val="both"/>
        <w:rPr>
          <w:rFonts w:ascii="Arial" w:eastAsia="Calibri" w:hAnsi="Arial" w:cs="Arial"/>
          <w:lang w:eastAsia="es-EC"/>
        </w:rPr>
      </w:pPr>
    </w:p>
    <w:p w14:paraId="5E81B9CD" w14:textId="77777777" w:rsidR="00A625F9" w:rsidRPr="003705F3" w:rsidRDefault="00057692" w:rsidP="00A625F9">
      <w:pPr>
        <w:pBdr>
          <w:top w:val="nil"/>
          <w:left w:val="nil"/>
          <w:bottom w:val="nil"/>
          <w:right w:val="nil"/>
          <w:between w:val="nil"/>
        </w:pBdr>
        <w:jc w:val="both"/>
        <w:rPr>
          <w:rFonts w:ascii="Arial" w:eastAsia="Arial" w:hAnsi="Arial" w:cs="Arial"/>
          <w:color w:val="000000"/>
        </w:rPr>
      </w:pPr>
      <w:r w:rsidRPr="00D83B64">
        <w:rPr>
          <w:rFonts w:ascii="Arial" w:eastAsia="Calibri" w:hAnsi="Arial" w:cs="Arial"/>
          <w:lang w:eastAsia="es-EC"/>
        </w:rPr>
        <w:t xml:space="preserve">El oferente deberá presentar junto con la oferta </w:t>
      </w:r>
      <w:r>
        <w:rPr>
          <w:rFonts w:ascii="Arial" w:eastAsia="Calibri" w:hAnsi="Arial" w:cs="Arial"/>
          <w:lang w:eastAsia="es-EC"/>
        </w:rPr>
        <w:t>el anexo</w:t>
      </w:r>
      <w:r w:rsidRPr="00D83B64">
        <w:rPr>
          <w:rFonts w:ascii="Arial" w:eastAsia="Calibri" w:hAnsi="Arial" w:cs="Arial"/>
          <w:lang w:eastAsia="es-EC"/>
        </w:rPr>
        <w:t xml:space="preserve"> </w:t>
      </w:r>
      <w:r w:rsidRPr="00D83B64">
        <w:rPr>
          <w:rFonts w:ascii="Arial" w:eastAsia="Calibri" w:hAnsi="Arial" w:cs="Arial"/>
          <w:b/>
          <w:lang w:eastAsia="es-EC"/>
        </w:rPr>
        <w:t>DECLARACIÓN BAJO JURAMENTO DE NO ESTAR INMERSO EN NINGUNA MODALIDAD DE LAVADO DE ACTIVOS</w:t>
      </w:r>
      <w:r>
        <w:rPr>
          <w:rFonts w:ascii="Arial" w:eastAsia="Calibri" w:hAnsi="Arial" w:cs="Arial"/>
          <w:b/>
          <w:lang w:eastAsia="es-EC"/>
        </w:rPr>
        <w:t xml:space="preserve"> y ANEXO 12 </w:t>
      </w:r>
      <w:r w:rsidRPr="009810B7">
        <w:rPr>
          <w:rFonts w:ascii="Arial" w:eastAsia="Calibri" w:hAnsi="Arial" w:cs="Arial"/>
          <w:b/>
          <w:lang w:eastAsia="es-EC"/>
        </w:rPr>
        <w:t>NÓMINA DE ACCIONISTAS, PARTÍCIPES O SOCIOS MAYORITARIOS DE PERSONAS JURÍDICAS Y DECLARACIÓN DEL BENEFICIARIO FINAL</w:t>
      </w:r>
      <w:r w:rsidRPr="00D83B64">
        <w:rPr>
          <w:rFonts w:ascii="Arial" w:eastAsia="Calibri" w:hAnsi="Arial" w:cs="Arial"/>
          <w:b/>
          <w:lang w:eastAsia="es-EC"/>
        </w:rPr>
        <w:t>.</w:t>
      </w:r>
      <w:r w:rsidRPr="00D83B64">
        <w:rPr>
          <w:rFonts w:ascii="Arial" w:eastAsia="Calibri" w:hAnsi="Arial" w:cs="Arial"/>
          <w:lang w:eastAsia="es-EC"/>
        </w:rPr>
        <w:t xml:space="preserve"> La no presentación será motivo de descalificación.</w:t>
      </w:r>
    </w:p>
    <w:p w14:paraId="7110E143" w14:textId="77777777" w:rsidR="0065063A" w:rsidRPr="00A625F9" w:rsidRDefault="0065063A" w:rsidP="00A625F9">
      <w:pPr>
        <w:pBdr>
          <w:top w:val="nil"/>
          <w:left w:val="nil"/>
          <w:bottom w:val="nil"/>
          <w:right w:val="nil"/>
          <w:between w:val="nil"/>
        </w:pBdr>
        <w:jc w:val="both"/>
        <w:rPr>
          <w:rFonts w:ascii="Arial" w:eastAsia="Arial" w:hAnsi="Arial" w:cs="Arial"/>
          <w:color w:val="000000"/>
        </w:rPr>
      </w:pPr>
    </w:p>
    <w:p w14:paraId="2F9EB39D" w14:textId="77777777" w:rsidR="00F17405" w:rsidRPr="00CA3072" w:rsidRDefault="008F1059" w:rsidP="00415991">
      <w:pPr>
        <w:pStyle w:val="Standard"/>
        <w:tabs>
          <w:tab w:val="left" w:pos="-540"/>
        </w:tabs>
        <w:jc w:val="center"/>
        <w:rPr>
          <w:rFonts w:ascii="Arial" w:hAnsi="Arial" w:cs="Arial"/>
          <w:b/>
          <w:spacing w:val="-2"/>
          <w:sz w:val="24"/>
          <w:szCs w:val="24"/>
        </w:rPr>
      </w:pPr>
      <w:r w:rsidRPr="00CA3072">
        <w:rPr>
          <w:rFonts w:ascii="Arial" w:hAnsi="Arial" w:cs="Arial"/>
          <w:b/>
          <w:spacing w:val="-2"/>
          <w:sz w:val="24"/>
          <w:szCs w:val="24"/>
        </w:rPr>
        <w:t>SECCIÓN IV</w:t>
      </w:r>
    </w:p>
    <w:p w14:paraId="765D53A4" w14:textId="77777777" w:rsidR="00E51D58" w:rsidRPr="00CA3072" w:rsidRDefault="00057692" w:rsidP="0077721B">
      <w:pPr>
        <w:pStyle w:val="Standard"/>
        <w:tabs>
          <w:tab w:val="left" w:pos="3708"/>
        </w:tabs>
        <w:jc w:val="center"/>
        <w:rPr>
          <w:rFonts w:ascii="Arial" w:hAnsi="Arial" w:cs="Arial"/>
          <w:b/>
          <w:spacing w:val="-2"/>
          <w:sz w:val="24"/>
          <w:szCs w:val="24"/>
        </w:rPr>
      </w:pPr>
      <w:r w:rsidRPr="00CA3072">
        <w:rPr>
          <w:rFonts w:ascii="Arial" w:hAnsi="Arial" w:cs="Arial"/>
          <w:b/>
          <w:spacing w:val="-2"/>
          <w:sz w:val="24"/>
          <w:szCs w:val="24"/>
        </w:rPr>
        <w:t>VERIFICACIÓN Y EVALUACIÓN DE LAS OFERTAS TÉCNICAS</w:t>
      </w:r>
    </w:p>
    <w:p w14:paraId="755EB0F6" w14:textId="77777777" w:rsidR="00E51D58" w:rsidRPr="00CA3072" w:rsidRDefault="00E51D58" w:rsidP="0077721B">
      <w:pPr>
        <w:pStyle w:val="Normal1"/>
        <w:tabs>
          <w:tab w:val="left" w:pos="0"/>
        </w:tabs>
        <w:spacing w:line="240" w:lineRule="auto"/>
        <w:ind w:right="-119"/>
        <w:jc w:val="both"/>
        <w:rPr>
          <w:rFonts w:ascii="Arial" w:hAnsi="Arial" w:cs="Arial"/>
          <w:spacing w:val="-2"/>
        </w:rPr>
      </w:pPr>
    </w:p>
    <w:p w14:paraId="4CB7CD45" w14:textId="77777777" w:rsidR="00E51D58" w:rsidRPr="00CA3072" w:rsidRDefault="00057692" w:rsidP="0077721B">
      <w:pPr>
        <w:pStyle w:val="textbody0"/>
        <w:spacing w:before="0" w:beforeAutospacing="0" w:after="0" w:afterAutospacing="0"/>
        <w:jc w:val="both"/>
        <w:rPr>
          <w:rFonts w:ascii="Arial" w:hAnsi="Arial" w:cs="Arial"/>
          <w:spacing w:val="-3"/>
          <w:lang w:val="es-ES"/>
        </w:rPr>
      </w:pPr>
      <w:r w:rsidRPr="00CA3072">
        <w:rPr>
          <w:rFonts w:ascii="Arial" w:hAnsi="Arial" w:cs="Arial"/>
          <w:b/>
          <w:spacing w:val="-3"/>
          <w:lang w:val="es-ES"/>
        </w:rPr>
        <w:t>4.1 Verificación de las ofertas:</w:t>
      </w:r>
      <w:r w:rsidRPr="00CA3072">
        <w:rPr>
          <w:rFonts w:ascii="Arial" w:hAnsi="Arial" w:cs="Arial"/>
          <w:spacing w:val="-3"/>
          <w:lang w:val="es-ES"/>
        </w:rPr>
        <w:t xml:space="preserve"> </w:t>
      </w:r>
    </w:p>
    <w:p w14:paraId="424AAC4E" w14:textId="77777777" w:rsidR="00646507" w:rsidRPr="00CA3072" w:rsidRDefault="00646507" w:rsidP="0077721B">
      <w:pPr>
        <w:pStyle w:val="textbody0"/>
        <w:spacing w:before="0" w:beforeAutospacing="0" w:after="0" w:afterAutospacing="0"/>
        <w:jc w:val="both"/>
        <w:rPr>
          <w:rFonts w:ascii="Arial" w:hAnsi="Arial" w:cs="Arial"/>
          <w:b/>
          <w:bCs/>
          <w:spacing w:val="-3"/>
          <w:lang w:val="es-ES"/>
        </w:rPr>
      </w:pPr>
    </w:p>
    <w:p w14:paraId="45C0F6D1" w14:textId="77777777" w:rsidR="00315BD0" w:rsidRPr="00CA3072" w:rsidRDefault="00E51D58" w:rsidP="0077721B">
      <w:pPr>
        <w:jc w:val="both"/>
        <w:rPr>
          <w:rFonts w:ascii="Arial" w:eastAsia="Calibri" w:hAnsi="Arial" w:cs="Arial"/>
          <w:lang w:eastAsia="en-US"/>
        </w:rPr>
      </w:pPr>
      <w:r w:rsidRPr="00CA3072">
        <w:rPr>
          <w:rFonts w:ascii="Arial" w:hAnsi="Arial" w:cs="Arial"/>
          <w:b/>
          <w:bCs/>
          <w:spacing w:val="-3"/>
          <w:lang w:val="es-ES"/>
        </w:rPr>
        <w:t>4.1.1</w:t>
      </w:r>
      <w:r w:rsidRPr="00CA3072">
        <w:rPr>
          <w:rFonts w:ascii="Arial" w:hAnsi="Arial" w:cs="Arial"/>
          <w:spacing w:val="-3"/>
          <w:lang w:val="es-ES"/>
        </w:rPr>
        <w:t xml:space="preserve"> </w:t>
      </w:r>
      <w:r w:rsidRPr="00CA3072">
        <w:rPr>
          <w:rFonts w:ascii="Arial" w:hAnsi="Arial" w:cs="Arial"/>
          <w:b/>
          <w:bCs/>
          <w:spacing w:val="-3"/>
          <w:lang w:val="es-ES"/>
        </w:rPr>
        <w:t>Integridad de las ofertas</w:t>
      </w:r>
      <w:r w:rsidRPr="00CA3072">
        <w:rPr>
          <w:rFonts w:ascii="Arial" w:hAnsi="Arial" w:cs="Arial"/>
          <w:spacing w:val="-3"/>
          <w:lang w:val="es-ES"/>
        </w:rPr>
        <w:t>:</w:t>
      </w:r>
      <w:r w:rsidR="00154692" w:rsidRPr="00CA3072">
        <w:rPr>
          <w:rFonts w:ascii="Arial" w:hAnsi="Arial" w:cs="Arial"/>
          <w:spacing w:val="-3"/>
          <w:lang w:val="es-ES"/>
        </w:rPr>
        <w:t xml:space="preserve"> </w:t>
      </w:r>
      <w:r w:rsidRPr="00CA3072">
        <w:rPr>
          <w:rFonts w:ascii="Arial" w:eastAsia="Calibri" w:hAnsi="Arial" w:cs="Arial"/>
          <w:lang w:eastAsia="en-US"/>
        </w:rPr>
        <w:t>La integridad de la oferta consiste en la verificación de la presentación de los formularios y requisitos mínimos previstos en el pliego</w:t>
      </w:r>
      <w:r w:rsidR="00057692" w:rsidRPr="00CA3072">
        <w:rPr>
          <w:rFonts w:ascii="Arial" w:eastAsia="Calibri" w:hAnsi="Arial" w:cs="Arial"/>
          <w:lang w:eastAsia="en-US"/>
        </w:rPr>
        <w:t>, debidamente firmados y completos conforme a los formatos establecidos en dichos documentos.</w:t>
      </w:r>
    </w:p>
    <w:p w14:paraId="16C97889" w14:textId="77777777" w:rsidR="005D5718" w:rsidRPr="00CA3072" w:rsidRDefault="005D5718" w:rsidP="0077721B">
      <w:pPr>
        <w:jc w:val="both"/>
        <w:rPr>
          <w:rFonts w:ascii="Arial" w:eastAsia="Calibri" w:hAnsi="Arial" w:cs="Arial"/>
          <w:lang w:eastAsia="en-US"/>
        </w:rPr>
      </w:pPr>
    </w:p>
    <w:p w14:paraId="4A21D39F" w14:textId="77777777" w:rsidR="00315BD0" w:rsidRPr="00C93322" w:rsidRDefault="00057692" w:rsidP="0077721B">
      <w:pPr>
        <w:jc w:val="both"/>
        <w:rPr>
          <w:rFonts w:ascii="Arial" w:eastAsia="Calibri" w:hAnsi="Arial" w:cs="Arial"/>
          <w:b/>
          <w:i/>
          <w:lang w:eastAsia="en-US"/>
        </w:rPr>
      </w:pPr>
      <w:r w:rsidRPr="00C93322">
        <w:rPr>
          <w:rFonts w:ascii="Arial" w:eastAsia="Calibri" w:hAnsi="Arial" w:cs="Arial"/>
          <w:b/>
          <w:i/>
          <w:lang w:eastAsia="en-US"/>
        </w:rPr>
        <w:t>Si alguno de los formularios no aplica al oferente, éste deberá de igual manera ser entregado constando la frase “NO APLICA”.</w:t>
      </w:r>
    </w:p>
    <w:p w14:paraId="0EC048EA" w14:textId="77777777" w:rsidR="00E51D58" w:rsidRPr="00CA3072" w:rsidRDefault="00E51D58" w:rsidP="0077721B">
      <w:pPr>
        <w:pStyle w:val="Textbody"/>
        <w:tabs>
          <w:tab w:val="left" w:pos="426"/>
          <w:tab w:val="left" w:pos="621"/>
        </w:tabs>
        <w:spacing w:after="0"/>
        <w:jc w:val="both"/>
        <w:rPr>
          <w:rFonts w:ascii="Arial" w:eastAsia="Calibri" w:hAnsi="Arial" w:cs="Arial"/>
          <w:sz w:val="24"/>
          <w:szCs w:val="24"/>
          <w:lang w:eastAsia="en-US"/>
        </w:rPr>
      </w:pPr>
    </w:p>
    <w:p w14:paraId="01B9FDCC" w14:textId="77777777" w:rsidR="00E51D58" w:rsidRPr="00CA3072" w:rsidRDefault="00057692" w:rsidP="0077721B">
      <w:pPr>
        <w:pStyle w:val="Textbody"/>
        <w:tabs>
          <w:tab w:val="left" w:pos="426"/>
          <w:tab w:val="left" w:pos="621"/>
        </w:tabs>
        <w:spacing w:after="0"/>
        <w:jc w:val="both"/>
        <w:rPr>
          <w:rFonts w:ascii="Arial" w:eastAsia="Calibri" w:hAnsi="Arial" w:cs="Arial"/>
          <w:sz w:val="24"/>
          <w:szCs w:val="24"/>
          <w:lang w:eastAsia="en-US"/>
        </w:rPr>
      </w:pPr>
      <w:r w:rsidRPr="00CA3072">
        <w:rPr>
          <w:rFonts w:ascii="Arial" w:eastAsia="Calibri" w:hAnsi="Arial" w:cs="Arial"/>
          <w:sz w:val="24"/>
          <w:szCs w:val="24"/>
          <w:lang w:eastAsia="en-US"/>
        </w:rPr>
        <w:t>Luego de esta verificación la entidad contratante determinará si ejecutará la etapa de convalidación de errores.</w:t>
      </w:r>
    </w:p>
    <w:p w14:paraId="574A24D8" w14:textId="77777777" w:rsidR="00FE23A2" w:rsidRPr="00CA3072" w:rsidRDefault="00FE23A2" w:rsidP="0077721B">
      <w:pPr>
        <w:ind w:left="720" w:right="45"/>
        <w:jc w:val="both"/>
        <w:rPr>
          <w:rFonts w:ascii="Arial" w:hAnsi="Arial" w:cs="Arial"/>
          <w:spacing w:val="-3"/>
          <w:lang w:val="es-ES"/>
        </w:rPr>
      </w:pPr>
    </w:p>
    <w:p w14:paraId="527452FA" w14:textId="77777777" w:rsidR="007930E6" w:rsidRPr="00CA3072" w:rsidRDefault="00057692" w:rsidP="0089050F">
      <w:pPr>
        <w:numPr>
          <w:ilvl w:val="0"/>
          <w:numId w:val="44"/>
        </w:numPr>
        <w:ind w:right="45"/>
        <w:jc w:val="both"/>
        <w:rPr>
          <w:rFonts w:ascii="Arial" w:hAnsi="Arial" w:cs="Arial"/>
          <w:b/>
          <w:spacing w:val="-3"/>
          <w:lang w:val="es-ES"/>
        </w:rPr>
      </w:pPr>
      <w:r w:rsidRPr="00CA3072">
        <w:rPr>
          <w:rFonts w:ascii="Arial" w:hAnsi="Arial" w:cs="Arial"/>
          <w:b/>
          <w:spacing w:val="-3"/>
          <w:lang w:val="es-ES"/>
        </w:rPr>
        <w:t xml:space="preserve">Formulario </w:t>
      </w:r>
      <w:r w:rsidR="00646507" w:rsidRPr="00CA3072">
        <w:rPr>
          <w:rFonts w:ascii="Arial" w:hAnsi="Arial" w:cs="Arial"/>
          <w:b/>
          <w:spacing w:val="-3"/>
          <w:lang w:val="es-ES"/>
        </w:rPr>
        <w:t xml:space="preserve">Único </w:t>
      </w:r>
      <w:r w:rsidRPr="00CA3072">
        <w:rPr>
          <w:rFonts w:ascii="Arial" w:hAnsi="Arial" w:cs="Arial"/>
          <w:b/>
          <w:spacing w:val="-3"/>
          <w:lang w:val="es-ES"/>
        </w:rPr>
        <w:t>de la Oferta</w:t>
      </w:r>
    </w:p>
    <w:p w14:paraId="53A02FDD" w14:textId="77777777" w:rsidR="007930E6" w:rsidRPr="00CA3072" w:rsidRDefault="007930E6" w:rsidP="0077721B">
      <w:pPr>
        <w:ind w:right="45"/>
        <w:jc w:val="both"/>
        <w:rPr>
          <w:rFonts w:ascii="Arial" w:hAnsi="Arial" w:cs="Arial"/>
          <w:spacing w:val="-3"/>
          <w:lang w:val="es-ES"/>
        </w:rPr>
      </w:pPr>
    </w:p>
    <w:p w14:paraId="43591278" w14:textId="77777777" w:rsidR="001B4E32" w:rsidRPr="00CA3072" w:rsidRDefault="007930E6" w:rsidP="0089050F">
      <w:pPr>
        <w:numPr>
          <w:ilvl w:val="1"/>
          <w:numId w:val="44"/>
        </w:numPr>
        <w:ind w:left="1080" w:right="45"/>
        <w:jc w:val="both"/>
        <w:rPr>
          <w:rFonts w:ascii="Arial" w:hAnsi="Arial" w:cs="Arial"/>
          <w:spacing w:val="-3"/>
          <w:lang w:val="es-ES"/>
        </w:rPr>
      </w:pPr>
      <w:r w:rsidRPr="00CA3072">
        <w:rPr>
          <w:rFonts w:ascii="Arial" w:hAnsi="Arial" w:cs="Arial"/>
          <w:spacing w:val="-3"/>
          <w:lang w:val="es-ES"/>
        </w:rPr>
        <w:t>Presentación y compromiso</w:t>
      </w:r>
    </w:p>
    <w:p w14:paraId="4B264F9F" w14:textId="77777777" w:rsidR="007930E6" w:rsidRPr="00CA3072" w:rsidRDefault="00057692" w:rsidP="0089050F">
      <w:pPr>
        <w:numPr>
          <w:ilvl w:val="1"/>
          <w:numId w:val="44"/>
        </w:numPr>
        <w:ind w:left="1080" w:right="45"/>
        <w:jc w:val="both"/>
        <w:rPr>
          <w:rFonts w:ascii="Arial" w:hAnsi="Arial" w:cs="Arial"/>
          <w:spacing w:val="-3"/>
          <w:lang w:val="es-ES"/>
        </w:rPr>
      </w:pPr>
      <w:r w:rsidRPr="00CA3072">
        <w:rPr>
          <w:rFonts w:ascii="Arial" w:hAnsi="Arial" w:cs="Arial"/>
          <w:spacing w:val="-3"/>
          <w:lang w:val="es-ES"/>
        </w:rPr>
        <w:lastRenderedPageBreak/>
        <w:t>Datos generales del oferente</w:t>
      </w:r>
    </w:p>
    <w:p w14:paraId="17C97249" w14:textId="77777777" w:rsidR="00657E69" w:rsidRPr="00CA3072" w:rsidRDefault="00057692" w:rsidP="0089050F">
      <w:pPr>
        <w:numPr>
          <w:ilvl w:val="1"/>
          <w:numId w:val="44"/>
        </w:numPr>
        <w:ind w:left="1080" w:right="45"/>
        <w:jc w:val="both"/>
        <w:rPr>
          <w:rFonts w:ascii="Arial" w:hAnsi="Arial" w:cs="Arial"/>
          <w:spacing w:val="-3"/>
          <w:lang w:val="es-ES"/>
        </w:rPr>
      </w:pPr>
      <w:r w:rsidRPr="00CA3072">
        <w:rPr>
          <w:rFonts w:ascii="Arial" w:hAnsi="Arial" w:cs="Arial"/>
        </w:rPr>
        <w:t>Nómina de socio</w:t>
      </w:r>
      <w:r w:rsidRPr="00CA3072">
        <w:rPr>
          <w:rFonts w:ascii="Arial" w:hAnsi="Arial" w:cs="Arial"/>
          <w:spacing w:val="-3"/>
        </w:rPr>
        <w:t>(s), accionista(s) o partícipe(s) mayoritarios de personas jurídicas, y disposiciones específicas para personas naturales, oferentes.</w:t>
      </w:r>
    </w:p>
    <w:p w14:paraId="26322719" w14:textId="77777777" w:rsidR="007930E6" w:rsidRPr="00CA3072" w:rsidRDefault="00057692" w:rsidP="0089050F">
      <w:pPr>
        <w:numPr>
          <w:ilvl w:val="1"/>
          <w:numId w:val="44"/>
        </w:numPr>
        <w:ind w:left="1080" w:right="45"/>
        <w:jc w:val="both"/>
        <w:rPr>
          <w:rFonts w:ascii="Arial" w:hAnsi="Arial" w:cs="Arial"/>
          <w:spacing w:val="-3"/>
          <w:lang w:val="es-ES"/>
        </w:rPr>
      </w:pPr>
      <w:r w:rsidRPr="00CA3072">
        <w:rPr>
          <w:rFonts w:ascii="Arial" w:hAnsi="Arial" w:cs="Arial"/>
          <w:spacing w:val="-3"/>
          <w:lang w:val="es-ES"/>
        </w:rPr>
        <w:t>Situación financiera</w:t>
      </w:r>
    </w:p>
    <w:p w14:paraId="6D12B5FB" w14:textId="77777777" w:rsidR="007930E6" w:rsidRPr="00CA3072" w:rsidRDefault="00057692" w:rsidP="0089050F">
      <w:pPr>
        <w:numPr>
          <w:ilvl w:val="1"/>
          <w:numId w:val="44"/>
        </w:numPr>
        <w:ind w:left="1080" w:right="45"/>
        <w:jc w:val="both"/>
        <w:rPr>
          <w:rFonts w:ascii="Arial" w:hAnsi="Arial" w:cs="Arial"/>
          <w:spacing w:val="-3"/>
          <w:lang w:val="es-ES"/>
        </w:rPr>
      </w:pPr>
      <w:r w:rsidRPr="00CA3072">
        <w:rPr>
          <w:rFonts w:ascii="Arial" w:hAnsi="Arial" w:cs="Arial"/>
          <w:spacing w:val="-3"/>
          <w:lang w:val="es-ES"/>
        </w:rPr>
        <w:t>Tabla de cantidades y precios</w:t>
      </w:r>
    </w:p>
    <w:p w14:paraId="01DC5E77" w14:textId="77777777" w:rsidR="007930E6" w:rsidRPr="00CA3072" w:rsidRDefault="00057692" w:rsidP="0089050F">
      <w:pPr>
        <w:numPr>
          <w:ilvl w:val="1"/>
          <w:numId w:val="44"/>
        </w:numPr>
        <w:ind w:left="1080" w:right="45"/>
        <w:jc w:val="both"/>
        <w:rPr>
          <w:rFonts w:ascii="Arial" w:hAnsi="Arial" w:cs="Arial"/>
          <w:spacing w:val="-3"/>
          <w:lang w:val="es-ES"/>
        </w:rPr>
      </w:pPr>
      <w:r w:rsidRPr="00CA3072">
        <w:rPr>
          <w:rFonts w:ascii="Arial" w:hAnsi="Arial" w:cs="Arial"/>
          <w:spacing w:val="-3"/>
          <w:lang w:val="es-ES"/>
        </w:rPr>
        <w:t>Componentes d</w:t>
      </w:r>
      <w:r w:rsidR="000D083D" w:rsidRPr="00CA3072">
        <w:rPr>
          <w:rFonts w:ascii="Arial" w:hAnsi="Arial" w:cs="Arial"/>
          <w:spacing w:val="-3"/>
          <w:lang w:val="es-ES"/>
        </w:rPr>
        <w:t>e los ramos de seguros</w:t>
      </w:r>
      <w:r w:rsidR="0089179D">
        <w:rPr>
          <w:rFonts w:ascii="Arial" w:hAnsi="Arial" w:cs="Arial"/>
          <w:spacing w:val="-3"/>
          <w:lang w:val="es-ES"/>
        </w:rPr>
        <w:t xml:space="preserve"> </w:t>
      </w:r>
      <w:r w:rsidRPr="00CA3072">
        <w:rPr>
          <w:rFonts w:ascii="Arial" w:hAnsi="Arial" w:cs="Arial"/>
          <w:spacing w:val="-3"/>
          <w:lang w:val="es-ES"/>
        </w:rPr>
        <w:t>ofertado</w:t>
      </w:r>
    </w:p>
    <w:p w14:paraId="7E20AD81" w14:textId="77777777" w:rsidR="001A5D98" w:rsidRPr="00CA3072" w:rsidRDefault="00057692" w:rsidP="0089050F">
      <w:pPr>
        <w:numPr>
          <w:ilvl w:val="1"/>
          <w:numId w:val="44"/>
        </w:numPr>
        <w:ind w:left="1080" w:right="45"/>
        <w:jc w:val="both"/>
        <w:rPr>
          <w:rFonts w:ascii="Arial" w:hAnsi="Arial" w:cs="Arial"/>
          <w:spacing w:val="-3"/>
          <w:lang w:val="es-ES"/>
        </w:rPr>
      </w:pPr>
      <w:r w:rsidRPr="00CA3072">
        <w:rPr>
          <w:rFonts w:ascii="Arial" w:hAnsi="Arial" w:cs="Arial"/>
        </w:rPr>
        <w:t xml:space="preserve">Calificación de riesgos de la compañía Aseguradora </w:t>
      </w:r>
    </w:p>
    <w:p w14:paraId="46AD297F" w14:textId="77777777" w:rsidR="00FC7CE8" w:rsidRPr="00CA3072" w:rsidRDefault="007930E6" w:rsidP="0089050F">
      <w:pPr>
        <w:numPr>
          <w:ilvl w:val="1"/>
          <w:numId w:val="44"/>
        </w:numPr>
        <w:ind w:left="1080" w:right="45"/>
        <w:jc w:val="both"/>
        <w:rPr>
          <w:rFonts w:ascii="Arial" w:hAnsi="Arial" w:cs="Arial"/>
          <w:spacing w:val="-3"/>
          <w:lang w:val="es-ES"/>
        </w:rPr>
      </w:pPr>
      <w:r w:rsidRPr="00CA3072">
        <w:rPr>
          <w:rFonts w:ascii="Arial" w:hAnsi="Arial" w:cs="Arial"/>
          <w:spacing w:val="-3"/>
          <w:lang w:val="es-ES"/>
        </w:rPr>
        <w:t>Experiencia del oferente</w:t>
      </w:r>
      <w:r w:rsidR="00315BD0" w:rsidRPr="00CA3072">
        <w:rPr>
          <w:rFonts w:ascii="Arial" w:hAnsi="Arial" w:cs="Arial"/>
          <w:spacing w:val="-3"/>
          <w:lang w:val="es-ES"/>
        </w:rPr>
        <w:t>, general y</w:t>
      </w:r>
      <w:r w:rsidR="006A4D2B" w:rsidRPr="00CA3072">
        <w:rPr>
          <w:rFonts w:ascii="Arial" w:hAnsi="Arial" w:cs="Arial"/>
          <w:spacing w:val="-3"/>
          <w:lang w:val="es-ES"/>
        </w:rPr>
        <w:t xml:space="preserve"> </w:t>
      </w:r>
      <w:r w:rsidR="00315BD0" w:rsidRPr="00CA3072">
        <w:rPr>
          <w:rFonts w:ascii="Arial" w:hAnsi="Arial" w:cs="Arial"/>
          <w:spacing w:val="-3"/>
          <w:lang w:val="es-ES"/>
        </w:rPr>
        <w:t>específica</w:t>
      </w:r>
      <w:r w:rsidR="006A4D2B" w:rsidRPr="00CA3072">
        <w:rPr>
          <w:rFonts w:ascii="Arial" w:hAnsi="Arial" w:cs="Arial"/>
          <w:spacing w:val="-3"/>
          <w:lang w:val="es-ES"/>
        </w:rPr>
        <w:t xml:space="preserve"> mínima</w:t>
      </w:r>
      <w:r w:rsidR="00057692" w:rsidRPr="00CA3072">
        <w:rPr>
          <w:rFonts w:ascii="Arial" w:hAnsi="Arial" w:cs="Arial"/>
          <w:spacing w:val="-3"/>
          <w:lang w:val="es-ES"/>
        </w:rPr>
        <w:t xml:space="preserve">. </w:t>
      </w:r>
      <w:r w:rsidR="00057692" w:rsidRPr="00CA3072">
        <w:rPr>
          <w:rFonts w:ascii="Arial" w:hAnsi="Arial" w:cs="Arial"/>
          <w:i/>
          <w:spacing w:val="-3"/>
          <w:lang w:val="es-ES"/>
        </w:rPr>
        <w:t>(Detalle en caso de ser específico)</w:t>
      </w:r>
      <w:r w:rsidR="00057692" w:rsidRPr="00CA3072">
        <w:rPr>
          <w:rFonts w:ascii="Arial" w:hAnsi="Arial" w:cs="Arial"/>
          <w:spacing w:val="-3"/>
          <w:lang w:val="es-ES"/>
        </w:rPr>
        <w:t xml:space="preserve"> </w:t>
      </w:r>
    </w:p>
    <w:p w14:paraId="7C1DD2D0" w14:textId="77777777" w:rsidR="007930E6" w:rsidRPr="00CA3072" w:rsidRDefault="00FC7CE8" w:rsidP="0077721B">
      <w:pPr>
        <w:ind w:left="1155" w:right="45"/>
        <w:jc w:val="both"/>
        <w:rPr>
          <w:rFonts w:ascii="Arial" w:hAnsi="Arial" w:cs="Arial"/>
          <w:i/>
          <w:spacing w:val="-3"/>
          <w:lang w:val="es-ES"/>
        </w:rPr>
      </w:pPr>
      <w:r w:rsidRPr="00CA3072">
        <w:rPr>
          <w:rFonts w:ascii="Arial" w:hAnsi="Arial" w:cs="Arial"/>
          <w:i/>
          <w:spacing w:val="-3"/>
          <w:lang w:val="es-ES"/>
        </w:rPr>
        <w:t>(Soporte técnico en caso de haber sido exigido)</w:t>
      </w:r>
    </w:p>
    <w:p w14:paraId="1F2D6210" w14:textId="77777777" w:rsidR="002D0CC5" w:rsidRPr="00CA3072" w:rsidRDefault="00057692" w:rsidP="0089050F">
      <w:pPr>
        <w:numPr>
          <w:ilvl w:val="1"/>
          <w:numId w:val="44"/>
        </w:numPr>
        <w:ind w:left="1080" w:right="45"/>
        <w:jc w:val="both"/>
        <w:rPr>
          <w:rFonts w:ascii="Arial" w:hAnsi="Arial" w:cs="Arial"/>
          <w:spacing w:val="-3"/>
          <w:lang w:val="es-ES"/>
        </w:rPr>
      </w:pPr>
      <w:r w:rsidRPr="00CA3072">
        <w:rPr>
          <w:rFonts w:ascii="Arial" w:hAnsi="Arial" w:cs="Arial"/>
          <w:spacing w:val="-3"/>
          <w:lang w:val="es-ES"/>
        </w:rPr>
        <w:t>Otros parámetros de calificación propuestos por la entidad contratante</w:t>
      </w:r>
    </w:p>
    <w:p w14:paraId="2B17B3E4" w14:textId="77777777" w:rsidR="007930E6" w:rsidRPr="00CA3072" w:rsidRDefault="007930E6" w:rsidP="0077721B">
      <w:pPr>
        <w:tabs>
          <w:tab w:val="left" w:pos="621"/>
        </w:tabs>
        <w:ind w:left="1080" w:right="45"/>
        <w:jc w:val="both"/>
        <w:rPr>
          <w:rFonts w:ascii="Arial" w:hAnsi="Arial" w:cs="Arial"/>
          <w:lang w:val="es-ES" w:eastAsia="es-EC"/>
        </w:rPr>
      </w:pPr>
    </w:p>
    <w:p w14:paraId="475CEE85" w14:textId="77777777" w:rsidR="007930E6" w:rsidRPr="00CA3072" w:rsidRDefault="00057692" w:rsidP="0089050F">
      <w:pPr>
        <w:numPr>
          <w:ilvl w:val="0"/>
          <w:numId w:val="44"/>
        </w:numPr>
        <w:tabs>
          <w:tab w:val="left" w:pos="621"/>
        </w:tabs>
        <w:ind w:right="45"/>
        <w:jc w:val="both"/>
        <w:rPr>
          <w:rFonts w:ascii="Arial" w:hAnsi="Arial" w:cs="Arial"/>
          <w:b/>
          <w:i/>
          <w:lang w:eastAsia="es-EC"/>
        </w:rPr>
      </w:pPr>
      <w:bookmarkStart w:id="1" w:name="_Hlk80715560"/>
      <w:r w:rsidRPr="00CA3072">
        <w:rPr>
          <w:rFonts w:ascii="Arial" w:hAnsi="Arial" w:cs="Arial"/>
          <w:b/>
          <w:bCs/>
          <w:lang w:val="es-ES" w:eastAsia="es-EC"/>
        </w:rPr>
        <w:t>Formulario de compromiso</w:t>
      </w:r>
      <w:r w:rsidR="000A2094" w:rsidRPr="00CA3072">
        <w:rPr>
          <w:rFonts w:ascii="Arial" w:hAnsi="Arial" w:cs="Arial"/>
          <w:b/>
          <w:bCs/>
          <w:lang w:val="es-ES" w:eastAsia="es-EC"/>
        </w:rPr>
        <w:t xml:space="preserve"> </w:t>
      </w:r>
      <w:r w:rsidR="003E5477" w:rsidRPr="00CA3072">
        <w:rPr>
          <w:rFonts w:ascii="Arial" w:hAnsi="Arial" w:cs="Arial"/>
          <w:b/>
          <w:bCs/>
          <w:lang w:val="es-ES" w:eastAsia="es-EC"/>
        </w:rPr>
        <w:t xml:space="preserve">de asociación o consorcio </w:t>
      </w:r>
      <w:r w:rsidR="00DA4872" w:rsidRPr="00CA3072">
        <w:rPr>
          <w:rFonts w:ascii="Arial" w:hAnsi="Arial" w:cs="Arial"/>
          <w:bCs/>
          <w:i/>
          <w:lang w:val="es-ES" w:eastAsia="es-EC"/>
        </w:rPr>
        <w:t>(de ser procedente)</w:t>
      </w:r>
    </w:p>
    <w:p w14:paraId="5337431A" w14:textId="77777777" w:rsidR="00FF1D71" w:rsidRPr="00CA3072" w:rsidRDefault="00057692" w:rsidP="0089050F">
      <w:pPr>
        <w:numPr>
          <w:ilvl w:val="0"/>
          <w:numId w:val="44"/>
        </w:numPr>
        <w:tabs>
          <w:tab w:val="left" w:pos="621"/>
        </w:tabs>
        <w:ind w:right="45"/>
        <w:jc w:val="both"/>
        <w:rPr>
          <w:rFonts w:ascii="Arial" w:hAnsi="Arial" w:cs="Arial"/>
          <w:b/>
          <w:i/>
          <w:lang w:eastAsia="es-EC"/>
        </w:rPr>
      </w:pPr>
      <w:bookmarkStart w:id="2" w:name="_Hlk80713830"/>
      <w:bookmarkEnd w:id="1"/>
      <w:r w:rsidRPr="00CA3072">
        <w:rPr>
          <w:rFonts w:ascii="Arial" w:hAnsi="Arial" w:cs="Arial"/>
          <w:b/>
          <w:bCs/>
          <w:lang w:val="es-ES" w:eastAsia="es-EC"/>
        </w:rPr>
        <w:t>Formulario de compromiso de Reaseguro</w:t>
      </w:r>
    </w:p>
    <w:bookmarkEnd w:id="2"/>
    <w:p w14:paraId="0A160DAC" w14:textId="77777777" w:rsidR="00315BD0" w:rsidRPr="00CA3072" w:rsidRDefault="00315BD0" w:rsidP="0077721B">
      <w:pPr>
        <w:pStyle w:val="Textbody"/>
        <w:tabs>
          <w:tab w:val="left" w:pos="426"/>
          <w:tab w:val="left" w:pos="621"/>
        </w:tabs>
        <w:spacing w:after="0"/>
        <w:jc w:val="both"/>
        <w:rPr>
          <w:rFonts w:ascii="Arial" w:eastAsia="Calibri" w:hAnsi="Arial" w:cs="Arial"/>
          <w:sz w:val="24"/>
          <w:szCs w:val="24"/>
          <w:lang w:eastAsia="en-US"/>
        </w:rPr>
      </w:pPr>
    </w:p>
    <w:p w14:paraId="0B172F11" w14:textId="77777777" w:rsidR="006A4D2B" w:rsidRPr="00CA3072" w:rsidRDefault="00315BD0" w:rsidP="0077721B">
      <w:pPr>
        <w:jc w:val="both"/>
        <w:rPr>
          <w:rFonts w:ascii="Arial" w:hAnsi="Arial" w:cs="Arial"/>
          <w:b/>
        </w:rPr>
      </w:pPr>
      <w:r w:rsidRPr="00CA3072">
        <w:rPr>
          <w:rFonts w:ascii="Arial" w:eastAsia="Calibri" w:hAnsi="Arial" w:cs="Arial"/>
          <w:b/>
          <w:bCs/>
          <w:lang w:eastAsia="en-US"/>
        </w:rPr>
        <w:t xml:space="preserve">4.1.1.1 </w:t>
      </w:r>
      <w:r w:rsidR="00057692" w:rsidRPr="00CA3072">
        <w:rPr>
          <w:rFonts w:ascii="Arial" w:hAnsi="Arial" w:cs="Arial"/>
          <w:b/>
        </w:rPr>
        <w:t>Información financiera de referencia:</w:t>
      </w:r>
    </w:p>
    <w:p w14:paraId="13755FC4" w14:textId="77777777" w:rsidR="006A4D2B" w:rsidRPr="00CA3072" w:rsidRDefault="006A4D2B" w:rsidP="0077721B">
      <w:pPr>
        <w:jc w:val="both"/>
        <w:rPr>
          <w:rFonts w:ascii="Arial" w:hAnsi="Arial" w:cs="Arial"/>
          <w:b/>
        </w:rPr>
      </w:pPr>
    </w:p>
    <w:p w14:paraId="18E7ABB6" w14:textId="77777777" w:rsidR="006A4D2B" w:rsidRPr="00CA3072" w:rsidRDefault="00057692" w:rsidP="0077721B">
      <w:pPr>
        <w:jc w:val="both"/>
        <w:rPr>
          <w:rFonts w:ascii="Arial" w:eastAsia="Calibri" w:hAnsi="Arial" w:cs="Arial"/>
          <w:lang w:eastAsia="en-US"/>
        </w:rPr>
      </w:pPr>
      <w:r w:rsidRPr="00CA3072">
        <w:rPr>
          <w:rFonts w:ascii="Arial" w:hAnsi="Arial" w:cs="Arial"/>
          <w:b/>
        </w:rPr>
        <w:t>Análisis de Índices Financieros</w:t>
      </w:r>
      <w:r w:rsidRPr="00CA3072">
        <w:rPr>
          <w:rFonts w:ascii="Arial" w:hAnsi="Arial" w:cs="Arial"/>
        </w:rPr>
        <w:t xml:space="preserve">: </w:t>
      </w:r>
      <w:r w:rsidRPr="00CA3072">
        <w:rPr>
          <w:rFonts w:ascii="Arial" w:eastAsia="Calibri" w:hAnsi="Arial" w:cs="Arial"/>
          <w:lang w:eastAsia="en-US"/>
        </w:rPr>
        <w:t>Las entidades contratantes especificarán y determinarán cuál (es) es (son) el (los) índice (s) financieros y, cuál es el valor mínimo/máximo aceptable respecto de éstos.</w:t>
      </w:r>
    </w:p>
    <w:p w14:paraId="0AB31FDD" w14:textId="77777777" w:rsidR="006A4D2B" w:rsidRPr="00CA3072" w:rsidRDefault="006A4D2B" w:rsidP="0077721B">
      <w:pPr>
        <w:jc w:val="both"/>
        <w:rPr>
          <w:rFonts w:ascii="Arial" w:eastAsia="Calibri" w:hAnsi="Arial" w:cs="Arial"/>
          <w:lang w:eastAsia="en-US"/>
        </w:rPr>
      </w:pPr>
    </w:p>
    <w:p w14:paraId="14DA2459" w14:textId="77777777" w:rsidR="006A4D2B" w:rsidRPr="00CA3072" w:rsidRDefault="00057692" w:rsidP="0077721B">
      <w:pPr>
        <w:contextualSpacing/>
        <w:jc w:val="both"/>
        <w:rPr>
          <w:rFonts w:ascii="Arial" w:eastAsia="Calibri" w:hAnsi="Arial" w:cs="Arial"/>
          <w:lang w:eastAsia="en-US"/>
        </w:rPr>
      </w:pPr>
      <w:r w:rsidRPr="00CA3072">
        <w:rPr>
          <w:rFonts w:ascii="Arial" w:eastAsia="Calibri" w:hAnsi="Arial" w:cs="Arial"/>
          <w:lang w:eastAsia="en-US"/>
        </w:rPr>
        <w:t>Los índices regularmente aceptados son: Índice de Solvencia (mayor o igual a 1,0); Índice de Endeudamiento (menor a 1,5), siendo estos índices y valores recomendados, pudiendo la entidad contratante modificarlos a su criterio.</w:t>
      </w:r>
      <w:r w:rsidR="000A2094" w:rsidRPr="00CA3072">
        <w:rPr>
          <w:rFonts w:ascii="Arial" w:eastAsia="Calibri" w:hAnsi="Arial" w:cs="Arial"/>
          <w:lang w:eastAsia="en-US"/>
        </w:rPr>
        <w:t xml:space="preserve"> </w:t>
      </w:r>
      <w:r w:rsidRPr="00CA3072">
        <w:rPr>
          <w:rFonts w:ascii="Arial" w:eastAsia="Calibri" w:hAnsi="Arial" w:cs="Arial"/>
          <w:lang w:eastAsia="en-US"/>
        </w:rPr>
        <w:t xml:space="preserve">Los factores para su cálculo estarán respaldados en la correspondiente declaración de impuesto a la renta del ejercicio fiscal correspondiente y/o los balances presentados al órgano de control respectivo. </w:t>
      </w:r>
    </w:p>
    <w:p w14:paraId="0FB1339D" w14:textId="77777777" w:rsidR="006A4D2B" w:rsidRPr="00CA3072" w:rsidRDefault="006A4D2B" w:rsidP="0077721B">
      <w:pPr>
        <w:jc w:val="both"/>
        <w:rPr>
          <w:rFonts w:ascii="Arial" w:hAnsi="Arial" w:cs="Arial"/>
          <w:spacing w:val="-3"/>
        </w:rPr>
      </w:pPr>
    </w:p>
    <w:p w14:paraId="1C15DA3D" w14:textId="77777777" w:rsidR="006A4D2B" w:rsidRPr="00CA3072" w:rsidRDefault="00057692" w:rsidP="0077721B">
      <w:pPr>
        <w:jc w:val="both"/>
        <w:rPr>
          <w:rFonts w:ascii="Arial" w:hAnsi="Arial" w:cs="Arial"/>
          <w:spacing w:val="-3"/>
        </w:rPr>
      </w:pPr>
      <w:r w:rsidRPr="00CA3072">
        <w:rPr>
          <w:rFonts w:ascii="Arial" w:hAnsi="Arial" w:cs="Arial"/>
          <w:spacing w:val="-3"/>
        </w:rPr>
        <w:t>Los índices financieros constituirán información de referencia respecto de los participantes en el procedimiento y en tal medida, su</w:t>
      </w:r>
      <w:r w:rsidR="000A2094" w:rsidRPr="00CA3072">
        <w:rPr>
          <w:rFonts w:ascii="Arial" w:hAnsi="Arial" w:cs="Arial"/>
          <w:spacing w:val="-3"/>
        </w:rPr>
        <w:t xml:space="preserve"> </w:t>
      </w:r>
      <w:r w:rsidRPr="00CA3072">
        <w:rPr>
          <w:rFonts w:ascii="Arial" w:hAnsi="Arial" w:cs="Arial"/>
          <w:spacing w:val="-3"/>
        </w:rPr>
        <w:t>análisis se registrará conforme el detalle a continuación:</w:t>
      </w:r>
    </w:p>
    <w:p w14:paraId="0D622596" w14:textId="77777777" w:rsidR="006A4D2B" w:rsidRPr="00CA3072" w:rsidRDefault="006A4D2B" w:rsidP="0077721B">
      <w:pPr>
        <w:jc w:val="both"/>
        <w:rPr>
          <w:rFonts w:ascii="Arial" w:hAnsi="Arial" w:cs="Arial"/>
          <w:spacing w:val="-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552"/>
        <w:gridCol w:w="2835"/>
      </w:tblGrid>
      <w:tr w:rsidR="005C4BB1" w14:paraId="75788E68" w14:textId="77777777" w:rsidTr="000223A5">
        <w:tc>
          <w:tcPr>
            <w:tcW w:w="3402" w:type="dxa"/>
            <w:shd w:val="clear" w:color="auto" w:fill="F2F2F2"/>
          </w:tcPr>
          <w:p w14:paraId="0948B3A7" w14:textId="77777777" w:rsidR="006A4D2B" w:rsidRPr="00CA3072" w:rsidRDefault="00057692" w:rsidP="0077721B">
            <w:pPr>
              <w:jc w:val="center"/>
              <w:rPr>
                <w:rFonts w:ascii="Arial" w:hAnsi="Arial" w:cs="Arial"/>
                <w:b/>
                <w:spacing w:val="-3"/>
              </w:rPr>
            </w:pPr>
            <w:r w:rsidRPr="00CA3072">
              <w:rPr>
                <w:rFonts w:ascii="Arial" w:hAnsi="Arial" w:cs="Arial"/>
                <w:b/>
                <w:spacing w:val="-3"/>
              </w:rPr>
              <w:t>Índice</w:t>
            </w:r>
          </w:p>
        </w:tc>
        <w:tc>
          <w:tcPr>
            <w:tcW w:w="2552" w:type="dxa"/>
            <w:shd w:val="clear" w:color="auto" w:fill="F2F2F2"/>
          </w:tcPr>
          <w:p w14:paraId="4520BE12" w14:textId="77777777" w:rsidR="006A4D2B" w:rsidRPr="00CA3072" w:rsidRDefault="00057692" w:rsidP="0077721B">
            <w:pPr>
              <w:jc w:val="center"/>
              <w:rPr>
                <w:rFonts w:ascii="Arial" w:hAnsi="Arial" w:cs="Arial"/>
                <w:b/>
                <w:spacing w:val="-3"/>
              </w:rPr>
            </w:pPr>
            <w:r w:rsidRPr="00CA3072">
              <w:rPr>
                <w:rFonts w:ascii="Arial" w:hAnsi="Arial" w:cs="Arial"/>
                <w:b/>
                <w:spacing w:val="-3"/>
              </w:rPr>
              <w:t>Indicador solicitado</w:t>
            </w:r>
          </w:p>
        </w:tc>
        <w:tc>
          <w:tcPr>
            <w:tcW w:w="2835" w:type="dxa"/>
            <w:shd w:val="clear" w:color="auto" w:fill="F2F2F2"/>
          </w:tcPr>
          <w:p w14:paraId="14289F6B" w14:textId="77777777" w:rsidR="006A4D2B" w:rsidRPr="00CA3072" w:rsidRDefault="00057692" w:rsidP="0077721B">
            <w:pPr>
              <w:jc w:val="center"/>
              <w:rPr>
                <w:rFonts w:ascii="Arial" w:hAnsi="Arial" w:cs="Arial"/>
                <w:b/>
                <w:spacing w:val="-3"/>
              </w:rPr>
            </w:pPr>
            <w:r w:rsidRPr="00CA3072">
              <w:rPr>
                <w:rFonts w:ascii="Arial" w:hAnsi="Arial" w:cs="Arial"/>
                <w:b/>
                <w:spacing w:val="-3"/>
              </w:rPr>
              <w:t>Observaciones</w:t>
            </w:r>
          </w:p>
        </w:tc>
      </w:tr>
      <w:tr w:rsidR="005C4BB1" w14:paraId="1520986B" w14:textId="77777777" w:rsidTr="000223A5">
        <w:tc>
          <w:tcPr>
            <w:tcW w:w="3402" w:type="dxa"/>
            <w:shd w:val="clear" w:color="auto" w:fill="auto"/>
          </w:tcPr>
          <w:p w14:paraId="2CFC1103" w14:textId="77777777" w:rsidR="006A4D2B" w:rsidRPr="00CA3072" w:rsidRDefault="00057692" w:rsidP="0077721B">
            <w:pPr>
              <w:jc w:val="both"/>
              <w:rPr>
                <w:rFonts w:ascii="Arial" w:hAnsi="Arial" w:cs="Arial"/>
                <w:spacing w:val="-3"/>
              </w:rPr>
            </w:pPr>
            <w:r w:rsidRPr="00CA3072">
              <w:rPr>
                <w:rFonts w:ascii="Arial" w:hAnsi="Arial" w:cs="Arial"/>
                <w:spacing w:val="-3"/>
              </w:rPr>
              <w:t>Solvencia*</w:t>
            </w:r>
          </w:p>
        </w:tc>
        <w:tc>
          <w:tcPr>
            <w:tcW w:w="2552" w:type="dxa"/>
            <w:shd w:val="clear" w:color="auto" w:fill="auto"/>
          </w:tcPr>
          <w:p w14:paraId="5D2562D9" w14:textId="77777777" w:rsidR="006A4D2B" w:rsidRPr="00CA3072" w:rsidRDefault="006A4D2B" w:rsidP="0077721B">
            <w:pPr>
              <w:jc w:val="both"/>
              <w:rPr>
                <w:rFonts w:ascii="Arial" w:hAnsi="Arial" w:cs="Arial"/>
                <w:spacing w:val="-3"/>
              </w:rPr>
            </w:pPr>
          </w:p>
        </w:tc>
        <w:tc>
          <w:tcPr>
            <w:tcW w:w="2835" w:type="dxa"/>
          </w:tcPr>
          <w:p w14:paraId="7E4E18F6" w14:textId="77777777" w:rsidR="006A4D2B" w:rsidRPr="00CA3072" w:rsidRDefault="006A4D2B" w:rsidP="0077721B">
            <w:pPr>
              <w:jc w:val="both"/>
              <w:rPr>
                <w:rFonts w:ascii="Arial" w:hAnsi="Arial" w:cs="Arial"/>
                <w:spacing w:val="-3"/>
              </w:rPr>
            </w:pPr>
          </w:p>
        </w:tc>
      </w:tr>
      <w:tr w:rsidR="005C4BB1" w14:paraId="2688711F" w14:textId="77777777" w:rsidTr="000223A5">
        <w:tc>
          <w:tcPr>
            <w:tcW w:w="3402" w:type="dxa"/>
            <w:shd w:val="clear" w:color="auto" w:fill="auto"/>
          </w:tcPr>
          <w:p w14:paraId="1E840EE0" w14:textId="77777777" w:rsidR="006A4D2B" w:rsidRPr="00CA3072" w:rsidRDefault="00057692" w:rsidP="0077721B">
            <w:pPr>
              <w:jc w:val="both"/>
              <w:rPr>
                <w:rFonts w:ascii="Arial" w:hAnsi="Arial" w:cs="Arial"/>
                <w:spacing w:val="-3"/>
              </w:rPr>
            </w:pPr>
            <w:r w:rsidRPr="00CA3072">
              <w:rPr>
                <w:rFonts w:ascii="Arial" w:hAnsi="Arial" w:cs="Arial"/>
                <w:spacing w:val="-3"/>
              </w:rPr>
              <w:t>Endeudamiento*</w:t>
            </w:r>
          </w:p>
        </w:tc>
        <w:tc>
          <w:tcPr>
            <w:tcW w:w="2552" w:type="dxa"/>
            <w:shd w:val="clear" w:color="auto" w:fill="auto"/>
          </w:tcPr>
          <w:p w14:paraId="4B3B5E39" w14:textId="77777777" w:rsidR="006A4D2B" w:rsidRPr="00CA3072" w:rsidRDefault="006A4D2B" w:rsidP="0077721B">
            <w:pPr>
              <w:jc w:val="both"/>
              <w:rPr>
                <w:rFonts w:ascii="Arial" w:hAnsi="Arial" w:cs="Arial"/>
                <w:spacing w:val="-3"/>
              </w:rPr>
            </w:pPr>
          </w:p>
        </w:tc>
        <w:tc>
          <w:tcPr>
            <w:tcW w:w="2835" w:type="dxa"/>
          </w:tcPr>
          <w:p w14:paraId="3F9A890C" w14:textId="77777777" w:rsidR="006A4D2B" w:rsidRPr="00CA3072" w:rsidRDefault="006A4D2B" w:rsidP="0077721B">
            <w:pPr>
              <w:jc w:val="both"/>
              <w:rPr>
                <w:rFonts w:ascii="Arial" w:hAnsi="Arial" w:cs="Arial"/>
                <w:spacing w:val="-3"/>
              </w:rPr>
            </w:pPr>
          </w:p>
        </w:tc>
      </w:tr>
      <w:tr w:rsidR="005C4BB1" w14:paraId="4C57CE7C" w14:textId="77777777" w:rsidTr="000223A5">
        <w:tc>
          <w:tcPr>
            <w:tcW w:w="3402" w:type="dxa"/>
            <w:shd w:val="clear" w:color="auto" w:fill="auto"/>
          </w:tcPr>
          <w:p w14:paraId="5B686AFB" w14:textId="77777777" w:rsidR="006A4D2B" w:rsidRPr="00CA3072" w:rsidRDefault="00057692" w:rsidP="0077721B">
            <w:pPr>
              <w:jc w:val="both"/>
              <w:rPr>
                <w:rFonts w:ascii="Arial" w:hAnsi="Arial" w:cs="Arial"/>
                <w:spacing w:val="-3"/>
              </w:rPr>
            </w:pPr>
            <w:r w:rsidRPr="00CA3072">
              <w:rPr>
                <w:rFonts w:ascii="Arial" w:hAnsi="Arial" w:cs="Arial"/>
                <w:spacing w:val="-3"/>
              </w:rPr>
              <w:t>Otro índice resuelto por la entidad contratante *</w:t>
            </w:r>
          </w:p>
        </w:tc>
        <w:tc>
          <w:tcPr>
            <w:tcW w:w="2552" w:type="dxa"/>
            <w:shd w:val="clear" w:color="auto" w:fill="auto"/>
          </w:tcPr>
          <w:p w14:paraId="4FDD0C47" w14:textId="77777777" w:rsidR="006A4D2B" w:rsidRPr="00CA3072" w:rsidRDefault="006A4D2B" w:rsidP="0077721B">
            <w:pPr>
              <w:jc w:val="both"/>
              <w:rPr>
                <w:rFonts w:ascii="Arial" w:hAnsi="Arial" w:cs="Arial"/>
                <w:spacing w:val="-3"/>
              </w:rPr>
            </w:pPr>
          </w:p>
        </w:tc>
        <w:tc>
          <w:tcPr>
            <w:tcW w:w="2835" w:type="dxa"/>
          </w:tcPr>
          <w:p w14:paraId="6E2CEB9D" w14:textId="77777777" w:rsidR="006A4D2B" w:rsidRPr="00CA3072" w:rsidRDefault="006A4D2B" w:rsidP="0077721B">
            <w:pPr>
              <w:jc w:val="both"/>
              <w:rPr>
                <w:rFonts w:ascii="Arial" w:hAnsi="Arial" w:cs="Arial"/>
                <w:spacing w:val="-3"/>
              </w:rPr>
            </w:pPr>
          </w:p>
        </w:tc>
      </w:tr>
    </w:tbl>
    <w:p w14:paraId="5F994CFA" w14:textId="77777777" w:rsidR="006A4D2B" w:rsidRPr="00CA3072" w:rsidRDefault="006A4D2B" w:rsidP="0077721B">
      <w:pPr>
        <w:jc w:val="both"/>
        <w:rPr>
          <w:rFonts w:ascii="Arial" w:hAnsi="Arial" w:cs="Arial"/>
          <w:spacing w:val="-3"/>
        </w:rPr>
      </w:pPr>
    </w:p>
    <w:p w14:paraId="172AFC2C" w14:textId="77777777" w:rsidR="006A4D2B" w:rsidRPr="00CA3072" w:rsidRDefault="00057692" w:rsidP="0077721B">
      <w:pPr>
        <w:pStyle w:val="TableContents"/>
        <w:tabs>
          <w:tab w:val="left" w:pos="0"/>
        </w:tabs>
        <w:snapToGrid w:val="0"/>
        <w:jc w:val="both"/>
        <w:rPr>
          <w:rFonts w:ascii="Arial" w:hAnsi="Arial" w:cs="Arial"/>
          <w:spacing w:val="-3"/>
        </w:rPr>
      </w:pPr>
      <w:r w:rsidRPr="00CA3072">
        <w:rPr>
          <w:rFonts w:ascii="Arial" w:hAnsi="Arial" w:cs="Arial"/>
          <w:spacing w:val="-3"/>
        </w:rPr>
        <w:t>*Los índices son referenciales; la entidad contratante podrá escoger los señalados o aquel (aquellos) que considere pertinente(s).</w:t>
      </w:r>
    </w:p>
    <w:p w14:paraId="6718E64B" w14:textId="77777777" w:rsidR="00315BD0" w:rsidRPr="00CA3072" w:rsidRDefault="00315BD0" w:rsidP="0077721B">
      <w:pPr>
        <w:pStyle w:val="Textbody"/>
        <w:tabs>
          <w:tab w:val="left" w:pos="2742"/>
        </w:tabs>
        <w:spacing w:after="0"/>
        <w:jc w:val="both"/>
        <w:rPr>
          <w:rFonts w:ascii="Arial" w:hAnsi="Arial" w:cs="Arial"/>
          <w:b/>
          <w:iCs/>
          <w:sz w:val="24"/>
          <w:szCs w:val="24"/>
        </w:rPr>
      </w:pPr>
    </w:p>
    <w:p w14:paraId="4147C1EF" w14:textId="77777777" w:rsidR="006A4D2B" w:rsidRPr="00CA3072" w:rsidRDefault="00057692" w:rsidP="0077721B">
      <w:pPr>
        <w:pStyle w:val="Standard"/>
        <w:jc w:val="both"/>
        <w:rPr>
          <w:rFonts w:ascii="Arial" w:hAnsi="Arial" w:cs="Arial"/>
          <w:bCs/>
          <w:i/>
          <w:spacing w:val="-3"/>
          <w:sz w:val="24"/>
          <w:szCs w:val="24"/>
          <w:lang w:val="es-ES"/>
        </w:rPr>
      </w:pPr>
      <w:r w:rsidRPr="00CA3072">
        <w:rPr>
          <w:rFonts w:ascii="Arial" w:hAnsi="Arial" w:cs="Arial"/>
          <w:b/>
          <w:bCs/>
          <w:spacing w:val="-3"/>
          <w:sz w:val="24"/>
          <w:szCs w:val="24"/>
          <w:lang w:val="es-ES"/>
        </w:rPr>
        <w:t xml:space="preserve">4.1.1.2 Patrimonio: </w:t>
      </w:r>
      <w:r w:rsidRPr="00CA3072">
        <w:rPr>
          <w:rFonts w:ascii="Arial" w:hAnsi="Arial" w:cs="Arial"/>
          <w:bCs/>
          <w:i/>
          <w:spacing w:val="-3"/>
          <w:sz w:val="24"/>
          <w:szCs w:val="24"/>
          <w:lang w:val="es-ES"/>
        </w:rPr>
        <w:t>(Aplicable para personas jurídicas)</w:t>
      </w:r>
    </w:p>
    <w:p w14:paraId="78E7BCDF" w14:textId="77777777" w:rsidR="006A4D2B" w:rsidRPr="00CA3072" w:rsidRDefault="006A4D2B" w:rsidP="0077721B">
      <w:pPr>
        <w:pStyle w:val="TableContents"/>
        <w:tabs>
          <w:tab w:val="left" w:pos="0"/>
        </w:tabs>
        <w:snapToGrid w:val="0"/>
        <w:jc w:val="both"/>
        <w:rPr>
          <w:rFonts w:ascii="Arial" w:hAnsi="Arial" w:cs="Arial"/>
          <w:bCs/>
          <w:spacing w:val="-3"/>
          <w:lang w:val="es-ES"/>
        </w:rPr>
      </w:pPr>
    </w:p>
    <w:p w14:paraId="6D45A90D" w14:textId="77777777" w:rsidR="006A4D2B" w:rsidRPr="00CA3072" w:rsidRDefault="00057692" w:rsidP="0077721B">
      <w:pPr>
        <w:pStyle w:val="TableContents"/>
        <w:snapToGrid w:val="0"/>
        <w:jc w:val="both"/>
        <w:rPr>
          <w:rFonts w:ascii="Arial" w:hAnsi="Arial" w:cs="Arial"/>
          <w:b/>
          <w:iCs/>
        </w:rPr>
      </w:pPr>
      <w:r w:rsidRPr="00CA3072">
        <w:rPr>
          <w:rFonts w:ascii="Arial" w:hAnsi="Arial" w:cs="Arial"/>
          <w:spacing w:val="-3"/>
          <w:lang w:val="es-ES"/>
        </w:rPr>
        <w:t xml:space="preserve">En el caso de personas jurídicas, </w:t>
      </w:r>
      <w:r w:rsidR="004E6C80">
        <w:rPr>
          <w:rFonts w:ascii="Arial" w:hAnsi="Arial" w:cs="Arial"/>
          <w:spacing w:val="-3"/>
          <w:lang w:val="es-ES"/>
        </w:rPr>
        <w:t>Gobierno Autónomo Descentralizado Ilustre Municipalidad del Cantón Daule</w:t>
      </w:r>
      <w:r w:rsidRPr="00CA3072">
        <w:rPr>
          <w:rFonts w:ascii="Arial" w:hAnsi="Arial" w:cs="Arial"/>
          <w:spacing w:val="-3"/>
          <w:lang w:val="es-ES"/>
        </w:rPr>
        <w:t xml:space="preserve"> verificará que el patrimonio cumpla con la normativa establecida por el </w:t>
      </w:r>
      <w:r w:rsidR="005E4646" w:rsidRPr="00CA3072">
        <w:rPr>
          <w:rFonts w:ascii="Arial" w:hAnsi="Arial" w:cs="Arial"/>
          <w:spacing w:val="-3"/>
          <w:lang w:val="es-ES"/>
        </w:rPr>
        <w:t>SERCOP</w:t>
      </w:r>
      <w:r w:rsidRPr="00CA3072">
        <w:rPr>
          <w:rFonts w:ascii="Arial" w:hAnsi="Arial" w:cs="Arial"/>
          <w:spacing w:val="-3"/>
          <w:lang w:val="es-ES"/>
        </w:rPr>
        <w:t xml:space="preserve"> para el efecto.</w:t>
      </w:r>
    </w:p>
    <w:p w14:paraId="2473433F" w14:textId="77777777" w:rsidR="006A4D2B" w:rsidRPr="00CA3072" w:rsidRDefault="006A4D2B" w:rsidP="0077721B">
      <w:pPr>
        <w:pStyle w:val="TableContents"/>
        <w:snapToGrid w:val="0"/>
        <w:jc w:val="both"/>
        <w:rPr>
          <w:rFonts w:ascii="Arial" w:hAnsi="Arial" w:cs="Arial"/>
          <w:b/>
          <w:iCs/>
        </w:rPr>
      </w:pPr>
    </w:p>
    <w:p w14:paraId="74E79489" w14:textId="30DA7D0B" w:rsidR="006A4D2B" w:rsidRPr="00CA3072" w:rsidRDefault="00057692" w:rsidP="0077721B">
      <w:pPr>
        <w:pStyle w:val="TableContents"/>
        <w:snapToGrid w:val="0"/>
        <w:jc w:val="both"/>
        <w:rPr>
          <w:rFonts w:ascii="Arial" w:hAnsi="Arial" w:cs="Arial"/>
          <w:spacing w:val="-3"/>
          <w:lang w:val="es-ES"/>
        </w:rPr>
      </w:pPr>
      <w:r w:rsidRPr="00CA3072">
        <w:rPr>
          <w:rFonts w:ascii="Arial" w:hAnsi="Arial" w:cs="Arial"/>
          <w:iCs/>
        </w:rPr>
        <w:t xml:space="preserve">Para este procedimiento el monto mínimo de patrimonio que el oferente debe justificar es de: </w:t>
      </w:r>
      <w:r w:rsidR="00D72AFE" w:rsidRPr="00D72AFE">
        <w:rPr>
          <w:rFonts w:ascii="Arial" w:hAnsi="Arial" w:cs="Arial"/>
          <w:b/>
          <w:bCs/>
          <w:iCs/>
        </w:rPr>
        <w:t>$2.277,03</w:t>
      </w:r>
    </w:p>
    <w:p w14:paraId="733A4500" w14:textId="77777777" w:rsidR="00833B56" w:rsidRPr="00CA3072" w:rsidRDefault="00833B56" w:rsidP="0077721B">
      <w:pPr>
        <w:pStyle w:val="TableContents"/>
        <w:snapToGrid w:val="0"/>
        <w:jc w:val="both"/>
        <w:rPr>
          <w:rFonts w:ascii="Arial" w:hAnsi="Arial" w:cs="Arial"/>
          <w:spacing w:val="-3"/>
          <w:lang w:val="es-ES"/>
        </w:rPr>
      </w:pPr>
    </w:p>
    <w:p w14:paraId="1D760D4F" w14:textId="77777777" w:rsidR="00833B56" w:rsidRPr="00CA3072" w:rsidRDefault="00057692" w:rsidP="0077721B">
      <w:pPr>
        <w:pStyle w:val="TableContents"/>
        <w:snapToGrid w:val="0"/>
        <w:jc w:val="both"/>
        <w:rPr>
          <w:rFonts w:ascii="Arial" w:hAnsi="Arial" w:cs="Arial"/>
          <w:spacing w:val="-3"/>
          <w:lang w:val="es-ES"/>
        </w:rPr>
      </w:pPr>
      <w:r w:rsidRPr="00CA3072">
        <w:rPr>
          <w:rFonts w:ascii="Arial" w:hAnsi="Arial" w:cs="Arial"/>
          <w:b/>
          <w:bCs/>
          <w:spacing w:val="-3"/>
          <w:lang w:val="es-ES"/>
        </w:rPr>
        <w:t xml:space="preserve">4.1.1.3 Tabla de cantidades y precios: </w:t>
      </w:r>
      <w:r w:rsidRPr="00CA3072">
        <w:rPr>
          <w:rFonts w:ascii="Arial" w:hAnsi="Arial" w:cs="Arial"/>
          <w:spacing w:val="-3"/>
          <w:lang w:val="es-ES"/>
        </w:rPr>
        <w:t>El proveedor en el momento de presentar su oferta económica debe ajustarse al presupuesto referencial establecido para este proceso de contratación, la oferta será igual o inferior al presupuesto referencial determinado en los términos de referencia.</w:t>
      </w:r>
      <w:r w:rsidR="000A2094" w:rsidRPr="00CA3072">
        <w:rPr>
          <w:rFonts w:ascii="Arial" w:hAnsi="Arial" w:cs="Arial"/>
          <w:spacing w:val="-3"/>
          <w:lang w:val="es-ES"/>
        </w:rPr>
        <w:t xml:space="preserve"> </w:t>
      </w:r>
    </w:p>
    <w:p w14:paraId="54E9505D" w14:textId="77777777" w:rsidR="00315BD0" w:rsidRDefault="00315BD0" w:rsidP="0077721B">
      <w:pPr>
        <w:pStyle w:val="TableContents"/>
        <w:snapToGrid w:val="0"/>
        <w:jc w:val="both"/>
        <w:rPr>
          <w:rFonts w:ascii="Arial" w:hAnsi="Arial" w:cs="Arial"/>
          <w:spacing w:val="-3"/>
          <w:lang w:val="es-ES"/>
        </w:rPr>
      </w:pPr>
    </w:p>
    <w:p w14:paraId="15BCD043" w14:textId="77777777" w:rsidR="004E6C80" w:rsidRPr="004E6C80" w:rsidRDefault="00057692" w:rsidP="004E6C80">
      <w:pPr>
        <w:pStyle w:val="TableContents"/>
        <w:snapToGrid w:val="0"/>
        <w:jc w:val="both"/>
        <w:rPr>
          <w:rFonts w:ascii="Arial" w:hAnsi="Arial" w:cs="Arial"/>
          <w:i/>
          <w:iCs/>
          <w:spacing w:val="-3"/>
          <w:lang w:val="es-ES"/>
        </w:rPr>
      </w:pPr>
      <w:r w:rsidRPr="004E6C80">
        <w:rPr>
          <w:rFonts w:ascii="Arial" w:hAnsi="Arial" w:cs="Arial"/>
          <w:i/>
          <w:iCs/>
          <w:spacing w:val="-3"/>
          <w:lang w:val="es-ES"/>
        </w:rPr>
        <w:t xml:space="preserve">En su oferta detallará los costos y el valor de las primas por cada contrato de seguro (póliza) a contratarse. </w:t>
      </w:r>
    </w:p>
    <w:p w14:paraId="078E50F7" w14:textId="77777777" w:rsidR="004E6C80" w:rsidRDefault="004E6C80" w:rsidP="0077721B">
      <w:pPr>
        <w:pStyle w:val="TableContents"/>
        <w:snapToGrid w:val="0"/>
        <w:jc w:val="both"/>
        <w:rPr>
          <w:rFonts w:ascii="Arial" w:hAnsi="Arial" w:cs="Arial"/>
          <w:spacing w:val="-3"/>
          <w:lang w:val="es-ES"/>
        </w:rPr>
      </w:pPr>
    </w:p>
    <w:p w14:paraId="79C4D72A" w14:textId="77777777" w:rsidR="0044202C" w:rsidRDefault="0044202C" w:rsidP="0077721B">
      <w:pPr>
        <w:pStyle w:val="TableContents"/>
        <w:snapToGrid w:val="0"/>
        <w:jc w:val="both"/>
        <w:rPr>
          <w:rFonts w:ascii="Arial" w:hAnsi="Arial" w:cs="Arial"/>
          <w:spacing w:val="-3"/>
          <w:lang w:val="es-ES"/>
        </w:rPr>
      </w:pPr>
    </w:p>
    <w:p w14:paraId="0F7F5262" w14:textId="77777777" w:rsidR="00833B56" w:rsidRPr="00CA3072" w:rsidRDefault="00057692" w:rsidP="0077721B">
      <w:pPr>
        <w:pStyle w:val="Standard"/>
        <w:jc w:val="both"/>
        <w:rPr>
          <w:rFonts w:ascii="Arial" w:hAnsi="Arial" w:cs="Arial"/>
          <w:sz w:val="24"/>
          <w:szCs w:val="24"/>
        </w:rPr>
      </w:pPr>
      <w:r w:rsidRPr="00CA3072">
        <w:rPr>
          <w:rFonts w:ascii="Arial" w:hAnsi="Arial" w:cs="Arial"/>
          <w:b/>
          <w:sz w:val="24"/>
          <w:szCs w:val="24"/>
        </w:rPr>
        <w:t xml:space="preserve">4.1.1.4 </w:t>
      </w:r>
      <w:r w:rsidRPr="00CA3072">
        <w:rPr>
          <w:rFonts w:ascii="Arial" w:hAnsi="Arial" w:cs="Arial"/>
          <w:b/>
          <w:spacing w:val="-2"/>
          <w:sz w:val="24"/>
          <w:szCs w:val="24"/>
        </w:rPr>
        <w:t xml:space="preserve">Términos de referencia: </w:t>
      </w:r>
    </w:p>
    <w:p w14:paraId="22883147" w14:textId="77777777" w:rsidR="00833B56" w:rsidRPr="00CA3072" w:rsidRDefault="00833B56" w:rsidP="0077721B">
      <w:pPr>
        <w:pStyle w:val="Standard"/>
        <w:jc w:val="both"/>
        <w:rPr>
          <w:rFonts w:ascii="Arial" w:hAnsi="Arial" w:cs="Arial"/>
          <w:sz w:val="24"/>
          <w:szCs w:val="24"/>
        </w:rPr>
      </w:pPr>
    </w:p>
    <w:p w14:paraId="5DD722B2" w14:textId="77777777" w:rsidR="00833B56" w:rsidRPr="00CA3072" w:rsidRDefault="00057692" w:rsidP="0077721B">
      <w:pPr>
        <w:pStyle w:val="Standard"/>
        <w:jc w:val="both"/>
        <w:rPr>
          <w:rFonts w:ascii="Arial" w:hAnsi="Arial" w:cs="Arial"/>
          <w:sz w:val="24"/>
          <w:szCs w:val="24"/>
        </w:rPr>
      </w:pPr>
      <w:r w:rsidRPr="00CA3072">
        <w:rPr>
          <w:rFonts w:ascii="Arial" w:hAnsi="Arial" w:cs="Arial"/>
          <w:sz w:val="24"/>
          <w:szCs w:val="24"/>
        </w:rPr>
        <w:t>La entidad contratante deberá verificar que cada oferente en la oferta que ha presentado, de cumplimiento expreso y puntual a los términos de referencia del servicio</w:t>
      </w:r>
      <w:r w:rsidR="00D86991" w:rsidRPr="00CA3072">
        <w:rPr>
          <w:rFonts w:ascii="Arial" w:hAnsi="Arial" w:cs="Arial"/>
          <w:sz w:val="24"/>
          <w:szCs w:val="24"/>
        </w:rPr>
        <w:t xml:space="preserve"> de seguros</w:t>
      </w:r>
      <w:r w:rsidRPr="00CA3072">
        <w:rPr>
          <w:rFonts w:ascii="Arial" w:hAnsi="Arial" w:cs="Arial"/>
          <w:sz w:val="24"/>
          <w:szCs w:val="24"/>
        </w:rPr>
        <w:t xml:space="preserve"> que se pretende contratar, de conformidad con lo detallado en el pliego.</w:t>
      </w:r>
    </w:p>
    <w:p w14:paraId="215ADF75" w14:textId="77777777" w:rsidR="00B84FA4" w:rsidRPr="00CA3072" w:rsidRDefault="00B84FA4" w:rsidP="0077721B">
      <w:pPr>
        <w:pStyle w:val="Standard"/>
        <w:jc w:val="both"/>
        <w:rPr>
          <w:rFonts w:ascii="Arial" w:hAnsi="Arial" w:cs="Arial"/>
          <w:sz w:val="24"/>
          <w:szCs w:val="24"/>
        </w:rPr>
      </w:pPr>
    </w:p>
    <w:p w14:paraId="363B4859" w14:textId="77777777" w:rsidR="00B84FA4" w:rsidRPr="00CA3072" w:rsidRDefault="00057692" w:rsidP="0077721B">
      <w:pPr>
        <w:pStyle w:val="Standard"/>
        <w:jc w:val="both"/>
        <w:rPr>
          <w:rFonts w:ascii="Arial" w:hAnsi="Arial" w:cs="Arial"/>
          <w:bCs/>
          <w:spacing w:val="-2"/>
          <w:sz w:val="24"/>
          <w:szCs w:val="24"/>
        </w:rPr>
      </w:pPr>
      <w:r w:rsidRPr="00CA3072">
        <w:rPr>
          <w:rFonts w:ascii="Arial" w:hAnsi="Arial" w:cs="Arial"/>
          <w:b/>
          <w:bCs/>
          <w:sz w:val="24"/>
          <w:szCs w:val="24"/>
        </w:rPr>
        <w:t xml:space="preserve">4.1.1.5 </w:t>
      </w:r>
      <w:r w:rsidR="001A5D98" w:rsidRPr="00CA3072">
        <w:rPr>
          <w:rFonts w:ascii="Arial" w:hAnsi="Arial" w:cs="Arial"/>
          <w:b/>
          <w:bCs/>
          <w:sz w:val="24"/>
          <w:szCs w:val="24"/>
        </w:rPr>
        <w:t xml:space="preserve">Calificación de riesgos de la compañía Aseguradora </w:t>
      </w:r>
    </w:p>
    <w:p w14:paraId="1B5344B1" w14:textId="77777777" w:rsidR="00BC5F12" w:rsidRPr="00CA3072" w:rsidRDefault="00BC5F12" w:rsidP="0077721B">
      <w:pPr>
        <w:pStyle w:val="Standard"/>
        <w:jc w:val="both"/>
        <w:rPr>
          <w:rFonts w:ascii="Arial" w:hAnsi="Arial" w:cs="Arial"/>
          <w:bCs/>
          <w:spacing w:val="-2"/>
          <w:sz w:val="24"/>
          <w:szCs w:val="24"/>
        </w:rPr>
      </w:pPr>
    </w:p>
    <w:p w14:paraId="647F0347" w14:textId="77777777" w:rsidR="007473B9" w:rsidRPr="00CA3072" w:rsidRDefault="00B84FA4" w:rsidP="0077721B">
      <w:pPr>
        <w:pStyle w:val="Standard"/>
        <w:jc w:val="both"/>
        <w:rPr>
          <w:rFonts w:ascii="Arial" w:hAnsi="Arial" w:cs="Arial"/>
          <w:sz w:val="24"/>
          <w:szCs w:val="24"/>
        </w:rPr>
      </w:pPr>
      <w:r w:rsidRPr="00CA3072">
        <w:rPr>
          <w:rFonts w:ascii="Arial" w:hAnsi="Arial" w:cs="Arial"/>
          <w:bCs/>
          <w:spacing w:val="-2"/>
          <w:sz w:val="24"/>
          <w:szCs w:val="24"/>
        </w:rPr>
        <w:t xml:space="preserve">La entidad contratante </w:t>
      </w:r>
      <w:r w:rsidR="00BC5F12" w:rsidRPr="00CA3072">
        <w:rPr>
          <w:rFonts w:ascii="Arial" w:hAnsi="Arial" w:cs="Arial"/>
          <w:bCs/>
          <w:spacing w:val="-2"/>
          <w:sz w:val="24"/>
          <w:szCs w:val="24"/>
        </w:rPr>
        <w:t xml:space="preserve">al momento de requerir la documentación de soporte de la </w:t>
      </w:r>
      <w:r w:rsidR="00057692" w:rsidRPr="00CA3072">
        <w:rPr>
          <w:rFonts w:ascii="Arial" w:hAnsi="Arial" w:cs="Arial"/>
          <w:bCs/>
          <w:spacing w:val="-2"/>
          <w:sz w:val="24"/>
          <w:szCs w:val="24"/>
        </w:rPr>
        <w:t xml:space="preserve">calificación de riesgo de la </w:t>
      </w:r>
      <w:r w:rsidR="00BC5F12" w:rsidRPr="00CA3072">
        <w:rPr>
          <w:rFonts w:ascii="Arial" w:hAnsi="Arial" w:cs="Arial"/>
          <w:bCs/>
          <w:spacing w:val="-2"/>
          <w:sz w:val="24"/>
          <w:szCs w:val="24"/>
        </w:rPr>
        <w:t>compañía</w:t>
      </w:r>
      <w:r w:rsidR="001A5D98" w:rsidRPr="00CA3072">
        <w:rPr>
          <w:rFonts w:ascii="Arial" w:hAnsi="Arial" w:cs="Arial"/>
          <w:bCs/>
          <w:spacing w:val="-2"/>
          <w:sz w:val="24"/>
          <w:szCs w:val="24"/>
        </w:rPr>
        <w:t xml:space="preserve"> Aseguradora</w:t>
      </w:r>
      <w:r w:rsidRPr="00CA3072">
        <w:rPr>
          <w:rFonts w:ascii="Arial" w:hAnsi="Arial" w:cs="Arial"/>
          <w:bCs/>
          <w:spacing w:val="-2"/>
          <w:sz w:val="24"/>
          <w:szCs w:val="24"/>
        </w:rPr>
        <w:t>,</w:t>
      </w:r>
      <w:r w:rsidR="00BC5F12" w:rsidRPr="00CA3072">
        <w:rPr>
          <w:rFonts w:ascii="Arial" w:hAnsi="Arial" w:cs="Arial"/>
          <w:bCs/>
          <w:spacing w:val="-2"/>
          <w:sz w:val="24"/>
          <w:szCs w:val="24"/>
        </w:rPr>
        <w:t xml:space="preserve"> deberá verificar que la misma</w:t>
      </w:r>
      <w:r w:rsidR="00BC5F12" w:rsidRPr="00CA3072">
        <w:rPr>
          <w:rFonts w:ascii="Arial" w:hAnsi="Arial" w:cs="Arial"/>
          <w:sz w:val="24"/>
          <w:szCs w:val="24"/>
        </w:rPr>
        <w:t xml:space="preserve"> se encuentre registrada y aprobada por la Superintendencia de Compañías, Valores y Seguros y deberá tener calificación </w:t>
      </w:r>
      <w:r w:rsidR="001A5D98" w:rsidRPr="00CA3072">
        <w:rPr>
          <w:rFonts w:ascii="Arial" w:hAnsi="Arial" w:cs="Arial"/>
          <w:sz w:val="24"/>
          <w:szCs w:val="24"/>
        </w:rPr>
        <w:t xml:space="preserve">de riesgo </w:t>
      </w:r>
      <w:r w:rsidR="00BC5F12" w:rsidRPr="00CA3072">
        <w:rPr>
          <w:rFonts w:ascii="Arial" w:hAnsi="Arial" w:cs="Arial"/>
          <w:sz w:val="24"/>
          <w:szCs w:val="24"/>
        </w:rPr>
        <w:t xml:space="preserve">mínima de A, para lo cual deberán </w:t>
      </w:r>
      <w:r w:rsidR="000B6608" w:rsidRPr="00CA3072">
        <w:rPr>
          <w:rFonts w:ascii="Arial" w:hAnsi="Arial" w:cs="Arial"/>
          <w:sz w:val="24"/>
          <w:szCs w:val="24"/>
        </w:rPr>
        <w:t xml:space="preserve">presentar </w:t>
      </w:r>
      <w:r w:rsidR="00BC5F12" w:rsidRPr="00CA3072">
        <w:rPr>
          <w:rFonts w:ascii="Arial" w:hAnsi="Arial" w:cs="Arial"/>
          <w:sz w:val="24"/>
          <w:szCs w:val="24"/>
        </w:rPr>
        <w:t>los respaldos correspondientes.</w:t>
      </w:r>
    </w:p>
    <w:p w14:paraId="77ADB7D8" w14:textId="77777777" w:rsidR="00A019BF" w:rsidRPr="00CA3072" w:rsidRDefault="00A019BF" w:rsidP="0077721B">
      <w:pPr>
        <w:pStyle w:val="Standard"/>
        <w:jc w:val="both"/>
        <w:rPr>
          <w:rFonts w:ascii="Arial" w:hAnsi="Arial" w:cs="Arial"/>
          <w:sz w:val="24"/>
          <w:szCs w:val="24"/>
        </w:rPr>
      </w:pPr>
    </w:p>
    <w:p w14:paraId="5E72DFBD" w14:textId="77777777" w:rsidR="00A630CB" w:rsidRPr="00A630CB" w:rsidRDefault="00057692" w:rsidP="00A630CB">
      <w:pPr>
        <w:pStyle w:val="Standard"/>
        <w:jc w:val="both"/>
        <w:rPr>
          <w:rFonts w:ascii="Arial" w:hAnsi="Arial" w:cs="Arial"/>
          <w:sz w:val="24"/>
          <w:szCs w:val="24"/>
        </w:rPr>
      </w:pPr>
      <w:r w:rsidRPr="00A630CB">
        <w:rPr>
          <w:rFonts w:ascii="Arial" w:hAnsi="Arial" w:cs="Arial"/>
          <w:sz w:val="24"/>
          <w:szCs w:val="24"/>
        </w:rPr>
        <w:t xml:space="preserve">Se deberá presentar la calificación de riesgos de la compañía Aseguradora, correspondientes al último mes previo a la publicación del procedimiento de contratación. </w:t>
      </w:r>
    </w:p>
    <w:p w14:paraId="77FE42AD" w14:textId="77777777" w:rsidR="00550308" w:rsidRPr="00CA3072" w:rsidRDefault="00057692" w:rsidP="0077721B">
      <w:pPr>
        <w:pStyle w:val="Standard"/>
        <w:jc w:val="both"/>
        <w:rPr>
          <w:rFonts w:ascii="Arial" w:hAnsi="Arial" w:cs="Arial"/>
          <w:sz w:val="24"/>
          <w:szCs w:val="24"/>
        </w:rPr>
      </w:pPr>
      <w:r w:rsidRPr="00CA3072">
        <w:rPr>
          <w:rFonts w:ascii="Arial" w:hAnsi="Arial" w:cs="Arial"/>
          <w:sz w:val="24"/>
          <w:szCs w:val="24"/>
        </w:rPr>
        <w:t xml:space="preserve">Se deberá presentar la calificación de riesgos de la compañía Aseguradora, </w:t>
      </w:r>
      <w:r w:rsidR="00D14DA4">
        <w:rPr>
          <w:rFonts w:ascii="Arial" w:hAnsi="Arial" w:cs="Arial"/>
          <w:sz w:val="24"/>
          <w:szCs w:val="24"/>
        </w:rPr>
        <w:t>actualizado</w:t>
      </w:r>
      <w:r w:rsidRPr="00CA3072">
        <w:rPr>
          <w:rFonts w:ascii="Arial" w:hAnsi="Arial" w:cs="Arial"/>
          <w:sz w:val="24"/>
          <w:szCs w:val="24"/>
        </w:rPr>
        <w:t xml:space="preserve">. </w:t>
      </w:r>
      <w:r w:rsidR="0086763F" w:rsidRPr="00CA3072">
        <w:rPr>
          <w:rFonts w:ascii="Arial" w:hAnsi="Arial" w:cs="Arial"/>
          <w:b/>
          <w:bCs/>
          <w:iCs/>
          <w:sz w:val="24"/>
          <w:szCs w:val="24"/>
          <w:lang w:eastAsia="ar-SA"/>
        </w:rPr>
        <w:t>La falta de presentación del mismo constituirá causal para la descalificación de la oferta.</w:t>
      </w:r>
    </w:p>
    <w:p w14:paraId="7050F210" w14:textId="77777777" w:rsidR="00D14DA4" w:rsidRPr="00CA3072" w:rsidRDefault="00D14DA4" w:rsidP="0077721B">
      <w:pPr>
        <w:pStyle w:val="Standard"/>
        <w:rPr>
          <w:rFonts w:ascii="Arial" w:hAnsi="Arial" w:cs="Arial"/>
          <w:b/>
          <w:bCs/>
          <w:sz w:val="24"/>
          <w:szCs w:val="24"/>
        </w:rPr>
      </w:pPr>
    </w:p>
    <w:p w14:paraId="6C633C88" w14:textId="77777777" w:rsidR="006A4D2B" w:rsidRPr="00CA3072" w:rsidRDefault="00057692" w:rsidP="0077721B">
      <w:pPr>
        <w:pStyle w:val="Standard"/>
        <w:rPr>
          <w:rFonts w:ascii="Arial" w:hAnsi="Arial" w:cs="Arial"/>
          <w:b/>
          <w:bCs/>
          <w:sz w:val="24"/>
          <w:szCs w:val="24"/>
        </w:rPr>
      </w:pPr>
      <w:r w:rsidRPr="00CA3072">
        <w:rPr>
          <w:rFonts w:ascii="Arial" w:hAnsi="Arial" w:cs="Arial"/>
          <w:b/>
          <w:bCs/>
          <w:sz w:val="24"/>
          <w:szCs w:val="24"/>
          <w:lang w:val="es-ES"/>
        </w:rPr>
        <w:t>4.1.1.</w:t>
      </w:r>
      <w:r w:rsidR="00B84FA4" w:rsidRPr="00CA3072">
        <w:rPr>
          <w:rFonts w:ascii="Arial" w:hAnsi="Arial" w:cs="Arial"/>
          <w:b/>
          <w:bCs/>
          <w:sz w:val="24"/>
          <w:szCs w:val="24"/>
          <w:lang w:val="es-ES"/>
        </w:rPr>
        <w:t>6</w:t>
      </w:r>
      <w:r w:rsidRPr="00CA3072">
        <w:rPr>
          <w:rFonts w:ascii="Arial" w:hAnsi="Arial" w:cs="Arial"/>
          <w:b/>
          <w:bCs/>
          <w:sz w:val="24"/>
          <w:szCs w:val="24"/>
          <w:lang w:val="es-ES"/>
        </w:rPr>
        <w:t xml:space="preserve"> Experiencia general y específica mínima:</w:t>
      </w:r>
    </w:p>
    <w:p w14:paraId="36161CD3" w14:textId="77777777" w:rsidR="006A4D2B" w:rsidRPr="00CA3072" w:rsidRDefault="006A4D2B" w:rsidP="0077721B">
      <w:pPr>
        <w:jc w:val="both"/>
        <w:rPr>
          <w:rFonts w:ascii="Arial" w:hAnsi="Arial" w:cs="Arial"/>
          <w:lang w:eastAsia="es-EC"/>
        </w:rPr>
      </w:pPr>
    </w:p>
    <w:p w14:paraId="095CA864" w14:textId="77777777" w:rsidR="006A4D2B" w:rsidRPr="00CA3072" w:rsidRDefault="00057692" w:rsidP="0089050F">
      <w:pPr>
        <w:numPr>
          <w:ilvl w:val="1"/>
          <w:numId w:val="45"/>
        </w:numPr>
        <w:jc w:val="both"/>
        <w:rPr>
          <w:rFonts w:ascii="Arial" w:eastAsia="Calibri" w:hAnsi="Arial" w:cs="Arial"/>
          <w:lang w:eastAsia="en-US"/>
        </w:rPr>
      </w:pPr>
      <w:r w:rsidRPr="00CA3072">
        <w:rPr>
          <w:rFonts w:ascii="Arial" w:eastAsia="Calibri" w:hAnsi="Arial" w:cs="Arial"/>
          <w:lang w:eastAsia="en-US"/>
        </w:rPr>
        <w:t xml:space="preserve"> La entidad contratante definirá con precisión cuál es la experiencia mínima que deberá acreditar el oferente, de acuerdo al cumplimiento de las condiciones en relación a los montos mínimos requeridos para cada tipo de experiencia; se definirá exactamente qué tipo de contratos </w:t>
      </w:r>
      <w:r w:rsidR="00980131" w:rsidRPr="00CA3072">
        <w:rPr>
          <w:rFonts w:ascii="Arial" w:hAnsi="Arial" w:cs="Arial"/>
          <w:spacing w:val="-2"/>
        </w:rPr>
        <w:t xml:space="preserve">de seguros (pólizas) </w:t>
      </w:r>
      <w:r w:rsidRPr="00CA3072">
        <w:rPr>
          <w:rFonts w:ascii="Arial" w:eastAsia="Calibri" w:hAnsi="Arial" w:cs="Arial"/>
          <w:lang w:eastAsia="en-US"/>
        </w:rPr>
        <w:t>ejecutados se aceptarán como experiencia general y cuales como experiencia específica; así como el instrumento por el que se la demostrará.</w:t>
      </w:r>
    </w:p>
    <w:p w14:paraId="42B4C0B8" w14:textId="77777777" w:rsidR="006A4D2B" w:rsidRPr="00CA3072" w:rsidRDefault="006A4D2B" w:rsidP="0077721B">
      <w:pPr>
        <w:ind w:left="1440"/>
        <w:jc w:val="both"/>
        <w:rPr>
          <w:rFonts w:ascii="Arial" w:eastAsia="Calibri" w:hAnsi="Arial" w:cs="Arial"/>
          <w:lang w:eastAsia="en-US"/>
        </w:rPr>
      </w:pPr>
    </w:p>
    <w:p w14:paraId="2B523C1F" w14:textId="77777777" w:rsidR="006A4D2B" w:rsidRPr="00CA3072" w:rsidRDefault="00057692" w:rsidP="0089050F">
      <w:pPr>
        <w:numPr>
          <w:ilvl w:val="1"/>
          <w:numId w:val="45"/>
        </w:numPr>
        <w:jc w:val="both"/>
        <w:rPr>
          <w:rFonts w:ascii="Arial" w:eastAsia="Calibri" w:hAnsi="Arial" w:cs="Arial"/>
          <w:lang w:eastAsia="en-US"/>
        </w:rPr>
      </w:pPr>
      <w:r w:rsidRPr="00CA3072">
        <w:rPr>
          <w:rFonts w:ascii="Arial" w:eastAsia="Calibri" w:hAnsi="Arial" w:cs="Arial"/>
          <w:lang w:eastAsia="en-US"/>
        </w:rPr>
        <w:t xml:space="preserve">Para la determinación del cumplimiento de la experiencia general y específica mínima se estará a lo establecido, respecto de las reglas de participación, expedidas por el </w:t>
      </w:r>
      <w:r w:rsidR="00A019BF" w:rsidRPr="00CA3072">
        <w:rPr>
          <w:rFonts w:ascii="Arial" w:eastAsia="Calibri" w:hAnsi="Arial" w:cs="Arial"/>
          <w:lang w:eastAsia="en-US"/>
        </w:rPr>
        <w:t>SERCOP</w:t>
      </w:r>
      <w:r w:rsidRPr="00CA3072">
        <w:rPr>
          <w:rFonts w:ascii="Arial" w:eastAsia="Calibri" w:hAnsi="Arial" w:cs="Arial"/>
          <w:lang w:eastAsia="en-US"/>
        </w:rPr>
        <w:t xml:space="preserve"> para los procedimientos de contratación.</w:t>
      </w:r>
    </w:p>
    <w:p w14:paraId="0CD92C9C" w14:textId="77777777" w:rsidR="006A4D2B" w:rsidRPr="00CA3072" w:rsidRDefault="006A4D2B" w:rsidP="0077721B">
      <w:pPr>
        <w:jc w:val="both"/>
        <w:rPr>
          <w:rFonts w:ascii="Arial" w:eastAsia="Calibri" w:hAnsi="Arial" w:cs="Arial"/>
          <w:lang w:eastAsia="en-US"/>
        </w:rPr>
      </w:pPr>
    </w:p>
    <w:p w14:paraId="02910AC2" w14:textId="77777777" w:rsidR="006A4D2B" w:rsidRPr="00CA3072" w:rsidRDefault="00057692" w:rsidP="0089050F">
      <w:pPr>
        <w:numPr>
          <w:ilvl w:val="1"/>
          <w:numId w:val="45"/>
        </w:numPr>
        <w:jc w:val="both"/>
        <w:rPr>
          <w:rFonts w:ascii="Arial" w:eastAsia="Calibri" w:hAnsi="Arial" w:cs="Arial"/>
          <w:lang w:eastAsia="en-US"/>
        </w:rPr>
      </w:pPr>
      <w:r w:rsidRPr="00CA3072">
        <w:rPr>
          <w:rFonts w:ascii="Arial" w:eastAsia="Calibri" w:hAnsi="Arial" w:cs="Arial"/>
          <w:lang w:eastAsia="en-US"/>
        </w:rPr>
        <w:t>La experiencia específica mínima deberá estar directamente relacionada con el objeto de la contratación.</w:t>
      </w:r>
    </w:p>
    <w:p w14:paraId="11565CCB" w14:textId="77777777" w:rsidR="006A4D2B" w:rsidRPr="00CA3072" w:rsidRDefault="006A4D2B" w:rsidP="0077721B">
      <w:pPr>
        <w:jc w:val="both"/>
        <w:rPr>
          <w:rFonts w:ascii="Arial" w:eastAsia="Calibri" w:hAnsi="Arial" w:cs="Arial"/>
          <w:lang w:eastAsia="en-US"/>
        </w:rPr>
      </w:pPr>
    </w:p>
    <w:p w14:paraId="39328096" w14:textId="77777777" w:rsidR="006A4D2B" w:rsidRPr="00CA3072" w:rsidRDefault="00057692" w:rsidP="0089050F">
      <w:pPr>
        <w:numPr>
          <w:ilvl w:val="1"/>
          <w:numId w:val="45"/>
        </w:numPr>
        <w:jc w:val="both"/>
        <w:rPr>
          <w:rFonts w:ascii="Arial" w:eastAsia="Calibri" w:hAnsi="Arial" w:cs="Arial"/>
          <w:lang w:eastAsia="en-US"/>
        </w:rPr>
      </w:pPr>
      <w:r w:rsidRPr="00CA3072">
        <w:rPr>
          <w:rFonts w:ascii="Arial" w:eastAsia="Lucida Sans Unicode" w:hAnsi="Arial" w:cs="Arial"/>
          <w:bCs/>
          <w:spacing w:val="-3"/>
          <w:kern w:val="2"/>
          <w:lang w:eastAsia="hi-IN" w:bidi="hi-IN"/>
        </w:rPr>
        <w:lastRenderedPageBreak/>
        <w:t xml:space="preserve">La entidad contratante obligatoriamente deberá dimensionar los parámetros de calificación de experiencia general y específica mínima requerida de conformidad con el contenido de la siguiente tabla y en función del presupuesto referencial del procedimiento de contratación: </w:t>
      </w:r>
    </w:p>
    <w:p w14:paraId="617BC4BF" w14:textId="77777777" w:rsidR="006A4D2B" w:rsidRPr="00CA3072" w:rsidRDefault="006A4D2B" w:rsidP="0077721B">
      <w:pPr>
        <w:jc w:val="both"/>
        <w:rPr>
          <w:rFonts w:ascii="Arial" w:eastAsia="Calibri" w:hAnsi="Arial" w:cs="Arial"/>
          <w:lang w:eastAsia="en-US"/>
        </w:rPr>
      </w:pPr>
    </w:p>
    <w:tbl>
      <w:tblPr>
        <w:tblW w:w="10394" w:type="dxa"/>
        <w:jc w:val="center"/>
        <w:tblCellMar>
          <w:left w:w="0" w:type="dxa"/>
          <w:right w:w="0" w:type="dxa"/>
        </w:tblCellMar>
        <w:tblLook w:val="04A0" w:firstRow="1" w:lastRow="0" w:firstColumn="1" w:lastColumn="0" w:noHBand="0" w:noVBand="1"/>
      </w:tblPr>
      <w:tblGrid>
        <w:gridCol w:w="1215"/>
        <w:gridCol w:w="1147"/>
        <w:gridCol w:w="1929"/>
        <w:gridCol w:w="2345"/>
        <w:gridCol w:w="1813"/>
        <w:gridCol w:w="1945"/>
      </w:tblGrid>
      <w:tr w:rsidR="005C4BB1" w14:paraId="4705FB5B" w14:textId="77777777" w:rsidTr="00070438">
        <w:trPr>
          <w:trHeight w:val="288"/>
          <w:jc w:val="center"/>
        </w:trPr>
        <w:tc>
          <w:tcPr>
            <w:tcW w:w="10394" w:type="dxa"/>
            <w:gridSpan w:val="6"/>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37AD73" w14:textId="77777777" w:rsidR="006A4D2B" w:rsidRPr="00CA3072" w:rsidRDefault="00057692" w:rsidP="0077721B">
            <w:pPr>
              <w:jc w:val="center"/>
              <w:rPr>
                <w:rFonts w:ascii="Arial" w:hAnsi="Arial" w:cs="Arial"/>
                <w:b/>
                <w:sz w:val="22"/>
              </w:rPr>
            </w:pPr>
            <w:r w:rsidRPr="00CA3072">
              <w:rPr>
                <w:rFonts w:ascii="Arial" w:hAnsi="Arial" w:cs="Arial"/>
                <w:b/>
                <w:sz w:val="22"/>
              </w:rPr>
              <w:t>Experiencia general y especifica mínima requerida para procedimientos de contratación pública</w:t>
            </w:r>
          </w:p>
        </w:tc>
      </w:tr>
      <w:tr w:rsidR="005C4BB1" w14:paraId="5EB9BF6C" w14:textId="77777777" w:rsidTr="00070438">
        <w:trPr>
          <w:trHeight w:val="288"/>
          <w:jc w:val="center"/>
        </w:trPr>
        <w:tc>
          <w:tcPr>
            <w:tcW w:w="2362" w:type="dxa"/>
            <w:gridSpan w:val="2"/>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889F16" w14:textId="77777777" w:rsidR="006A4D2B" w:rsidRPr="00CA3072" w:rsidRDefault="00057692" w:rsidP="0077721B">
            <w:pPr>
              <w:jc w:val="center"/>
              <w:rPr>
                <w:rFonts w:ascii="Arial" w:hAnsi="Arial" w:cs="Arial"/>
                <w:b/>
                <w:sz w:val="22"/>
              </w:rPr>
            </w:pPr>
            <w:r w:rsidRPr="00CA3072">
              <w:rPr>
                <w:rFonts w:ascii="Arial" w:hAnsi="Arial" w:cs="Arial"/>
                <w:b/>
                <w:sz w:val="22"/>
              </w:rPr>
              <w:t>Coeficiente respecto al presupuesto inicial del Estado</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4BDE57" w14:textId="77777777" w:rsidR="006A4D2B" w:rsidRPr="00CA3072" w:rsidRDefault="00057692" w:rsidP="0077721B">
            <w:pPr>
              <w:jc w:val="center"/>
              <w:rPr>
                <w:rFonts w:ascii="Arial" w:hAnsi="Arial" w:cs="Arial"/>
                <w:b/>
                <w:sz w:val="22"/>
              </w:rPr>
            </w:pPr>
            <w:r w:rsidRPr="00CA3072">
              <w:rPr>
                <w:rFonts w:ascii="Arial" w:hAnsi="Arial" w:cs="Arial"/>
                <w:b/>
                <w:sz w:val="22"/>
              </w:rPr>
              <w:t>Monto de experiencia general mínima requerida en relación al presupuesto referencial</w:t>
            </w:r>
          </w:p>
          <w:p w14:paraId="209D9729" w14:textId="77777777" w:rsidR="006A4D2B" w:rsidRPr="00CA3072" w:rsidRDefault="006A4D2B" w:rsidP="0077721B">
            <w:pPr>
              <w:jc w:val="center"/>
              <w:rPr>
                <w:rFonts w:ascii="Arial" w:hAnsi="Arial" w:cs="Arial"/>
                <w:b/>
                <w:sz w:val="22"/>
              </w:rPr>
            </w:pP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8BCB46B" w14:textId="77777777" w:rsidR="006A4D2B" w:rsidRPr="00CA3072" w:rsidRDefault="00057692" w:rsidP="0077721B">
            <w:pPr>
              <w:jc w:val="center"/>
              <w:rPr>
                <w:rFonts w:ascii="Arial" w:hAnsi="Arial" w:cs="Arial"/>
                <w:b/>
                <w:sz w:val="22"/>
              </w:rPr>
            </w:pPr>
            <w:r w:rsidRPr="00CA3072">
              <w:rPr>
                <w:rFonts w:ascii="Arial" w:hAnsi="Arial" w:cs="Arial"/>
                <w:b/>
                <w:sz w:val="22"/>
              </w:rPr>
              <w:t>Monto de experiencia específica mínima requerida en relación al presupuesto referencial</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A62535F" w14:textId="77777777" w:rsidR="006A4D2B" w:rsidRPr="00CA3072" w:rsidRDefault="00057692" w:rsidP="0077721B">
            <w:pPr>
              <w:jc w:val="center"/>
              <w:rPr>
                <w:rFonts w:ascii="Arial" w:hAnsi="Arial" w:cs="Arial"/>
                <w:b/>
                <w:sz w:val="22"/>
              </w:rPr>
            </w:pPr>
            <w:r w:rsidRPr="00CA3072">
              <w:rPr>
                <w:rFonts w:ascii="Arial" w:hAnsi="Arial" w:cs="Arial"/>
                <w:b/>
                <w:sz w:val="22"/>
              </w:rPr>
              <w:t xml:space="preserve">Monto mínimo requerido por cada contrato </w:t>
            </w:r>
            <w:r w:rsidR="00980131" w:rsidRPr="00CA3072">
              <w:rPr>
                <w:rFonts w:ascii="Arial" w:hAnsi="Arial" w:cs="Arial"/>
                <w:b/>
                <w:sz w:val="22"/>
              </w:rPr>
              <w:t xml:space="preserve">de seguro (póliza) </w:t>
            </w:r>
            <w:r w:rsidRPr="00CA3072">
              <w:rPr>
                <w:rFonts w:ascii="Arial" w:hAnsi="Arial" w:cs="Arial"/>
                <w:b/>
                <w:sz w:val="22"/>
              </w:rPr>
              <w:t>en relación al monto determinado en la experiencia mínima general o específica, según corresponda.</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9254FF0" w14:textId="77777777" w:rsidR="006A4D2B" w:rsidRPr="00CA3072" w:rsidRDefault="00057692" w:rsidP="0077721B">
            <w:pPr>
              <w:jc w:val="center"/>
              <w:rPr>
                <w:rFonts w:ascii="Arial" w:hAnsi="Arial" w:cs="Arial"/>
                <w:b/>
                <w:sz w:val="22"/>
              </w:rPr>
            </w:pPr>
            <w:r w:rsidRPr="00CA3072">
              <w:rPr>
                <w:rFonts w:ascii="Arial" w:hAnsi="Arial" w:cs="Arial"/>
                <w:b/>
                <w:sz w:val="22"/>
              </w:rPr>
              <w:t>Tiempo durante el cual se podrá acreditar la experiencia específica</w:t>
            </w:r>
          </w:p>
          <w:p w14:paraId="7778574B" w14:textId="77777777" w:rsidR="006A4D2B" w:rsidRPr="00CA3072" w:rsidRDefault="00057692" w:rsidP="0077721B">
            <w:pPr>
              <w:jc w:val="center"/>
              <w:rPr>
                <w:rFonts w:ascii="Arial" w:hAnsi="Arial" w:cs="Arial"/>
                <w:b/>
                <w:sz w:val="22"/>
              </w:rPr>
            </w:pPr>
            <w:r w:rsidRPr="00CA3072">
              <w:rPr>
                <w:rFonts w:ascii="Arial" w:hAnsi="Arial" w:cs="Arial"/>
                <w:b/>
                <w:sz w:val="22"/>
              </w:rPr>
              <w:t>(años)</w:t>
            </w:r>
          </w:p>
        </w:tc>
      </w:tr>
      <w:tr w:rsidR="005C4BB1" w14:paraId="2A1B8FAE" w14:textId="77777777" w:rsidTr="00070438">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6F170B9" w14:textId="77777777" w:rsidR="006A4D2B" w:rsidRPr="00CA3072" w:rsidRDefault="00057692" w:rsidP="0077721B">
            <w:pPr>
              <w:jc w:val="center"/>
              <w:rPr>
                <w:rFonts w:ascii="Arial" w:hAnsi="Arial" w:cs="Arial"/>
                <w:sz w:val="22"/>
              </w:rPr>
            </w:pPr>
            <w:r w:rsidRPr="00CA3072">
              <w:rPr>
                <w:rFonts w:ascii="Arial" w:hAnsi="Arial" w:cs="Arial"/>
                <w:sz w:val="22"/>
              </w:rPr>
              <w:t>Mayor a</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7E1E8E" w14:textId="77777777" w:rsidR="006A4D2B" w:rsidRPr="00CA3072" w:rsidRDefault="00057692" w:rsidP="0077721B">
            <w:pPr>
              <w:jc w:val="center"/>
              <w:rPr>
                <w:rFonts w:ascii="Arial" w:hAnsi="Arial" w:cs="Arial"/>
                <w:sz w:val="22"/>
              </w:rPr>
            </w:pPr>
            <w:r w:rsidRPr="00CA3072">
              <w:rPr>
                <w:rFonts w:ascii="Arial" w:hAnsi="Arial" w:cs="Arial"/>
                <w:sz w:val="22"/>
              </w:rPr>
              <w:t>Hasta</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671403" w14:textId="77777777" w:rsidR="006A4D2B" w:rsidRPr="00CA3072" w:rsidRDefault="006A4D2B" w:rsidP="0077721B">
            <w:pPr>
              <w:jc w:val="center"/>
              <w:rPr>
                <w:rFonts w:ascii="Arial" w:hAnsi="Arial" w:cs="Arial"/>
                <w:sz w:val="22"/>
              </w:rPr>
            </w:pP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9779C8B" w14:textId="77777777" w:rsidR="006A4D2B" w:rsidRPr="00CA3072" w:rsidRDefault="006A4D2B" w:rsidP="0077721B">
            <w:pPr>
              <w:jc w:val="center"/>
              <w:rPr>
                <w:rFonts w:ascii="Arial" w:hAnsi="Arial" w:cs="Arial"/>
                <w:sz w:val="22"/>
              </w:rPr>
            </w:pP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BD5816" w14:textId="77777777" w:rsidR="006A4D2B" w:rsidRPr="00CA3072" w:rsidRDefault="006A4D2B" w:rsidP="0077721B">
            <w:pPr>
              <w:jc w:val="center"/>
              <w:rPr>
                <w:rFonts w:ascii="Arial" w:hAnsi="Arial" w:cs="Arial"/>
                <w:sz w:val="22"/>
              </w:rPr>
            </w:pP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6E92ACB" w14:textId="77777777" w:rsidR="006A4D2B" w:rsidRPr="00CA3072" w:rsidRDefault="006A4D2B" w:rsidP="0077721B">
            <w:pPr>
              <w:jc w:val="center"/>
              <w:rPr>
                <w:rFonts w:ascii="Arial" w:hAnsi="Arial" w:cs="Arial"/>
                <w:sz w:val="22"/>
              </w:rPr>
            </w:pPr>
          </w:p>
        </w:tc>
      </w:tr>
      <w:tr w:rsidR="005C4BB1" w14:paraId="4F4761C6" w14:textId="77777777" w:rsidTr="00070438">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E63C931" w14:textId="77777777" w:rsidR="006A4D2B" w:rsidRPr="00CA3072" w:rsidRDefault="00057692" w:rsidP="0077721B">
            <w:pPr>
              <w:jc w:val="center"/>
              <w:rPr>
                <w:rFonts w:ascii="Arial" w:hAnsi="Arial" w:cs="Arial"/>
                <w:sz w:val="22"/>
              </w:rPr>
            </w:pPr>
            <w:r w:rsidRPr="00CA3072">
              <w:rPr>
                <w:rFonts w:ascii="Arial" w:hAnsi="Arial" w:cs="Arial"/>
                <w:sz w:val="22"/>
              </w:rPr>
              <w:t>0</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2A6BD7" w14:textId="77777777" w:rsidR="006A4D2B" w:rsidRPr="00CA3072" w:rsidRDefault="00057692" w:rsidP="0077721B">
            <w:pPr>
              <w:jc w:val="center"/>
              <w:rPr>
                <w:rFonts w:ascii="Arial" w:hAnsi="Arial" w:cs="Arial"/>
                <w:sz w:val="22"/>
              </w:rPr>
            </w:pPr>
            <w:r w:rsidRPr="00CA3072">
              <w:rPr>
                <w:rFonts w:ascii="Arial" w:hAnsi="Arial" w:cs="Arial"/>
                <w:sz w:val="22"/>
              </w:rPr>
              <w:t>0,000002</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777E781" w14:textId="77777777" w:rsidR="006A4D2B" w:rsidRPr="00CA3072" w:rsidRDefault="00057692" w:rsidP="0077721B">
            <w:pPr>
              <w:jc w:val="center"/>
              <w:rPr>
                <w:rFonts w:ascii="Arial" w:hAnsi="Arial" w:cs="Arial"/>
                <w:sz w:val="22"/>
              </w:rPr>
            </w:pPr>
            <w:r w:rsidRPr="00CA3072">
              <w:rPr>
                <w:rFonts w:ascii="Arial" w:hAnsi="Arial" w:cs="Arial"/>
                <w:sz w:val="22"/>
              </w:rPr>
              <w:t>No mayor a 10 %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F915E2" w14:textId="77777777" w:rsidR="006A4D2B" w:rsidRPr="00CA3072" w:rsidRDefault="00057692" w:rsidP="0077721B">
            <w:pPr>
              <w:jc w:val="center"/>
              <w:rPr>
                <w:rFonts w:ascii="Arial" w:hAnsi="Arial" w:cs="Arial"/>
                <w:sz w:val="22"/>
              </w:rPr>
            </w:pPr>
            <w:r w:rsidRPr="00CA3072">
              <w:rPr>
                <w:rFonts w:ascii="Arial" w:hAnsi="Arial" w:cs="Arial"/>
                <w:sz w:val="22"/>
              </w:rPr>
              <w:t>No mayor a 5 %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7C946A8" w14:textId="77777777" w:rsidR="006A4D2B" w:rsidRPr="00CA3072" w:rsidRDefault="00057692" w:rsidP="0077721B">
            <w:pPr>
              <w:jc w:val="center"/>
              <w:rPr>
                <w:rFonts w:ascii="Arial" w:hAnsi="Arial" w:cs="Arial"/>
                <w:sz w:val="22"/>
              </w:rPr>
            </w:pPr>
            <w:r w:rsidRPr="00CA3072">
              <w:rPr>
                <w:rFonts w:ascii="Arial" w:hAnsi="Arial" w:cs="Arial"/>
                <w:sz w:val="22"/>
              </w:rPr>
              <w:t>No mayor a</w:t>
            </w:r>
            <w:r w:rsidR="000A2094" w:rsidRPr="00CA3072">
              <w:rPr>
                <w:rFonts w:ascii="Arial" w:hAnsi="Arial" w:cs="Arial"/>
                <w:sz w:val="22"/>
              </w:rPr>
              <w:t xml:space="preserve"> </w:t>
            </w:r>
            <w:r w:rsidRPr="00CA3072">
              <w:rPr>
                <w:rFonts w:ascii="Arial" w:hAnsi="Arial" w:cs="Arial"/>
                <w:sz w:val="22"/>
              </w:rPr>
              <w:t>5%</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A886C8" w14:textId="77777777" w:rsidR="006A4D2B" w:rsidRPr="00CA3072" w:rsidRDefault="00057692" w:rsidP="0077721B">
            <w:pPr>
              <w:jc w:val="center"/>
              <w:rPr>
                <w:rFonts w:ascii="Arial" w:hAnsi="Arial" w:cs="Arial"/>
                <w:sz w:val="22"/>
              </w:rPr>
            </w:pPr>
            <w:r w:rsidRPr="00CA3072">
              <w:rPr>
                <w:rFonts w:ascii="Arial" w:hAnsi="Arial" w:cs="Arial"/>
                <w:sz w:val="22"/>
              </w:rPr>
              <w:t>Durante los últimos 5 años previos a la publicación del procedimiento</w:t>
            </w:r>
          </w:p>
        </w:tc>
      </w:tr>
      <w:tr w:rsidR="005C4BB1" w14:paraId="3C3F426C" w14:textId="77777777" w:rsidTr="00070438">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07ECED6" w14:textId="77777777" w:rsidR="006A4D2B" w:rsidRPr="00CA3072" w:rsidRDefault="00057692" w:rsidP="0077721B">
            <w:pPr>
              <w:jc w:val="center"/>
              <w:rPr>
                <w:rFonts w:ascii="Arial" w:hAnsi="Arial" w:cs="Arial"/>
                <w:sz w:val="22"/>
              </w:rPr>
            </w:pPr>
            <w:r w:rsidRPr="00CA3072">
              <w:rPr>
                <w:rFonts w:ascii="Arial" w:hAnsi="Arial" w:cs="Arial"/>
                <w:sz w:val="22"/>
              </w:rPr>
              <w:t>0,000002</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D19C6B" w14:textId="77777777" w:rsidR="006A4D2B" w:rsidRPr="00CA3072" w:rsidRDefault="00057692" w:rsidP="0077721B">
            <w:pPr>
              <w:jc w:val="center"/>
              <w:rPr>
                <w:rFonts w:ascii="Arial" w:hAnsi="Arial" w:cs="Arial"/>
                <w:sz w:val="22"/>
              </w:rPr>
            </w:pPr>
            <w:r w:rsidRPr="00CA3072">
              <w:rPr>
                <w:rFonts w:ascii="Arial" w:hAnsi="Arial" w:cs="Arial"/>
                <w:sz w:val="22"/>
              </w:rPr>
              <w:t>0,000007</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6A82F2" w14:textId="77777777" w:rsidR="006A4D2B" w:rsidRPr="00CA3072" w:rsidRDefault="00057692" w:rsidP="0077721B">
            <w:pPr>
              <w:jc w:val="center"/>
              <w:rPr>
                <w:rFonts w:ascii="Arial" w:hAnsi="Arial" w:cs="Arial"/>
                <w:sz w:val="22"/>
              </w:rPr>
            </w:pPr>
            <w:r w:rsidRPr="00CA3072">
              <w:rPr>
                <w:rFonts w:ascii="Arial" w:hAnsi="Arial" w:cs="Arial"/>
                <w:sz w:val="22"/>
              </w:rPr>
              <w:t>No mayor a 20 %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2E6D98" w14:textId="77777777" w:rsidR="006A4D2B" w:rsidRPr="00CA3072" w:rsidRDefault="00057692" w:rsidP="0077721B">
            <w:pPr>
              <w:jc w:val="center"/>
              <w:rPr>
                <w:rFonts w:ascii="Arial" w:hAnsi="Arial" w:cs="Arial"/>
                <w:sz w:val="22"/>
              </w:rPr>
            </w:pPr>
            <w:r w:rsidRPr="00CA3072">
              <w:rPr>
                <w:rFonts w:ascii="Arial" w:hAnsi="Arial" w:cs="Arial"/>
                <w:sz w:val="22"/>
              </w:rPr>
              <w:t>No mayor a 10 %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82F431F" w14:textId="77777777" w:rsidR="006A4D2B" w:rsidRPr="00CA3072" w:rsidRDefault="00057692" w:rsidP="0077721B">
            <w:pPr>
              <w:jc w:val="center"/>
              <w:rPr>
                <w:rFonts w:ascii="Arial" w:hAnsi="Arial" w:cs="Arial"/>
                <w:sz w:val="22"/>
              </w:rPr>
            </w:pPr>
            <w:r w:rsidRPr="00CA3072">
              <w:rPr>
                <w:rFonts w:ascii="Arial" w:hAnsi="Arial" w:cs="Arial"/>
                <w:sz w:val="22"/>
              </w:rPr>
              <w:t>No mayor a 10 %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82EF378" w14:textId="77777777" w:rsidR="006A4D2B" w:rsidRPr="00CA3072" w:rsidRDefault="00057692" w:rsidP="0077721B">
            <w:pPr>
              <w:jc w:val="center"/>
              <w:rPr>
                <w:rFonts w:ascii="Arial" w:hAnsi="Arial" w:cs="Arial"/>
                <w:sz w:val="22"/>
              </w:rPr>
            </w:pPr>
            <w:r w:rsidRPr="00CA3072">
              <w:rPr>
                <w:rFonts w:ascii="Arial" w:hAnsi="Arial" w:cs="Arial"/>
                <w:sz w:val="22"/>
              </w:rPr>
              <w:t>Durante los últimos 5 años previos a la publicación del procedimiento</w:t>
            </w:r>
          </w:p>
        </w:tc>
      </w:tr>
      <w:tr w:rsidR="005C4BB1" w14:paraId="2009B858" w14:textId="77777777" w:rsidTr="00070438">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E3FE93" w14:textId="77777777" w:rsidR="006A4D2B" w:rsidRPr="00CA3072" w:rsidRDefault="00057692" w:rsidP="0077721B">
            <w:pPr>
              <w:jc w:val="center"/>
              <w:rPr>
                <w:rFonts w:ascii="Arial" w:hAnsi="Arial" w:cs="Arial"/>
                <w:sz w:val="22"/>
              </w:rPr>
            </w:pPr>
            <w:r w:rsidRPr="00CA3072">
              <w:rPr>
                <w:rFonts w:ascii="Arial" w:hAnsi="Arial" w:cs="Arial"/>
                <w:sz w:val="22"/>
              </w:rPr>
              <w:t>0,000007</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AA4956" w14:textId="77777777" w:rsidR="006A4D2B" w:rsidRPr="00CA3072" w:rsidRDefault="00057692" w:rsidP="0077721B">
            <w:pPr>
              <w:jc w:val="center"/>
              <w:rPr>
                <w:rFonts w:ascii="Arial" w:hAnsi="Arial" w:cs="Arial"/>
                <w:sz w:val="22"/>
              </w:rPr>
            </w:pPr>
            <w:r w:rsidRPr="00CA3072">
              <w:rPr>
                <w:rFonts w:ascii="Arial" w:hAnsi="Arial" w:cs="Arial"/>
                <w:sz w:val="22"/>
              </w:rPr>
              <w:t>0,000015</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CC2C5A" w14:textId="77777777" w:rsidR="006A4D2B" w:rsidRPr="00CA3072" w:rsidRDefault="00057692" w:rsidP="0077721B">
            <w:pPr>
              <w:jc w:val="center"/>
              <w:rPr>
                <w:rFonts w:ascii="Arial" w:hAnsi="Arial" w:cs="Arial"/>
                <w:sz w:val="22"/>
              </w:rPr>
            </w:pPr>
            <w:r w:rsidRPr="00CA3072">
              <w:rPr>
                <w:rFonts w:ascii="Arial" w:hAnsi="Arial" w:cs="Arial"/>
                <w:sz w:val="22"/>
              </w:rPr>
              <w:t>No mayor a 30 %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8CE56D0" w14:textId="77777777" w:rsidR="006A4D2B" w:rsidRPr="00CA3072" w:rsidRDefault="00057692" w:rsidP="0077721B">
            <w:pPr>
              <w:jc w:val="center"/>
              <w:rPr>
                <w:rFonts w:ascii="Arial" w:hAnsi="Arial" w:cs="Arial"/>
                <w:sz w:val="22"/>
              </w:rPr>
            </w:pPr>
            <w:r w:rsidRPr="00CA3072">
              <w:rPr>
                <w:rFonts w:ascii="Arial" w:hAnsi="Arial" w:cs="Arial"/>
                <w:sz w:val="22"/>
              </w:rPr>
              <w:t>No mayor a 15 %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EE51312" w14:textId="77777777" w:rsidR="006A4D2B" w:rsidRPr="00CA3072" w:rsidRDefault="00057692" w:rsidP="0077721B">
            <w:pPr>
              <w:jc w:val="center"/>
              <w:rPr>
                <w:rFonts w:ascii="Arial" w:hAnsi="Arial" w:cs="Arial"/>
                <w:sz w:val="22"/>
              </w:rPr>
            </w:pPr>
            <w:r w:rsidRPr="00CA3072">
              <w:rPr>
                <w:rFonts w:ascii="Arial" w:hAnsi="Arial" w:cs="Arial"/>
                <w:sz w:val="22"/>
              </w:rPr>
              <w:t>No mayor a 15 %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5198B81" w14:textId="77777777" w:rsidR="006A4D2B" w:rsidRPr="00CA3072" w:rsidRDefault="00057692" w:rsidP="0077721B">
            <w:pPr>
              <w:jc w:val="center"/>
              <w:rPr>
                <w:rFonts w:ascii="Arial" w:hAnsi="Arial" w:cs="Arial"/>
                <w:sz w:val="22"/>
              </w:rPr>
            </w:pPr>
            <w:r w:rsidRPr="00CA3072">
              <w:rPr>
                <w:rFonts w:ascii="Arial" w:hAnsi="Arial" w:cs="Arial"/>
                <w:sz w:val="22"/>
              </w:rPr>
              <w:t>Durante los últimos 5 años previos a la publicación del procedimiento</w:t>
            </w:r>
          </w:p>
        </w:tc>
      </w:tr>
      <w:tr w:rsidR="005C4BB1" w14:paraId="3CE6EE8D" w14:textId="77777777" w:rsidTr="00070438">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F1D1B3" w14:textId="77777777" w:rsidR="006A4D2B" w:rsidRPr="00CA3072" w:rsidRDefault="00057692" w:rsidP="0077721B">
            <w:pPr>
              <w:jc w:val="center"/>
              <w:rPr>
                <w:rFonts w:ascii="Arial" w:hAnsi="Arial" w:cs="Arial"/>
                <w:sz w:val="22"/>
              </w:rPr>
            </w:pPr>
            <w:r w:rsidRPr="00CA3072">
              <w:rPr>
                <w:rFonts w:ascii="Arial" w:hAnsi="Arial" w:cs="Arial"/>
                <w:sz w:val="22"/>
              </w:rPr>
              <w:t>0,000015</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068FAC" w14:textId="77777777" w:rsidR="006A4D2B" w:rsidRPr="00CA3072" w:rsidRDefault="00057692" w:rsidP="0077721B">
            <w:pPr>
              <w:jc w:val="center"/>
              <w:rPr>
                <w:rFonts w:ascii="Arial" w:hAnsi="Arial" w:cs="Arial"/>
                <w:sz w:val="22"/>
              </w:rPr>
            </w:pPr>
            <w:r w:rsidRPr="00CA3072">
              <w:rPr>
                <w:rFonts w:ascii="Arial" w:hAnsi="Arial" w:cs="Arial"/>
                <w:sz w:val="22"/>
              </w:rPr>
              <w:t>0,00003</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C2BCE8" w14:textId="77777777" w:rsidR="006A4D2B" w:rsidRPr="00CA3072" w:rsidRDefault="00057692" w:rsidP="0077721B">
            <w:pPr>
              <w:jc w:val="center"/>
              <w:rPr>
                <w:rFonts w:ascii="Arial" w:hAnsi="Arial" w:cs="Arial"/>
                <w:sz w:val="22"/>
              </w:rPr>
            </w:pPr>
            <w:r w:rsidRPr="00CA3072">
              <w:rPr>
                <w:rFonts w:ascii="Arial" w:hAnsi="Arial" w:cs="Arial"/>
                <w:sz w:val="22"/>
              </w:rPr>
              <w:t>No mayor a 40 %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AD60133" w14:textId="77777777" w:rsidR="006A4D2B" w:rsidRPr="00CA3072" w:rsidRDefault="00057692" w:rsidP="0077721B">
            <w:pPr>
              <w:jc w:val="center"/>
              <w:rPr>
                <w:rFonts w:ascii="Arial" w:hAnsi="Arial" w:cs="Arial"/>
                <w:sz w:val="22"/>
              </w:rPr>
            </w:pPr>
            <w:r w:rsidRPr="00CA3072">
              <w:rPr>
                <w:rFonts w:ascii="Arial" w:hAnsi="Arial" w:cs="Arial"/>
                <w:sz w:val="22"/>
              </w:rPr>
              <w:t>No mayor a 20 %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EF8D12E" w14:textId="77777777" w:rsidR="006A4D2B" w:rsidRPr="00CA3072" w:rsidRDefault="00057692" w:rsidP="0077721B">
            <w:pPr>
              <w:jc w:val="center"/>
              <w:rPr>
                <w:rFonts w:ascii="Arial" w:hAnsi="Arial" w:cs="Arial"/>
                <w:sz w:val="22"/>
              </w:rPr>
            </w:pPr>
            <w:r w:rsidRPr="00CA3072">
              <w:rPr>
                <w:rFonts w:ascii="Arial" w:hAnsi="Arial" w:cs="Arial"/>
                <w:sz w:val="22"/>
              </w:rPr>
              <w:t>No mayor a 20 %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7D8868" w14:textId="77777777" w:rsidR="006A4D2B" w:rsidRPr="00CA3072" w:rsidRDefault="00057692" w:rsidP="0077721B">
            <w:pPr>
              <w:jc w:val="center"/>
              <w:rPr>
                <w:rFonts w:ascii="Arial" w:hAnsi="Arial" w:cs="Arial"/>
                <w:sz w:val="22"/>
              </w:rPr>
            </w:pPr>
            <w:r w:rsidRPr="00CA3072">
              <w:rPr>
                <w:rFonts w:ascii="Arial" w:hAnsi="Arial" w:cs="Arial"/>
                <w:sz w:val="22"/>
              </w:rPr>
              <w:t>Durante los últimos 5 años previos a la publicación del procedimiento</w:t>
            </w:r>
          </w:p>
        </w:tc>
      </w:tr>
      <w:tr w:rsidR="005C4BB1" w14:paraId="043F8F53" w14:textId="77777777" w:rsidTr="00070438">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25A58F0" w14:textId="77777777" w:rsidR="006A4D2B" w:rsidRPr="00CA3072" w:rsidRDefault="00057692" w:rsidP="0077721B">
            <w:pPr>
              <w:jc w:val="center"/>
              <w:rPr>
                <w:rFonts w:ascii="Arial" w:hAnsi="Arial" w:cs="Arial"/>
                <w:sz w:val="22"/>
              </w:rPr>
            </w:pPr>
            <w:r w:rsidRPr="00CA3072">
              <w:rPr>
                <w:rFonts w:ascii="Arial" w:hAnsi="Arial" w:cs="Arial"/>
                <w:sz w:val="22"/>
              </w:rPr>
              <w:t>0,00003</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12AE20" w14:textId="77777777" w:rsidR="006A4D2B" w:rsidRPr="00CA3072" w:rsidRDefault="00057692" w:rsidP="0077721B">
            <w:pPr>
              <w:jc w:val="center"/>
              <w:rPr>
                <w:rFonts w:ascii="Arial" w:hAnsi="Arial" w:cs="Arial"/>
                <w:sz w:val="22"/>
              </w:rPr>
            </w:pPr>
            <w:r w:rsidRPr="00CA3072">
              <w:rPr>
                <w:rFonts w:ascii="Arial" w:hAnsi="Arial" w:cs="Arial"/>
                <w:sz w:val="22"/>
              </w:rPr>
              <w:t>0,0002</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AEF1A5" w14:textId="77777777" w:rsidR="006A4D2B" w:rsidRPr="00CA3072" w:rsidRDefault="00057692" w:rsidP="0077721B">
            <w:pPr>
              <w:jc w:val="center"/>
              <w:rPr>
                <w:rFonts w:ascii="Arial" w:hAnsi="Arial" w:cs="Arial"/>
                <w:sz w:val="22"/>
              </w:rPr>
            </w:pPr>
            <w:r w:rsidRPr="00CA3072">
              <w:rPr>
                <w:rFonts w:ascii="Arial" w:hAnsi="Arial" w:cs="Arial"/>
                <w:sz w:val="22"/>
              </w:rPr>
              <w:t>No mayor a 50 %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7926A0" w14:textId="77777777" w:rsidR="006A4D2B" w:rsidRPr="00CA3072" w:rsidRDefault="00057692" w:rsidP="0077721B">
            <w:pPr>
              <w:jc w:val="center"/>
              <w:rPr>
                <w:rFonts w:ascii="Arial" w:hAnsi="Arial" w:cs="Arial"/>
                <w:sz w:val="22"/>
              </w:rPr>
            </w:pPr>
            <w:r w:rsidRPr="00CA3072">
              <w:rPr>
                <w:rFonts w:ascii="Arial" w:hAnsi="Arial" w:cs="Arial"/>
                <w:sz w:val="22"/>
              </w:rPr>
              <w:t>No mayor a 25 %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6CBA03E" w14:textId="77777777" w:rsidR="006A4D2B" w:rsidRPr="00CA3072" w:rsidRDefault="00057692" w:rsidP="0077721B">
            <w:pPr>
              <w:jc w:val="center"/>
              <w:rPr>
                <w:rFonts w:ascii="Arial" w:hAnsi="Arial" w:cs="Arial"/>
                <w:sz w:val="22"/>
              </w:rPr>
            </w:pPr>
            <w:r w:rsidRPr="00CA3072">
              <w:rPr>
                <w:rFonts w:ascii="Arial" w:hAnsi="Arial" w:cs="Arial"/>
                <w:sz w:val="22"/>
              </w:rPr>
              <w:t>No mayor a 25 %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CCF3561" w14:textId="77777777" w:rsidR="006A4D2B" w:rsidRPr="00CA3072" w:rsidRDefault="00057692" w:rsidP="0077721B">
            <w:pPr>
              <w:jc w:val="center"/>
              <w:rPr>
                <w:rFonts w:ascii="Arial" w:hAnsi="Arial" w:cs="Arial"/>
                <w:sz w:val="22"/>
              </w:rPr>
            </w:pPr>
            <w:r w:rsidRPr="00CA3072">
              <w:rPr>
                <w:rFonts w:ascii="Arial" w:hAnsi="Arial" w:cs="Arial"/>
                <w:sz w:val="22"/>
              </w:rPr>
              <w:t>Durante los últimos 5 años previos a la publicación del procedimiento</w:t>
            </w:r>
          </w:p>
        </w:tc>
      </w:tr>
      <w:tr w:rsidR="005C4BB1" w14:paraId="5CD79337" w14:textId="77777777" w:rsidTr="00070438">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56A28C3" w14:textId="77777777" w:rsidR="006A4D2B" w:rsidRPr="00CA3072" w:rsidRDefault="00057692" w:rsidP="0077721B">
            <w:pPr>
              <w:jc w:val="center"/>
              <w:rPr>
                <w:rFonts w:ascii="Arial" w:hAnsi="Arial" w:cs="Arial"/>
                <w:sz w:val="22"/>
              </w:rPr>
            </w:pPr>
            <w:r w:rsidRPr="00CA3072">
              <w:rPr>
                <w:rFonts w:ascii="Arial" w:hAnsi="Arial" w:cs="Arial"/>
                <w:sz w:val="22"/>
              </w:rPr>
              <w:t>0,0002</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AA90DE" w14:textId="77777777" w:rsidR="006A4D2B" w:rsidRPr="00CA3072" w:rsidRDefault="00057692" w:rsidP="0077721B">
            <w:pPr>
              <w:jc w:val="center"/>
              <w:rPr>
                <w:rFonts w:ascii="Arial" w:hAnsi="Arial" w:cs="Arial"/>
                <w:sz w:val="22"/>
              </w:rPr>
            </w:pPr>
            <w:r w:rsidRPr="00CA3072">
              <w:rPr>
                <w:rFonts w:ascii="Arial" w:hAnsi="Arial" w:cs="Arial"/>
                <w:sz w:val="22"/>
              </w:rPr>
              <w:t>0,0004</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8447D3" w14:textId="77777777" w:rsidR="006A4D2B" w:rsidRPr="00CA3072" w:rsidRDefault="00057692" w:rsidP="0077721B">
            <w:pPr>
              <w:jc w:val="center"/>
              <w:rPr>
                <w:rFonts w:ascii="Arial" w:hAnsi="Arial" w:cs="Arial"/>
                <w:sz w:val="22"/>
              </w:rPr>
            </w:pPr>
            <w:r w:rsidRPr="00CA3072">
              <w:rPr>
                <w:rFonts w:ascii="Arial" w:hAnsi="Arial" w:cs="Arial"/>
                <w:sz w:val="22"/>
              </w:rPr>
              <w:t>No mayor a 60 %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3C445D0" w14:textId="77777777" w:rsidR="006A4D2B" w:rsidRPr="00CA3072" w:rsidRDefault="00057692" w:rsidP="0077721B">
            <w:pPr>
              <w:jc w:val="center"/>
              <w:rPr>
                <w:rFonts w:ascii="Arial" w:hAnsi="Arial" w:cs="Arial"/>
                <w:sz w:val="22"/>
              </w:rPr>
            </w:pPr>
            <w:r w:rsidRPr="00CA3072">
              <w:rPr>
                <w:rFonts w:ascii="Arial" w:hAnsi="Arial" w:cs="Arial"/>
                <w:sz w:val="22"/>
              </w:rPr>
              <w:t>No mayor a 30 %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BB72670" w14:textId="77777777" w:rsidR="006A4D2B" w:rsidRPr="00CA3072" w:rsidRDefault="00057692" w:rsidP="0077721B">
            <w:pPr>
              <w:jc w:val="center"/>
              <w:rPr>
                <w:rFonts w:ascii="Arial" w:hAnsi="Arial" w:cs="Arial"/>
                <w:sz w:val="22"/>
              </w:rPr>
            </w:pPr>
            <w:r w:rsidRPr="00CA3072">
              <w:rPr>
                <w:rFonts w:ascii="Arial" w:hAnsi="Arial" w:cs="Arial"/>
                <w:sz w:val="22"/>
              </w:rPr>
              <w:t>No mayor a 30 %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C4A637D" w14:textId="77777777" w:rsidR="006A4D2B" w:rsidRPr="00CA3072" w:rsidRDefault="00057692" w:rsidP="0077721B">
            <w:pPr>
              <w:jc w:val="center"/>
              <w:rPr>
                <w:rFonts w:ascii="Arial" w:hAnsi="Arial" w:cs="Arial"/>
                <w:sz w:val="22"/>
              </w:rPr>
            </w:pPr>
            <w:r w:rsidRPr="00CA3072">
              <w:rPr>
                <w:rFonts w:ascii="Arial" w:hAnsi="Arial" w:cs="Arial"/>
                <w:sz w:val="22"/>
              </w:rPr>
              <w:t>Durante los últimos 7 años previos a la publicación del procedimiento</w:t>
            </w:r>
          </w:p>
        </w:tc>
      </w:tr>
      <w:tr w:rsidR="005C4BB1" w14:paraId="209840A8" w14:textId="77777777" w:rsidTr="00070438">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553798E5" w14:textId="77777777" w:rsidR="006A4D2B" w:rsidRPr="00CA3072" w:rsidRDefault="00057692" w:rsidP="0077721B">
            <w:pPr>
              <w:jc w:val="center"/>
              <w:rPr>
                <w:rFonts w:ascii="Arial" w:hAnsi="Arial" w:cs="Arial"/>
                <w:sz w:val="22"/>
              </w:rPr>
            </w:pPr>
            <w:r w:rsidRPr="00CA3072">
              <w:rPr>
                <w:rFonts w:ascii="Arial" w:hAnsi="Arial" w:cs="Arial"/>
                <w:sz w:val="22"/>
              </w:rPr>
              <w:t>0,0004</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0F162F4" w14:textId="77777777" w:rsidR="006A4D2B" w:rsidRPr="00CA3072" w:rsidRDefault="00057692" w:rsidP="0077721B">
            <w:pPr>
              <w:jc w:val="center"/>
              <w:rPr>
                <w:rFonts w:ascii="Arial" w:hAnsi="Arial" w:cs="Arial"/>
                <w:sz w:val="22"/>
              </w:rPr>
            </w:pPr>
            <w:r w:rsidRPr="00CA3072">
              <w:rPr>
                <w:rFonts w:ascii="Arial" w:hAnsi="Arial" w:cs="Arial"/>
                <w:sz w:val="22"/>
              </w:rPr>
              <w:t>0,0007</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76E1BB5" w14:textId="77777777" w:rsidR="006A4D2B" w:rsidRPr="00CA3072" w:rsidRDefault="00057692" w:rsidP="0077721B">
            <w:pPr>
              <w:jc w:val="center"/>
              <w:rPr>
                <w:rFonts w:ascii="Arial" w:hAnsi="Arial" w:cs="Arial"/>
                <w:sz w:val="22"/>
              </w:rPr>
            </w:pPr>
            <w:r w:rsidRPr="00CA3072">
              <w:rPr>
                <w:rFonts w:ascii="Arial" w:hAnsi="Arial" w:cs="Arial"/>
                <w:sz w:val="22"/>
              </w:rPr>
              <w:t>No mayor a 70 %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tcPr>
          <w:p w14:paraId="3629CC44" w14:textId="77777777" w:rsidR="006A4D2B" w:rsidRPr="00CA3072" w:rsidRDefault="00057692" w:rsidP="0077721B">
            <w:pPr>
              <w:jc w:val="center"/>
              <w:rPr>
                <w:rFonts w:ascii="Arial" w:hAnsi="Arial" w:cs="Arial"/>
                <w:sz w:val="22"/>
              </w:rPr>
            </w:pPr>
            <w:r w:rsidRPr="00CA3072">
              <w:rPr>
                <w:rFonts w:ascii="Arial" w:hAnsi="Arial" w:cs="Arial"/>
                <w:sz w:val="22"/>
              </w:rPr>
              <w:t>No mayor a 40 %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tcPr>
          <w:p w14:paraId="7C8E1A8D" w14:textId="77777777" w:rsidR="006A4D2B" w:rsidRPr="00CA3072" w:rsidRDefault="00057692" w:rsidP="0077721B">
            <w:pPr>
              <w:jc w:val="center"/>
              <w:rPr>
                <w:rFonts w:ascii="Arial" w:hAnsi="Arial" w:cs="Arial"/>
                <w:sz w:val="22"/>
              </w:rPr>
            </w:pPr>
            <w:r w:rsidRPr="00CA3072">
              <w:rPr>
                <w:rFonts w:ascii="Arial" w:hAnsi="Arial" w:cs="Arial"/>
                <w:sz w:val="22"/>
              </w:rPr>
              <w:t>No mayor a 30 %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tcPr>
          <w:p w14:paraId="729D88DB" w14:textId="77777777" w:rsidR="006A4D2B" w:rsidRPr="00CA3072" w:rsidRDefault="00057692" w:rsidP="0077721B">
            <w:pPr>
              <w:jc w:val="center"/>
              <w:rPr>
                <w:rFonts w:ascii="Arial" w:hAnsi="Arial" w:cs="Arial"/>
                <w:sz w:val="22"/>
              </w:rPr>
            </w:pPr>
            <w:r w:rsidRPr="00CA3072">
              <w:rPr>
                <w:rFonts w:ascii="Arial" w:hAnsi="Arial" w:cs="Arial"/>
                <w:sz w:val="22"/>
              </w:rPr>
              <w:t xml:space="preserve">Durante los últimos 10 años </w:t>
            </w:r>
            <w:r w:rsidRPr="00CA3072">
              <w:rPr>
                <w:rFonts w:ascii="Arial" w:hAnsi="Arial" w:cs="Arial"/>
                <w:sz w:val="22"/>
              </w:rPr>
              <w:lastRenderedPageBreak/>
              <w:t>previos a la publicación del procedimiento</w:t>
            </w:r>
          </w:p>
        </w:tc>
      </w:tr>
      <w:tr w:rsidR="005C4BB1" w14:paraId="1176FC7C" w14:textId="77777777" w:rsidTr="00070438">
        <w:trPr>
          <w:trHeight w:val="889"/>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BF533B1" w14:textId="77777777" w:rsidR="006A4D2B" w:rsidRPr="00CA3072" w:rsidRDefault="00057692" w:rsidP="0077721B">
            <w:pPr>
              <w:jc w:val="center"/>
              <w:rPr>
                <w:rFonts w:ascii="Arial" w:hAnsi="Arial" w:cs="Arial"/>
                <w:sz w:val="22"/>
              </w:rPr>
            </w:pPr>
            <w:r w:rsidRPr="00CA3072">
              <w:rPr>
                <w:rFonts w:ascii="Arial" w:hAnsi="Arial" w:cs="Arial"/>
                <w:sz w:val="22"/>
              </w:rPr>
              <w:lastRenderedPageBreak/>
              <w:t>Mayor a</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CCCBCA" w14:textId="77777777" w:rsidR="006A4D2B" w:rsidRPr="00CA3072" w:rsidRDefault="00057692" w:rsidP="0077721B">
            <w:pPr>
              <w:jc w:val="center"/>
              <w:rPr>
                <w:rFonts w:ascii="Arial" w:hAnsi="Arial" w:cs="Arial"/>
                <w:sz w:val="22"/>
              </w:rPr>
            </w:pPr>
            <w:r w:rsidRPr="00CA3072">
              <w:rPr>
                <w:rFonts w:ascii="Arial" w:hAnsi="Arial" w:cs="Arial"/>
                <w:sz w:val="22"/>
              </w:rPr>
              <w:t>0,0007</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B2F0F4" w14:textId="77777777" w:rsidR="006A4D2B" w:rsidRPr="00CA3072" w:rsidRDefault="00057692" w:rsidP="0077721B">
            <w:pPr>
              <w:jc w:val="center"/>
              <w:rPr>
                <w:rFonts w:ascii="Arial" w:hAnsi="Arial" w:cs="Arial"/>
                <w:sz w:val="22"/>
              </w:rPr>
            </w:pPr>
            <w:r w:rsidRPr="00CA3072">
              <w:rPr>
                <w:rFonts w:ascii="Arial" w:hAnsi="Arial" w:cs="Arial"/>
                <w:sz w:val="22"/>
              </w:rPr>
              <w:t>No mayor a 75 %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2D2A20C" w14:textId="77777777" w:rsidR="006A4D2B" w:rsidRPr="00CA3072" w:rsidRDefault="00057692" w:rsidP="0077721B">
            <w:pPr>
              <w:jc w:val="center"/>
              <w:rPr>
                <w:rFonts w:ascii="Arial" w:hAnsi="Arial" w:cs="Arial"/>
                <w:sz w:val="22"/>
              </w:rPr>
            </w:pPr>
            <w:r w:rsidRPr="00CA3072">
              <w:rPr>
                <w:rFonts w:ascii="Arial" w:hAnsi="Arial" w:cs="Arial"/>
                <w:sz w:val="22"/>
              </w:rPr>
              <w:t>No mayor a 60 %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9F854C" w14:textId="77777777" w:rsidR="006A4D2B" w:rsidRPr="00CA3072" w:rsidRDefault="00057692" w:rsidP="0077721B">
            <w:pPr>
              <w:jc w:val="center"/>
              <w:rPr>
                <w:rFonts w:ascii="Arial" w:hAnsi="Arial" w:cs="Arial"/>
                <w:sz w:val="22"/>
              </w:rPr>
            </w:pPr>
            <w:r w:rsidRPr="00CA3072">
              <w:rPr>
                <w:rFonts w:ascii="Arial" w:hAnsi="Arial" w:cs="Arial"/>
                <w:sz w:val="22"/>
              </w:rPr>
              <w:t>No mayor a 50 %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3C96D67" w14:textId="77777777" w:rsidR="006A4D2B" w:rsidRPr="00CA3072" w:rsidRDefault="00057692" w:rsidP="0077721B">
            <w:pPr>
              <w:jc w:val="center"/>
              <w:rPr>
                <w:rFonts w:ascii="Arial" w:hAnsi="Arial" w:cs="Arial"/>
                <w:sz w:val="22"/>
              </w:rPr>
            </w:pPr>
            <w:r w:rsidRPr="00CA3072">
              <w:rPr>
                <w:rFonts w:ascii="Arial" w:hAnsi="Arial" w:cs="Arial"/>
                <w:sz w:val="22"/>
              </w:rPr>
              <w:t>Durante los últimos 10 años previos a la publicación del procedimiento</w:t>
            </w:r>
          </w:p>
        </w:tc>
      </w:tr>
    </w:tbl>
    <w:p w14:paraId="1CC0E276" w14:textId="77777777" w:rsidR="006A4D2B" w:rsidRPr="00CA3072" w:rsidRDefault="006A4D2B" w:rsidP="0077721B">
      <w:pPr>
        <w:widowControl w:val="0"/>
        <w:suppressLineNumbers/>
        <w:tabs>
          <w:tab w:val="left" w:pos="284"/>
        </w:tabs>
        <w:ind w:left="284"/>
        <w:jc w:val="both"/>
        <w:rPr>
          <w:rFonts w:ascii="Arial" w:eastAsia="Lucida Sans Unicode" w:hAnsi="Arial" w:cs="Arial"/>
          <w:spacing w:val="-3"/>
          <w:kern w:val="2"/>
          <w:lang w:eastAsia="hi-IN" w:bidi="hi-IN"/>
        </w:rPr>
      </w:pPr>
    </w:p>
    <w:p w14:paraId="2EBC924C" w14:textId="77777777" w:rsidR="006A4D2B" w:rsidRPr="00CA3072" w:rsidRDefault="00057692" w:rsidP="00FF2AA4">
      <w:pPr>
        <w:widowControl w:val="0"/>
        <w:suppressLineNumbers/>
        <w:tabs>
          <w:tab w:val="left" w:pos="284"/>
        </w:tabs>
        <w:jc w:val="both"/>
        <w:rPr>
          <w:rFonts w:ascii="Arial" w:eastAsia="Lucida Sans Unicode" w:hAnsi="Arial" w:cs="Arial"/>
          <w:spacing w:val="-3"/>
          <w:kern w:val="2"/>
          <w:lang w:eastAsia="hi-IN" w:bidi="hi-IN"/>
        </w:rPr>
      </w:pPr>
      <w:r w:rsidRPr="00CA3072">
        <w:rPr>
          <w:rFonts w:ascii="Arial" w:eastAsia="Lucida Sans Unicode" w:hAnsi="Arial" w:cs="Arial"/>
          <w:spacing w:val="-3"/>
          <w:kern w:val="2"/>
          <w:lang w:eastAsia="hi-IN" w:bidi="hi-IN"/>
        </w:rPr>
        <w:t xml:space="preserve">Estas condiciones no estarán sujetas al número de </w:t>
      </w:r>
      <w:r w:rsidR="00A208E4" w:rsidRPr="00CA3072">
        <w:rPr>
          <w:rFonts w:ascii="Arial" w:eastAsia="Lucida Sans Unicode" w:hAnsi="Arial" w:cs="Arial"/>
          <w:spacing w:val="-3"/>
          <w:kern w:val="2"/>
          <w:lang w:eastAsia="hi-IN" w:bidi="hi-IN"/>
        </w:rPr>
        <w:t xml:space="preserve">contrato </w:t>
      </w:r>
      <w:r w:rsidR="00A208E4" w:rsidRPr="00CA3072">
        <w:rPr>
          <w:rFonts w:ascii="Arial" w:hAnsi="Arial" w:cs="Arial"/>
          <w:spacing w:val="-2"/>
        </w:rPr>
        <w:t xml:space="preserve">de seguro (póliza) </w:t>
      </w:r>
      <w:r w:rsidRPr="00CA3072">
        <w:rPr>
          <w:rFonts w:ascii="Arial" w:eastAsia="Lucida Sans Unicode" w:hAnsi="Arial" w:cs="Arial"/>
          <w:spacing w:val="-3"/>
          <w:kern w:val="2"/>
          <w:lang w:eastAsia="hi-IN" w:bidi="hi-IN"/>
        </w:rPr>
        <w:t>o instrumentos presentados por el oferente para acreditar la experiencia mínima general o específica requerida, sino, al cumplimiento de estas condiciones en relación a los montos mínimos requeridos para cada tipo de experiencia.</w:t>
      </w:r>
    </w:p>
    <w:p w14:paraId="134547C0" w14:textId="77777777" w:rsidR="006A4D2B" w:rsidRPr="00CA3072" w:rsidRDefault="006A4D2B" w:rsidP="00FF2AA4">
      <w:pPr>
        <w:widowControl w:val="0"/>
        <w:suppressLineNumbers/>
        <w:tabs>
          <w:tab w:val="left" w:pos="284"/>
        </w:tabs>
        <w:jc w:val="both"/>
        <w:rPr>
          <w:rFonts w:ascii="Arial" w:eastAsia="Lucida Sans Unicode" w:hAnsi="Arial" w:cs="Arial"/>
          <w:spacing w:val="-3"/>
          <w:kern w:val="2"/>
          <w:lang w:eastAsia="hi-IN" w:bidi="hi-IN"/>
        </w:rPr>
      </w:pPr>
    </w:p>
    <w:p w14:paraId="63DE57EE" w14:textId="77777777" w:rsidR="006A4D2B" w:rsidRPr="00CA3072" w:rsidRDefault="00057692" w:rsidP="00FF2AA4">
      <w:pPr>
        <w:widowControl w:val="0"/>
        <w:suppressLineNumbers/>
        <w:tabs>
          <w:tab w:val="left" w:pos="284"/>
        </w:tabs>
        <w:jc w:val="both"/>
        <w:rPr>
          <w:rFonts w:ascii="Arial" w:eastAsia="Lucida Sans Unicode" w:hAnsi="Arial" w:cs="Arial"/>
          <w:spacing w:val="-3"/>
          <w:kern w:val="2"/>
          <w:lang w:eastAsia="hi-IN" w:bidi="hi-IN"/>
        </w:rPr>
      </w:pPr>
      <w:r w:rsidRPr="00CA3072">
        <w:rPr>
          <w:rFonts w:ascii="Arial" w:eastAsia="Lucida Sans Unicode" w:hAnsi="Arial" w:cs="Arial"/>
          <w:spacing w:val="-3"/>
          <w:kern w:val="2"/>
          <w:lang w:eastAsia="hi-IN" w:bidi="hi-IN"/>
        </w:rPr>
        <w:t xml:space="preserve">Si con la presentación de un contrato </w:t>
      </w:r>
      <w:r w:rsidR="00980131" w:rsidRPr="00CA3072">
        <w:rPr>
          <w:rFonts w:ascii="Arial" w:hAnsi="Arial" w:cs="Arial"/>
          <w:spacing w:val="-2"/>
        </w:rPr>
        <w:t xml:space="preserve">de seguro (póliza) </w:t>
      </w:r>
      <w:r w:rsidRPr="00CA3072">
        <w:rPr>
          <w:rFonts w:ascii="Arial" w:eastAsia="Lucida Sans Unicode" w:hAnsi="Arial" w:cs="Arial"/>
          <w:spacing w:val="-3"/>
          <w:kern w:val="2"/>
          <w:lang w:eastAsia="hi-IN" w:bidi="hi-IN"/>
        </w:rPr>
        <w:t xml:space="preserve">o instrumento que acredite la experiencia mínima específica, el proveedor cumpliere el monto mínimo solicitado para la experiencia mínima general, este contrato </w:t>
      </w:r>
      <w:r w:rsidR="00980131" w:rsidRPr="00CA3072">
        <w:rPr>
          <w:rFonts w:ascii="Arial" w:hAnsi="Arial" w:cs="Arial"/>
          <w:spacing w:val="-2"/>
        </w:rPr>
        <w:t xml:space="preserve">de seguro (póliza) </w:t>
      </w:r>
      <w:r w:rsidRPr="00CA3072">
        <w:rPr>
          <w:rFonts w:ascii="Arial" w:eastAsia="Lucida Sans Unicode" w:hAnsi="Arial" w:cs="Arial"/>
          <w:spacing w:val="-3"/>
          <w:kern w:val="2"/>
          <w:lang w:eastAsia="hi-IN" w:bidi="hi-IN"/>
        </w:rPr>
        <w:t>o instrumento será considerado como válido para acreditar los dos tipos de experiencias.</w:t>
      </w:r>
    </w:p>
    <w:p w14:paraId="63E034BA" w14:textId="77777777" w:rsidR="006A4D2B" w:rsidRPr="00CA3072" w:rsidRDefault="006A4D2B" w:rsidP="00FF2AA4">
      <w:pPr>
        <w:widowControl w:val="0"/>
        <w:suppressLineNumbers/>
        <w:tabs>
          <w:tab w:val="left" w:pos="284"/>
        </w:tabs>
        <w:jc w:val="both"/>
        <w:rPr>
          <w:rFonts w:ascii="Arial" w:eastAsia="Lucida Sans Unicode" w:hAnsi="Arial" w:cs="Arial"/>
          <w:spacing w:val="-3"/>
          <w:kern w:val="2"/>
          <w:lang w:eastAsia="hi-IN" w:bidi="hi-IN"/>
        </w:rPr>
      </w:pPr>
    </w:p>
    <w:p w14:paraId="2B53B9A9" w14:textId="77777777" w:rsidR="006A4D2B" w:rsidRPr="00CA3072" w:rsidRDefault="00057692" w:rsidP="00FF2AA4">
      <w:pPr>
        <w:widowControl w:val="0"/>
        <w:suppressLineNumbers/>
        <w:tabs>
          <w:tab w:val="left" w:pos="284"/>
        </w:tabs>
        <w:jc w:val="both"/>
        <w:rPr>
          <w:rFonts w:ascii="Arial" w:eastAsia="Lucida Sans Unicode" w:hAnsi="Arial" w:cs="Arial"/>
          <w:spacing w:val="-3"/>
          <w:kern w:val="2"/>
          <w:lang w:eastAsia="hi-IN" w:bidi="hi-IN"/>
        </w:rPr>
      </w:pPr>
      <w:r w:rsidRPr="00CA3072">
        <w:rPr>
          <w:rFonts w:ascii="Arial" w:eastAsia="Lucida Sans Unicode" w:hAnsi="Arial" w:cs="Arial"/>
          <w:spacing w:val="-3"/>
          <w:kern w:val="2"/>
          <w:lang w:eastAsia="hi-IN" w:bidi="hi-IN"/>
        </w:rPr>
        <w:t xml:space="preserve">La entidad contratante deberá solicitar como temporalidad de experiencia general 15 años previos a la publicación del procedimiento de contratación. Por tanto, </w:t>
      </w:r>
      <w:r w:rsidR="00777E74" w:rsidRPr="00CA3072">
        <w:rPr>
          <w:rFonts w:ascii="Arial" w:eastAsia="Lucida Sans Unicode" w:hAnsi="Arial" w:cs="Arial"/>
          <w:spacing w:val="-3"/>
          <w:kern w:val="2"/>
          <w:lang w:eastAsia="hi-IN" w:bidi="hi-IN"/>
        </w:rPr>
        <w:t>la Aseguradora</w:t>
      </w:r>
      <w:r w:rsidRPr="00CA3072">
        <w:rPr>
          <w:rFonts w:ascii="Arial" w:eastAsia="Lucida Sans Unicode" w:hAnsi="Arial" w:cs="Arial"/>
          <w:spacing w:val="-3"/>
          <w:kern w:val="2"/>
          <w:lang w:eastAsia="hi-IN" w:bidi="hi-IN"/>
        </w:rPr>
        <w:t xml:space="preserve"> podrá acreditar la experiencia general dentro de dicho período.</w:t>
      </w:r>
    </w:p>
    <w:p w14:paraId="4606460F" w14:textId="77777777" w:rsidR="006A4D2B" w:rsidRPr="00CA3072" w:rsidRDefault="006A4D2B" w:rsidP="00FF2AA4">
      <w:pPr>
        <w:widowControl w:val="0"/>
        <w:suppressLineNumbers/>
        <w:tabs>
          <w:tab w:val="left" w:pos="284"/>
        </w:tabs>
        <w:jc w:val="both"/>
        <w:rPr>
          <w:rFonts w:ascii="Arial" w:eastAsia="Lucida Sans Unicode" w:hAnsi="Arial" w:cs="Arial"/>
          <w:spacing w:val="-3"/>
          <w:kern w:val="2"/>
          <w:lang w:eastAsia="hi-IN" w:bidi="hi-IN"/>
        </w:rPr>
      </w:pPr>
    </w:p>
    <w:p w14:paraId="79BA9A18" w14:textId="77777777" w:rsidR="006A4D2B" w:rsidRPr="00CA3072" w:rsidRDefault="00057692" w:rsidP="00FF2AA4">
      <w:pPr>
        <w:widowControl w:val="0"/>
        <w:numPr>
          <w:ilvl w:val="1"/>
          <w:numId w:val="45"/>
        </w:numPr>
        <w:suppressLineNumbers/>
        <w:tabs>
          <w:tab w:val="left" w:pos="0"/>
        </w:tabs>
        <w:ind w:left="0" w:hanging="567"/>
        <w:jc w:val="both"/>
        <w:rPr>
          <w:rFonts w:ascii="Arial" w:eastAsia="Lucida Sans Unicode" w:hAnsi="Arial" w:cs="Arial"/>
          <w:spacing w:val="-3"/>
          <w:kern w:val="2"/>
          <w:lang w:eastAsia="hi-IN" w:bidi="hi-IN"/>
        </w:rPr>
      </w:pPr>
      <w:r w:rsidRPr="00CA3072">
        <w:rPr>
          <w:rFonts w:ascii="Arial" w:eastAsia="Lucida Sans Unicode" w:hAnsi="Arial" w:cs="Arial"/>
          <w:spacing w:val="-3"/>
          <w:kern w:val="2"/>
          <w:lang w:eastAsia="hi-IN" w:bidi="hi-IN"/>
        </w:rPr>
        <w:t>La experiencia presentada por el oferente será acreditada y aceptada, siempre que se haya ejecutado legalmente dentro</w:t>
      </w:r>
      <w:r w:rsidR="000A2094" w:rsidRPr="00CA3072">
        <w:rPr>
          <w:rFonts w:ascii="Arial" w:eastAsia="Lucida Sans Unicode" w:hAnsi="Arial" w:cs="Arial"/>
          <w:spacing w:val="-3"/>
          <w:kern w:val="2"/>
          <w:lang w:eastAsia="hi-IN" w:bidi="hi-IN"/>
        </w:rPr>
        <w:t xml:space="preserve"> </w:t>
      </w:r>
      <w:r w:rsidRPr="00CA3072">
        <w:rPr>
          <w:rFonts w:ascii="Arial" w:eastAsia="Lucida Sans Unicode" w:hAnsi="Arial" w:cs="Arial"/>
          <w:spacing w:val="-3"/>
          <w:kern w:val="2"/>
          <w:lang w:eastAsia="hi-IN" w:bidi="hi-IN"/>
        </w:rPr>
        <w:t xml:space="preserve">de la jurisdicción ecuatoriana. Únicamente, cuando la entidad contratante con la debida motivación técnica y legal así lo justifique, en la que compruebe que no existe experiencia previa suficiente obtenida por dos o más oferentes ecuatorianos dentro de la jurisdicción ecuatoriana, de conformidad a los requisitos del procedimiento de contratación, y, previa autorización de la máxima autoridad o su delegado, se podrá aceptar y acreditar experiencia legalmente obtenida en el extranjero. Sin perjuicio de lo anterior, cuando un consorcio o asociación o compromiso de asociación o consorcio, conformado por una persona jurídica ecuatoriana </w:t>
      </w:r>
      <w:r w:rsidR="000A2094" w:rsidRPr="00CA3072">
        <w:rPr>
          <w:rFonts w:ascii="Arial" w:eastAsia="Lucida Sans Unicode" w:hAnsi="Arial" w:cs="Arial"/>
          <w:spacing w:val="-3"/>
          <w:kern w:val="2"/>
          <w:lang w:eastAsia="hi-IN" w:bidi="hi-IN"/>
        </w:rPr>
        <w:t xml:space="preserve">o </w:t>
      </w:r>
      <w:r w:rsidRPr="00CA3072">
        <w:rPr>
          <w:rFonts w:ascii="Arial" w:eastAsia="Lucida Sans Unicode" w:hAnsi="Arial" w:cs="Arial"/>
          <w:spacing w:val="-3"/>
          <w:kern w:val="2"/>
          <w:lang w:eastAsia="hi-IN" w:bidi="hi-IN"/>
        </w:rPr>
        <w:t xml:space="preserve">extranjera que provea el financiamiento para la prestación de un servicio </w:t>
      </w:r>
      <w:r w:rsidR="00D86991" w:rsidRPr="00CA3072">
        <w:rPr>
          <w:rFonts w:ascii="Arial" w:eastAsia="Lucida Sans Unicode" w:hAnsi="Arial" w:cs="Arial"/>
          <w:spacing w:val="-3"/>
          <w:kern w:val="2"/>
          <w:lang w:eastAsia="hi-IN" w:bidi="hi-IN"/>
        </w:rPr>
        <w:t xml:space="preserve">de seguros </w:t>
      </w:r>
      <w:r w:rsidRPr="00CA3072">
        <w:rPr>
          <w:rFonts w:ascii="Arial" w:eastAsia="Lucida Sans Unicode" w:hAnsi="Arial" w:cs="Arial"/>
          <w:spacing w:val="-3"/>
          <w:kern w:val="2"/>
          <w:lang w:eastAsia="hi-IN" w:bidi="hi-IN"/>
        </w:rPr>
        <w:t>en un porcentaje superior al sesenta por ciento (60 %) del valor del objeto contractual, la experiencia que acredite el integrante extranjero del consorcio en el exterior, será acreditada.</w:t>
      </w:r>
    </w:p>
    <w:p w14:paraId="06B67319" w14:textId="77777777" w:rsidR="00FC7CE8" w:rsidRPr="00CA3072" w:rsidRDefault="00FC7CE8" w:rsidP="0077721B">
      <w:pPr>
        <w:pStyle w:val="TableContents"/>
        <w:snapToGrid w:val="0"/>
        <w:jc w:val="both"/>
        <w:rPr>
          <w:rFonts w:ascii="Arial" w:hAnsi="Arial" w:cs="Arial"/>
          <w:iCs/>
        </w:rPr>
      </w:pPr>
    </w:p>
    <w:p w14:paraId="206A3A9C" w14:textId="77777777" w:rsidR="00FF1D71" w:rsidRPr="00CA3072" w:rsidRDefault="00B84FA4" w:rsidP="0077721B">
      <w:pPr>
        <w:pStyle w:val="Standard"/>
        <w:jc w:val="both"/>
        <w:rPr>
          <w:rFonts w:ascii="Arial" w:hAnsi="Arial" w:cs="Arial"/>
          <w:b/>
          <w:iCs/>
          <w:sz w:val="24"/>
          <w:szCs w:val="24"/>
          <w:lang w:eastAsia="ar-SA"/>
        </w:rPr>
      </w:pPr>
      <w:r w:rsidRPr="00CA3072">
        <w:rPr>
          <w:rFonts w:ascii="Arial" w:hAnsi="Arial" w:cs="Arial"/>
          <w:b/>
          <w:iCs/>
          <w:sz w:val="24"/>
          <w:szCs w:val="24"/>
          <w:lang w:eastAsia="ar-SA"/>
        </w:rPr>
        <w:t>4.1.1.</w:t>
      </w:r>
      <w:r w:rsidR="00082BD9" w:rsidRPr="00CA3072">
        <w:rPr>
          <w:rFonts w:ascii="Arial" w:hAnsi="Arial" w:cs="Arial"/>
          <w:b/>
          <w:iCs/>
          <w:sz w:val="24"/>
          <w:szCs w:val="24"/>
          <w:lang w:eastAsia="ar-SA"/>
        </w:rPr>
        <w:t>7</w:t>
      </w:r>
      <w:r w:rsidRPr="00CA3072">
        <w:rPr>
          <w:rFonts w:ascii="Arial" w:hAnsi="Arial" w:cs="Arial"/>
          <w:b/>
          <w:iCs/>
          <w:sz w:val="24"/>
          <w:szCs w:val="24"/>
          <w:lang w:eastAsia="ar-SA"/>
        </w:rPr>
        <w:t xml:space="preserve"> </w:t>
      </w:r>
      <w:r w:rsidR="009112E1" w:rsidRPr="00CA3072">
        <w:rPr>
          <w:rFonts w:ascii="Arial" w:hAnsi="Arial" w:cs="Arial"/>
          <w:b/>
          <w:iCs/>
          <w:sz w:val="24"/>
          <w:szCs w:val="24"/>
          <w:lang w:eastAsia="ar-SA"/>
        </w:rPr>
        <w:t>Otro(s) parámetro(s) resuelto por la entidad contratante:</w:t>
      </w:r>
      <w:r w:rsidR="00F34616" w:rsidRPr="00CA3072">
        <w:rPr>
          <w:rFonts w:ascii="Arial" w:hAnsi="Arial" w:cs="Arial"/>
          <w:b/>
          <w:iCs/>
          <w:sz w:val="24"/>
          <w:szCs w:val="24"/>
          <w:lang w:eastAsia="ar-SA"/>
        </w:rPr>
        <w:t xml:space="preserve"> </w:t>
      </w:r>
    </w:p>
    <w:p w14:paraId="265732D0" w14:textId="77777777" w:rsidR="00C35B6F" w:rsidRPr="00CA3072" w:rsidRDefault="00C35B6F" w:rsidP="0077721B">
      <w:pPr>
        <w:pStyle w:val="Standard"/>
        <w:jc w:val="both"/>
        <w:rPr>
          <w:rFonts w:ascii="Arial" w:hAnsi="Arial" w:cs="Arial"/>
          <w:b/>
          <w:iCs/>
          <w:sz w:val="24"/>
          <w:szCs w:val="24"/>
          <w:lang w:eastAsia="ar-SA"/>
        </w:rPr>
      </w:pPr>
    </w:p>
    <w:tbl>
      <w:tblPr>
        <w:tblW w:w="9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5"/>
        <w:gridCol w:w="6406"/>
      </w:tblGrid>
      <w:tr w:rsidR="005C4BB1" w14:paraId="45C7AAD3" w14:textId="77777777" w:rsidTr="00402870">
        <w:trPr>
          <w:trHeight w:val="1655"/>
        </w:trPr>
        <w:tc>
          <w:tcPr>
            <w:tcW w:w="2885" w:type="dxa"/>
            <w:shd w:val="clear" w:color="auto" w:fill="auto"/>
          </w:tcPr>
          <w:p w14:paraId="7A451B9E" w14:textId="77777777" w:rsidR="00D72437" w:rsidRPr="00402870" w:rsidRDefault="00D72437" w:rsidP="00402870">
            <w:pPr>
              <w:pStyle w:val="TableParagraph"/>
              <w:spacing w:before="137"/>
              <w:rPr>
                <w:rFonts w:ascii="Arial" w:hAnsi="Arial" w:cs="Arial"/>
                <w:b/>
                <w:sz w:val="24"/>
              </w:rPr>
            </w:pPr>
          </w:p>
          <w:p w14:paraId="4841763B" w14:textId="77777777" w:rsidR="00D72437" w:rsidRPr="00402870" w:rsidRDefault="00057692" w:rsidP="00402870">
            <w:pPr>
              <w:pStyle w:val="TableParagraph"/>
              <w:ind w:left="14"/>
              <w:rPr>
                <w:rFonts w:ascii="Arial" w:hAnsi="Arial" w:cs="Arial"/>
                <w:b/>
                <w:sz w:val="24"/>
              </w:rPr>
            </w:pPr>
            <w:r w:rsidRPr="00402870">
              <w:rPr>
                <w:rFonts w:ascii="Arial" w:hAnsi="Arial" w:cs="Arial"/>
                <w:b/>
                <w:sz w:val="24"/>
              </w:rPr>
              <w:t>CERTIFICADO</w:t>
            </w:r>
            <w:r w:rsidRPr="00402870">
              <w:rPr>
                <w:rFonts w:ascii="Arial" w:hAnsi="Arial" w:cs="Arial"/>
                <w:b/>
                <w:spacing w:val="-17"/>
                <w:sz w:val="24"/>
              </w:rPr>
              <w:t xml:space="preserve"> </w:t>
            </w:r>
            <w:r w:rsidRPr="00402870">
              <w:rPr>
                <w:rFonts w:ascii="Arial" w:hAnsi="Arial" w:cs="Arial"/>
                <w:b/>
                <w:sz w:val="24"/>
              </w:rPr>
              <w:t xml:space="preserve">COMO OPERADORA DE </w:t>
            </w:r>
            <w:r w:rsidRPr="00402870">
              <w:rPr>
                <w:rFonts w:ascii="Arial" w:hAnsi="Arial" w:cs="Arial"/>
                <w:b/>
                <w:spacing w:val="-2"/>
                <w:sz w:val="24"/>
              </w:rPr>
              <w:t>SEGUROS</w:t>
            </w:r>
          </w:p>
        </w:tc>
        <w:tc>
          <w:tcPr>
            <w:tcW w:w="6406" w:type="dxa"/>
            <w:shd w:val="clear" w:color="auto" w:fill="auto"/>
          </w:tcPr>
          <w:p w14:paraId="12619CC3" w14:textId="77777777" w:rsidR="00D72437" w:rsidRPr="00402870" w:rsidRDefault="00057692" w:rsidP="00402870">
            <w:pPr>
              <w:pStyle w:val="TableParagraph"/>
              <w:spacing w:line="276" w:lineRule="exact"/>
              <w:ind w:left="110" w:right="92"/>
              <w:jc w:val="both"/>
              <w:rPr>
                <w:rFonts w:ascii="Arial" w:hAnsi="Arial" w:cs="Arial"/>
                <w:sz w:val="24"/>
              </w:rPr>
            </w:pPr>
            <w:r w:rsidRPr="00402870">
              <w:rPr>
                <w:rFonts w:ascii="Arial" w:hAnsi="Arial" w:cs="Arial"/>
                <w:sz w:val="24"/>
              </w:rPr>
              <w:t>Deberá adjuntar Copia simple de los certificados emitidos por la Superintendencia de Compañías, Valores y Seguros, que indique la autorización para operar en las ramas de seguros a ofertar, actualizado hasta la fecha de la presentación de la oferta, la no presentación será causal de descalificación.</w:t>
            </w:r>
          </w:p>
        </w:tc>
      </w:tr>
      <w:tr w:rsidR="005C4BB1" w14:paraId="2776DF44" w14:textId="77777777" w:rsidTr="00402870">
        <w:trPr>
          <w:trHeight w:val="1106"/>
        </w:trPr>
        <w:tc>
          <w:tcPr>
            <w:tcW w:w="2885" w:type="dxa"/>
            <w:shd w:val="clear" w:color="auto" w:fill="auto"/>
          </w:tcPr>
          <w:p w14:paraId="17F12D28" w14:textId="77777777" w:rsidR="00D72437" w:rsidRPr="00402870" w:rsidRDefault="00057692" w:rsidP="00402870">
            <w:pPr>
              <w:pStyle w:val="TableParagraph"/>
              <w:spacing w:before="137"/>
              <w:ind w:left="616" w:right="606" w:firstLine="4"/>
              <w:rPr>
                <w:rFonts w:ascii="Arial" w:hAnsi="Arial" w:cs="Arial"/>
                <w:b/>
                <w:sz w:val="24"/>
              </w:rPr>
            </w:pPr>
            <w:r w:rsidRPr="00402870">
              <w:rPr>
                <w:rFonts w:ascii="Arial" w:hAnsi="Arial" w:cs="Arial"/>
                <w:b/>
                <w:sz w:val="24"/>
              </w:rPr>
              <w:t xml:space="preserve">CARTA DE </w:t>
            </w:r>
            <w:r w:rsidRPr="00402870">
              <w:rPr>
                <w:rFonts w:ascii="Arial" w:hAnsi="Arial" w:cs="Arial"/>
                <w:b/>
                <w:spacing w:val="-2"/>
                <w:sz w:val="24"/>
              </w:rPr>
              <w:t>COBERTURA PROVISIONAL</w:t>
            </w:r>
          </w:p>
        </w:tc>
        <w:tc>
          <w:tcPr>
            <w:tcW w:w="6406" w:type="dxa"/>
            <w:shd w:val="clear" w:color="auto" w:fill="auto"/>
          </w:tcPr>
          <w:p w14:paraId="1A5E1C78" w14:textId="77777777" w:rsidR="00D72437" w:rsidRPr="00402870" w:rsidRDefault="00057692" w:rsidP="00402870">
            <w:pPr>
              <w:pStyle w:val="TableParagraph"/>
              <w:spacing w:line="276" w:lineRule="exact"/>
              <w:ind w:left="110" w:right="98"/>
              <w:jc w:val="both"/>
              <w:rPr>
                <w:rFonts w:ascii="Arial" w:hAnsi="Arial" w:cs="Arial"/>
                <w:sz w:val="24"/>
              </w:rPr>
            </w:pPr>
            <w:r w:rsidRPr="00402870">
              <w:rPr>
                <w:rFonts w:ascii="Arial" w:hAnsi="Arial" w:cs="Arial"/>
                <w:sz w:val="24"/>
              </w:rPr>
              <w:t xml:space="preserve">Deberá adjuntar carta de cobertura provisional, desde la vigencia de la última contratación hasta la emisión del programa de seguros, la no presentación será causal de </w:t>
            </w:r>
            <w:r w:rsidRPr="00402870">
              <w:rPr>
                <w:rFonts w:ascii="Arial" w:hAnsi="Arial" w:cs="Arial"/>
                <w:spacing w:val="-2"/>
                <w:sz w:val="24"/>
              </w:rPr>
              <w:t>descalificación.</w:t>
            </w:r>
          </w:p>
        </w:tc>
      </w:tr>
    </w:tbl>
    <w:p w14:paraId="16600BF9" w14:textId="77777777" w:rsidR="00C35B6F" w:rsidRPr="00CA3072" w:rsidRDefault="00C35B6F" w:rsidP="0077721B">
      <w:pPr>
        <w:pStyle w:val="Standard"/>
        <w:jc w:val="both"/>
        <w:rPr>
          <w:rFonts w:ascii="Arial" w:hAnsi="Arial" w:cs="Arial"/>
          <w:i/>
          <w:iCs/>
          <w:sz w:val="24"/>
          <w:szCs w:val="24"/>
          <w:lang w:eastAsia="ar-SA"/>
        </w:rPr>
      </w:pPr>
    </w:p>
    <w:p w14:paraId="7DB801E1" w14:textId="77777777" w:rsidR="00FF1D71" w:rsidRPr="00CA3072" w:rsidRDefault="00057692" w:rsidP="0077721B">
      <w:pPr>
        <w:pStyle w:val="Standard"/>
        <w:jc w:val="both"/>
        <w:rPr>
          <w:rFonts w:ascii="Arial" w:hAnsi="Arial" w:cs="Arial"/>
          <w:b/>
          <w:iCs/>
          <w:sz w:val="24"/>
          <w:szCs w:val="24"/>
          <w:lang w:eastAsia="ar-SA"/>
        </w:rPr>
      </w:pPr>
      <w:r w:rsidRPr="00CA3072">
        <w:rPr>
          <w:rFonts w:ascii="Arial" w:hAnsi="Arial" w:cs="Arial"/>
          <w:b/>
          <w:iCs/>
          <w:sz w:val="24"/>
          <w:szCs w:val="24"/>
          <w:lang w:eastAsia="ar-SA"/>
        </w:rPr>
        <w:t>4.1.</w:t>
      </w:r>
      <w:r w:rsidR="000A7A62" w:rsidRPr="00CA3072">
        <w:rPr>
          <w:rFonts w:ascii="Arial" w:hAnsi="Arial" w:cs="Arial"/>
          <w:b/>
          <w:iCs/>
          <w:sz w:val="24"/>
          <w:szCs w:val="24"/>
          <w:lang w:eastAsia="ar-SA"/>
        </w:rPr>
        <w:t>2</w:t>
      </w:r>
      <w:r w:rsidR="000A2094" w:rsidRPr="00CA3072">
        <w:rPr>
          <w:rFonts w:ascii="Arial" w:hAnsi="Arial" w:cs="Arial"/>
          <w:b/>
          <w:iCs/>
          <w:sz w:val="24"/>
          <w:szCs w:val="24"/>
          <w:lang w:eastAsia="ar-SA"/>
        </w:rPr>
        <w:t xml:space="preserve"> </w:t>
      </w:r>
      <w:r w:rsidRPr="00CA3072">
        <w:rPr>
          <w:rFonts w:ascii="Arial" w:hAnsi="Arial" w:cs="Arial"/>
          <w:b/>
          <w:iCs/>
          <w:sz w:val="24"/>
          <w:szCs w:val="24"/>
          <w:lang w:eastAsia="ar-SA"/>
        </w:rPr>
        <w:t xml:space="preserve">Formulario de compromiso de </w:t>
      </w:r>
      <w:r w:rsidR="009A33C2" w:rsidRPr="00CA3072">
        <w:rPr>
          <w:rFonts w:ascii="Arial" w:hAnsi="Arial" w:cs="Arial"/>
          <w:b/>
          <w:iCs/>
          <w:sz w:val="24"/>
          <w:szCs w:val="24"/>
          <w:lang w:eastAsia="ar-SA"/>
        </w:rPr>
        <w:t>Asociación o Consorcio</w:t>
      </w:r>
    </w:p>
    <w:p w14:paraId="172D1E4F" w14:textId="77777777" w:rsidR="009A33C2" w:rsidRPr="00CA3072" w:rsidRDefault="009A33C2" w:rsidP="0077721B">
      <w:pPr>
        <w:pStyle w:val="Standard"/>
        <w:jc w:val="both"/>
        <w:rPr>
          <w:rFonts w:ascii="Arial" w:hAnsi="Arial" w:cs="Arial"/>
          <w:b/>
          <w:iCs/>
          <w:sz w:val="24"/>
          <w:szCs w:val="24"/>
          <w:lang w:eastAsia="ar-SA"/>
        </w:rPr>
      </w:pPr>
    </w:p>
    <w:p w14:paraId="38F0830F" w14:textId="77777777" w:rsidR="009A33C2" w:rsidRPr="00CA3072" w:rsidRDefault="00057692" w:rsidP="0077721B">
      <w:pPr>
        <w:pStyle w:val="Standard"/>
        <w:jc w:val="both"/>
        <w:rPr>
          <w:rFonts w:ascii="Arial" w:hAnsi="Arial" w:cs="Arial"/>
          <w:bCs/>
          <w:iCs/>
          <w:sz w:val="24"/>
          <w:szCs w:val="24"/>
          <w:lang w:eastAsia="ar-SA"/>
        </w:rPr>
      </w:pPr>
      <w:r w:rsidRPr="00CA3072">
        <w:rPr>
          <w:rFonts w:ascii="Arial" w:hAnsi="Arial" w:cs="Arial"/>
          <w:bCs/>
          <w:iCs/>
          <w:sz w:val="24"/>
          <w:szCs w:val="24"/>
          <w:lang w:eastAsia="ar-SA"/>
        </w:rPr>
        <w:t>El proveedor</w:t>
      </w:r>
      <w:r w:rsidR="000A7A62" w:rsidRPr="00CA3072">
        <w:rPr>
          <w:rFonts w:ascii="Arial" w:hAnsi="Arial" w:cs="Arial"/>
          <w:bCs/>
          <w:iCs/>
          <w:sz w:val="24"/>
          <w:szCs w:val="24"/>
          <w:lang w:eastAsia="ar-SA"/>
        </w:rPr>
        <w:t xml:space="preserve"> en caso de presentar su oferta de forma asociada o consorciada,</w:t>
      </w:r>
      <w:r w:rsidRPr="00CA3072">
        <w:rPr>
          <w:rFonts w:ascii="Arial" w:hAnsi="Arial" w:cs="Arial"/>
          <w:bCs/>
          <w:iCs/>
          <w:sz w:val="24"/>
          <w:szCs w:val="24"/>
          <w:lang w:eastAsia="ar-SA"/>
        </w:rPr>
        <w:t xml:space="preserve"> completará el formulario de compromiso de asociación o consor</w:t>
      </w:r>
      <w:r w:rsidR="00802DCB" w:rsidRPr="00CA3072">
        <w:rPr>
          <w:rFonts w:ascii="Arial" w:hAnsi="Arial" w:cs="Arial"/>
          <w:bCs/>
          <w:iCs/>
          <w:sz w:val="24"/>
          <w:szCs w:val="24"/>
          <w:lang w:eastAsia="ar-SA"/>
        </w:rPr>
        <w:t>c</w:t>
      </w:r>
      <w:r w:rsidRPr="00CA3072">
        <w:rPr>
          <w:rFonts w:ascii="Arial" w:hAnsi="Arial" w:cs="Arial"/>
          <w:bCs/>
          <w:iCs/>
          <w:sz w:val="24"/>
          <w:szCs w:val="24"/>
          <w:lang w:eastAsia="ar-SA"/>
        </w:rPr>
        <w:t xml:space="preserve">io conforme el modelo establecido en el pliego del presente procedimiento de contratación y </w:t>
      </w:r>
      <w:r w:rsidR="000A7A62" w:rsidRPr="00CA3072">
        <w:rPr>
          <w:rFonts w:ascii="Arial" w:hAnsi="Arial" w:cs="Arial"/>
          <w:bCs/>
          <w:iCs/>
          <w:sz w:val="24"/>
          <w:szCs w:val="24"/>
          <w:lang w:eastAsia="ar-SA"/>
        </w:rPr>
        <w:t xml:space="preserve">a </w:t>
      </w:r>
      <w:r w:rsidRPr="00CA3072">
        <w:rPr>
          <w:rFonts w:ascii="Arial" w:hAnsi="Arial" w:cs="Arial"/>
          <w:bCs/>
          <w:iCs/>
          <w:sz w:val="24"/>
          <w:szCs w:val="24"/>
          <w:lang w:eastAsia="ar-SA"/>
        </w:rPr>
        <w:t xml:space="preserve">la normativa expedida por el </w:t>
      </w:r>
      <w:r w:rsidR="00A019BF" w:rsidRPr="00CA3072">
        <w:rPr>
          <w:rFonts w:ascii="Arial" w:hAnsi="Arial" w:cs="Arial"/>
          <w:bCs/>
          <w:iCs/>
          <w:sz w:val="24"/>
          <w:szCs w:val="24"/>
          <w:lang w:eastAsia="ar-SA"/>
        </w:rPr>
        <w:t>SERCOP</w:t>
      </w:r>
      <w:r w:rsidRPr="00CA3072">
        <w:rPr>
          <w:rFonts w:ascii="Arial" w:hAnsi="Arial" w:cs="Arial"/>
          <w:bCs/>
          <w:iCs/>
          <w:sz w:val="24"/>
          <w:szCs w:val="24"/>
          <w:lang w:eastAsia="ar-SA"/>
        </w:rPr>
        <w:t>.</w:t>
      </w:r>
    </w:p>
    <w:p w14:paraId="7DE09F6D" w14:textId="77777777" w:rsidR="009A33C2" w:rsidRPr="00CA3072" w:rsidRDefault="009A33C2" w:rsidP="0077721B">
      <w:pPr>
        <w:pStyle w:val="Standard"/>
        <w:jc w:val="both"/>
        <w:rPr>
          <w:rFonts w:ascii="Arial" w:hAnsi="Arial" w:cs="Arial"/>
          <w:bCs/>
          <w:iCs/>
          <w:sz w:val="24"/>
          <w:szCs w:val="24"/>
          <w:lang w:eastAsia="ar-SA"/>
        </w:rPr>
      </w:pPr>
    </w:p>
    <w:p w14:paraId="2D5115A8" w14:textId="77777777" w:rsidR="009E79EA" w:rsidRPr="00CA3072" w:rsidRDefault="009A33C2" w:rsidP="0077721B">
      <w:pPr>
        <w:pStyle w:val="Standard"/>
        <w:jc w:val="both"/>
        <w:rPr>
          <w:rFonts w:ascii="Arial" w:hAnsi="Arial" w:cs="Arial"/>
          <w:bCs/>
          <w:iCs/>
          <w:sz w:val="24"/>
          <w:szCs w:val="24"/>
          <w:lang w:eastAsia="ar-SA"/>
        </w:rPr>
      </w:pPr>
      <w:r w:rsidRPr="00CA3072">
        <w:rPr>
          <w:rFonts w:ascii="Arial" w:hAnsi="Arial" w:cs="Arial"/>
          <w:bCs/>
          <w:iCs/>
          <w:sz w:val="24"/>
          <w:szCs w:val="24"/>
          <w:lang w:eastAsia="ar-SA"/>
        </w:rPr>
        <w:t xml:space="preserve">De presentar </w:t>
      </w:r>
      <w:r w:rsidR="000A7A62" w:rsidRPr="00CA3072">
        <w:rPr>
          <w:rFonts w:ascii="Arial" w:hAnsi="Arial" w:cs="Arial"/>
          <w:bCs/>
          <w:iCs/>
          <w:sz w:val="24"/>
          <w:szCs w:val="24"/>
          <w:lang w:eastAsia="ar-SA"/>
        </w:rPr>
        <w:t xml:space="preserve">su oferta </w:t>
      </w:r>
      <w:r w:rsidRPr="00CA3072">
        <w:rPr>
          <w:rFonts w:ascii="Arial" w:hAnsi="Arial" w:cs="Arial"/>
          <w:bCs/>
          <w:iCs/>
          <w:sz w:val="24"/>
          <w:szCs w:val="24"/>
          <w:lang w:eastAsia="ar-SA"/>
        </w:rPr>
        <w:t>de manera individual, colocará la palabra “NO APLICA”, en el formulario</w:t>
      </w:r>
      <w:r w:rsidR="000A7A62" w:rsidRPr="00CA3072">
        <w:rPr>
          <w:rFonts w:ascii="Arial" w:hAnsi="Arial" w:cs="Arial"/>
          <w:bCs/>
          <w:iCs/>
          <w:sz w:val="24"/>
          <w:szCs w:val="24"/>
          <w:lang w:eastAsia="ar-SA"/>
        </w:rPr>
        <w:t>, absteniéndose de completar el mismo</w:t>
      </w:r>
      <w:r w:rsidRPr="00CA3072">
        <w:rPr>
          <w:rFonts w:ascii="Arial" w:hAnsi="Arial" w:cs="Arial"/>
          <w:bCs/>
          <w:iCs/>
          <w:sz w:val="24"/>
          <w:szCs w:val="24"/>
          <w:lang w:eastAsia="ar-SA"/>
        </w:rPr>
        <w:t xml:space="preserve">. </w:t>
      </w:r>
      <w:r w:rsidRPr="0084085E">
        <w:rPr>
          <w:rFonts w:ascii="Arial" w:hAnsi="Arial" w:cs="Arial"/>
          <w:b/>
          <w:bCs/>
          <w:iCs/>
          <w:sz w:val="24"/>
          <w:szCs w:val="24"/>
          <w:lang w:eastAsia="ar-SA"/>
        </w:rPr>
        <w:t>En ningún caso se obviará la entrega del formulario de compromiso de asociación o consorcio.</w:t>
      </w:r>
      <w:r w:rsidR="00057692" w:rsidRPr="00CA3072">
        <w:rPr>
          <w:rFonts w:ascii="Arial" w:hAnsi="Arial" w:cs="Arial"/>
          <w:bCs/>
          <w:iCs/>
          <w:sz w:val="24"/>
          <w:szCs w:val="24"/>
          <w:lang w:eastAsia="ar-SA"/>
        </w:rPr>
        <w:t xml:space="preserve"> </w:t>
      </w:r>
      <w:r w:rsidR="00057692" w:rsidRPr="00CA3072">
        <w:rPr>
          <w:rFonts w:ascii="Arial" w:hAnsi="Arial" w:cs="Arial"/>
          <w:b/>
          <w:bCs/>
          <w:iCs/>
          <w:sz w:val="24"/>
          <w:szCs w:val="24"/>
          <w:lang w:eastAsia="ar-SA"/>
        </w:rPr>
        <w:t>La falta de presentación del mismo constituirá causal para la descalificación de la oferta.</w:t>
      </w:r>
    </w:p>
    <w:p w14:paraId="1AB887A7" w14:textId="77777777" w:rsidR="00DC1C8F" w:rsidRPr="00CA3072" w:rsidRDefault="00DC1C8F" w:rsidP="0077721B">
      <w:pPr>
        <w:pStyle w:val="Standard"/>
        <w:jc w:val="both"/>
        <w:rPr>
          <w:rFonts w:ascii="Arial" w:hAnsi="Arial" w:cs="Arial"/>
          <w:b/>
          <w:iCs/>
          <w:sz w:val="24"/>
          <w:szCs w:val="24"/>
          <w:lang w:eastAsia="ar-SA"/>
        </w:rPr>
      </w:pPr>
    </w:p>
    <w:p w14:paraId="3438DF4B" w14:textId="77777777" w:rsidR="000A7A62" w:rsidRPr="00CA3072" w:rsidRDefault="00057692" w:rsidP="0077721B">
      <w:pPr>
        <w:pStyle w:val="Standard"/>
        <w:jc w:val="both"/>
        <w:rPr>
          <w:rFonts w:ascii="Arial" w:hAnsi="Arial" w:cs="Arial"/>
          <w:b/>
          <w:iCs/>
          <w:sz w:val="24"/>
          <w:szCs w:val="24"/>
          <w:lang w:eastAsia="ar-SA"/>
        </w:rPr>
      </w:pPr>
      <w:r w:rsidRPr="00CA3072">
        <w:rPr>
          <w:rFonts w:ascii="Arial" w:hAnsi="Arial" w:cs="Arial"/>
          <w:b/>
          <w:iCs/>
          <w:sz w:val="24"/>
          <w:szCs w:val="24"/>
          <w:lang w:eastAsia="ar-SA"/>
        </w:rPr>
        <w:t>4.1.3 Formulario de compromiso de Reaseguro</w:t>
      </w:r>
    </w:p>
    <w:p w14:paraId="04DB20FC" w14:textId="77777777" w:rsidR="000A7A62" w:rsidRPr="00CA3072" w:rsidRDefault="000A7A62" w:rsidP="0077721B">
      <w:pPr>
        <w:pStyle w:val="Standard"/>
        <w:jc w:val="both"/>
        <w:rPr>
          <w:rFonts w:ascii="Arial" w:hAnsi="Arial" w:cs="Arial"/>
          <w:b/>
          <w:iCs/>
          <w:sz w:val="24"/>
          <w:szCs w:val="24"/>
          <w:lang w:eastAsia="ar-SA"/>
        </w:rPr>
      </w:pPr>
    </w:p>
    <w:p w14:paraId="658D03C4" w14:textId="77777777" w:rsidR="00F1162C" w:rsidRDefault="000F1DC2" w:rsidP="0077721B">
      <w:pPr>
        <w:pStyle w:val="Standard"/>
        <w:jc w:val="both"/>
        <w:rPr>
          <w:rFonts w:ascii="Arial" w:hAnsi="Arial" w:cs="Arial"/>
          <w:bCs/>
          <w:iCs/>
          <w:sz w:val="24"/>
          <w:szCs w:val="24"/>
          <w:lang w:eastAsia="ar-SA"/>
        </w:rPr>
      </w:pPr>
      <w:r w:rsidRPr="00CA3072">
        <w:rPr>
          <w:rFonts w:ascii="Arial" w:hAnsi="Arial" w:cs="Arial"/>
          <w:bCs/>
          <w:iCs/>
          <w:sz w:val="24"/>
          <w:szCs w:val="24"/>
          <w:lang w:eastAsia="ar-SA"/>
        </w:rPr>
        <w:t>La entidad contratante verificará que el proveedor presente el formulario de compromiso de Reaseguro como parte integrante de su oferta. El compromiso de Reaseguro tendiente a respaldar el riesgo asumido por el proveedor adjudicado no podrá ser menor al veinte por</w:t>
      </w:r>
      <w:r w:rsidR="00802DCB" w:rsidRPr="00CA3072">
        <w:rPr>
          <w:rFonts w:ascii="Arial" w:hAnsi="Arial" w:cs="Arial"/>
          <w:bCs/>
          <w:iCs/>
          <w:sz w:val="24"/>
          <w:szCs w:val="24"/>
          <w:lang w:eastAsia="ar-SA"/>
        </w:rPr>
        <w:t xml:space="preserve"> </w:t>
      </w:r>
      <w:r w:rsidRPr="00CA3072">
        <w:rPr>
          <w:rFonts w:ascii="Arial" w:hAnsi="Arial" w:cs="Arial"/>
          <w:bCs/>
          <w:iCs/>
          <w:sz w:val="24"/>
          <w:szCs w:val="24"/>
          <w:lang w:eastAsia="ar-SA"/>
        </w:rPr>
        <w:t>ciento (20%) ni mayor al cincuenta por</w:t>
      </w:r>
      <w:r w:rsidR="00802DCB" w:rsidRPr="00CA3072">
        <w:rPr>
          <w:rFonts w:ascii="Arial" w:hAnsi="Arial" w:cs="Arial"/>
          <w:bCs/>
          <w:iCs/>
          <w:sz w:val="24"/>
          <w:szCs w:val="24"/>
          <w:lang w:eastAsia="ar-SA"/>
        </w:rPr>
        <w:t xml:space="preserve"> </w:t>
      </w:r>
      <w:r w:rsidRPr="00CA3072">
        <w:rPr>
          <w:rFonts w:ascii="Arial" w:hAnsi="Arial" w:cs="Arial"/>
          <w:bCs/>
          <w:iCs/>
          <w:sz w:val="24"/>
          <w:szCs w:val="24"/>
          <w:lang w:eastAsia="ar-SA"/>
        </w:rPr>
        <w:t xml:space="preserve">ciento (50%). Así mismo, el proveedor deberá garantizar que </w:t>
      </w:r>
      <w:r w:rsidR="00057692" w:rsidRPr="00CA3072">
        <w:rPr>
          <w:rFonts w:ascii="Arial" w:hAnsi="Arial" w:cs="Arial"/>
          <w:bCs/>
          <w:iCs/>
          <w:sz w:val="24"/>
          <w:szCs w:val="24"/>
          <w:lang w:eastAsia="ar-SA"/>
        </w:rPr>
        <w:t>la Compañía Reaseguradora se encuentre debidamente registrada en la Superintendencia de Compañías, Valores y Seguros</w:t>
      </w:r>
      <w:r w:rsidR="000A2094" w:rsidRPr="00CA3072">
        <w:rPr>
          <w:rFonts w:ascii="Arial" w:hAnsi="Arial" w:cs="Arial"/>
          <w:bCs/>
          <w:iCs/>
          <w:sz w:val="24"/>
          <w:szCs w:val="24"/>
          <w:lang w:eastAsia="ar-SA"/>
        </w:rPr>
        <w:t xml:space="preserve"> </w:t>
      </w:r>
      <w:r w:rsidR="00057692" w:rsidRPr="00CA3072">
        <w:rPr>
          <w:rFonts w:ascii="Arial" w:hAnsi="Arial" w:cs="Arial"/>
          <w:bCs/>
          <w:iCs/>
          <w:sz w:val="24"/>
          <w:szCs w:val="24"/>
          <w:lang w:eastAsia="ar-SA"/>
        </w:rPr>
        <w:t>y no podrá tener calificación de riesgo menor a A, en cualquiera de sus grados</w:t>
      </w:r>
      <w:r w:rsidR="0033111B" w:rsidRPr="00CA3072">
        <w:rPr>
          <w:rFonts w:ascii="Arial" w:hAnsi="Arial" w:cs="Arial"/>
          <w:bCs/>
          <w:iCs/>
          <w:sz w:val="24"/>
          <w:szCs w:val="24"/>
          <w:lang w:eastAsia="ar-SA"/>
        </w:rPr>
        <w:t>.</w:t>
      </w:r>
    </w:p>
    <w:p w14:paraId="6DD65416" w14:textId="77777777" w:rsidR="00257E63" w:rsidRPr="00CA3072" w:rsidRDefault="00257E63" w:rsidP="0077721B">
      <w:pPr>
        <w:pStyle w:val="Standard"/>
        <w:jc w:val="both"/>
        <w:rPr>
          <w:rFonts w:ascii="Arial" w:hAnsi="Arial" w:cs="Arial"/>
          <w:bCs/>
          <w:iCs/>
          <w:sz w:val="24"/>
          <w:szCs w:val="24"/>
          <w:lang w:eastAsia="ar-SA"/>
        </w:rPr>
      </w:pPr>
    </w:p>
    <w:p w14:paraId="5264C0AF" w14:textId="77777777" w:rsidR="000F1DC2" w:rsidRPr="00CA3072" w:rsidRDefault="0033111B" w:rsidP="0077721B">
      <w:pPr>
        <w:pStyle w:val="Standard"/>
        <w:jc w:val="both"/>
        <w:rPr>
          <w:rFonts w:ascii="Arial" w:hAnsi="Arial" w:cs="Arial"/>
          <w:bCs/>
          <w:iCs/>
          <w:sz w:val="24"/>
          <w:szCs w:val="24"/>
          <w:lang w:eastAsia="ar-SA"/>
        </w:rPr>
      </w:pPr>
      <w:r w:rsidRPr="00CA3072">
        <w:rPr>
          <w:rFonts w:ascii="Arial" w:hAnsi="Arial" w:cs="Arial"/>
          <w:bCs/>
          <w:iCs/>
          <w:sz w:val="24"/>
          <w:szCs w:val="24"/>
          <w:lang w:eastAsia="ar-SA"/>
        </w:rPr>
        <w:t>Durante la ejecución del contrato</w:t>
      </w:r>
      <w:r w:rsidR="00980131" w:rsidRPr="00CA3072">
        <w:rPr>
          <w:rFonts w:ascii="Arial" w:hAnsi="Arial" w:cs="Arial"/>
          <w:bCs/>
          <w:iCs/>
          <w:sz w:val="24"/>
          <w:szCs w:val="24"/>
          <w:lang w:eastAsia="ar-SA"/>
        </w:rPr>
        <w:t xml:space="preserve"> </w:t>
      </w:r>
      <w:r w:rsidR="00980131" w:rsidRPr="00CA3072">
        <w:rPr>
          <w:rFonts w:ascii="Arial" w:hAnsi="Arial" w:cs="Arial"/>
          <w:spacing w:val="-2"/>
          <w:sz w:val="24"/>
          <w:szCs w:val="24"/>
        </w:rPr>
        <w:t>de seguro (póliza)</w:t>
      </w:r>
      <w:r w:rsidRPr="00CA3072">
        <w:rPr>
          <w:rFonts w:ascii="Arial" w:hAnsi="Arial" w:cs="Arial"/>
          <w:bCs/>
          <w:iCs/>
          <w:sz w:val="24"/>
          <w:szCs w:val="24"/>
          <w:lang w:eastAsia="ar-SA"/>
        </w:rPr>
        <w:t>, la Compañía Aseguradora, previa autorización de la entidad contratante podrá reemplazar a la compañía Reaseguradora, siempre y cuando, cumpla con la calificación de riesgos requerida en el presente numeral.</w:t>
      </w:r>
    </w:p>
    <w:p w14:paraId="7E40DA9A" w14:textId="77777777" w:rsidR="009E79EA" w:rsidRPr="00CA3072" w:rsidRDefault="009E79EA" w:rsidP="0077721B">
      <w:pPr>
        <w:pStyle w:val="Standard"/>
        <w:jc w:val="both"/>
        <w:rPr>
          <w:rFonts w:ascii="Arial" w:hAnsi="Arial" w:cs="Arial"/>
          <w:bCs/>
          <w:iCs/>
          <w:sz w:val="24"/>
          <w:szCs w:val="24"/>
          <w:lang w:eastAsia="ar-SA"/>
        </w:rPr>
      </w:pPr>
    </w:p>
    <w:p w14:paraId="190F4EC4" w14:textId="77777777" w:rsidR="009E79EA" w:rsidRPr="00CA3072" w:rsidRDefault="00057692" w:rsidP="0077721B">
      <w:pPr>
        <w:pStyle w:val="Standard"/>
        <w:jc w:val="both"/>
        <w:rPr>
          <w:rFonts w:ascii="Arial" w:hAnsi="Arial" w:cs="Arial"/>
          <w:bCs/>
          <w:iCs/>
          <w:sz w:val="24"/>
          <w:szCs w:val="24"/>
          <w:lang w:eastAsia="ar-SA"/>
        </w:rPr>
      </w:pPr>
      <w:r w:rsidRPr="00CA3072">
        <w:rPr>
          <w:rFonts w:ascii="Arial" w:hAnsi="Arial" w:cs="Arial"/>
          <w:bCs/>
          <w:iCs/>
          <w:sz w:val="24"/>
          <w:szCs w:val="24"/>
          <w:lang w:eastAsia="ar-SA"/>
        </w:rPr>
        <w:t>El oferente, en caso de no requerir respaldar el riesgo licitado con una Compañía de Reaseguros,</w:t>
      </w:r>
      <w:r w:rsidR="00802DCB" w:rsidRPr="00CA3072">
        <w:rPr>
          <w:rFonts w:ascii="Arial" w:hAnsi="Arial" w:cs="Arial"/>
          <w:bCs/>
          <w:iCs/>
          <w:sz w:val="24"/>
          <w:szCs w:val="24"/>
          <w:lang w:eastAsia="ar-SA"/>
        </w:rPr>
        <w:t xml:space="preserve"> </w:t>
      </w:r>
      <w:r w:rsidRPr="00CA3072">
        <w:rPr>
          <w:rFonts w:ascii="Arial" w:hAnsi="Arial" w:cs="Arial"/>
          <w:bCs/>
          <w:iCs/>
          <w:sz w:val="24"/>
          <w:szCs w:val="24"/>
          <w:lang w:eastAsia="ar-SA"/>
        </w:rPr>
        <w:t xml:space="preserve">colocará la palabra “NO APLICA” en el formulario, absteniéndose de completar el mismo. </w:t>
      </w:r>
      <w:r w:rsidRPr="005A4699">
        <w:rPr>
          <w:rFonts w:ascii="Arial" w:hAnsi="Arial" w:cs="Arial"/>
          <w:b/>
          <w:bCs/>
          <w:iCs/>
          <w:sz w:val="24"/>
          <w:szCs w:val="24"/>
          <w:lang w:eastAsia="ar-SA"/>
        </w:rPr>
        <w:t>En ningún caso se obviará la entrega del formulario de compromiso de Reaseguro.</w:t>
      </w:r>
      <w:r w:rsidRPr="00CA3072">
        <w:rPr>
          <w:rFonts w:ascii="Arial" w:hAnsi="Arial" w:cs="Arial"/>
          <w:bCs/>
          <w:iCs/>
          <w:sz w:val="24"/>
          <w:szCs w:val="24"/>
          <w:lang w:eastAsia="ar-SA"/>
        </w:rPr>
        <w:t xml:space="preserve"> </w:t>
      </w:r>
      <w:r w:rsidRPr="00CA3072">
        <w:rPr>
          <w:rFonts w:ascii="Arial" w:hAnsi="Arial" w:cs="Arial"/>
          <w:b/>
          <w:bCs/>
          <w:iCs/>
          <w:sz w:val="24"/>
          <w:szCs w:val="24"/>
          <w:lang w:eastAsia="ar-SA"/>
        </w:rPr>
        <w:t>La falta de presentación del mismo constituirá causal para la descalificación de la oferta.</w:t>
      </w:r>
    </w:p>
    <w:p w14:paraId="7B4D82C0" w14:textId="77777777" w:rsidR="009E79EA" w:rsidRPr="00CA3072" w:rsidRDefault="009E79EA" w:rsidP="0077721B">
      <w:pPr>
        <w:pStyle w:val="Standard"/>
        <w:jc w:val="both"/>
        <w:rPr>
          <w:rFonts w:ascii="Arial" w:hAnsi="Arial" w:cs="Arial"/>
          <w:bCs/>
          <w:iCs/>
          <w:sz w:val="24"/>
          <w:szCs w:val="24"/>
        </w:rPr>
      </w:pPr>
    </w:p>
    <w:p w14:paraId="679DFFE0" w14:textId="77777777" w:rsidR="0089179D" w:rsidRDefault="00980800" w:rsidP="0077721B">
      <w:pPr>
        <w:pStyle w:val="TableContents"/>
        <w:snapToGrid w:val="0"/>
        <w:jc w:val="both"/>
        <w:rPr>
          <w:rFonts w:ascii="Arial" w:hAnsi="Arial" w:cs="Arial"/>
          <w:b/>
          <w:iCs/>
        </w:rPr>
      </w:pPr>
      <w:r w:rsidRPr="00CA3072">
        <w:rPr>
          <w:rFonts w:ascii="Arial" w:hAnsi="Arial" w:cs="Arial"/>
          <w:b/>
          <w:iCs/>
        </w:rPr>
        <w:t>4.1.</w:t>
      </w:r>
      <w:r w:rsidR="000A7A62" w:rsidRPr="00CA3072">
        <w:rPr>
          <w:rFonts w:ascii="Arial" w:hAnsi="Arial" w:cs="Arial"/>
          <w:b/>
          <w:iCs/>
        </w:rPr>
        <w:t>4</w:t>
      </w:r>
      <w:r w:rsidRPr="00CA3072">
        <w:rPr>
          <w:rFonts w:ascii="Arial" w:hAnsi="Arial" w:cs="Arial"/>
          <w:b/>
          <w:iCs/>
        </w:rPr>
        <w:t xml:space="preserve"> Verificación de cumplimiento de </w:t>
      </w:r>
      <w:r w:rsidR="00AA0D3A" w:rsidRPr="00CA3072">
        <w:rPr>
          <w:rFonts w:ascii="Arial" w:hAnsi="Arial" w:cs="Arial"/>
          <w:b/>
          <w:iCs/>
        </w:rPr>
        <w:t xml:space="preserve">integridad y </w:t>
      </w:r>
      <w:r w:rsidRPr="00CA3072">
        <w:rPr>
          <w:rFonts w:ascii="Arial" w:hAnsi="Arial" w:cs="Arial"/>
          <w:b/>
          <w:iCs/>
        </w:rPr>
        <w:t xml:space="preserve">requisitos mínimos de la </w:t>
      </w:r>
      <w:r w:rsidR="00AA0D3A" w:rsidRPr="00CA3072">
        <w:rPr>
          <w:rFonts w:ascii="Arial" w:hAnsi="Arial" w:cs="Arial"/>
          <w:b/>
          <w:iCs/>
        </w:rPr>
        <w:t>oferta.</w:t>
      </w:r>
    </w:p>
    <w:p w14:paraId="336E2598" w14:textId="77777777" w:rsidR="003F3D3F" w:rsidRPr="003F3D3F" w:rsidRDefault="003F3D3F" w:rsidP="0077721B">
      <w:pPr>
        <w:pStyle w:val="TableContents"/>
        <w:snapToGrid w:val="0"/>
        <w:jc w:val="both"/>
        <w:rPr>
          <w:rFonts w:ascii="Arial" w:hAnsi="Arial" w:cs="Arial"/>
          <w:b/>
          <w:iCs/>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1499"/>
        <w:gridCol w:w="1618"/>
        <w:gridCol w:w="2285"/>
      </w:tblGrid>
      <w:tr w:rsidR="005C4BB1" w14:paraId="29B30CBC" w14:textId="77777777" w:rsidTr="0089179D">
        <w:tc>
          <w:tcPr>
            <w:tcW w:w="3871" w:type="dxa"/>
            <w:shd w:val="clear" w:color="auto" w:fill="F2F2F2"/>
            <w:vAlign w:val="center"/>
          </w:tcPr>
          <w:p w14:paraId="23A4FD4E" w14:textId="77777777" w:rsidR="00980800" w:rsidRPr="0089179D" w:rsidRDefault="0089179D" w:rsidP="0077721B">
            <w:pPr>
              <w:jc w:val="center"/>
              <w:rPr>
                <w:rFonts w:ascii="Arial" w:hAnsi="Arial" w:cs="Arial"/>
                <w:b/>
                <w:spacing w:val="-3"/>
              </w:rPr>
            </w:pPr>
            <w:r w:rsidRPr="0089179D">
              <w:rPr>
                <w:rFonts w:ascii="Arial" w:hAnsi="Arial" w:cs="Arial"/>
                <w:b/>
                <w:spacing w:val="-3"/>
              </w:rPr>
              <w:t>PARÁMETRO</w:t>
            </w:r>
          </w:p>
        </w:tc>
        <w:tc>
          <w:tcPr>
            <w:tcW w:w="1499" w:type="dxa"/>
            <w:shd w:val="clear" w:color="auto" w:fill="F2F2F2"/>
            <w:vAlign w:val="center"/>
          </w:tcPr>
          <w:p w14:paraId="0B965EF3" w14:textId="77777777" w:rsidR="00980800" w:rsidRPr="00CA3072" w:rsidRDefault="00057692" w:rsidP="0077721B">
            <w:pPr>
              <w:jc w:val="center"/>
              <w:rPr>
                <w:rFonts w:ascii="Arial" w:hAnsi="Arial" w:cs="Arial"/>
                <w:b/>
                <w:spacing w:val="-3"/>
              </w:rPr>
            </w:pPr>
            <w:r w:rsidRPr="00CA3072">
              <w:rPr>
                <w:rFonts w:ascii="Arial" w:hAnsi="Arial" w:cs="Arial"/>
                <w:b/>
                <w:spacing w:val="-3"/>
              </w:rPr>
              <w:t>CUMPLE</w:t>
            </w:r>
          </w:p>
        </w:tc>
        <w:tc>
          <w:tcPr>
            <w:tcW w:w="1618" w:type="dxa"/>
            <w:shd w:val="clear" w:color="auto" w:fill="F2F2F2"/>
            <w:vAlign w:val="center"/>
          </w:tcPr>
          <w:p w14:paraId="22C539F1" w14:textId="77777777" w:rsidR="00980800" w:rsidRPr="00CA3072" w:rsidRDefault="00057692" w:rsidP="0077721B">
            <w:pPr>
              <w:jc w:val="center"/>
              <w:rPr>
                <w:rFonts w:ascii="Arial" w:hAnsi="Arial" w:cs="Arial"/>
                <w:b/>
                <w:spacing w:val="-3"/>
              </w:rPr>
            </w:pPr>
            <w:r w:rsidRPr="00CA3072">
              <w:rPr>
                <w:rFonts w:ascii="Arial" w:hAnsi="Arial" w:cs="Arial"/>
                <w:b/>
                <w:spacing w:val="-3"/>
              </w:rPr>
              <w:t>NO CUMPLE</w:t>
            </w:r>
          </w:p>
        </w:tc>
        <w:tc>
          <w:tcPr>
            <w:tcW w:w="2285" w:type="dxa"/>
            <w:shd w:val="clear" w:color="auto" w:fill="F2F2F2"/>
            <w:vAlign w:val="center"/>
          </w:tcPr>
          <w:p w14:paraId="034C85BB" w14:textId="77777777" w:rsidR="00980800" w:rsidRPr="00CA3072" w:rsidRDefault="00057692" w:rsidP="0077721B">
            <w:pPr>
              <w:jc w:val="center"/>
              <w:rPr>
                <w:rFonts w:ascii="Arial" w:hAnsi="Arial" w:cs="Arial"/>
                <w:b/>
                <w:spacing w:val="-3"/>
              </w:rPr>
            </w:pPr>
            <w:r w:rsidRPr="00CA3072">
              <w:rPr>
                <w:rFonts w:ascii="Arial" w:hAnsi="Arial" w:cs="Arial"/>
                <w:b/>
                <w:spacing w:val="-3"/>
              </w:rPr>
              <w:t>OBSERVACIONES</w:t>
            </w:r>
          </w:p>
        </w:tc>
      </w:tr>
      <w:tr w:rsidR="005C4BB1" w14:paraId="690BBC60" w14:textId="77777777" w:rsidTr="0089179D">
        <w:tc>
          <w:tcPr>
            <w:tcW w:w="3871" w:type="dxa"/>
            <w:shd w:val="clear" w:color="auto" w:fill="auto"/>
          </w:tcPr>
          <w:p w14:paraId="54FC4BCF" w14:textId="77777777" w:rsidR="00980800" w:rsidRPr="0089179D" w:rsidRDefault="0089179D" w:rsidP="0077721B">
            <w:pPr>
              <w:jc w:val="both"/>
              <w:rPr>
                <w:rFonts w:ascii="Arial" w:hAnsi="Arial" w:cs="Arial"/>
                <w:b/>
              </w:rPr>
            </w:pPr>
            <w:r w:rsidRPr="0089179D">
              <w:rPr>
                <w:rFonts w:ascii="Arial" w:hAnsi="Arial" w:cs="Arial"/>
                <w:b/>
                <w:spacing w:val="-3"/>
              </w:rPr>
              <w:t>INTEGRIDAD DE LA OFERTA</w:t>
            </w:r>
          </w:p>
        </w:tc>
        <w:tc>
          <w:tcPr>
            <w:tcW w:w="1499" w:type="dxa"/>
            <w:shd w:val="clear" w:color="auto" w:fill="auto"/>
          </w:tcPr>
          <w:p w14:paraId="6DF527ED" w14:textId="77777777" w:rsidR="00980800" w:rsidRPr="00CA3072" w:rsidRDefault="00980800" w:rsidP="0077721B">
            <w:pPr>
              <w:jc w:val="both"/>
              <w:rPr>
                <w:rFonts w:ascii="Arial" w:hAnsi="Arial" w:cs="Arial"/>
                <w:spacing w:val="-3"/>
              </w:rPr>
            </w:pPr>
          </w:p>
        </w:tc>
        <w:tc>
          <w:tcPr>
            <w:tcW w:w="1618" w:type="dxa"/>
            <w:shd w:val="clear" w:color="auto" w:fill="auto"/>
          </w:tcPr>
          <w:p w14:paraId="7109A63B" w14:textId="77777777" w:rsidR="00980800" w:rsidRPr="00CA3072" w:rsidRDefault="00980800" w:rsidP="0077721B">
            <w:pPr>
              <w:jc w:val="both"/>
              <w:rPr>
                <w:rFonts w:ascii="Arial" w:hAnsi="Arial" w:cs="Arial"/>
                <w:spacing w:val="-3"/>
              </w:rPr>
            </w:pPr>
          </w:p>
        </w:tc>
        <w:tc>
          <w:tcPr>
            <w:tcW w:w="2285" w:type="dxa"/>
          </w:tcPr>
          <w:p w14:paraId="1A3B1E72" w14:textId="77777777" w:rsidR="00980800" w:rsidRPr="00CA3072" w:rsidRDefault="00980800" w:rsidP="0077721B">
            <w:pPr>
              <w:jc w:val="both"/>
              <w:rPr>
                <w:rFonts w:ascii="Arial" w:hAnsi="Arial" w:cs="Arial"/>
                <w:spacing w:val="-3"/>
              </w:rPr>
            </w:pPr>
          </w:p>
        </w:tc>
      </w:tr>
      <w:tr w:rsidR="005C4BB1" w14:paraId="5FEDD18A" w14:textId="77777777" w:rsidTr="0089179D">
        <w:tc>
          <w:tcPr>
            <w:tcW w:w="3871" w:type="dxa"/>
            <w:shd w:val="clear" w:color="auto" w:fill="auto"/>
          </w:tcPr>
          <w:p w14:paraId="02469B3A" w14:textId="77777777" w:rsidR="0089179D" w:rsidRPr="0089179D" w:rsidRDefault="00057692" w:rsidP="0077721B">
            <w:pPr>
              <w:jc w:val="both"/>
              <w:rPr>
                <w:rFonts w:ascii="Arial" w:hAnsi="Arial" w:cs="Arial"/>
                <w:b/>
                <w:spacing w:val="-3"/>
              </w:rPr>
            </w:pPr>
            <w:r>
              <w:rPr>
                <w:rFonts w:ascii="Arial" w:hAnsi="Arial" w:cs="Arial"/>
                <w:b/>
                <w:spacing w:val="-3"/>
              </w:rPr>
              <w:t>FORMULARIO ÚNICO DE LA OFERTA</w:t>
            </w:r>
          </w:p>
        </w:tc>
        <w:tc>
          <w:tcPr>
            <w:tcW w:w="1499" w:type="dxa"/>
            <w:shd w:val="clear" w:color="auto" w:fill="auto"/>
          </w:tcPr>
          <w:p w14:paraId="69BDA635" w14:textId="77777777" w:rsidR="0089179D" w:rsidRPr="00CA3072" w:rsidRDefault="0089179D" w:rsidP="0077721B">
            <w:pPr>
              <w:jc w:val="both"/>
              <w:rPr>
                <w:rFonts w:ascii="Arial" w:hAnsi="Arial" w:cs="Arial"/>
                <w:spacing w:val="-3"/>
              </w:rPr>
            </w:pPr>
          </w:p>
        </w:tc>
        <w:tc>
          <w:tcPr>
            <w:tcW w:w="1618" w:type="dxa"/>
            <w:shd w:val="clear" w:color="auto" w:fill="auto"/>
          </w:tcPr>
          <w:p w14:paraId="2B9E2A8E" w14:textId="77777777" w:rsidR="0089179D" w:rsidRPr="00CA3072" w:rsidRDefault="0089179D" w:rsidP="0077721B">
            <w:pPr>
              <w:jc w:val="both"/>
              <w:rPr>
                <w:rFonts w:ascii="Arial" w:hAnsi="Arial" w:cs="Arial"/>
                <w:spacing w:val="-3"/>
              </w:rPr>
            </w:pPr>
          </w:p>
        </w:tc>
        <w:tc>
          <w:tcPr>
            <w:tcW w:w="2285" w:type="dxa"/>
          </w:tcPr>
          <w:p w14:paraId="6DD35842" w14:textId="77777777" w:rsidR="0089179D" w:rsidRPr="00CA3072" w:rsidRDefault="0089179D" w:rsidP="0077721B">
            <w:pPr>
              <w:jc w:val="both"/>
              <w:rPr>
                <w:rFonts w:ascii="Arial" w:hAnsi="Arial" w:cs="Arial"/>
                <w:spacing w:val="-3"/>
              </w:rPr>
            </w:pPr>
          </w:p>
        </w:tc>
      </w:tr>
      <w:tr w:rsidR="005C4BB1" w14:paraId="0D6E4E40" w14:textId="77777777" w:rsidTr="0089179D">
        <w:tc>
          <w:tcPr>
            <w:tcW w:w="3871" w:type="dxa"/>
            <w:shd w:val="clear" w:color="auto" w:fill="auto"/>
          </w:tcPr>
          <w:p w14:paraId="418C74D2" w14:textId="77777777" w:rsidR="0089179D" w:rsidRDefault="003F3D3F" w:rsidP="0077721B">
            <w:pPr>
              <w:jc w:val="both"/>
              <w:rPr>
                <w:rFonts w:ascii="Arial" w:hAnsi="Arial" w:cs="Arial"/>
                <w:b/>
                <w:spacing w:val="-3"/>
              </w:rPr>
            </w:pPr>
            <w:r>
              <w:rPr>
                <w:rFonts w:ascii="Arial" w:eastAsia="Calibri" w:hAnsi="Arial" w:cs="Arial"/>
                <w:b/>
                <w:lang w:eastAsia="es-EC"/>
              </w:rPr>
              <w:t xml:space="preserve">ANEXO 12 </w:t>
            </w:r>
            <w:r w:rsidRPr="009810B7">
              <w:rPr>
                <w:rFonts w:ascii="Arial" w:eastAsia="Calibri" w:hAnsi="Arial" w:cs="Arial"/>
                <w:b/>
                <w:lang w:eastAsia="es-EC"/>
              </w:rPr>
              <w:t>NÓMINA DE ACCIONISTAS, PARTÍCIPES O SOCIOS MAYORITARIOS DE PERSONAS JURÍDICAS Y DECLARACIÓN DEL BENEFICIARIO FINAL</w:t>
            </w:r>
          </w:p>
        </w:tc>
        <w:tc>
          <w:tcPr>
            <w:tcW w:w="1499" w:type="dxa"/>
            <w:shd w:val="clear" w:color="auto" w:fill="auto"/>
          </w:tcPr>
          <w:p w14:paraId="446A8663" w14:textId="77777777" w:rsidR="0089179D" w:rsidRPr="00CA3072" w:rsidRDefault="0089179D" w:rsidP="0077721B">
            <w:pPr>
              <w:jc w:val="both"/>
              <w:rPr>
                <w:rFonts w:ascii="Arial" w:hAnsi="Arial" w:cs="Arial"/>
                <w:spacing w:val="-3"/>
              </w:rPr>
            </w:pPr>
          </w:p>
        </w:tc>
        <w:tc>
          <w:tcPr>
            <w:tcW w:w="1618" w:type="dxa"/>
            <w:shd w:val="clear" w:color="auto" w:fill="auto"/>
          </w:tcPr>
          <w:p w14:paraId="45B26599" w14:textId="77777777" w:rsidR="0089179D" w:rsidRPr="00CA3072" w:rsidRDefault="0089179D" w:rsidP="0077721B">
            <w:pPr>
              <w:jc w:val="both"/>
              <w:rPr>
                <w:rFonts w:ascii="Arial" w:hAnsi="Arial" w:cs="Arial"/>
                <w:spacing w:val="-3"/>
              </w:rPr>
            </w:pPr>
          </w:p>
        </w:tc>
        <w:tc>
          <w:tcPr>
            <w:tcW w:w="2285" w:type="dxa"/>
          </w:tcPr>
          <w:p w14:paraId="67F06C0E" w14:textId="77777777" w:rsidR="0089179D" w:rsidRPr="00CA3072" w:rsidRDefault="0089179D" w:rsidP="0077721B">
            <w:pPr>
              <w:jc w:val="both"/>
              <w:rPr>
                <w:rFonts w:ascii="Arial" w:hAnsi="Arial" w:cs="Arial"/>
                <w:spacing w:val="-3"/>
              </w:rPr>
            </w:pPr>
          </w:p>
        </w:tc>
      </w:tr>
      <w:tr w:rsidR="005C4BB1" w14:paraId="7FE8710B" w14:textId="77777777" w:rsidTr="0089179D">
        <w:tc>
          <w:tcPr>
            <w:tcW w:w="3871" w:type="dxa"/>
            <w:shd w:val="clear" w:color="auto" w:fill="auto"/>
          </w:tcPr>
          <w:p w14:paraId="5BBC95B6" w14:textId="77777777" w:rsidR="003F3D3F" w:rsidRPr="0089179D" w:rsidRDefault="00057692" w:rsidP="0077721B">
            <w:pPr>
              <w:jc w:val="both"/>
              <w:rPr>
                <w:rFonts w:ascii="Arial" w:hAnsi="Arial" w:cs="Arial"/>
                <w:b/>
                <w:spacing w:val="-3"/>
              </w:rPr>
            </w:pPr>
            <w:r w:rsidRPr="00D83B64">
              <w:rPr>
                <w:rFonts w:ascii="Arial" w:eastAsia="Calibri" w:hAnsi="Arial" w:cs="Arial"/>
                <w:b/>
                <w:lang w:eastAsia="es-EC"/>
              </w:rPr>
              <w:lastRenderedPageBreak/>
              <w:t>DECLARACIÓN BAJO JURAMENTO DE NO ESTAR INMERSO EN NINGUNA MODALIDAD DE LAVADO DE ACTIVOS</w:t>
            </w:r>
            <w:r>
              <w:rPr>
                <w:rFonts w:ascii="Arial" w:eastAsia="Calibri" w:hAnsi="Arial" w:cs="Arial"/>
                <w:b/>
                <w:lang w:eastAsia="es-EC"/>
              </w:rPr>
              <w:t xml:space="preserve"> </w:t>
            </w:r>
          </w:p>
        </w:tc>
        <w:tc>
          <w:tcPr>
            <w:tcW w:w="1499" w:type="dxa"/>
            <w:shd w:val="clear" w:color="auto" w:fill="auto"/>
          </w:tcPr>
          <w:p w14:paraId="6CC84440" w14:textId="77777777" w:rsidR="003F3D3F" w:rsidRPr="00CA3072" w:rsidRDefault="003F3D3F" w:rsidP="0077721B">
            <w:pPr>
              <w:jc w:val="both"/>
              <w:rPr>
                <w:rFonts w:ascii="Arial" w:hAnsi="Arial" w:cs="Arial"/>
                <w:spacing w:val="-3"/>
              </w:rPr>
            </w:pPr>
          </w:p>
        </w:tc>
        <w:tc>
          <w:tcPr>
            <w:tcW w:w="1618" w:type="dxa"/>
            <w:shd w:val="clear" w:color="auto" w:fill="auto"/>
          </w:tcPr>
          <w:p w14:paraId="59EF42FC" w14:textId="77777777" w:rsidR="003F3D3F" w:rsidRPr="00CA3072" w:rsidRDefault="003F3D3F" w:rsidP="0077721B">
            <w:pPr>
              <w:jc w:val="both"/>
              <w:rPr>
                <w:rFonts w:ascii="Arial" w:hAnsi="Arial" w:cs="Arial"/>
                <w:spacing w:val="-3"/>
              </w:rPr>
            </w:pPr>
          </w:p>
        </w:tc>
        <w:tc>
          <w:tcPr>
            <w:tcW w:w="2285" w:type="dxa"/>
          </w:tcPr>
          <w:p w14:paraId="4AE9A193" w14:textId="77777777" w:rsidR="003F3D3F" w:rsidRPr="00CA3072" w:rsidRDefault="003F3D3F" w:rsidP="0077721B">
            <w:pPr>
              <w:jc w:val="both"/>
              <w:rPr>
                <w:rFonts w:ascii="Arial" w:hAnsi="Arial" w:cs="Arial"/>
                <w:spacing w:val="-3"/>
              </w:rPr>
            </w:pPr>
          </w:p>
        </w:tc>
      </w:tr>
      <w:tr w:rsidR="005C4BB1" w14:paraId="3864A620" w14:textId="77777777" w:rsidTr="0089179D">
        <w:tc>
          <w:tcPr>
            <w:tcW w:w="3871" w:type="dxa"/>
            <w:shd w:val="clear" w:color="auto" w:fill="auto"/>
          </w:tcPr>
          <w:p w14:paraId="1345C1BD" w14:textId="77777777" w:rsidR="00064D42" w:rsidRPr="0089179D" w:rsidRDefault="0089179D" w:rsidP="0077721B">
            <w:pPr>
              <w:jc w:val="both"/>
              <w:rPr>
                <w:rFonts w:ascii="Arial" w:hAnsi="Arial" w:cs="Arial"/>
                <w:b/>
                <w:spacing w:val="-3"/>
              </w:rPr>
            </w:pPr>
            <w:r w:rsidRPr="0089179D">
              <w:rPr>
                <w:rFonts w:ascii="Arial" w:hAnsi="Arial" w:cs="Arial"/>
                <w:b/>
                <w:spacing w:val="-3"/>
              </w:rPr>
              <w:t>CALIFICACIÓN DE RIESGO DE COMPAÑÍA ASEGURADORA</w:t>
            </w:r>
          </w:p>
        </w:tc>
        <w:tc>
          <w:tcPr>
            <w:tcW w:w="1499" w:type="dxa"/>
            <w:shd w:val="clear" w:color="auto" w:fill="auto"/>
          </w:tcPr>
          <w:p w14:paraId="7626242F" w14:textId="77777777" w:rsidR="00064D42" w:rsidRPr="00CA3072" w:rsidRDefault="00064D42" w:rsidP="0077721B">
            <w:pPr>
              <w:jc w:val="both"/>
              <w:rPr>
                <w:rFonts w:ascii="Arial" w:hAnsi="Arial" w:cs="Arial"/>
                <w:spacing w:val="-3"/>
              </w:rPr>
            </w:pPr>
          </w:p>
        </w:tc>
        <w:tc>
          <w:tcPr>
            <w:tcW w:w="1618" w:type="dxa"/>
            <w:shd w:val="clear" w:color="auto" w:fill="auto"/>
          </w:tcPr>
          <w:p w14:paraId="30470594" w14:textId="77777777" w:rsidR="00064D42" w:rsidRPr="00CA3072" w:rsidRDefault="00064D42" w:rsidP="0077721B">
            <w:pPr>
              <w:jc w:val="both"/>
              <w:rPr>
                <w:rFonts w:ascii="Arial" w:hAnsi="Arial" w:cs="Arial"/>
                <w:spacing w:val="-3"/>
              </w:rPr>
            </w:pPr>
          </w:p>
        </w:tc>
        <w:tc>
          <w:tcPr>
            <w:tcW w:w="2285" w:type="dxa"/>
          </w:tcPr>
          <w:p w14:paraId="2FADC4D3" w14:textId="77777777" w:rsidR="00064D42" w:rsidRPr="00CA3072" w:rsidRDefault="00064D42" w:rsidP="0077721B">
            <w:pPr>
              <w:jc w:val="both"/>
              <w:rPr>
                <w:rFonts w:ascii="Arial" w:hAnsi="Arial" w:cs="Arial"/>
                <w:spacing w:val="-3"/>
              </w:rPr>
            </w:pPr>
          </w:p>
        </w:tc>
      </w:tr>
      <w:tr w:rsidR="005C4BB1" w14:paraId="32EED67A" w14:textId="77777777" w:rsidTr="0089179D">
        <w:tc>
          <w:tcPr>
            <w:tcW w:w="3871" w:type="dxa"/>
            <w:shd w:val="clear" w:color="auto" w:fill="auto"/>
          </w:tcPr>
          <w:p w14:paraId="0845DA71" w14:textId="77777777" w:rsidR="00980800" w:rsidRPr="0089179D" w:rsidRDefault="0089179D" w:rsidP="0077721B">
            <w:pPr>
              <w:jc w:val="both"/>
              <w:rPr>
                <w:rFonts w:ascii="Arial" w:hAnsi="Arial" w:cs="Arial"/>
                <w:b/>
                <w:spacing w:val="-3"/>
              </w:rPr>
            </w:pPr>
            <w:r w:rsidRPr="0089179D">
              <w:rPr>
                <w:rFonts w:ascii="Arial" w:hAnsi="Arial" w:cs="Arial"/>
                <w:b/>
                <w:lang w:val="es-ES"/>
              </w:rPr>
              <w:t>EXPERIENCIA GENERAL MÍNIMA</w:t>
            </w:r>
          </w:p>
        </w:tc>
        <w:tc>
          <w:tcPr>
            <w:tcW w:w="1499" w:type="dxa"/>
            <w:shd w:val="clear" w:color="auto" w:fill="auto"/>
          </w:tcPr>
          <w:p w14:paraId="7AD9D918" w14:textId="77777777" w:rsidR="00980800" w:rsidRPr="00CA3072" w:rsidRDefault="00980800" w:rsidP="0077721B">
            <w:pPr>
              <w:jc w:val="both"/>
              <w:rPr>
                <w:rFonts w:ascii="Arial" w:hAnsi="Arial" w:cs="Arial"/>
                <w:spacing w:val="-3"/>
              </w:rPr>
            </w:pPr>
          </w:p>
        </w:tc>
        <w:tc>
          <w:tcPr>
            <w:tcW w:w="1618" w:type="dxa"/>
            <w:shd w:val="clear" w:color="auto" w:fill="auto"/>
          </w:tcPr>
          <w:p w14:paraId="126A68D4" w14:textId="77777777" w:rsidR="00980800" w:rsidRPr="00CA3072" w:rsidRDefault="00980800" w:rsidP="0077721B">
            <w:pPr>
              <w:jc w:val="both"/>
              <w:rPr>
                <w:rFonts w:ascii="Arial" w:hAnsi="Arial" w:cs="Arial"/>
                <w:spacing w:val="-3"/>
              </w:rPr>
            </w:pPr>
          </w:p>
        </w:tc>
        <w:tc>
          <w:tcPr>
            <w:tcW w:w="2285" w:type="dxa"/>
          </w:tcPr>
          <w:p w14:paraId="17445147" w14:textId="77777777" w:rsidR="00980800" w:rsidRPr="00CA3072" w:rsidRDefault="00980800" w:rsidP="0077721B">
            <w:pPr>
              <w:jc w:val="both"/>
              <w:rPr>
                <w:rFonts w:ascii="Arial" w:hAnsi="Arial" w:cs="Arial"/>
                <w:spacing w:val="-3"/>
              </w:rPr>
            </w:pPr>
          </w:p>
        </w:tc>
      </w:tr>
      <w:tr w:rsidR="005C4BB1" w14:paraId="0181D727" w14:textId="77777777" w:rsidTr="0089179D">
        <w:tc>
          <w:tcPr>
            <w:tcW w:w="3871" w:type="dxa"/>
            <w:shd w:val="clear" w:color="auto" w:fill="auto"/>
          </w:tcPr>
          <w:p w14:paraId="0FA6DD51" w14:textId="77777777" w:rsidR="005540A9" w:rsidRPr="0089179D" w:rsidRDefault="0089179D" w:rsidP="0077721B">
            <w:pPr>
              <w:jc w:val="both"/>
              <w:rPr>
                <w:rFonts w:ascii="Arial" w:hAnsi="Arial" w:cs="Arial"/>
                <w:b/>
                <w:lang w:val="es-ES"/>
              </w:rPr>
            </w:pPr>
            <w:r w:rsidRPr="0089179D">
              <w:rPr>
                <w:rFonts w:ascii="Arial" w:hAnsi="Arial" w:cs="Arial"/>
                <w:b/>
                <w:lang w:val="es-ES"/>
              </w:rPr>
              <w:t>EXPERIENCIA ESPECÍFICA MÍNIMA</w:t>
            </w:r>
          </w:p>
        </w:tc>
        <w:tc>
          <w:tcPr>
            <w:tcW w:w="1499" w:type="dxa"/>
            <w:shd w:val="clear" w:color="auto" w:fill="auto"/>
          </w:tcPr>
          <w:p w14:paraId="0F851B7C" w14:textId="77777777" w:rsidR="005540A9" w:rsidRPr="00CA3072" w:rsidRDefault="005540A9" w:rsidP="0077721B">
            <w:pPr>
              <w:jc w:val="both"/>
              <w:rPr>
                <w:rFonts w:ascii="Arial" w:hAnsi="Arial" w:cs="Arial"/>
                <w:spacing w:val="-3"/>
              </w:rPr>
            </w:pPr>
          </w:p>
        </w:tc>
        <w:tc>
          <w:tcPr>
            <w:tcW w:w="1618" w:type="dxa"/>
            <w:shd w:val="clear" w:color="auto" w:fill="auto"/>
          </w:tcPr>
          <w:p w14:paraId="007C1A39" w14:textId="77777777" w:rsidR="005540A9" w:rsidRPr="00CA3072" w:rsidRDefault="005540A9" w:rsidP="0077721B">
            <w:pPr>
              <w:jc w:val="both"/>
              <w:rPr>
                <w:rFonts w:ascii="Arial" w:hAnsi="Arial" w:cs="Arial"/>
                <w:spacing w:val="-3"/>
              </w:rPr>
            </w:pPr>
          </w:p>
        </w:tc>
        <w:tc>
          <w:tcPr>
            <w:tcW w:w="2285" w:type="dxa"/>
          </w:tcPr>
          <w:p w14:paraId="3406BCB2" w14:textId="77777777" w:rsidR="005540A9" w:rsidRPr="00CA3072" w:rsidRDefault="005540A9" w:rsidP="0077721B">
            <w:pPr>
              <w:jc w:val="both"/>
              <w:rPr>
                <w:rFonts w:ascii="Arial" w:hAnsi="Arial" w:cs="Arial"/>
                <w:spacing w:val="-3"/>
              </w:rPr>
            </w:pPr>
          </w:p>
        </w:tc>
      </w:tr>
      <w:tr w:rsidR="005C4BB1" w14:paraId="0F3E67FE" w14:textId="77777777" w:rsidTr="0089179D">
        <w:trPr>
          <w:trHeight w:val="284"/>
        </w:trPr>
        <w:tc>
          <w:tcPr>
            <w:tcW w:w="3871" w:type="dxa"/>
            <w:shd w:val="clear" w:color="auto" w:fill="auto"/>
          </w:tcPr>
          <w:p w14:paraId="6D27B404" w14:textId="77777777" w:rsidR="00980800" w:rsidRPr="0089179D" w:rsidRDefault="0089179D" w:rsidP="0077721B">
            <w:pPr>
              <w:jc w:val="both"/>
              <w:rPr>
                <w:rFonts w:ascii="Arial" w:hAnsi="Arial" w:cs="Arial"/>
                <w:b/>
                <w:spacing w:val="-3"/>
                <w:lang w:val="es-ES"/>
              </w:rPr>
            </w:pPr>
            <w:r w:rsidRPr="0089179D">
              <w:rPr>
                <w:rFonts w:ascii="Arial" w:hAnsi="Arial" w:cs="Arial"/>
                <w:b/>
                <w:spacing w:val="-3"/>
                <w:lang w:val="es-ES"/>
              </w:rPr>
              <w:t>TÉRMINOS DE REFERENCIA</w:t>
            </w:r>
          </w:p>
        </w:tc>
        <w:tc>
          <w:tcPr>
            <w:tcW w:w="1499" w:type="dxa"/>
            <w:shd w:val="clear" w:color="auto" w:fill="auto"/>
          </w:tcPr>
          <w:p w14:paraId="2731F288" w14:textId="77777777" w:rsidR="00980800" w:rsidRPr="00CA3072" w:rsidRDefault="00980800" w:rsidP="0077721B">
            <w:pPr>
              <w:jc w:val="both"/>
              <w:rPr>
                <w:rFonts w:ascii="Arial" w:hAnsi="Arial" w:cs="Arial"/>
                <w:spacing w:val="-3"/>
              </w:rPr>
            </w:pPr>
          </w:p>
        </w:tc>
        <w:tc>
          <w:tcPr>
            <w:tcW w:w="1618" w:type="dxa"/>
            <w:shd w:val="clear" w:color="auto" w:fill="auto"/>
          </w:tcPr>
          <w:p w14:paraId="42321669" w14:textId="77777777" w:rsidR="00980800" w:rsidRPr="00CA3072" w:rsidRDefault="00980800" w:rsidP="0077721B">
            <w:pPr>
              <w:jc w:val="both"/>
              <w:rPr>
                <w:rFonts w:ascii="Arial" w:hAnsi="Arial" w:cs="Arial"/>
                <w:spacing w:val="-3"/>
              </w:rPr>
            </w:pPr>
          </w:p>
        </w:tc>
        <w:tc>
          <w:tcPr>
            <w:tcW w:w="2285" w:type="dxa"/>
          </w:tcPr>
          <w:p w14:paraId="16928D2B" w14:textId="77777777" w:rsidR="00980800" w:rsidRPr="00CA3072" w:rsidRDefault="00980800" w:rsidP="0077721B">
            <w:pPr>
              <w:jc w:val="both"/>
              <w:rPr>
                <w:rFonts w:ascii="Arial" w:hAnsi="Arial" w:cs="Arial"/>
                <w:spacing w:val="-3"/>
              </w:rPr>
            </w:pPr>
          </w:p>
        </w:tc>
      </w:tr>
      <w:tr w:rsidR="005C4BB1" w14:paraId="69EBEDCC" w14:textId="77777777" w:rsidTr="0089179D">
        <w:tc>
          <w:tcPr>
            <w:tcW w:w="3871" w:type="dxa"/>
            <w:shd w:val="clear" w:color="auto" w:fill="auto"/>
          </w:tcPr>
          <w:p w14:paraId="682825AE" w14:textId="77777777" w:rsidR="00980800" w:rsidRPr="0089179D" w:rsidRDefault="0089179D" w:rsidP="0077721B">
            <w:pPr>
              <w:jc w:val="both"/>
              <w:rPr>
                <w:rFonts w:ascii="Arial" w:hAnsi="Arial" w:cs="Arial"/>
                <w:b/>
                <w:spacing w:val="-3"/>
              </w:rPr>
            </w:pPr>
            <w:r w:rsidRPr="0089179D">
              <w:rPr>
                <w:rFonts w:ascii="Arial" w:hAnsi="Arial" w:cs="Arial"/>
                <w:b/>
                <w:spacing w:val="-3"/>
                <w:lang w:val="es-ES"/>
              </w:rPr>
              <w:t>PATRIMONIO (PERSONAS JURÍDICAS)</w:t>
            </w:r>
          </w:p>
        </w:tc>
        <w:tc>
          <w:tcPr>
            <w:tcW w:w="1499" w:type="dxa"/>
            <w:shd w:val="clear" w:color="auto" w:fill="auto"/>
          </w:tcPr>
          <w:p w14:paraId="673A7D11" w14:textId="77777777" w:rsidR="00980800" w:rsidRPr="00CA3072" w:rsidRDefault="00980800" w:rsidP="0077721B">
            <w:pPr>
              <w:jc w:val="both"/>
              <w:rPr>
                <w:rFonts w:ascii="Arial" w:hAnsi="Arial" w:cs="Arial"/>
                <w:spacing w:val="-3"/>
              </w:rPr>
            </w:pPr>
          </w:p>
        </w:tc>
        <w:tc>
          <w:tcPr>
            <w:tcW w:w="1618" w:type="dxa"/>
            <w:shd w:val="clear" w:color="auto" w:fill="auto"/>
          </w:tcPr>
          <w:p w14:paraId="49DCF4DA" w14:textId="77777777" w:rsidR="00980800" w:rsidRPr="00CA3072" w:rsidRDefault="00980800" w:rsidP="0077721B">
            <w:pPr>
              <w:jc w:val="both"/>
              <w:rPr>
                <w:rFonts w:ascii="Arial" w:hAnsi="Arial" w:cs="Arial"/>
                <w:spacing w:val="-3"/>
              </w:rPr>
            </w:pPr>
          </w:p>
        </w:tc>
        <w:tc>
          <w:tcPr>
            <w:tcW w:w="2285" w:type="dxa"/>
          </w:tcPr>
          <w:p w14:paraId="3CAA3CD1" w14:textId="77777777" w:rsidR="00980800" w:rsidRPr="00CA3072" w:rsidRDefault="00980800" w:rsidP="0077721B">
            <w:pPr>
              <w:jc w:val="both"/>
              <w:rPr>
                <w:rFonts w:ascii="Arial" w:hAnsi="Arial" w:cs="Arial"/>
                <w:spacing w:val="-3"/>
              </w:rPr>
            </w:pPr>
          </w:p>
        </w:tc>
      </w:tr>
      <w:tr w:rsidR="005C4BB1" w14:paraId="1AACC64F" w14:textId="77777777" w:rsidTr="00715AC0">
        <w:tc>
          <w:tcPr>
            <w:tcW w:w="9273" w:type="dxa"/>
            <w:gridSpan w:val="4"/>
            <w:tcBorders>
              <w:top w:val="single" w:sz="4" w:space="0" w:color="auto"/>
              <w:left w:val="single" w:sz="4" w:space="0" w:color="auto"/>
              <w:bottom w:val="single" w:sz="4" w:space="0" w:color="auto"/>
              <w:right w:val="single" w:sz="4" w:space="0" w:color="auto"/>
            </w:tcBorders>
            <w:shd w:val="clear" w:color="auto" w:fill="auto"/>
          </w:tcPr>
          <w:p w14:paraId="1B0E9D14" w14:textId="77777777" w:rsidR="0089179D" w:rsidRPr="00CA3072" w:rsidRDefault="00057692" w:rsidP="0077721B">
            <w:pPr>
              <w:jc w:val="both"/>
              <w:rPr>
                <w:rFonts w:ascii="Arial" w:hAnsi="Arial" w:cs="Arial"/>
                <w:spacing w:val="-3"/>
              </w:rPr>
            </w:pPr>
            <w:r w:rsidRPr="0089179D">
              <w:rPr>
                <w:rFonts w:ascii="Arial" w:hAnsi="Arial" w:cs="Arial"/>
                <w:b/>
                <w:iCs/>
              </w:rPr>
              <w:t>OTRO(S) PARÁMETRO(S) RESUELTO POR LA ENTIDAD CONTRATANTE</w:t>
            </w:r>
          </w:p>
        </w:tc>
      </w:tr>
      <w:tr w:rsidR="005C4BB1" w14:paraId="7F28F97D" w14:textId="77777777" w:rsidTr="0089179D">
        <w:tc>
          <w:tcPr>
            <w:tcW w:w="3871" w:type="dxa"/>
            <w:tcBorders>
              <w:top w:val="single" w:sz="4" w:space="0" w:color="auto"/>
              <w:left w:val="single" w:sz="4" w:space="0" w:color="auto"/>
              <w:bottom w:val="single" w:sz="4" w:space="0" w:color="auto"/>
              <w:right w:val="single" w:sz="4" w:space="0" w:color="auto"/>
            </w:tcBorders>
            <w:shd w:val="clear" w:color="auto" w:fill="auto"/>
          </w:tcPr>
          <w:p w14:paraId="71408775" w14:textId="77777777" w:rsidR="00FF1D71" w:rsidRPr="0089179D" w:rsidRDefault="0089179D" w:rsidP="0077721B">
            <w:pPr>
              <w:jc w:val="both"/>
              <w:rPr>
                <w:rFonts w:ascii="Arial" w:hAnsi="Arial" w:cs="Arial"/>
                <w:b/>
                <w:iCs/>
              </w:rPr>
            </w:pPr>
            <w:r w:rsidRPr="0089179D">
              <w:rPr>
                <w:rFonts w:ascii="Arial" w:hAnsi="Arial" w:cs="Arial"/>
                <w:b/>
                <w:iCs/>
              </w:rPr>
              <w:t xml:space="preserve">FORMULARIO DE COMPROMISO DE ASOCIACIÓN O CONSORCIO </w:t>
            </w:r>
          </w:p>
        </w:tc>
        <w:tc>
          <w:tcPr>
            <w:tcW w:w="1499" w:type="dxa"/>
            <w:tcBorders>
              <w:top w:val="single" w:sz="4" w:space="0" w:color="auto"/>
              <w:left w:val="single" w:sz="4" w:space="0" w:color="auto"/>
              <w:bottom w:val="single" w:sz="4" w:space="0" w:color="auto"/>
              <w:right w:val="single" w:sz="4" w:space="0" w:color="auto"/>
            </w:tcBorders>
            <w:shd w:val="clear" w:color="auto" w:fill="auto"/>
          </w:tcPr>
          <w:p w14:paraId="53998DA3" w14:textId="77777777" w:rsidR="00FF1D71" w:rsidRPr="00CA3072" w:rsidRDefault="00FF1D71" w:rsidP="0077721B">
            <w:pPr>
              <w:jc w:val="both"/>
              <w:rPr>
                <w:rFonts w:ascii="Arial" w:hAnsi="Arial" w:cs="Arial"/>
                <w:spacing w:val="-3"/>
              </w:rPr>
            </w:pPr>
          </w:p>
        </w:tc>
        <w:tc>
          <w:tcPr>
            <w:tcW w:w="1618" w:type="dxa"/>
            <w:tcBorders>
              <w:top w:val="single" w:sz="4" w:space="0" w:color="auto"/>
              <w:left w:val="single" w:sz="4" w:space="0" w:color="auto"/>
              <w:bottom w:val="single" w:sz="4" w:space="0" w:color="auto"/>
              <w:right w:val="single" w:sz="4" w:space="0" w:color="auto"/>
            </w:tcBorders>
            <w:shd w:val="clear" w:color="auto" w:fill="auto"/>
          </w:tcPr>
          <w:p w14:paraId="44DB830D" w14:textId="77777777" w:rsidR="00FF1D71" w:rsidRPr="00CA3072" w:rsidRDefault="00FF1D71" w:rsidP="0077721B">
            <w:pPr>
              <w:jc w:val="both"/>
              <w:rPr>
                <w:rFonts w:ascii="Arial" w:hAnsi="Arial" w:cs="Arial"/>
                <w:spacing w:val="-3"/>
              </w:rPr>
            </w:pPr>
          </w:p>
        </w:tc>
        <w:tc>
          <w:tcPr>
            <w:tcW w:w="2285" w:type="dxa"/>
            <w:tcBorders>
              <w:top w:val="single" w:sz="4" w:space="0" w:color="auto"/>
              <w:left w:val="single" w:sz="4" w:space="0" w:color="auto"/>
              <w:bottom w:val="single" w:sz="4" w:space="0" w:color="auto"/>
              <w:right w:val="single" w:sz="4" w:space="0" w:color="auto"/>
            </w:tcBorders>
          </w:tcPr>
          <w:p w14:paraId="343F6596" w14:textId="77777777" w:rsidR="00FF1D71" w:rsidRPr="00CA3072" w:rsidRDefault="00FF1D71" w:rsidP="0077721B">
            <w:pPr>
              <w:jc w:val="both"/>
              <w:rPr>
                <w:rFonts w:ascii="Arial" w:hAnsi="Arial" w:cs="Arial"/>
                <w:spacing w:val="-3"/>
              </w:rPr>
            </w:pPr>
          </w:p>
        </w:tc>
      </w:tr>
      <w:tr w:rsidR="005C4BB1" w14:paraId="3BE9057B" w14:textId="77777777" w:rsidTr="0089179D">
        <w:tc>
          <w:tcPr>
            <w:tcW w:w="3871" w:type="dxa"/>
            <w:tcBorders>
              <w:top w:val="single" w:sz="4" w:space="0" w:color="auto"/>
              <w:left w:val="single" w:sz="4" w:space="0" w:color="auto"/>
              <w:bottom w:val="single" w:sz="4" w:space="0" w:color="auto"/>
              <w:right w:val="single" w:sz="4" w:space="0" w:color="auto"/>
            </w:tcBorders>
            <w:shd w:val="clear" w:color="auto" w:fill="auto"/>
          </w:tcPr>
          <w:p w14:paraId="61F833FC" w14:textId="77777777" w:rsidR="00FF1D71" w:rsidRPr="0089179D" w:rsidRDefault="0089179D" w:rsidP="0077721B">
            <w:pPr>
              <w:jc w:val="both"/>
              <w:rPr>
                <w:rFonts w:ascii="Arial" w:hAnsi="Arial" w:cs="Arial"/>
                <w:b/>
                <w:iCs/>
              </w:rPr>
            </w:pPr>
            <w:r w:rsidRPr="0089179D">
              <w:rPr>
                <w:rFonts w:ascii="Arial" w:hAnsi="Arial" w:cs="Arial"/>
                <w:b/>
                <w:iCs/>
              </w:rPr>
              <w:t>FORMULARIO DE COMPROMISO DE REASEGURO</w:t>
            </w:r>
          </w:p>
        </w:tc>
        <w:tc>
          <w:tcPr>
            <w:tcW w:w="1499" w:type="dxa"/>
            <w:tcBorders>
              <w:top w:val="single" w:sz="4" w:space="0" w:color="auto"/>
              <w:left w:val="single" w:sz="4" w:space="0" w:color="auto"/>
              <w:bottom w:val="single" w:sz="4" w:space="0" w:color="auto"/>
              <w:right w:val="single" w:sz="4" w:space="0" w:color="auto"/>
            </w:tcBorders>
            <w:shd w:val="clear" w:color="auto" w:fill="auto"/>
          </w:tcPr>
          <w:p w14:paraId="09EF22E4" w14:textId="77777777" w:rsidR="00FF1D71" w:rsidRPr="00CA3072" w:rsidRDefault="00FF1D71" w:rsidP="0077721B">
            <w:pPr>
              <w:jc w:val="both"/>
              <w:rPr>
                <w:rFonts w:ascii="Arial" w:hAnsi="Arial" w:cs="Arial"/>
                <w:spacing w:val="-3"/>
              </w:rPr>
            </w:pPr>
          </w:p>
        </w:tc>
        <w:tc>
          <w:tcPr>
            <w:tcW w:w="1618" w:type="dxa"/>
            <w:tcBorders>
              <w:top w:val="single" w:sz="4" w:space="0" w:color="auto"/>
              <w:left w:val="single" w:sz="4" w:space="0" w:color="auto"/>
              <w:bottom w:val="single" w:sz="4" w:space="0" w:color="auto"/>
              <w:right w:val="single" w:sz="4" w:space="0" w:color="auto"/>
            </w:tcBorders>
            <w:shd w:val="clear" w:color="auto" w:fill="auto"/>
          </w:tcPr>
          <w:p w14:paraId="361A3E39" w14:textId="77777777" w:rsidR="00FF1D71" w:rsidRPr="00CA3072" w:rsidRDefault="00FF1D71" w:rsidP="0077721B">
            <w:pPr>
              <w:jc w:val="both"/>
              <w:rPr>
                <w:rFonts w:ascii="Arial" w:hAnsi="Arial" w:cs="Arial"/>
                <w:spacing w:val="-3"/>
              </w:rPr>
            </w:pPr>
          </w:p>
        </w:tc>
        <w:tc>
          <w:tcPr>
            <w:tcW w:w="2285" w:type="dxa"/>
            <w:tcBorders>
              <w:top w:val="single" w:sz="4" w:space="0" w:color="auto"/>
              <w:left w:val="single" w:sz="4" w:space="0" w:color="auto"/>
              <w:bottom w:val="single" w:sz="4" w:space="0" w:color="auto"/>
              <w:right w:val="single" w:sz="4" w:space="0" w:color="auto"/>
            </w:tcBorders>
          </w:tcPr>
          <w:p w14:paraId="27D1EFCB" w14:textId="77777777" w:rsidR="00FF1D71" w:rsidRPr="00CA3072" w:rsidRDefault="00FF1D71" w:rsidP="0077721B">
            <w:pPr>
              <w:jc w:val="both"/>
              <w:rPr>
                <w:rFonts w:ascii="Arial" w:hAnsi="Arial" w:cs="Arial"/>
                <w:spacing w:val="-3"/>
              </w:rPr>
            </w:pPr>
          </w:p>
        </w:tc>
      </w:tr>
      <w:tr w:rsidR="005C4BB1" w14:paraId="0CDA0E84" w14:textId="77777777" w:rsidTr="0089179D">
        <w:tc>
          <w:tcPr>
            <w:tcW w:w="3871" w:type="dxa"/>
            <w:tcBorders>
              <w:top w:val="single" w:sz="4" w:space="0" w:color="auto"/>
              <w:left w:val="single" w:sz="4" w:space="0" w:color="auto"/>
              <w:bottom w:val="single" w:sz="4" w:space="0" w:color="auto"/>
              <w:right w:val="single" w:sz="4" w:space="0" w:color="auto"/>
            </w:tcBorders>
            <w:shd w:val="clear" w:color="auto" w:fill="auto"/>
          </w:tcPr>
          <w:p w14:paraId="75840524" w14:textId="77777777" w:rsidR="0089179D" w:rsidRPr="0089179D" w:rsidRDefault="00D25226" w:rsidP="0077721B">
            <w:pPr>
              <w:jc w:val="both"/>
              <w:rPr>
                <w:rFonts w:ascii="Arial" w:hAnsi="Arial" w:cs="Arial"/>
                <w:b/>
                <w:iCs/>
              </w:rPr>
            </w:pPr>
            <w:r w:rsidRPr="00D25226">
              <w:rPr>
                <w:rFonts w:ascii="Arial" w:hAnsi="Arial" w:cs="Arial"/>
                <w:b/>
                <w:iCs/>
              </w:rPr>
              <w:t>CERTIFICADO COMO OPERADORA DE SEGUROS</w:t>
            </w:r>
          </w:p>
        </w:tc>
        <w:tc>
          <w:tcPr>
            <w:tcW w:w="1499" w:type="dxa"/>
            <w:tcBorders>
              <w:top w:val="single" w:sz="4" w:space="0" w:color="auto"/>
              <w:left w:val="single" w:sz="4" w:space="0" w:color="auto"/>
              <w:bottom w:val="single" w:sz="4" w:space="0" w:color="auto"/>
              <w:right w:val="single" w:sz="4" w:space="0" w:color="auto"/>
            </w:tcBorders>
            <w:shd w:val="clear" w:color="auto" w:fill="auto"/>
          </w:tcPr>
          <w:p w14:paraId="64C61E87" w14:textId="77777777" w:rsidR="0089179D" w:rsidRPr="00CA3072" w:rsidRDefault="0089179D" w:rsidP="0077721B">
            <w:pPr>
              <w:jc w:val="both"/>
              <w:rPr>
                <w:rFonts w:ascii="Arial" w:hAnsi="Arial" w:cs="Arial"/>
                <w:spacing w:val="-3"/>
              </w:rPr>
            </w:pPr>
          </w:p>
        </w:tc>
        <w:tc>
          <w:tcPr>
            <w:tcW w:w="1618" w:type="dxa"/>
            <w:tcBorders>
              <w:top w:val="single" w:sz="4" w:space="0" w:color="auto"/>
              <w:left w:val="single" w:sz="4" w:space="0" w:color="auto"/>
              <w:bottom w:val="single" w:sz="4" w:space="0" w:color="auto"/>
              <w:right w:val="single" w:sz="4" w:space="0" w:color="auto"/>
            </w:tcBorders>
            <w:shd w:val="clear" w:color="auto" w:fill="auto"/>
          </w:tcPr>
          <w:p w14:paraId="1F8E02FA" w14:textId="77777777" w:rsidR="0089179D" w:rsidRPr="00CA3072" w:rsidRDefault="0089179D" w:rsidP="0077721B">
            <w:pPr>
              <w:jc w:val="both"/>
              <w:rPr>
                <w:rFonts w:ascii="Arial" w:hAnsi="Arial" w:cs="Arial"/>
                <w:spacing w:val="-3"/>
              </w:rPr>
            </w:pPr>
          </w:p>
        </w:tc>
        <w:tc>
          <w:tcPr>
            <w:tcW w:w="2285" w:type="dxa"/>
            <w:tcBorders>
              <w:top w:val="single" w:sz="4" w:space="0" w:color="auto"/>
              <w:left w:val="single" w:sz="4" w:space="0" w:color="auto"/>
              <w:bottom w:val="single" w:sz="4" w:space="0" w:color="auto"/>
              <w:right w:val="single" w:sz="4" w:space="0" w:color="auto"/>
            </w:tcBorders>
          </w:tcPr>
          <w:p w14:paraId="2614F3CF" w14:textId="77777777" w:rsidR="0089179D" w:rsidRPr="00CA3072" w:rsidRDefault="0089179D" w:rsidP="0077721B">
            <w:pPr>
              <w:jc w:val="both"/>
              <w:rPr>
                <w:rFonts w:ascii="Arial" w:hAnsi="Arial" w:cs="Arial"/>
                <w:spacing w:val="-3"/>
              </w:rPr>
            </w:pPr>
          </w:p>
        </w:tc>
      </w:tr>
      <w:tr w:rsidR="005C4BB1" w14:paraId="0E9E73A5" w14:textId="77777777" w:rsidTr="0089179D">
        <w:tc>
          <w:tcPr>
            <w:tcW w:w="3871" w:type="dxa"/>
            <w:tcBorders>
              <w:top w:val="single" w:sz="4" w:space="0" w:color="auto"/>
              <w:left w:val="single" w:sz="4" w:space="0" w:color="auto"/>
              <w:bottom w:val="single" w:sz="4" w:space="0" w:color="auto"/>
              <w:right w:val="single" w:sz="4" w:space="0" w:color="auto"/>
            </w:tcBorders>
            <w:shd w:val="clear" w:color="auto" w:fill="auto"/>
          </w:tcPr>
          <w:p w14:paraId="246B87EA" w14:textId="77777777" w:rsidR="00B66DE3" w:rsidRPr="0089179D" w:rsidRDefault="00D25226" w:rsidP="0077721B">
            <w:pPr>
              <w:jc w:val="both"/>
              <w:rPr>
                <w:rFonts w:ascii="Arial" w:hAnsi="Arial" w:cs="Arial"/>
                <w:b/>
                <w:iCs/>
              </w:rPr>
            </w:pPr>
            <w:r w:rsidRPr="00D25226">
              <w:rPr>
                <w:rFonts w:ascii="Arial" w:hAnsi="Arial" w:cs="Arial"/>
                <w:b/>
                <w:iCs/>
              </w:rPr>
              <w:t>CARTA DE COBERTURA PROVISIONAL</w:t>
            </w:r>
          </w:p>
        </w:tc>
        <w:tc>
          <w:tcPr>
            <w:tcW w:w="1499" w:type="dxa"/>
            <w:tcBorders>
              <w:top w:val="single" w:sz="4" w:space="0" w:color="auto"/>
              <w:left w:val="single" w:sz="4" w:space="0" w:color="auto"/>
              <w:bottom w:val="single" w:sz="4" w:space="0" w:color="auto"/>
              <w:right w:val="single" w:sz="4" w:space="0" w:color="auto"/>
            </w:tcBorders>
            <w:shd w:val="clear" w:color="auto" w:fill="auto"/>
          </w:tcPr>
          <w:p w14:paraId="4C49EB0F" w14:textId="77777777" w:rsidR="00B66DE3" w:rsidRPr="00CA3072" w:rsidRDefault="00B66DE3" w:rsidP="0077721B">
            <w:pPr>
              <w:jc w:val="both"/>
              <w:rPr>
                <w:rFonts w:ascii="Arial" w:hAnsi="Arial" w:cs="Arial"/>
                <w:spacing w:val="-3"/>
              </w:rPr>
            </w:pPr>
          </w:p>
        </w:tc>
        <w:tc>
          <w:tcPr>
            <w:tcW w:w="1618" w:type="dxa"/>
            <w:tcBorders>
              <w:top w:val="single" w:sz="4" w:space="0" w:color="auto"/>
              <w:left w:val="single" w:sz="4" w:space="0" w:color="auto"/>
              <w:bottom w:val="single" w:sz="4" w:space="0" w:color="auto"/>
              <w:right w:val="single" w:sz="4" w:space="0" w:color="auto"/>
            </w:tcBorders>
            <w:shd w:val="clear" w:color="auto" w:fill="auto"/>
          </w:tcPr>
          <w:p w14:paraId="4ACB6A20" w14:textId="77777777" w:rsidR="00B66DE3" w:rsidRPr="00CA3072" w:rsidRDefault="00B66DE3" w:rsidP="0077721B">
            <w:pPr>
              <w:jc w:val="both"/>
              <w:rPr>
                <w:rFonts w:ascii="Arial" w:hAnsi="Arial" w:cs="Arial"/>
                <w:spacing w:val="-3"/>
              </w:rPr>
            </w:pPr>
          </w:p>
        </w:tc>
        <w:tc>
          <w:tcPr>
            <w:tcW w:w="2285" w:type="dxa"/>
            <w:tcBorders>
              <w:top w:val="single" w:sz="4" w:space="0" w:color="auto"/>
              <w:left w:val="single" w:sz="4" w:space="0" w:color="auto"/>
              <w:bottom w:val="single" w:sz="4" w:space="0" w:color="auto"/>
              <w:right w:val="single" w:sz="4" w:space="0" w:color="auto"/>
            </w:tcBorders>
          </w:tcPr>
          <w:p w14:paraId="78B338FE" w14:textId="77777777" w:rsidR="00B66DE3" w:rsidRPr="00CA3072" w:rsidRDefault="00B66DE3" w:rsidP="0077721B">
            <w:pPr>
              <w:jc w:val="both"/>
              <w:rPr>
                <w:rFonts w:ascii="Arial" w:hAnsi="Arial" w:cs="Arial"/>
                <w:spacing w:val="-3"/>
              </w:rPr>
            </w:pPr>
          </w:p>
        </w:tc>
      </w:tr>
    </w:tbl>
    <w:p w14:paraId="6FC72EB8" w14:textId="77777777" w:rsidR="00980800" w:rsidRPr="00CA3072" w:rsidRDefault="00980800" w:rsidP="0077721B">
      <w:pPr>
        <w:pStyle w:val="TableContents"/>
        <w:snapToGrid w:val="0"/>
        <w:jc w:val="both"/>
        <w:rPr>
          <w:rFonts w:ascii="Arial" w:hAnsi="Arial" w:cs="Arial"/>
          <w:i/>
          <w:iCs/>
        </w:rPr>
      </w:pPr>
    </w:p>
    <w:p w14:paraId="20DD4459" w14:textId="088609F8" w:rsidR="00980800" w:rsidRPr="00FF2AA4" w:rsidRDefault="00057692" w:rsidP="00FF2AA4">
      <w:pPr>
        <w:pStyle w:val="TableContents"/>
        <w:snapToGrid w:val="0"/>
        <w:jc w:val="both"/>
        <w:rPr>
          <w:rFonts w:ascii="Arial" w:hAnsi="Arial" w:cs="Arial"/>
          <w:spacing w:val="-3"/>
          <w:lang w:val="es-ES"/>
        </w:rPr>
      </w:pPr>
      <w:r w:rsidRPr="00CA3072">
        <w:rPr>
          <w:rFonts w:ascii="Arial" w:hAnsi="Arial" w:cs="Arial"/>
          <w:spacing w:val="-3"/>
          <w:lang w:val="es-ES"/>
        </w:rPr>
        <w:t>Aquellas ofertas que cumplan integralmente con los parámetros mínimos, pasarán a la etapa de evaluación de ofertas con puntaje, caso contrario serán descalificadas.</w:t>
      </w:r>
    </w:p>
    <w:p w14:paraId="6393CA05" w14:textId="77777777" w:rsidR="00F17405" w:rsidRPr="00CA3072" w:rsidRDefault="00980800" w:rsidP="0077721B">
      <w:pPr>
        <w:pStyle w:val="Standard"/>
        <w:tabs>
          <w:tab w:val="left" w:pos="0"/>
        </w:tabs>
        <w:ind w:right="-119"/>
        <w:jc w:val="both"/>
        <w:rPr>
          <w:rFonts w:ascii="Arial" w:hAnsi="Arial" w:cs="Arial"/>
          <w:bCs/>
          <w:spacing w:val="-3"/>
          <w:sz w:val="24"/>
          <w:szCs w:val="24"/>
          <w:lang w:val="es-ES"/>
        </w:rPr>
      </w:pPr>
      <w:r w:rsidRPr="00CA3072">
        <w:rPr>
          <w:rFonts w:ascii="Arial" w:hAnsi="Arial" w:cs="Arial"/>
          <w:b/>
          <w:bCs/>
          <w:spacing w:val="-3"/>
          <w:sz w:val="24"/>
          <w:szCs w:val="24"/>
          <w:lang w:val="es-ES"/>
        </w:rPr>
        <w:t>4.2</w:t>
      </w:r>
      <w:r w:rsidR="008F1059" w:rsidRPr="00CA3072">
        <w:rPr>
          <w:rFonts w:ascii="Arial" w:hAnsi="Arial" w:cs="Arial"/>
          <w:b/>
          <w:bCs/>
          <w:spacing w:val="-3"/>
          <w:sz w:val="24"/>
          <w:szCs w:val="24"/>
          <w:lang w:val="es-ES"/>
        </w:rPr>
        <w:t xml:space="preserve"> Evaluación por puntaje: </w:t>
      </w:r>
      <w:r w:rsidR="008F1059" w:rsidRPr="00CA3072">
        <w:rPr>
          <w:rFonts w:ascii="Arial" w:hAnsi="Arial" w:cs="Arial"/>
          <w:bCs/>
          <w:spacing w:val="-3"/>
          <w:sz w:val="24"/>
          <w:szCs w:val="24"/>
          <w:lang w:val="es-ES"/>
        </w:rPr>
        <w:t>Solo las ofertas que cumplan con los requisitos mínimos serán objeto de evaluación por puntaje.</w:t>
      </w:r>
    </w:p>
    <w:p w14:paraId="37BA0ACB" w14:textId="77777777" w:rsidR="00154692" w:rsidRPr="00CA3072" w:rsidRDefault="00154692" w:rsidP="0077721B">
      <w:pPr>
        <w:pStyle w:val="Standard"/>
        <w:tabs>
          <w:tab w:val="left" w:pos="0"/>
        </w:tabs>
        <w:ind w:right="-119"/>
        <w:jc w:val="both"/>
        <w:rPr>
          <w:rFonts w:ascii="Arial" w:hAnsi="Arial" w:cs="Arial"/>
          <w:bCs/>
          <w:spacing w:val="-3"/>
          <w:sz w:val="24"/>
          <w:szCs w:val="24"/>
          <w:lang w:val="es-ES"/>
        </w:rPr>
      </w:pPr>
    </w:p>
    <w:p w14:paraId="773CD394" w14:textId="77777777" w:rsidR="00C97DA7" w:rsidRPr="00CA3072" w:rsidRDefault="0017263C" w:rsidP="0077721B">
      <w:pPr>
        <w:ind w:right="77"/>
        <w:jc w:val="both"/>
        <w:rPr>
          <w:rFonts w:ascii="Arial" w:hAnsi="Arial" w:cs="Arial"/>
        </w:rPr>
      </w:pPr>
      <w:r w:rsidRPr="00CA3072">
        <w:rPr>
          <w:rFonts w:ascii="Arial" w:hAnsi="Arial" w:cs="Arial"/>
          <w:lang w:val="es-ES"/>
        </w:rPr>
        <w:t>Se emplear</w:t>
      </w:r>
      <w:r w:rsidR="00207D57" w:rsidRPr="00CA3072">
        <w:rPr>
          <w:rFonts w:ascii="Arial" w:hAnsi="Arial" w:cs="Arial"/>
          <w:lang w:val="es-ES"/>
        </w:rPr>
        <w:t xml:space="preserve">á la metodología “Por puntaje” </w:t>
      </w:r>
      <w:r w:rsidR="00207D57" w:rsidRPr="00CA3072">
        <w:rPr>
          <w:rFonts w:ascii="Arial" w:hAnsi="Arial" w:cs="Arial"/>
        </w:rPr>
        <w:t>cuando</w:t>
      </w:r>
      <w:r w:rsidR="00057692" w:rsidRPr="00CA3072">
        <w:rPr>
          <w:rFonts w:ascii="Arial" w:hAnsi="Arial" w:cs="Arial"/>
        </w:rPr>
        <w:t xml:space="preserve"> el objetivo sea el establecimiento de mejores condiciones o capacidades en lo técnico o económico de entre los oferentes que han acreditado previamente una condición o capacidad mínima requerida. </w:t>
      </w:r>
    </w:p>
    <w:p w14:paraId="738DB9B1" w14:textId="77777777" w:rsidR="0017263C" w:rsidRPr="00CA3072" w:rsidRDefault="0017263C" w:rsidP="0077721B">
      <w:pPr>
        <w:ind w:left="102" w:right="89" w:firstLine="7"/>
        <w:jc w:val="both"/>
        <w:rPr>
          <w:rFonts w:ascii="Arial" w:hAnsi="Arial" w:cs="Arial"/>
        </w:rPr>
      </w:pPr>
    </w:p>
    <w:p w14:paraId="1F19AEEB" w14:textId="77777777" w:rsidR="00C97DA7" w:rsidRPr="00CA3072" w:rsidRDefault="00207D57" w:rsidP="0077721B">
      <w:pPr>
        <w:ind w:right="89"/>
        <w:jc w:val="both"/>
        <w:rPr>
          <w:rFonts w:ascii="Arial" w:hAnsi="Arial" w:cs="Arial"/>
        </w:rPr>
      </w:pPr>
      <w:r w:rsidRPr="00CA3072">
        <w:rPr>
          <w:rFonts w:ascii="Arial" w:hAnsi="Arial" w:cs="Arial"/>
        </w:rPr>
        <w:t>Se debe</w:t>
      </w:r>
      <w:r w:rsidR="00724DAD" w:rsidRPr="00CA3072">
        <w:rPr>
          <w:rFonts w:ascii="Arial" w:hAnsi="Arial" w:cs="Arial"/>
        </w:rPr>
        <w:t xml:space="preserve"> considerar</w:t>
      </w:r>
      <w:r w:rsidR="00057692" w:rsidRPr="00CA3072">
        <w:rPr>
          <w:rFonts w:ascii="Arial" w:hAnsi="Arial" w:cs="Arial"/>
        </w:rPr>
        <w:t xml:space="preserve"> que ninguna condición o capacidad requerida a través de los parámetros de evaluación que</w:t>
      </w:r>
      <w:r w:rsidR="000A2094" w:rsidRPr="00CA3072">
        <w:rPr>
          <w:rFonts w:ascii="Arial" w:hAnsi="Arial" w:cs="Arial"/>
        </w:rPr>
        <w:t xml:space="preserve"> </w:t>
      </w:r>
      <w:r w:rsidR="00057692" w:rsidRPr="00CA3072">
        <w:rPr>
          <w:rFonts w:ascii="Arial" w:hAnsi="Arial" w:cs="Arial"/>
        </w:rPr>
        <w:t>fueran analizados bajo la metodología “Por puntaje” podrá constituir causal para la descalificación o rechazo del oferente o de su oferta.</w:t>
      </w:r>
    </w:p>
    <w:p w14:paraId="37582B56" w14:textId="77777777" w:rsidR="00C97DA7" w:rsidRPr="00CA3072" w:rsidRDefault="00C97DA7" w:rsidP="0077721B">
      <w:pPr>
        <w:ind w:left="102" w:right="89" w:firstLine="7"/>
        <w:jc w:val="both"/>
        <w:rPr>
          <w:rFonts w:ascii="Arial" w:hAnsi="Arial" w:cs="Arial"/>
        </w:rPr>
      </w:pPr>
    </w:p>
    <w:p w14:paraId="4C836466" w14:textId="3E915C7D" w:rsidR="000C15A8" w:rsidRDefault="00C97DA7" w:rsidP="00C35B6F">
      <w:pPr>
        <w:ind w:right="89"/>
        <w:jc w:val="both"/>
        <w:rPr>
          <w:rFonts w:ascii="Arial" w:hAnsi="Arial" w:cs="Arial"/>
        </w:rPr>
      </w:pPr>
      <w:r w:rsidRPr="00CA3072">
        <w:rPr>
          <w:rFonts w:ascii="Arial" w:hAnsi="Arial" w:cs="Arial"/>
        </w:rPr>
        <w:t xml:space="preserve">La entidad deberá determinar los parámetros que serán evaluadas por puntaje, los cuales deberán estar definidos, dimensionados y establecer el documento o instrumento por medio del cual acreditará las condiciones requeridas. De igual manera, se establecerá la condición a la cual se </w:t>
      </w:r>
      <w:r w:rsidR="00FF2AA4" w:rsidRPr="00CA3072">
        <w:rPr>
          <w:rFonts w:ascii="Arial" w:hAnsi="Arial" w:cs="Arial"/>
        </w:rPr>
        <w:t>otorgará</w:t>
      </w:r>
      <w:r w:rsidRPr="00CA3072">
        <w:rPr>
          <w:rFonts w:ascii="Arial" w:hAnsi="Arial" w:cs="Arial"/>
        </w:rPr>
        <w:t xml:space="preserve"> el máximo puntaje y</w:t>
      </w:r>
      <w:r w:rsidR="000A2094" w:rsidRPr="00CA3072">
        <w:rPr>
          <w:rFonts w:ascii="Arial" w:hAnsi="Arial" w:cs="Arial"/>
        </w:rPr>
        <w:t xml:space="preserve"> </w:t>
      </w:r>
      <w:r w:rsidRPr="00CA3072">
        <w:rPr>
          <w:rFonts w:ascii="Arial" w:hAnsi="Arial" w:cs="Arial"/>
        </w:rPr>
        <w:t xml:space="preserve">definirá la metodología que se utilizará para valorar a las ofertas que no cumplan con las mejores condiciones que considere la </w:t>
      </w:r>
      <w:r w:rsidR="0017263C" w:rsidRPr="00CA3072">
        <w:rPr>
          <w:rFonts w:ascii="Arial" w:hAnsi="Arial" w:cs="Arial"/>
        </w:rPr>
        <w:t>e</w:t>
      </w:r>
      <w:r w:rsidR="000B476D" w:rsidRPr="00CA3072">
        <w:rPr>
          <w:rFonts w:ascii="Arial" w:hAnsi="Arial" w:cs="Arial"/>
        </w:rPr>
        <w:t>ntidad.</w:t>
      </w:r>
    </w:p>
    <w:p w14:paraId="67AF74F2" w14:textId="77777777" w:rsidR="0089179D" w:rsidRPr="00CA3072" w:rsidRDefault="0089179D" w:rsidP="00C35B6F">
      <w:pPr>
        <w:ind w:right="89"/>
        <w:jc w:val="both"/>
        <w:rPr>
          <w:rFonts w:ascii="Arial" w:hAnsi="Arial" w:cs="Arial"/>
        </w:rPr>
      </w:pPr>
    </w:p>
    <w:p w14:paraId="5126443A" w14:textId="77777777" w:rsidR="000C15A8" w:rsidRPr="00CA3072" w:rsidRDefault="000C15A8" w:rsidP="00C35B6F">
      <w:pPr>
        <w:pStyle w:val="Standard"/>
        <w:tabs>
          <w:tab w:val="left" w:pos="0"/>
        </w:tabs>
        <w:ind w:right="-119"/>
        <w:jc w:val="both"/>
        <w:rPr>
          <w:rFonts w:ascii="Arial" w:hAnsi="Arial" w:cs="Arial"/>
          <w:bCs/>
          <w:spacing w:val="-3"/>
          <w:sz w:val="24"/>
          <w:szCs w:val="24"/>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7394"/>
      </w:tblGrid>
      <w:tr w:rsidR="005C4BB1" w14:paraId="7A34A30F" w14:textId="77777777" w:rsidTr="0089179D">
        <w:trPr>
          <w:jc w:val="center"/>
        </w:trPr>
        <w:tc>
          <w:tcPr>
            <w:tcW w:w="1923" w:type="dxa"/>
            <w:shd w:val="clear" w:color="auto" w:fill="auto"/>
          </w:tcPr>
          <w:p w14:paraId="44143684" w14:textId="77777777" w:rsidR="005527C6" w:rsidRPr="00CA3072" w:rsidRDefault="00057692" w:rsidP="0049104C">
            <w:pPr>
              <w:jc w:val="center"/>
              <w:rPr>
                <w:rFonts w:ascii="Arial" w:hAnsi="Arial" w:cs="Arial"/>
                <w:b/>
                <w:bCs/>
                <w:spacing w:val="-3"/>
                <w:lang w:eastAsia="hi-IN" w:bidi="hi-IN"/>
              </w:rPr>
            </w:pPr>
            <w:r w:rsidRPr="00CA3072">
              <w:rPr>
                <w:rFonts w:ascii="Arial" w:hAnsi="Arial" w:cs="Arial"/>
                <w:b/>
                <w:bCs/>
                <w:lang w:eastAsia="hi-IN" w:bidi="hi-IN"/>
              </w:rPr>
              <w:lastRenderedPageBreak/>
              <w:t>Parámetro Sugerido</w:t>
            </w:r>
          </w:p>
        </w:tc>
        <w:tc>
          <w:tcPr>
            <w:tcW w:w="7194" w:type="dxa"/>
            <w:shd w:val="clear" w:color="auto" w:fill="auto"/>
            <w:vAlign w:val="center"/>
          </w:tcPr>
          <w:p w14:paraId="567C50CD" w14:textId="77777777" w:rsidR="005527C6" w:rsidRPr="00CA3072" w:rsidRDefault="00057692" w:rsidP="0089179D">
            <w:pPr>
              <w:jc w:val="center"/>
              <w:rPr>
                <w:rFonts w:ascii="Arial" w:hAnsi="Arial" w:cs="Arial"/>
                <w:b/>
                <w:bCs/>
                <w:spacing w:val="-3"/>
                <w:lang w:eastAsia="hi-IN" w:bidi="hi-IN"/>
              </w:rPr>
            </w:pPr>
            <w:r w:rsidRPr="00CA3072">
              <w:rPr>
                <w:rFonts w:ascii="Arial" w:hAnsi="Arial" w:cs="Arial"/>
                <w:b/>
                <w:bCs/>
                <w:lang w:eastAsia="hi-IN" w:bidi="hi-IN"/>
              </w:rPr>
              <w:t>Descripción</w:t>
            </w:r>
          </w:p>
        </w:tc>
      </w:tr>
      <w:tr w:rsidR="005C4BB1" w14:paraId="6862E2C5" w14:textId="77777777" w:rsidTr="00D14DA4">
        <w:trPr>
          <w:jc w:val="center"/>
        </w:trPr>
        <w:tc>
          <w:tcPr>
            <w:tcW w:w="1923" w:type="dxa"/>
            <w:shd w:val="clear" w:color="auto" w:fill="auto"/>
            <w:vAlign w:val="center"/>
          </w:tcPr>
          <w:p w14:paraId="50606771" w14:textId="77777777" w:rsidR="00D14DA4" w:rsidRPr="00E822CC" w:rsidRDefault="00057692" w:rsidP="0049104C">
            <w:pPr>
              <w:jc w:val="center"/>
              <w:rPr>
                <w:rFonts w:ascii="Arial" w:hAnsi="Arial" w:cs="Arial"/>
                <w:b/>
                <w:bCs/>
                <w:spacing w:val="-3"/>
                <w:lang w:eastAsia="hi-IN" w:bidi="hi-IN"/>
              </w:rPr>
            </w:pPr>
            <w:r w:rsidRPr="00E822CC">
              <w:rPr>
                <w:rFonts w:ascii="Arial" w:hAnsi="Arial" w:cs="Arial"/>
                <w:b/>
                <w:lang w:eastAsia="hi-IN" w:bidi="hi-IN"/>
              </w:rPr>
              <w:t>Experiencia General</w:t>
            </w:r>
          </w:p>
        </w:tc>
        <w:tc>
          <w:tcPr>
            <w:tcW w:w="7194" w:type="dxa"/>
            <w:shd w:val="clear" w:color="auto" w:fill="auto"/>
          </w:tcPr>
          <w:p w14:paraId="1D6D3098" w14:textId="77777777" w:rsidR="00866628" w:rsidRDefault="00057692" w:rsidP="00866628">
            <w:pPr>
              <w:pStyle w:val="TableParagraph"/>
              <w:ind w:left="105" w:right="95"/>
              <w:jc w:val="both"/>
              <w:rPr>
                <w:rFonts w:ascii="Arial" w:hAnsi="Arial" w:cs="Arial"/>
                <w:sz w:val="24"/>
                <w:szCs w:val="24"/>
              </w:rPr>
            </w:pPr>
            <w:r w:rsidRPr="00866628">
              <w:rPr>
                <w:rFonts w:ascii="Arial" w:hAnsi="Arial" w:cs="Arial"/>
                <w:sz w:val="24"/>
                <w:szCs w:val="24"/>
              </w:rPr>
              <w:t>No se otorgará puntaje a la experiencia general mínima requerida, por ser de cumplimiento obligatorio.</w:t>
            </w:r>
          </w:p>
          <w:p w14:paraId="00EE0932" w14:textId="77777777" w:rsidR="00866628" w:rsidRPr="00866628" w:rsidRDefault="00866628" w:rsidP="00866628">
            <w:pPr>
              <w:pStyle w:val="TableParagraph"/>
              <w:ind w:left="105" w:right="95"/>
              <w:jc w:val="both"/>
              <w:rPr>
                <w:rFonts w:ascii="Arial" w:hAnsi="Arial" w:cs="Arial"/>
                <w:sz w:val="24"/>
                <w:szCs w:val="24"/>
              </w:rPr>
            </w:pPr>
          </w:p>
          <w:p w14:paraId="46E36BB3" w14:textId="77777777" w:rsidR="00D14DA4" w:rsidRDefault="00866628" w:rsidP="00866628">
            <w:pPr>
              <w:pStyle w:val="TableParagraph"/>
              <w:ind w:left="105" w:right="95"/>
              <w:jc w:val="both"/>
              <w:rPr>
                <w:rFonts w:ascii="Arial" w:hAnsi="Arial" w:cs="Arial"/>
                <w:sz w:val="24"/>
                <w:szCs w:val="24"/>
              </w:rPr>
            </w:pPr>
            <w:r w:rsidRPr="00866628">
              <w:rPr>
                <w:rFonts w:ascii="Arial" w:hAnsi="Arial" w:cs="Arial"/>
                <w:sz w:val="24"/>
                <w:szCs w:val="24"/>
              </w:rPr>
              <w:t>Para que la experiencia general presentada sea susceptible de calificación por puntaje, está deberá ser mayor a la establecida como requisito mínimo.</w:t>
            </w:r>
          </w:p>
          <w:p w14:paraId="1DA79623" w14:textId="77777777" w:rsidR="00866628" w:rsidRDefault="00866628" w:rsidP="00866628">
            <w:pPr>
              <w:pStyle w:val="TableParagraph"/>
              <w:ind w:left="105" w:right="95"/>
              <w:jc w:val="both"/>
              <w:rPr>
                <w:rFonts w:ascii="Arial" w:hAnsi="Arial" w:cs="Arial"/>
                <w:sz w:val="24"/>
                <w:szCs w:val="24"/>
              </w:rPr>
            </w:pPr>
          </w:p>
          <w:p w14:paraId="41376F11" w14:textId="77777777" w:rsidR="00866628" w:rsidRDefault="00057692" w:rsidP="00866628">
            <w:pPr>
              <w:pStyle w:val="TableParagraph"/>
              <w:ind w:left="105" w:right="95"/>
              <w:jc w:val="both"/>
              <w:rPr>
                <w:rFonts w:ascii="Arial" w:hAnsi="Arial" w:cs="Arial"/>
                <w:sz w:val="24"/>
                <w:szCs w:val="24"/>
              </w:rPr>
            </w:pPr>
            <w:r w:rsidRPr="00866628">
              <w:rPr>
                <w:rFonts w:ascii="Arial" w:hAnsi="Arial" w:cs="Arial"/>
                <w:sz w:val="24"/>
                <w:szCs w:val="24"/>
              </w:rPr>
              <w:t>El valor total de las primas emitidas en contratos de seguros (póliza) públicos o privados requeridas dentro de la experiencia general, adicionales al requisito mínimo que serán puntuada, no podrán superar el valor del presupuesto referencial del procedimiento de contratación multiplicado por un factor de 1,25.</w:t>
            </w:r>
          </w:p>
          <w:p w14:paraId="06ACBB6B" w14:textId="77777777" w:rsidR="00866628" w:rsidRDefault="00866628" w:rsidP="00866628">
            <w:pPr>
              <w:pStyle w:val="TableParagraph"/>
              <w:ind w:left="105" w:right="95"/>
              <w:jc w:val="both"/>
              <w:rPr>
                <w:rFonts w:ascii="Arial" w:hAnsi="Arial" w:cs="Arial"/>
                <w:sz w:val="24"/>
                <w:szCs w:val="24"/>
              </w:rPr>
            </w:pPr>
          </w:p>
          <w:p w14:paraId="2B9E9BFD" w14:textId="77777777" w:rsidR="00866628" w:rsidRDefault="00057692" w:rsidP="00866628">
            <w:pPr>
              <w:pStyle w:val="TableParagraph"/>
              <w:ind w:left="105" w:right="95"/>
              <w:jc w:val="both"/>
              <w:rPr>
                <w:rFonts w:ascii="Arial" w:hAnsi="Arial" w:cs="Arial"/>
                <w:sz w:val="24"/>
                <w:szCs w:val="24"/>
              </w:rPr>
            </w:pPr>
            <w:r w:rsidRPr="00866628">
              <w:rPr>
                <w:rFonts w:ascii="Arial" w:hAnsi="Arial" w:cs="Arial"/>
                <w:sz w:val="24"/>
                <w:szCs w:val="24"/>
              </w:rPr>
              <w:t>Se otorgará el máximo puntaje a la o las ofertas que presenten como experiencia general adicional el monto más alto por primas emitidas en contratos de seguros (póliza) públicos o privados y, a las demás ofertas se asignará un puntaje directamente proporcional.</w:t>
            </w:r>
          </w:p>
          <w:p w14:paraId="7ED30183" w14:textId="77777777" w:rsidR="00866628" w:rsidRDefault="00866628" w:rsidP="00866628">
            <w:pPr>
              <w:pStyle w:val="TableParagraph"/>
              <w:ind w:left="105" w:right="95"/>
              <w:jc w:val="both"/>
              <w:rPr>
                <w:rFonts w:ascii="Arial" w:hAnsi="Arial" w:cs="Arial"/>
                <w:sz w:val="24"/>
                <w:szCs w:val="24"/>
              </w:rPr>
            </w:pPr>
          </w:p>
          <w:p w14:paraId="7FEDFF2A" w14:textId="77777777" w:rsidR="00866628" w:rsidRPr="00866628" w:rsidRDefault="00057692" w:rsidP="00866628">
            <w:pPr>
              <w:pStyle w:val="TableParagraph"/>
              <w:ind w:left="105" w:right="95"/>
              <w:jc w:val="both"/>
              <w:rPr>
                <w:rFonts w:ascii="Arial" w:hAnsi="Arial" w:cs="Arial"/>
                <w:b/>
                <w:bCs/>
                <w:sz w:val="24"/>
                <w:szCs w:val="24"/>
              </w:rPr>
            </w:pPr>
            <w:r w:rsidRPr="00866628">
              <w:rPr>
                <w:rFonts w:ascii="Arial" w:hAnsi="Arial" w:cs="Arial"/>
                <w:b/>
                <w:bCs/>
                <w:sz w:val="24"/>
                <w:szCs w:val="24"/>
              </w:rPr>
              <w:t>Puntaje total: 10 puntos</w:t>
            </w:r>
          </w:p>
        </w:tc>
      </w:tr>
      <w:tr w:rsidR="005C4BB1" w14:paraId="347914A5" w14:textId="77777777" w:rsidTr="00D14DA4">
        <w:trPr>
          <w:jc w:val="center"/>
        </w:trPr>
        <w:tc>
          <w:tcPr>
            <w:tcW w:w="1923" w:type="dxa"/>
            <w:shd w:val="clear" w:color="auto" w:fill="auto"/>
            <w:vAlign w:val="center"/>
          </w:tcPr>
          <w:p w14:paraId="34A28ACA" w14:textId="77777777" w:rsidR="00D14DA4" w:rsidRPr="00E822CC" w:rsidRDefault="00057692" w:rsidP="0049104C">
            <w:pPr>
              <w:jc w:val="center"/>
              <w:rPr>
                <w:rFonts w:ascii="Arial" w:hAnsi="Arial" w:cs="Arial"/>
                <w:b/>
                <w:bCs/>
                <w:spacing w:val="-3"/>
                <w:lang w:eastAsia="hi-IN" w:bidi="hi-IN"/>
              </w:rPr>
            </w:pPr>
            <w:r w:rsidRPr="00E822CC">
              <w:rPr>
                <w:rFonts w:ascii="Arial" w:hAnsi="Arial" w:cs="Arial"/>
                <w:b/>
                <w:lang w:eastAsia="hi-IN" w:bidi="hi-IN"/>
              </w:rPr>
              <w:t>Experiencia Específica</w:t>
            </w:r>
          </w:p>
        </w:tc>
        <w:tc>
          <w:tcPr>
            <w:tcW w:w="7194" w:type="dxa"/>
            <w:shd w:val="clear" w:color="auto" w:fill="auto"/>
          </w:tcPr>
          <w:p w14:paraId="5AB33E73" w14:textId="77777777" w:rsidR="003A615E" w:rsidRPr="003A615E" w:rsidRDefault="00057692" w:rsidP="003A615E">
            <w:pPr>
              <w:pStyle w:val="TableContents"/>
              <w:tabs>
                <w:tab w:val="num" w:pos="360"/>
              </w:tabs>
              <w:suppressAutoHyphens/>
              <w:autoSpaceDN w:val="0"/>
              <w:snapToGrid w:val="0"/>
              <w:jc w:val="both"/>
              <w:textAlignment w:val="baseline"/>
              <w:rPr>
                <w:rFonts w:ascii="Arial" w:hAnsi="Arial" w:cs="Arial"/>
              </w:rPr>
            </w:pPr>
            <w:r w:rsidRPr="003A615E">
              <w:rPr>
                <w:rFonts w:ascii="Arial" w:hAnsi="Arial" w:cs="Arial"/>
              </w:rPr>
              <w:t>No se otorgará puntaje a la experiencia específica mínima requerida, por ser de cumplimiento obligatorio.</w:t>
            </w:r>
          </w:p>
          <w:p w14:paraId="296F9E2A" w14:textId="77777777" w:rsidR="00D14DA4" w:rsidRDefault="003A615E" w:rsidP="003A615E">
            <w:pPr>
              <w:pStyle w:val="TableContents"/>
              <w:tabs>
                <w:tab w:val="num" w:pos="360"/>
              </w:tabs>
              <w:suppressAutoHyphens/>
              <w:autoSpaceDN w:val="0"/>
              <w:snapToGrid w:val="0"/>
              <w:jc w:val="both"/>
              <w:textAlignment w:val="baseline"/>
              <w:rPr>
                <w:rFonts w:ascii="Arial" w:hAnsi="Arial" w:cs="Arial"/>
              </w:rPr>
            </w:pPr>
            <w:r w:rsidRPr="003A615E">
              <w:rPr>
                <w:rFonts w:ascii="Arial" w:hAnsi="Arial" w:cs="Arial"/>
              </w:rPr>
              <w:t>Para que la experiencia específica presentada sea susceptible de calificación por puntaje, está deberá ser mayor a la establecida como requisito mínimo.</w:t>
            </w:r>
          </w:p>
          <w:p w14:paraId="3A1389AD" w14:textId="77777777" w:rsidR="003A615E" w:rsidRDefault="003A615E" w:rsidP="003A615E">
            <w:pPr>
              <w:pStyle w:val="TableContents"/>
              <w:tabs>
                <w:tab w:val="num" w:pos="360"/>
              </w:tabs>
              <w:suppressAutoHyphens/>
              <w:autoSpaceDN w:val="0"/>
              <w:snapToGrid w:val="0"/>
              <w:jc w:val="both"/>
              <w:textAlignment w:val="baseline"/>
              <w:rPr>
                <w:rFonts w:ascii="Arial" w:hAnsi="Arial" w:cs="Arial"/>
              </w:rPr>
            </w:pPr>
          </w:p>
          <w:p w14:paraId="1A957237" w14:textId="77777777" w:rsidR="003A615E" w:rsidRDefault="00057692" w:rsidP="003A615E">
            <w:pPr>
              <w:pStyle w:val="TableContents"/>
              <w:tabs>
                <w:tab w:val="num" w:pos="360"/>
              </w:tabs>
              <w:suppressAutoHyphens/>
              <w:autoSpaceDN w:val="0"/>
              <w:snapToGrid w:val="0"/>
              <w:jc w:val="both"/>
              <w:textAlignment w:val="baseline"/>
              <w:rPr>
                <w:rFonts w:ascii="Arial" w:hAnsi="Arial" w:cs="Arial"/>
              </w:rPr>
            </w:pPr>
            <w:r w:rsidRPr="003A615E">
              <w:rPr>
                <w:rFonts w:ascii="Arial" w:hAnsi="Arial" w:cs="Arial"/>
              </w:rPr>
              <w:t>El valor total de las primas emitidas en contratos de seguro (póliza)</w:t>
            </w:r>
            <w:r>
              <w:rPr>
                <w:rFonts w:ascii="Arial" w:hAnsi="Arial" w:cs="Arial"/>
              </w:rPr>
              <w:t xml:space="preserve"> </w:t>
            </w:r>
            <w:r w:rsidRPr="003A615E">
              <w:rPr>
                <w:rFonts w:ascii="Arial" w:hAnsi="Arial" w:cs="Arial"/>
              </w:rPr>
              <w:t>públicos o privados requeridas dentro de la experiencia específica, adicionales al requisito mínimo que serán puntuada, no podrán superar el valor del presupuesto referencial del procedimiento de contratación multiplicado por un factor de 1,25.</w:t>
            </w:r>
          </w:p>
          <w:p w14:paraId="724B5C94" w14:textId="77777777" w:rsidR="003A615E" w:rsidRDefault="003A615E" w:rsidP="003A615E">
            <w:pPr>
              <w:pStyle w:val="TableContents"/>
              <w:tabs>
                <w:tab w:val="num" w:pos="360"/>
              </w:tabs>
              <w:suppressAutoHyphens/>
              <w:autoSpaceDN w:val="0"/>
              <w:snapToGrid w:val="0"/>
              <w:jc w:val="both"/>
              <w:textAlignment w:val="baseline"/>
              <w:rPr>
                <w:rFonts w:ascii="Arial" w:hAnsi="Arial" w:cs="Arial"/>
              </w:rPr>
            </w:pPr>
          </w:p>
          <w:p w14:paraId="502B873C" w14:textId="77777777" w:rsidR="003A615E" w:rsidRDefault="00057692" w:rsidP="003A615E">
            <w:pPr>
              <w:pStyle w:val="TableContents"/>
              <w:tabs>
                <w:tab w:val="num" w:pos="360"/>
              </w:tabs>
              <w:suppressAutoHyphens/>
              <w:autoSpaceDN w:val="0"/>
              <w:snapToGrid w:val="0"/>
              <w:jc w:val="both"/>
              <w:textAlignment w:val="baseline"/>
              <w:rPr>
                <w:rFonts w:ascii="Arial" w:hAnsi="Arial" w:cs="Arial"/>
              </w:rPr>
            </w:pPr>
            <w:r w:rsidRPr="003A615E">
              <w:rPr>
                <w:rFonts w:ascii="Arial" w:hAnsi="Arial" w:cs="Arial"/>
              </w:rPr>
              <w:t>Se otorgará el máximo puntaje a la o las ofertas que presenten como experiencia específica adicional el monto más alto por primas emitidas en contratos de seguro (póliza) públicos o privados y, a las demás ofertas se asignará un puntaje directamente proporcional.</w:t>
            </w:r>
          </w:p>
          <w:p w14:paraId="30EFF12C" w14:textId="77777777" w:rsidR="003A615E" w:rsidRDefault="003A615E" w:rsidP="003A615E">
            <w:pPr>
              <w:pStyle w:val="TableContents"/>
              <w:tabs>
                <w:tab w:val="num" w:pos="360"/>
              </w:tabs>
              <w:suppressAutoHyphens/>
              <w:autoSpaceDN w:val="0"/>
              <w:snapToGrid w:val="0"/>
              <w:jc w:val="both"/>
              <w:textAlignment w:val="baseline"/>
              <w:rPr>
                <w:rFonts w:ascii="Arial" w:hAnsi="Arial" w:cs="Arial"/>
              </w:rPr>
            </w:pPr>
          </w:p>
          <w:p w14:paraId="0003FFCD" w14:textId="77777777" w:rsidR="003A615E" w:rsidRPr="00FC29DF" w:rsidRDefault="00057692" w:rsidP="003A615E">
            <w:pPr>
              <w:pStyle w:val="TableContents"/>
              <w:tabs>
                <w:tab w:val="num" w:pos="360"/>
              </w:tabs>
              <w:suppressAutoHyphens/>
              <w:autoSpaceDN w:val="0"/>
              <w:snapToGrid w:val="0"/>
              <w:jc w:val="both"/>
              <w:textAlignment w:val="baseline"/>
              <w:rPr>
                <w:rFonts w:ascii="Arial" w:hAnsi="Arial" w:cs="Arial"/>
                <w:b/>
                <w:bCs/>
              </w:rPr>
            </w:pPr>
            <w:r w:rsidRPr="003A615E">
              <w:rPr>
                <w:rFonts w:ascii="Arial" w:hAnsi="Arial" w:cs="Arial"/>
                <w:b/>
                <w:bCs/>
              </w:rPr>
              <w:t>Puntaje total: 10 puntos</w:t>
            </w:r>
          </w:p>
        </w:tc>
      </w:tr>
      <w:tr w:rsidR="005C4BB1" w14:paraId="1D0A09D9" w14:textId="77777777" w:rsidTr="00D14DA4">
        <w:trPr>
          <w:jc w:val="center"/>
        </w:trPr>
        <w:tc>
          <w:tcPr>
            <w:tcW w:w="1923" w:type="dxa"/>
            <w:shd w:val="clear" w:color="auto" w:fill="auto"/>
            <w:vAlign w:val="center"/>
          </w:tcPr>
          <w:p w14:paraId="2419C820" w14:textId="77777777" w:rsidR="005527C6" w:rsidRPr="00E822CC" w:rsidRDefault="00057692" w:rsidP="0049104C">
            <w:pPr>
              <w:jc w:val="center"/>
              <w:rPr>
                <w:rFonts w:ascii="Arial" w:hAnsi="Arial" w:cs="Arial"/>
                <w:b/>
                <w:lang w:eastAsia="hi-IN" w:bidi="hi-IN"/>
              </w:rPr>
            </w:pPr>
            <w:r w:rsidRPr="00E822CC">
              <w:rPr>
                <w:rFonts w:ascii="Arial" w:hAnsi="Arial" w:cs="Arial"/>
                <w:b/>
                <w:lang w:eastAsia="hi-IN" w:bidi="hi-IN"/>
              </w:rPr>
              <w:t>Calificación de Riesgos de la Compañía Aseguradora</w:t>
            </w:r>
          </w:p>
        </w:tc>
        <w:tc>
          <w:tcPr>
            <w:tcW w:w="7194" w:type="dxa"/>
            <w:shd w:val="clear" w:color="auto" w:fill="auto"/>
          </w:tcPr>
          <w:p w14:paraId="0C1F2E2F" w14:textId="77777777" w:rsidR="005527C6" w:rsidRDefault="00FC29DF" w:rsidP="0049104C">
            <w:pPr>
              <w:pStyle w:val="TableContents"/>
              <w:tabs>
                <w:tab w:val="num" w:pos="360"/>
              </w:tabs>
              <w:suppressAutoHyphens/>
              <w:autoSpaceDN w:val="0"/>
              <w:snapToGrid w:val="0"/>
              <w:jc w:val="both"/>
              <w:textAlignment w:val="baseline"/>
              <w:rPr>
                <w:rFonts w:ascii="Arial" w:hAnsi="Arial" w:cs="Arial"/>
                <w:b/>
              </w:rPr>
            </w:pPr>
            <w:r w:rsidRPr="004438F8">
              <w:rPr>
                <w:rFonts w:ascii="Arial" w:hAnsi="Arial" w:cs="Arial"/>
                <w:lang w:eastAsia="ar-SA"/>
              </w:rPr>
              <w:t>La calificación de Riesgos de la Aseguradora se efectuará de acuerdo a la escala de calificación de riesgo otorgada por una compañía nacional, extranjera o asociadas entre ellas, con experiencia y de reconocido prestigio internacional, que se encuentre calificada por la Superintendencia de Compañías, Valores y Seguros y que conste inscrita en el "Registro de calificadoras de riesgo", de la Superintendencia de Compañías, Valores y Seguros</w:t>
            </w:r>
          </w:p>
          <w:p w14:paraId="233B85E6" w14:textId="77777777" w:rsidR="00FC29DF" w:rsidRDefault="00FC29DF" w:rsidP="0049104C">
            <w:pPr>
              <w:pStyle w:val="TableContents"/>
              <w:tabs>
                <w:tab w:val="num" w:pos="360"/>
              </w:tabs>
              <w:suppressAutoHyphens/>
              <w:autoSpaceDN w:val="0"/>
              <w:snapToGrid w:val="0"/>
              <w:jc w:val="both"/>
              <w:textAlignment w:val="baseline"/>
              <w:rPr>
                <w:rFonts w:ascii="Arial" w:hAnsi="Arial" w:cs="Arial"/>
              </w:rPr>
            </w:pPr>
          </w:p>
          <w:p w14:paraId="3D8C88F5" w14:textId="77777777" w:rsidR="00FC29DF" w:rsidRDefault="00057692" w:rsidP="0049104C">
            <w:pPr>
              <w:pStyle w:val="TableContents"/>
              <w:tabs>
                <w:tab w:val="num" w:pos="360"/>
              </w:tabs>
              <w:suppressAutoHyphens/>
              <w:autoSpaceDN w:val="0"/>
              <w:snapToGrid w:val="0"/>
              <w:jc w:val="both"/>
              <w:textAlignment w:val="baseline"/>
              <w:rPr>
                <w:rFonts w:ascii="Arial" w:hAnsi="Arial" w:cs="Arial"/>
                <w:lang w:eastAsia="ar-SA"/>
              </w:rPr>
            </w:pPr>
            <w:r w:rsidRPr="00FC29DF">
              <w:rPr>
                <w:rFonts w:ascii="Arial" w:hAnsi="Arial" w:cs="Arial"/>
                <w:lang w:eastAsia="ar-SA"/>
              </w:rPr>
              <w:t>La Compañía de Seguros debe tener mínimo calificación de riesgo “A”, de acuerdo con la escala de calificación.</w:t>
            </w:r>
          </w:p>
          <w:p w14:paraId="536EEA45" w14:textId="77777777" w:rsidR="00FC29DF" w:rsidRDefault="00FC29DF" w:rsidP="0049104C">
            <w:pPr>
              <w:pStyle w:val="TableContents"/>
              <w:tabs>
                <w:tab w:val="num" w:pos="360"/>
              </w:tabs>
              <w:suppressAutoHyphens/>
              <w:autoSpaceDN w:val="0"/>
              <w:snapToGrid w:val="0"/>
              <w:jc w:val="both"/>
              <w:textAlignment w:val="baseline"/>
              <w:rPr>
                <w:rFonts w:ascii="Arial" w:hAnsi="Arial" w:cs="Arial"/>
                <w:lang w:eastAsia="ar-SA"/>
              </w:rPr>
            </w:pPr>
          </w:p>
          <w:p w14:paraId="611E3155" w14:textId="77777777" w:rsidR="00FC29DF" w:rsidRDefault="00057692" w:rsidP="0049104C">
            <w:pPr>
              <w:pStyle w:val="TableContents"/>
              <w:tabs>
                <w:tab w:val="num" w:pos="360"/>
              </w:tabs>
              <w:suppressAutoHyphens/>
              <w:autoSpaceDN w:val="0"/>
              <w:snapToGrid w:val="0"/>
              <w:jc w:val="both"/>
              <w:textAlignment w:val="baseline"/>
              <w:rPr>
                <w:rFonts w:ascii="Arial" w:hAnsi="Arial" w:cs="Arial"/>
                <w:lang w:eastAsia="ar-SA"/>
              </w:rPr>
            </w:pPr>
            <w:r w:rsidRPr="00FC29DF">
              <w:rPr>
                <w:rFonts w:ascii="Arial" w:hAnsi="Arial" w:cs="Arial"/>
                <w:lang w:eastAsia="ar-SA"/>
              </w:rPr>
              <w:t>Se otorgará el máximo puntaje a la o las ofertas que presenten la mejor calificación de riesgo y a las demás ofertas se asignará un puntaje directamente proporcional.</w:t>
            </w:r>
          </w:p>
          <w:p w14:paraId="5E5762AB" w14:textId="77777777" w:rsidR="00FC29DF" w:rsidRDefault="00FC29DF" w:rsidP="0049104C">
            <w:pPr>
              <w:pStyle w:val="TableContents"/>
              <w:tabs>
                <w:tab w:val="num" w:pos="360"/>
              </w:tabs>
              <w:suppressAutoHyphens/>
              <w:autoSpaceDN w:val="0"/>
              <w:snapToGrid w:val="0"/>
              <w:jc w:val="both"/>
              <w:textAlignment w:val="baseline"/>
              <w:rPr>
                <w:rFonts w:ascii="Arial" w:hAnsi="Arial" w:cs="Arial"/>
                <w:lang w:eastAsia="ar-SA"/>
              </w:rPr>
            </w:pPr>
          </w:p>
          <w:p w14:paraId="59711D53" w14:textId="77777777" w:rsidR="00FC29DF" w:rsidRDefault="00057692" w:rsidP="0049104C">
            <w:pPr>
              <w:pStyle w:val="TableContents"/>
              <w:tabs>
                <w:tab w:val="num" w:pos="360"/>
              </w:tabs>
              <w:suppressAutoHyphens/>
              <w:autoSpaceDN w:val="0"/>
              <w:snapToGrid w:val="0"/>
              <w:jc w:val="both"/>
              <w:textAlignment w:val="baseline"/>
              <w:rPr>
                <w:rFonts w:ascii="Arial" w:hAnsi="Arial" w:cs="Arial"/>
                <w:lang w:eastAsia="ar-SA"/>
              </w:rPr>
            </w:pPr>
            <w:r w:rsidRPr="00FC29DF">
              <w:rPr>
                <w:rFonts w:ascii="Arial" w:hAnsi="Arial" w:cs="Arial"/>
                <w:lang w:eastAsia="ar-SA"/>
              </w:rPr>
              <w:t>La ponderación se realizará de la siguiente</w:t>
            </w:r>
            <w:r>
              <w:rPr>
                <w:rFonts w:ascii="Arial" w:hAnsi="Arial" w:cs="Arial"/>
                <w:lang w:eastAsia="ar-SA"/>
              </w:rPr>
              <w:t xml:space="preserve"> manera: </w:t>
            </w:r>
          </w:p>
          <w:p w14:paraId="637EE5DF" w14:textId="77777777" w:rsidR="00FC29DF" w:rsidRDefault="00FC29DF" w:rsidP="00FC29DF">
            <w:pPr>
              <w:pStyle w:val="TableContents"/>
              <w:tabs>
                <w:tab w:val="num" w:pos="360"/>
              </w:tabs>
              <w:suppressAutoHyphens/>
              <w:autoSpaceDN w:val="0"/>
              <w:snapToGrid w:val="0"/>
              <w:jc w:val="both"/>
              <w:textAlignment w:val="baseline"/>
              <w:rPr>
                <w:rFonts w:ascii="Arial" w:hAnsi="Arial" w:cs="Arial"/>
                <w:lang w:eastAsia="ar-SA"/>
              </w:rPr>
            </w:pPr>
          </w:p>
          <w:p w14:paraId="16458B5C" w14:textId="77777777" w:rsidR="00FC29DF" w:rsidRPr="00FC29DF" w:rsidRDefault="00057692" w:rsidP="00FC29DF">
            <w:pPr>
              <w:pStyle w:val="TableContents"/>
              <w:tabs>
                <w:tab w:val="num" w:pos="360"/>
              </w:tabs>
              <w:suppressAutoHyphens/>
              <w:autoSpaceDN w:val="0"/>
              <w:snapToGrid w:val="0"/>
              <w:jc w:val="both"/>
              <w:textAlignment w:val="baseline"/>
              <w:rPr>
                <w:rFonts w:ascii="Arial" w:hAnsi="Arial" w:cs="Arial"/>
                <w:lang w:eastAsia="ar-SA"/>
              </w:rPr>
            </w:pPr>
            <w:r w:rsidRPr="00FC29DF">
              <w:rPr>
                <w:rFonts w:ascii="Arial" w:hAnsi="Arial" w:cs="Arial"/>
                <w:lang w:eastAsia="ar-SA"/>
              </w:rPr>
              <w:t>Riesgo A: 5 puntos</w:t>
            </w:r>
          </w:p>
          <w:p w14:paraId="04FFF8C1" w14:textId="77777777" w:rsidR="00FC29DF" w:rsidRPr="00FC29DF" w:rsidRDefault="00057692" w:rsidP="00FC29DF">
            <w:pPr>
              <w:pStyle w:val="TableContents"/>
              <w:tabs>
                <w:tab w:val="num" w:pos="360"/>
              </w:tabs>
              <w:suppressAutoHyphens/>
              <w:autoSpaceDN w:val="0"/>
              <w:snapToGrid w:val="0"/>
              <w:jc w:val="both"/>
              <w:textAlignment w:val="baseline"/>
              <w:rPr>
                <w:rFonts w:ascii="Arial" w:hAnsi="Arial" w:cs="Arial"/>
                <w:lang w:eastAsia="ar-SA"/>
              </w:rPr>
            </w:pPr>
            <w:r w:rsidRPr="00FC29DF">
              <w:rPr>
                <w:rFonts w:ascii="Arial" w:hAnsi="Arial" w:cs="Arial"/>
                <w:lang w:eastAsia="ar-SA"/>
              </w:rPr>
              <w:t>Riesgo AA: 10 puntos</w:t>
            </w:r>
          </w:p>
          <w:p w14:paraId="6AF6BDA8" w14:textId="77777777" w:rsidR="00FC29DF" w:rsidRDefault="00057692" w:rsidP="00FC29DF">
            <w:pPr>
              <w:pStyle w:val="TableContents"/>
              <w:tabs>
                <w:tab w:val="num" w:pos="360"/>
              </w:tabs>
              <w:suppressAutoHyphens/>
              <w:autoSpaceDN w:val="0"/>
              <w:snapToGrid w:val="0"/>
              <w:jc w:val="both"/>
              <w:textAlignment w:val="baseline"/>
              <w:rPr>
                <w:rFonts w:ascii="Arial" w:hAnsi="Arial" w:cs="Arial"/>
                <w:lang w:eastAsia="ar-SA"/>
              </w:rPr>
            </w:pPr>
            <w:r w:rsidRPr="00FC29DF">
              <w:rPr>
                <w:rFonts w:ascii="Arial" w:hAnsi="Arial" w:cs="Arial"/>
                <w:lang w:eastAsia="ar-SA"/>
              </w:rPr>
              <w:t>Riesgo AAA: 15 puntos</w:t>
            </w:r>
          </w:p>
          <w:p w14:paraId="16D6C30E" w14:textId="77777777" w:rsidR="00FC29DF" w:rsidRDefault="00FC29DF" w:rsidP="00FC29DF">
            <w:pPr>
              <w:pStyle w:val="TableContents"/>
              <w:tabs>
                <w:tab w:val="num" w:pos="360"/>
              </w:tabs>
              <w:suppressAutoHyphens/>
              <w:autoSpaceDN w:val="0"/>
              <w:snapToGrid w:val="0"/>
              <w:jc w:val="both"/>
              <w:textAlignment w:val="baseline"/>
              <w:rPr>
                <w:rFonts w:ascii="Arial" w:hAnsi="Arial" w:cs="Arial"/>
                <w:lang w:eastAsia="ar-SA"/>
              </w:rPr>
            </w:pPr>
          </w:p>
          <w:p w14:paraId="4805AEA7" w14:textId="77777777" w:rsidR="00FC29DF" w:rsidRPr="00FC29DF" w:rsidRDefault="00057692" w:rsidP="00FC29DF">
            <w:pPr>
              <w:pStyle w:val="TableContents"/>
              <w:tabs>
                <w:tab w:val="num" w:pos="360"/>
              </w:tabs>
              <w:suppressAutoHyphens/>
              <w:autoSpaceDN w:val="0"/>
              <w:snapToGrid w:val="0"/>
              <w:jc w:val="both"/>
              <w:textAlignment w:val="baseline"/>
              <w:rPr>
                <w:rFonts w:ascii="Arial" w:hAnsi="Arial" w:cs="Arial"/>
                <w:b/>
                <w:bCs/>
                <w:lang w:eastAsia="ar-SA"/>
              </w:rPr>
            </w:pPr>
            <w:r w:rsidRPr="00FC29DF">
              <w:rPr>
                <w:rFonts w:ascii="Arial" w:hAnsi="Arial" w:cs="Arial"/>
                <w:b/>
                <w:bCs/>
                <w:lang w:eastAsia="ar-SA"/>
              </w:rPr>
              <w:t>Puntaje total: 15 puntos</w:t>
            </w:r>
          </w:p>
        </w:tc>
      </w:tr>
      <w:tr w:rsidR="005C4BB1" w14:paraId="32C45043" w14:textId="77777777" w:rsidTr="00D14DA4">
        <w:trPr>
          <w:jc w:val="center"/>
        </w:trPr>
        <w:tc>
          <w:tcPr>
            <w:tcW w:w="1923" w:type="dxa"/>
            <w:shd w:val="clear" w:color="auto" w:fill="auto"/>
            <w:vAlign w:val="center"/>
          </w:tcPr>
          <w:p w14:paraId="252880C2" w14:textId="77777777" w:rsidR="005527C6" w:rsidRPr="00E822CC" w:rsidRDefault="00057692" w:rsidP="0049104C">
            <w:pPr>
              <w:jc w:val="center"/>
              <w:rPr>
                <w:rFonts w:ascii="Arial" w:hAnsi="Arial" w:cs="Arial"/>
                <w:b/>
                <w:bCs/>
                <w:spacing w:val="-3"/>
                <w:lang w:eastAsia="hi-IN" w:bidi="hi-IN"/>
              </w:rPr>
            </w:pPr>
            <w:r w:rsidRPr="00E822CC">
              <w:rPr>
                <w:rFonts w:ascii="Arial" w:hAnsi="Arial" w:cs="Arial"/>
                <w:b/>
                <w:lang w:eastAsia="hi-IN" w:bidi="hi-IN"/>
              </w:rPr>
              <w:lastRenderedPageBreak/>
              <w:t>Oferta Económica</w:t>
            </w:r>
          </w:p>
        </w:tc>
        <w:tc>
          <w:tcPr>
            <w:tcW w:w="7194" w:type="dxa"/>
            <w:shd w:val="clear" w:color="auto" w:fill="auto"/>
          </w:tcPr>
          <w:p w14:paraId="1DE04B6D" w14:textId="77777777" w:rsidR="00E72D9E" w:rsidRPr="00E72D9E" w:rsidRDefault="00057692" w:rsidP="00E72D9E">
            <w:pPr>
              <w:pStyle w:val="TableParagraph"/>
              <w:ind w:left="110" w:right="92"/>
              <w:jc w:val="both"/>
              <w:rPr>
                <w:rFonts w:ascii="Arial" w:hAnsi="Arial" w:cs="Arial"/>
                <w:sz w:val="24"/>
                <w:szCs w:val="24"/>
              </w:rPr>
            </w:pPr>
            <w:r w:rsidRPr="00E72D9E">
              <w:rPr>
                <w:rFonts w:ascii="Arial" w:hAnsi="Arial" w:cs="Arial"/>
                <w:sz w:val="24"/>
                <w:szCs w:val="24"/>
              </w:rPr>
              <w:t>La oferta económica se evaluará aplicando un criterio inversamente proporcional; a menor precio, mayor puntaje. En caso de que existan errores aritméticos en la oferta económica, la Comisión Técnica procederá a su corrección conforme lo previsto en la normativa expedida por el SERCOP para el efecto.</w:t>
            </w:r>
          </w:p>
          <w:p w14:paraId="40BA49DF" w14:textId="77777777" w:rsidR="00E72D9E" w:rsidRDefault="00057692" w:rsidP="00E72D9E">
            <w:pPr>
              <w:pStyle w:val="TableParagraph"/>
              <w:ind w:left="110" w:right="92"/>
              <w:jc w:val="both"/>
              <w:rPr>
                <w:rFonts w:ascii="Arial" w:hAnsi="Arial" w:cs="Arial"/>
                <w:sz w:val="24"/>
                <w:szCs w:val="24"/>
              </w:rPr>
            </w:pPr>
            <w:r w:rsidRPr="00E72D9E">
              <w:rPr>
                <w:rFonts w:ascii="Arial" w:hAnsi="Arial" w:cs="Arial"/>
                <w:sz w:val="24"/>
                <w:szCs w:val="24"/>
              </w:rPr>
              <w:t>La evaluación de la oferta económica se efectuará aplicando el “precio corregido” en caso de que hubiera sido necesario establecerlo.</w:t>
            </w:r>
          </w:p>
          <w:p w14:paraId="45B0CF78" w14:textId="77777777" w:rsidR="00E72D9E" w:rsidRPr="00E72D9E" w:rsidRDefault="00E72D9E" w:rsidP="00E72D9E">
            <w:pPr>
              <w:pStyle w:val="TableParagraph"/>
              <w:ind w:left="110" w:right="92"/>
              <w:jc w:val="both"/>
              <w:rPr>
                <w:rFonts w:ascii="Arial" w:hAnsi="Arial" w:cs="Arial"/>
                <w:sz w:val="24"/>
                <w:szCs w:val="24"/>
              </w:rPr>
            </w:pPr>
          </w:p>
          <w:p w14:paraId="2B14182B" w14:textId="77777777" w:rsidR="00E72D9E" w:rsidRPr="00E72D9E" w:rsidRDefault="00057692" w:rsidP="00E72D9E">
            <w:pPr>
              <w:pStyle w:val="TableParagraph"/>
              <w:ind w:left="110" w:right="89"/>
              <w:jc w:val="both"/>
              <w:rPr>
                <w:rFonts w:ascii="Arial" w:hAnsi="Arial" w:cs="Arial"/>
                <w:sz w:val="24"/>
                <w:szCs w:val="24"/>
              </w:rPr>
            </w:pPr>
            <w:r w:rsidRPr="00E72D9E">
              <w:rPr>
                <w:rFonts w:ascii="Arial" w:hAnsi="Arial" w:cs="Arial"/>
                <w:sz w:val="24"/>
                <w:szCs w:val="24"/>
              </w:rPr>
              <w:t>Se otorgará el máximo puntaje a la o las ofertas que presenten el mejor costo de la prima, y a las demás ofertas se asignará un puntaje directamente proporcional, aplicando la siguiente fórmula:</w:t>
            </w:r>
          </w:p>
          <w:p w14:paraId="3CF000D7" w14:textId="77777777" w:rsidR="00E72D9E" w:rsidRPr="00E72D9E" w:rsidRDefault="00E72D9E" w:rsidP="00E72D9E">
            <w:pPr>
              <w:pStyle w:val="TableParagraph"/>
              <w:ind w:left="110" w:right="89"/>
              <w:jc w:val="both"/>
              <w:rPr>
                <w:rFonts w:ascii="Arial" w:hAnsi="Arial" w:cs="Arial"/>
                <w:sz w:val="24"/>
                <w:szCs w:val="24"/>
              </w:rPr>
            </w:pPr>
          </w:p>
          <w:tbl>
            <w:tblPr>
              <w:tblW w:w="713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9"/>
              <w:gridCol w:w="2740"/>
              <w:gridCol w:w="567"/>
              <w:gridCol w:w="1919"/>
            </w:tblGrid>
            <w:tr w:rsidR="005C4BB1" w14:paraId="7452AB85" w14:textId="77777777" w:rsidTr="00402870">
              <w:trPr>
                <w:jc w:val="right"/>
              </w:trPr>
              <w:tc>
                <w:tcPr>
                  <w:tcW w:w="1909" w:type="dxa"/>
                  <w:vMerge w:val="restart"/>
                  <w:shd w:val="clear" w:color="auto" w:fill="auto"/>
                </w:tcPr>
                <w:p w14:paraId="5E5CFC10" w14:textId="77777777" w:rsidR="00E72D9E" w:rsidRPr="00402870" w:rsidRDefault="00057692" w:rsidP="00402870">
                  <w:pPr>
                    <w:pStyle w:val="TableParagraph"/>
                    <w:ind w:right="89"/>
                    <w:rPr>
                      <w:rFonts w:ascii="Arial" w:hAnsi="Arial" w:cs="Arial"/>
                      <w:sz w:val="24"/>
                      <w:szCs w:val="24"/>
                    </w:rPr>
                  </w:pPr>
                  <w:r w:rsidRPr="00402870">
                    <w:rPr>
                      <w:rFonts w:ascii="Arial" w:hAnsi="Arial" w:cs="Arial"/>
                      <w:sz w:val="24"/>
                      <w:szCs w:val="24"/>
                    </w:rPr>
                    <w:t>PUNTAJE OFERTA ECONÓMICA</w:t>
                  </w:r>
                </w:p>
              </w:tc>
              <w:tc>
                <w:tcPr>
                  <w:tcW w:w="2740" w:type="dxa"/>
                  <w:shd w:val="clear" w:color="auto" w:fill="auto"/>
                </w:tcPr>
                <w:p w14:paraId="303EE85A" w14:textId="77777777" w:rsidR="00E72D9E" w:rsidRPr="00402870" w:rsidRDefault="00057692" w:rsidP="00402870">
                  <w:pPr>
                    <w:pStyle w:val="TableParagraph"/>
                    <w:ind w:right="89"/>
                    <w:rPr>
                      <w:rFonts w:ascii="Arial" w:hAnsi="Arial" w:cs="Arial"/>
                      <w:sz w:val="24"/>
                      <w:szCs w:val="24"/>
                    </w:rPr>
                  </w:pPr>
                  <w:r w:rsidRPr="00402870">
                    <w:rPr>
                      <w:rFonts w:ascii="Arial" w:hAnsi="Arial" w:cs="Arial"/>
                      <w:sz w:val="24"/>
                      <w:szCs w:val="24"/>
                    </w:rPr>
                    <w:t>PRIMA NETA MENOR OFERTADA</w:t>
                  </w:r>
                </w:p>
              </w:tc>
              <w:tc>
                <w:tcPr>
                  <w:tcW w:w="567" w:type="dxa"/>
                  <w:shd w:val="clear" w:color="auto" w:fill="auto"/>
                </w:tcPr>
                <w:p w14:paraId="786485CE" w14:textId="77777777" w:rsidR="00E72D9E" w:rsidRPr="00402870" w:rsidRDefault="00057692" w:rsidP="00402870">
                  <w:pPr>
                    <w:pStyle w:val="TableParagraph"/>
                    <w:ind w:right="89"/>
                    <w:rPr>
                      <w:rFonts w:ascii="Arial" w:hAnsi="Arial" w:cs="Arial"/>
                      <w:b/>
                      <w:sz w:val="24"/>
                      <w:szCs w:val="24"/>
                    </w:rPr>
                  </w:pPr>
                  <w:r w:rsidRPr="00402870">
                    <w:rPr>
                      <w:rFonts w:ascii="Arial" w:hAnsi="Arial" w:cs="Arial"/>
                      <w:b/>
                      <w:sz w:val="24"/>
                      <w:szCs w:val="24"/>
                    </w:rPr>
                    <w:t>X</w:t>
                  </w:r>
                </w:p>
              </w:tc>
              <w:tc>
                <w:tcPr>
                  <w:tcW w:w="1919" w:type="dxa"/>
                  <w:shd w:val="clear" w:color="auto" w:fill="auto"/>
                </w:tcPr>
                <w:p w14:paraId="436E2A1E" w14:textId="77777777" w:rsidR="00E72D9E" w:rsidRPr="00402870" w:rsidRDefault="00057692" w:rsidP="00402870">
                  <w:pPr>
                    <w:pStyle w:val="TableParagraph"/>
                    <w:ind w:right="89"/>
                    <w:rPr>
                      <w:rFonts w:ascii="Arial" w:hAnsi="Arial" w:cs="Arial"/>
                      <w:sz w:val="24"/>
                      <w:szCs w:val="24"/>
                    </w:rPr>
                  </w:pPr>
                  <w:r w:rsidRPr="00402870">
                    <w:rPr>
                      <w:rFonts w:ascii="Arial" w:hAnsi="Arial" w:cs="Arial"/>
                      <w:sz w:val="24"/>
                      <w:szCs w:val="24"/>
                    </w:rPr>
                    <w:t>PUNTAJE MÁXIMO</w:t>
                  </w:r>
                </w:p>
              </w:tc>
            </w:tr>
            <w:tr w:rsidR="005C4BB1" w14:paraId="6D40D673" w14:textId="77777777" w:rsidTr="00402870">
              <w:trPr>
                <w:jc w:val="right"/>
              </w:trPr>
              <w:tc>
                <w:tcPr>
                  <w:tcW w:w="1909" w:type="dxa"/>
                  <w:vMerge/>
                  <w:shd w:val="clear" w:color="auto" w:fill="auto"/>
                </w:tcPr>
                <w:p w14:paraId="228AF95D" w14:textId="77777777" w:rsidR="00E72D9E" w:rsidRPr="00402870" w:rsidRDefault="00E72D9E" w:rsidP="00402870">
                  <w:pPr>
                    <w:pStyle w:val="TableParagraph"/>
                    <w:ind w:right="89"/>
                    <w:jc w:val="both"/>
                    <w:rPr>
                      <w:rFonts w:ascii="Arial" w:hAnsi="Arial" w:cs="Arial"/>
                      <w:sz w:val="24"/>
                      <w:szCs w:val="24"/>
                    </w:rPr>
                  </w:pPr>
                </w:p>
              </w:tc>
              <w:tc>
                <w:tcPr>
                  <w:tcW w:w="5226" w:type="dxa"/>
                  <w:gridSpan w:val="3"/>
                  <w:shd w:val="clear" w:color="auto" w:fill="auto"/>
                </w:tcPr>
                <w:p w14:paraId="488D3BED" w14:textId="77777777" w:rsidR="00E72D9E" w:rsidRPr="00402870" w:rsidRDefault="00057692" w:rsidP="00402870">
                  <w:pPr>
                    <w:pStyle w:val="TableParagraph"/>
                    <w:ind w:right="89"/>
                    <w:rPr>
                      <w:rFonts w:ascii="Arial" w:hAnsi="Arial" w:cs="Arial"/>
                      <w:sz w:val="24"/>
                      <w:szCs w:val="24"/>
                    </w:rPr>
                  </w:pPr>
                  <w:r w:rsidRPr="00402870">
                    <w:rPr>
                      <w:rFonts w:ascii="Arial" w:hAnsi="Arial" w:cs="Arial"/>
                      <w:sz w:val="24"/>
                      <w:szCs w:val="24"/>
                    </w:rPr>
                    <w:t>PRIMA NETA DE CADA OFERENTE</w:t>
                  </w:r>
                </w:p>
              </w:tc>
            </w:tr>
          </w:tbl>
          <w:p w14:paraId="6B6FF46F" w14:textId="77777777" w:rsidR="00E72D9E" w:rsidRPr="00E72D9E" w:rsidRDefault="00E72D9E" w:rsidP="00E72D9E">
            <w:pPr>
              <w:pStyle w:val="TableParagraph"/>
              <w:ind w:left="110" w:right="89"/>
              <w:jc w:val="both"/>
              <w:rPr>
                <w:rFonts w:ascii="Arial" w:hAnsi="Arial" w:cs="Arial"/>
                <w:sz w:val="24"/>
                <w:szCs w:val="24"/>
              </w:rPr>
            </w:pPr>
          </w:p>
          <w:p w14:paraId="41012D80" w14:textId="77777777" w:rsidR="00E72D9E" w:rsidRPr="00E72D9E" w:rsidRDefault="00E72D9E" w:rsidP="00E72D9E">
            <w:pPr>
              <w:pStyle w:val="TableParagraph"/>
              <w:ind w:left="110" w:right="89"/>
              <w:jc w:val="both"/>
              <w:rPr>
                <w:rFonts w:ascii="Arial" w:hAnsi="Arial" w:cs="Arial"/>
                <w:sz w:val="24"/>
                <w:szCs w:val="24"/>
              </w:rPr>
            </w:pPr>
          </w:p>
          <w:p w14:paraId="653B65FC" w14:textId="77777777" w:rsidR="005527C6" w:rsidRPr="00E72D9E" w:rsidRDefault="00E72D9E" w:rsidP="00E72D9E">
            <w:pPr>
              <w:suppressLineNumbers/>
              <w:snapToGrid w:val="0"/>
              <w:jc w:val="both"/>
              <w:rPr>
                <w:rFonts w:ascii="Arial" w:hAnsi="Arial" w:cs="Arial"/>
                <w:b/>
                <w:lang w:eastAsia="hi-IN" w:bidi="hi-IN"/>
              </w:rPr>
            </w:pPr>
            <w:r w:rsidRPr="00E72D9E">
              <w:rPr>
                <w:rFonts w:ascii="Arial" w:hAnsi="Arial" w:cs="Arial"/>
                <w:b/>
              </w:rPr>
              <w:t>Puntaje</w:t>
            </w:r>
            <w:r w:rsidRPr="00E72D9E">
              <w:rPr>
                <w:rFonts w:ascii="Arial" w:hAnsi="Arial" w:cs="Arial"/>
                <w:b/>
                <w:spacing w:val="-5"/>
              </w:rPr>
              <w:t xml:space="preserve"> </w:t>
            </w:r>
            <w:r w:rsidRPr="00E72D9E">
              <w:rPr>
                <w:rFonts w:ascii="Arial" w:hAnsi="Arial" w:cs="Arial"/>
                <w:b/>
              </w:rPr>
              <w:t>total:</w:t>
            </w:r>
            <w:r w:rsidRPr="00E72D9E">
              <w:rPr>
                <w:rFonts w:ascii="Arial" w:hAnsi="Arial" w:cs="Arial"/>
                <w:b/>
                <w:spacing w:val="-1"/>
              </w:rPr>
              <w:t xml:space="preserve"> </w:t>
            </w:r>
            <w:r w:rsidRPr="00E72D9E">
              <w:rPr>
                <w:rFonts w:ascii="Arial" w:hAnsi="Arial" w:cs="Arial"/>
                <w:b/>
              </w:rPr>
              <w:t>60</w:t>
            </w:r>
            <w:r w:rsidRPr="00E72D9E">
              <w:rPr>
                <w:rFonts w:ascii="Arial" w:hAnsi="Arial" w:cs="Arial"/>
                <w:b/>
                <w:spacing w:val="-2"/>
              </w:rPr>
              <w:t xml:space="preserve"> puntos</w:t>
            </w:r>
          </w:p>
        </w:tc>
      </w:tr>
      <w:tr w:rsidR="005C4BB1" w14:paraId="5265CA61" w14:textId="77777777" w:rsidTr="006B5D5D">
        <w:trPr>
          <w:trHeight w:val="1607"/>
          <w:jc w:val="center"/>
        </w:trPr>
        <w:tc>
          <w:tcPr>
            <w:tcW w:w="1923" w:type="dxa"/>
            <w:shd w:val="clear" w:color="auto" w:fill="auto"/>
            <w:vAlign w:val="center"/>
          </w:tcPr>
          <w:p w14:paraId="3047DA68" w14:textId="77777777" w:rsidR="005527C6" w:rsidRPr="00CA3072" w:rsidRDefault="00057692" w:rsidP="0049104C">
            <w:pPr>
              <w:jc w:val="center"/>
              <w:rPr>
                <w:rFonts w:ascii="Arial" w:hAnsi="Arial" w:cs="Arial"/>
                <w:b/>
                <w:lang w:eastAsia="hi-IN" w:bidi="hi-IN"/>
              </w:rPr>
            </w:pPr>
            <w:r w:rsidRPr="00CA3072">
              <w:rPr>
                <w:rFonts w:ascii="Arial" w:hAnsi="Arial" w:cs="Arial"/>
                <w:b/>
                <w:lang w:eastAsia="hi-IN" w:bidi="hi-IN"/>
              </w:rPr>
              <w:t xml:space="preserve">OTROS PARAMETROS </w:t>
            </w:r>
          </w:p>
        </w:tc>
        <w:tc>
          <w:tcPr>
            <w:tcW w:w="7194" w:type="dxa"/>
            <w:shd w:val="clear" w:color="auto" w:fill="auto"/>
          </w:tcPr>
          <w:p w14:paraId="4F9286DF" w14:textId="77777777" w:rsidR="00E822CC" w:rsidRDefault="00E822CC" w:rsidP="00E822CC">
            <w:pPr>
              <w:widowControl w:val="0"/>
              <w:tabs>
                <w:tab w:val="left" w:pos="1042"/>
              </w:tabs>
              <w:autoSpaceDE w:val="0"/>
              <w:autoSpaceDN w:val="0"/>
              <w:ind w:right="229"/>
              <w:jc w:val="both"/>
              <w:rPr>
                <w:rFonts w:ascii="Arial" w:hAnsi="Arial" w:cs="Arial"/>
              </w:rPr>
            </w:pPr>
          </w:p>
          <w:p w14:paraId="434CF09A" w14:textId="77777777" w:rsidR="005527C6" w:rsidRDefault="00C35939" w:rsidP="00C35939">
            <w:pPr>
              <w:jc w:val="both"/>
              <w:rPr>
                <w:rFonts w:ascii="Arial" w:hAnsi="Arial" w:cs="Arial"/>
                <w:color w:val="000000"/>
                <w:lang w:eastAsia="es-EC"/>
              </w:rPr>
            </w:pPr>
            <w:r w:rsidRPr="00C35939">
              <w:rPr>
                <w:rFonts w:ascii="Arial" w:hAnsi="Arial" w:cs="Arial"/>
                <w:color w:val="000000"/>
                <w:lang w:eastAsia="es-EC"/>
              </w:rPr>
              <w:t>La compañía de seguros que presente la carta de Cobertura Provisional, y otorgue mejora en el deducible obtendrán el puntaje de 5 puntos por cada beneficio, las demás obtendrán un puntaje de la siguiente manera, mejor deducible 0.5, segundo mejor deducible</w:t>
            </w:r>
            <w:r>
              <w:rPr>
                <w:rFonts w:ascii="Arial" w:hAnsi="Arial" w:cs="Arial"/>
                <w:color w:val="000000"/>
                <w:lang w:eastAsia="es-EC"/>
              </w:rPr>
              <w:t xml:space="preserve"> </w:t>
            </w:r>
            <w:r w:rsidRPr="00C35939">
              <w:rPr>
                <w:rFonts w:ascii="Arial" w:hAnsi="Arial" w:cs="Arial"/>
                <w:color w:val="000000"/>
                <w:lang w:eastAsia="es-EC"/>
              </w:rPr>
              <w:t>0.4 y así sucesivamente, Obra Civil mejor deducible 1, segundo mejor deducible 0.9 y así sucesivamente, Carta de Cobertura 2 Puntos, no entregada 0.</w:t>
            </w:r>
          </w:p>
          <w:p w14:paraId="79B72ABE" w14:textId="77777777" w:rsidR="00C35939" w:rsidRDefault="00C35939" w:rsidP="00C35939">
            <w:pPr>
              <w:jc w:val="both"/>
              <w:rPr>
                <w:rFonts w:ascii="Arial" w:hAnsi="Arial" w:cs="Arial"/>
                <w:color w:val="000000"/>
                <w:lang w:eastAsia="es-EC"/>
              </w:rPr>
            </w:pPr>
          </w:p>
          <w:tbl>
            <w:tblPr>
              <w:tblW w:w="7198"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2489"/>
              <w:gridCol w:w="2931"/>
              <w:gridCol w:w="1778"/>
            </w:tblGrid>
            <w:tr w:rsidR="005C4BB1" w14:paraId="0A678A87" w14:textId="77777777" w:rsidTr="00402870">
              <w:trPr>
                <w:trHeight w:val="647"/>
              </w:trPr>
              <w:tc>
                <w:tcPr>
                  <w:tcW w:w="2489" w:type="dxa"/>
                  <w:shd w:val="clear" w:color="auto" w:fill="auto"/>
                </w:tcPr>
                <w:p w14:paraId="02EFC352" w14:textId="77777777" w:rsidR="00464AD7" w:rsidRPr="00402870" w:rsidRDefault="00057692" w:rsidP="00402870">
                  <w:pPr>
                    <w:pStyle w:val="TableParagraph"/>
                    <w:spacing w:before="272"/>
                    <w:ind w:left="321"/>
                    <w:rPr>
                      <w:rFonts w:ascii="Arial" w:hAnsi="Arial" w:cs="Arial"/>
                      <w:b/>
                      <w:sz w:val="24"/>
                    </w:rPr>
                  </w:pPr>
                  <w:r w:rsidRPr="00402870">
                    <w:rPr>
                      <w:rFonts w:ascii="Arial" w:hAnsi="Arial" w:cs="Arial"/>
                      <w:b/>
                      <w:spacing w:val="-4"/>
                      <w:sz w:val="24"/>
                    </w:rPr>
                    <w:t>RAMO</w:t>
                  </w:r>
                </w:p>
              </w:tc>
              <w:tc>
                <w:tcPr>
                  <w:tcW w:w="2931" w:type="dxa"/>
                  <w:shd w:val="clear" w:color="auto" w:fill="auto"/>
                </w:tcPr>
                <w:p w14:paraId="4324E3DA" w14:textId="77777777" w:rsidR="00464AD7" w:rsidRPr="00402870" w:rsidRDefault="00057692" w:rsidP="00402870">
                  <w:pPr>
                    <w:pStyle w:val="TableParagraph"/>
                    <w:spacing w:before="272"/>
                    <w:ind w:left="321"/>
                    <w:rPr>
                      <w:rFonts w:ascii="Arial" w:hAnsi="Arial" w:cs="Arial"/>
                      <w:b/>
                      <w:sz w:val="24"/>
                    </w:rPr>
                  </w:pPr>
                  <w:r w:rsidRPr="00402870">
                    <w:rPr>
                      <w:rFonts w:ascii="Arial" w:hAnsi="Arial" w:cs="Arial"/>
                      <w:b/>
                      <w:spacing w:val="-2"/>
                      <w:sz w:val="24"/>
                    </w:rPr>
                    <w:t>DEDUCIBLE</w:t>
                  </w:r>
                </w:p>
              </w:tc>
              <w:tc>
                <w:tcPr>
                  <w:tcW w:w="1778" w:type="dxa"/>
                  <w:shd w:val="clear" w:color="auto" w:fill="auto"/>
                </w:tcPr>
                <w:p w14:paraId="7945EB79" w14:textId="77777777" w:rsidR="00464AD7" w:rsidRPr="00402870" w:rsidRDefault="00057692" w:rsidP="006B5D5D">
                  <w:pPr>
                    <w:pStyle w:val="TableParagraph"/>
                    <w:ind w:left="119"/>
                    <w:rPr>
                      <w:rFonts w:ascii="Arial" w:hAnsi="Arial" w:cs="Arial"/>
                      <w:b/>
                      <w:sz w:val="24"/>
                    </w:rPr>
                  </w:pPr>
                  <w:r w:rsidRPr="00402870">
                    <w:rPr>
                      <w:rFonts w:ascii="Arial" w:hAnsi="Arial" w:cs="Arial"/>
                      <w:b/>
                      <w:spacing w:val="-2"/>
                      <w:sz w:val="24"/>
                    </w:rPr>
                    <w:t>PUNTAJE INDIVIDUAL</w:t>
                  </w:r>
                </w:p>
              </w:tc>
            </w:tr>
            <w:tr w:rsidR="005C4BB1" w14:paraId="16953273" w14:textId="77777777" w:rsidTr="00402870">
              <w:trPr>
                <w:trHeight w:val="1348"/>
              </w:trPr>
              <w:tc>
                <w:tcPr>
                  <w:tcW w:w="2489" w:type="dxa"/>
                  <w:shd w:val="clear" w:color="auto" w:fill="auto"/>
                </w:tcPr>
                <w:p w14:paraId="413A2367" w14:textId="77777777" w:rsidR="00464AD7" w:rsidRPr="00402870" w:rsidRDefault="00464AD7" w:rsidP="006B5D5D">
                  <w:pPr>
                    <w:pStyle w:val="TableParagraph"/>
                    <w:spacing w:before="201"/>
                    <w:rPr>
                      <w:rFonts w:ascii="Arial" w:hAnsi="Arial" w:cs="Arial"/>
                      <w:sz w:val="24"/>
                    </w:rPr>
                  </w:pPr>
                </w:p>
                <w:p w14:paraId="6E6CEF65" w14:textId="77777777" w:rsidR="00464AD7" w:rsidRPr="00402870" w:rsidRDefault="00057692" w:rsidP="006B5D5D">
                  <w:pPr>
                    <w:pStyle w:val="TableParagraph"/>
                    <w:ind w:left="9"/>
                    <w:rPr>
                      <w:rFonts w:ascii="Arial" w:hAnsi="Arial" w:cs="Arial"/>
                      <w:b/>
                      <w:sz w:val="24"/>
                    </w:rPr>
                  </w:pPr>
                  <w:r w:rsidRPr="00402870">
                    <w:rPr>
                      <w:rFonts w:ascii="Arial" w:hAnsi="Arial" w:cs="Arial"/>
                      <w:b/>
                      <w:spacing w:val="-2"/>
                      <w:sz w:val="24"/>
                    </w:rPr>
                    <w:t>INCENDIO</w:t>
                  </w:r>
                </w:p>
              </w:tc>
              <w:tc>
                <w:tcPr>
                  <w:tcW w:w="2931" w:type="dxa"/>
                  <w:shd w:val="clear" w:color="auto" w:fill="auto"/>
                </w:tcPr>
                <w:p w14:paraId="6428F2BF" w14:textId="77777777" w:rsidR="00464AD7" w:rsidRPr="00402870" w:rsidRDefault="00057692" w:rsidP="00402870">
                  <w:pPr>
                    <w:pStyle w:val="TableParagraph"/>
                    <w:tabs>
                      <w:tab w:val="left" w:pos="1613"/>
                    </w:tabs>
                    <w:spacing w:before="65"/>
                    <w:ind w:left="9" w:right="-15"/>
                    <w:jc w:val="both"/>
                    <w:rPr>
                      <w:rFonts w:ascii="Arial" w:hAnsi="Arial" w:cs="Arial"/>
                      <w:sz w:val="24"/>
                    </w:rPr>
                  </w:pPr>
                  <w:r w:rsidRPr="00402870">
                    <w:rPr>
                      <w:rFonts w:ascii="Arial" w:hAnsi="Arial" w:cs="Arial"/>
                      <w:spacing w:val="-2"/>
                      <w:sz w:val="24"/>
                    </w:rPr>
                    <w:t>Eventos</w:t>
                  </w:r>
                  <w:r w:rsidRPr="00402870">
                    <w:rPr>
                      <w:rFonts w:ascii="Arial" w:hAnsi="Arial" w:cs="Arial"/>
                      <w:sz w:val="24"/>
                    </w:rPr>
                    <w:t xml:space="preserve"> </w:t>
                  </w:r>
                  <w:r w:rsidRPr="00402870">
                    <w:rPr>
                      <w:rFonts w:ascii="Arial" w:hAnsi="Arial" w:cs="Arial"/>
                      <w:spacing w:val="-2"/>
                      <w:sz w:val="24"/>
                    </w:rPr>
                    <w:t xml:space="preserve">Catastróficos, </w:t>
                  </w:r>
                  <w:r w:rsidRPr="00402870">
                    <w:rPr>
                      <w:rFonts w:ascii="Arial" w:hAnsi="Arial" w:cs="Arial"/>
                      <w:sz w:val="24"/>
                    </w:rPr>
                    <w:t xml:space="preserve">Terremoto, Lluvia e Inundación: 1% del valor </w:t>
                  </w:r>
                  <w:r w:rsidRPr="00402870">
                    <w:rPr>
                      <w:rFonts w:ascii="Arial" w:hAnsi="Arial" w:cs="Arial"/>
                      <w:spacing w:val="-2"/>
                      <w:sz w:val="24"/>
                    </w:rPr>
                    <w:t>asegurado</w:t>
                  </w:r>
                </w:p>
              </w:tc>
              <w:tc>
                <w:tcPr>
                  <w:tcW w:w="1778" w:type="dxa"/>
                  <w:shd w:val="clear" w:color="auto" w:fill="auto"/>
                </w:tcPr>
                <w:p w14:paraId="11F5695F" w14:textId="77777777" w:rsidR="00464AD7" w:rsidRPr="00402870" w:rsidRDefault="00464AD7" w:rsidP="006B5D5D">
                  <w:pPr>
                    <w:pStyle w:val="TableParagraph"/>
                    <w:spacing w:before="201"/>
                    <w:ind w:left="119"/>
                    <w:rPr>
                      <w:rFonts w:ascii="Arial" w:hAnsi="Arial" w:cs="Arial"/>
                      <w:sz w:val="24"/>
                    </w:rPr>
                  </w:pPr>
                </w:p>
                <w:p w14:paraId="0ED82F24" w14:textId="77777777" w:rsidR="00464AD7" w:rsidRPr="00402870" w:rsidRDefault="00057692" w:rsidP="006B5D5D">
                  <w:pPr>
                    <w:pStyle w:val="TableParagraph"/>
                    <w:ind w:left="119"/>
                    <w:rPr>
                      <w:rFonts w:ascii="Arial" w:hAnsi="Arial" w:cs="Arial"/>
                      <w:sz w:val="24"/>
                    </w:rPr>
                  </w:pPr>
                  <w:r w:rsidRPr="00402870">
                    <w:rPr>
                      <w:rFonts w:ascii="Arial" w:hAnsi="Arial" w:cs="Arial"/>
                      <w:spacing w:val="-5"/>
                      <w:sz w:val="24"/>
                    </w:rPr>
                    <w:t>0.5</w:t>
                  </w:r>
                </w:p>
              </w:tc>
            </w:tr>
            <w:tr w:rsidR="005C4BB1" w14:paraId="1B4F079A" w14:textId="77777777" w:rsidTr="00402870">
              <w:trPr>
                <w:trHeight w:val="1050"/>
              </w:trPr>
              <w:tc>
                <w:tcPr>
                  <w:tcW w:w="2489" w:type="dxa"/>
                  <w:shd w:val="clear" w:color="auto" w:fill="auto"/>
                </w:tcPr>
                <w:p w14:paraId="74BD2C5B" w14:textId="77777777" w:rsidR="00464AD7" w:rsidRPr="00402870" w:rsidRDefault="00464AD7" w:rsidP="006B5D5D">
                  <w:pPr>
                    <w:pStyle w:val="TableParagraph"/>
                    <w:spacing w:before="64"/>
                    <w:rPr>
                      <w:rFonts w:ascii="Arial" w:hAnsi="Arial" w:cs="Arial"/>
                      <w:sz w:val="24"/>
                    </w:rPr>
                  </w:pPr>
                </w:p>
                <w:p w14:paraId="185BA34F" w14:textId="77777777" w:rsidR="00464AD7" w:rsidRPr="00402870" w:rsidRDefault="00057692" w:rsidP="006B5D5D">
                  <w:pPr>
                    <w:pStyle w:val="TableParagraph"/>
                    <w:spacing w:before="1"/>
                    <w:ind w:left="9"/>
                    <w:rPr>
                      <w:rFonts w:ascii="Arial" w:hAnsi="Arial" w:cs="Arial"/>
                      <w:b/>
                      <w:sz w:val="24"/>
                    </w:rPr>
                  </w:pPr>
                  <w:r w:rsidRPr="00402870">
                    <w:rPr>
                      <w:rFonts w:ascii="Arial" w:hAnsi="Arial" w:cs="Arial"/>
                      <w:b/>
                      <w:spacing w:val="-2"/>
                      <w:sz w:val="24"/>
                    </w:rPr>
                    <w:t>INCENDIO</w:t>
                  </w:r>
                </w:p>
              </w:tc>
              <w:tc>
                <w:tcPr>
                  <w:tcW w:w="2931" w:type="dxa"/>
                  <w:shd w:val="clear" w:color="auto" w:fill="auto"/>
                </w:tcPr>
                <w:p w14:paraId="0E94D81B" w14:textId="77777777" w:rsidR="00464AD7" w:rsidRPr="00402870" w:rsidRDefault="00057692" w:rsidP="00402870">
                  <w:pPr>
                    <w:pStyle w:val="TableParagraph"/>
                    <w:tabs>
                      <w:tab w:val="left" w:pos="1332"/>
                      <w:tab w:val="left" w:pos="1821"/>
                    </w:tabs>
                    <w:spacing w:before="204"/>
                    <w:ind w:left="9" w:right="13"/>
                    <w:jc w:val="left"/>
                    <w:rPr>
                      <w:rFonts w:ascii="Arial" w:hAnsi="Arial" w:cs="Arial"/>
                      <w:sz w:val="24"/>
                    </w:rPr>
                  </w:pPr>
                  <w:r w:rsidRPr="00402870">
                    <w:rPr>
                      <w:rFonts w:ascii="Arial" w:hAnsi="Arial" w:cs="Arial"/>
                      <w:spacing w:val="-2"/>
                      <w:sz w:val="24"/>
                    </w:rPr>
                    <w:t>Sabotaje</w:t>
                  </w:r>
                  <w:r w:rsidRPr="00402870">
                    <w:rPr>
                      <w:rFonts w:ascii="Arial" w:hAnsi="Arial" w:cs="Arial"/>
                      <w:sz w:val="24"/>
                    </w:rPr>
                    <w:tab/>
                  </w:r>
                  <w:r w:rsidRPr="00402870">
                    <w:rPr>
                      <w:rFonts w:ascii="Arial" w:hAnsi="Arial" w:cs="Arial"/>
                      <w:spacing w:val="-10"/>
                      <w:sz w:val="24"/>
                    </w:rPr>
                    <w:t xml:space="preserve">y </w:t>
                  </w:r>
                  <w:r w:rsidRPr="00402870">
                    <w:rPr>
                      <w:rFonts w:ascii="Arial" w:hAnsi="Arial" w:cs="Arial"/>
                      <w:spacing w:val="-2"/>
                      <w:sz w:val="24"/>
                    </w:rPr>
                    <w:t xml:space="preserve">Terrorismo: </w:t>
                  </w:r>
                  <w:r w:rsidRPr="00402870">
                    <w:rPr>
                      <w:rFonts w:ascii="Arial" w:hAnsi="Arial" w:cs="Arial"/>
                      <w:sz w:val="24"/>
                    </w:rPr>
                    <w:t>10%</w:t>
                  </w:r>
                  <w:r w:rsidRPr="00402870">
                    <w:rPr>
                      <w:rFonts w:ascii="Arial" w:hAnsi="Arial" w:cs="Arial"/>
                      <w:spacing w:val="40"/>
                      <w:sz w:val="24"/>
                    </w:rPr>
                    <w:t xml:space="preserve"> </w:t>
                  </w:r>
                  <w:r w:rsidRPr="00402870">
                    <w:rPr>
                      <w:rFonts w:ascii="Arial" w:hAnsi="Arial" w:cs="Arial"/>
                      <w:sz w:val="24"/>
                    </w:rPr>
                    <w:t>del</w:t>
                  </w:r>
                  <w:r w:rsidRPr="00402870">
                    <w:rPr>
                      <w:rFonts w:ascii="Arial" w:hAnsi="Arial" w:cs="Arial"/>
                      <w:spacing w:val="40"/>
                      <w:sz w:val="24"/>
                    </w:rPr>
                    <w:t xml:space="preserve"> </w:t>
                  </w:r>
                  <w:r w:rsidRPr="00402870">
                    <w:rPr>
                      <w:rFonts w:ascii="Arial" w:hAnsi="Arial" w:cs="Arial"/>
                      <w:sz w:val="24"/>
                    </w:rPr>
                    <w:t>Valor</w:t>
                  </w:r>
                  <w:r w:rsidRPr="00402870">
                    <w:rPr>
                      <w:rFonts w:ascii="Arial" w:hAnsi="Arial" w:cs="Arial"/>
                      <w:spacing w:val="40"/>
                      <w:sz w:val="24"/>
                    </w:rPr>
                    <w:t xml:space="preserve"> </w:t>
                  </w:r>
                  <w:r w:rsidRPr="00402870">
                    <w:rPr>
                      <w:rFonts w:ascii="Arial" w:hAnsi="Arial" w:cs="Arial"/>
                      <w:sz w:val="24"/>
                    </w:rPr>
                    <w:t>del siniestro</w:t>
                  </w:r>
                </w:p>
              </w:tc>
              <w:tc>
                <w:tcPr>
                  <w:tcW w:w="1778" w:type="dxa"/>
                  <w:shd w:val="clear" w:color="auto" w:fill="auto"/>
                </w:tcPr>
                <w:p w14:paraId="7F334571" w14:textId="77777777" w:rsidR="00464AD7" w:rsidRPr="00402870" w:rsidRDefault="00464AD7" w:rsidP="006B5D5D">
                  <w:pPr>
                    <w:pStyle w:val="TableParagraph"/>
                    <w:spacing w:before="64"/>
                    <w:ind w:left="119"/>
                    <w:rPr>
                      <w:rFonts w:ascii="Arial" w:hAnsi="Arial" w:cs="Arial"/>
                      <w:sz w:val="24"/>
                    </w:rPr>
                  </w:pPr>
                </w:p>
                <w:p w14:paraId="6CFC04BF" w14:textId="77777777" w:rsidR="00464AD7" w:rsidRPr="00402870" w:rsidRDefault="00057692" w:rsidP="006B5D5D">
                  <w:pPr>
                    <w:pStyle w:val="TableParagraph"/>
                    <w:spacing w:before="1"/>
                    <w:ind w:left="119"/>
                    <w:rPr>
                      <w:rFonts w:ascii="Arial" w:hAnsi="Arial" w:cs="Arial"/>
                      <w:sz w:val="24"/>
                    </w:rPr>
                  </w:pPr>
                  <w:r w:rsidRPr="00402870">
                    <w:rPr>
                      <w:rFonts w:ascii="Arial" w:hAnsi="Arial" w:cs="Arial"/>
                      <w:spacing w:val="-5"/>
                      <w:sz w:val="24"/>
                    </w:rPr>
                    <w:t>0.5</w:t>
                  </w:r>
                </w:p>
              </w:tc>
            </w:tr>
            <w:tr w:rsidR="005C4BB1" w14:paraId="7357CC2F" w14:textId="77777777" w:rsidTr="00402870">
              <w:trPr>
                <w:trHeight w:val="1233"/>
              </w:trPr>
              <w:tc>
                <w:tcPr>
                  <w:tcW w:w="2489" w:type="dxa"/>
                  <w:shd w:val="clear" w:color="auto" w:fill="auto"/>
                </w:tcPr>
                <w:p w14:paraId="41E36E4B" w14:textId="77777777" w:rsidR="00464AD7" w:rsidRPr="00402870" w:rsidRDefault="00464AD7" w:rsidP="006B5D5D">
                  <w:pPr>
                    <w:pStyle w:val="TableParagraph"/>
                    <w:spacing w:before="12"/>
                    <w:rPr>
                      <w:rFonts w:ascii="Arial" w:hAnsi="Arial" w:cs="Arial"/>
                      <w:sz w:val="24"/>
                    </w:rPr>
                  </w:pPr>
                </w:p>
                <w:p w14:paraId="4D0B1ACC" w14:textId="77777777" w:rsidR="00464AD7" w:rsidRPr="00402870" w:rsidRDefault="00057692" w:rsidP="006B5D5D">
                  <w:pPr>
                    <w:pStyle w:val="TableParagraph"/>
                    <w:ind w:left="9"/>
                    <w:rPr>
                      <w:rFonts w:ascii="Arial" w:hAnsi="Arial" w:cs="Arial"/>
                      <w:b/>
                      <w:sz w:val="24"/>
                    </w:rPr>
                  </w:pPr>
                  <w:r w:rsidRPr="00402870">
                    <w:rPr>
                      <w:rFonts w:ascii="Arial" w:hAnsi="Arial" w:cs="Arial"/>
                      <w:b/>
                      <w:spacing w:val="-2"/>
                      <w:sz w:val="24"/>
                    </w:rPr>
                    <w:t>EQUIPO ELECTRÓNICO</w:t>
                  </w:r>
                </w:p>
              </w:tc>
              <w:tc>
                <w:tcPr>
                  <w:tcW w:w="2931" w:type="dxa"/>
                  <w:shd w:val="clear" w:color="auto" w:fill="auto"/>
                </w:tcPr>
                <w:p w14:paraId="3E0FDEFF" w14:textId="5FD06D07" w:rsidR="00464AD7" w:rsidRPr="00402870" w:rsidRDefault="00057692" w:rsidP="00A130D1">
                  <w:pPr>
                    <w:pStyle w:val="TableParagraph"/>
                    <w:spacing w:before="12"/>
                    <w:ind w:left="9" w:right="17"/>
                    <w:jc w:val="both"/>
                    <w:rPr>
                      <w:rFonts w:ascii="Arial" w:hAnsi="Arial" w:cs="Arial"/>
                      <w:sz w:val="24"/>
                    </w:rPr>
                  </w:pPr>
                  <w:r w:rsidRPr="00402870">
                    <w:rPr>
                      <w:rFonts w:ascii="Arial" w:hAnsi="Arial" w:cs="Arial"/>
                      <w:sz w:val="24"/>
                    </w:rPr>
                    <w:t xml:space="preserve">Para </w:t>
                  </w:r>
                  <w:r w:rsidRPr="00402870">
                    <w:rPr>
                      <w:rFonts w:ascii="Arial" w:hAnsi="Arial" w:cs="Arial"/>
                      <w:spacing w:val="14"/>
                      <w:sz w:val="24"/>
                    </w:rPr>
                    <w:t xml:space="preserve">equipos </w:t>
                  </w:r>
                  <w:r w:rsidRPr="00402870">
                    <w:rPr>
                      <w:rFonts w:ascii="Arial" w:hAnsi="Arial" w:cs="Arial"/>
                      <w:spacing w:val="11"/>
                      <w:sz w:val="24"/>
                    </w:rPr>
                    <w:t xml:space="preserve">fijos </w:t>
                  </w:r>
                  <w:r w:rsidRPr="00402870">
                    <w:rPr>
                      <w:rFonts w:ascii="Arial" w:hAnsi="Arial" w:cs="Arial"/>
                      <w:sz w:val="24"/>
                    </w:rPr>
                    <w:t xml:space="preserve">y </w:t>
                  </w:r>
                  <w:r w:rsidRPr="00402870">
                    <w:rPr>
                      <w:rFonts w:ascii="Arial" w:hAnsi="Arial" w:cs="Arial"/>
                      <w:spacing w:val="14"/>
                      <w:sz w:val="24"/>
                    </w:rPr>
                    <w:t xml:space="preserve">portátiles: </w:t>
                  </w:r>
                  <w:r w:rsidRPr="00402870">
                    <w:rPr>
                      <w:rFonts w:ascii="Arial" w:hAnsi="Arial" w:cs="Arial"/>
                      <w:sz w:val="24"/>
                    </w:rPr>
                    <w:t xml:space="preserve">10% </w:t>
                  </w:r>
                  <w:r w:rsidRPr="00402870">
                    <w:rPr>
                      <w:rFonts w:ascii="Arial" w:hAnsi="Arial" w:cs="Arial"/>
                      <w:spacing w:val="13"/>
                      <w:sz w:val="24"/>
                    </w:rPr>
                    <w:t xml:space="preserve">del </w:t>
                  </w:r>
                  <w:r w:rsidRPr="00402870">
                    <w:rPr>
                      <w:rFonts w:ascii="Arial" w:hAnsi="Arial" w:cs="Arial"/>
                      <w:sz w:val="24"/>
                    </w:rPr>
                    <w:t>valor del</w:t>
                  </w:r>
                  <w:r w:rsidR="000C0DC2">
                    <w:rPr>
                      <w:rFonts w:ascii="Arial" w:hAnsi="Arial" w:cs="Arial"/>
                      <w:spacing w:val="51"/>
                      <w:sz w:val="24"/>
                    </w:rPr>
                    <w:t xml:space="preserve"> </w:t>
                  </w:r>
                  <w:r w:rsidRPr="00402870">
                    <w:rPr>
                      <w:rFonts w:ascii="Arial" w:hAnsi="Arial" w:cs="Arial"/>
                      <w:sz w:val="24"/>
                    </w:rPr>
                    <w:t>siniestro,</w:t>
                  </w:r>
                  <w:r w:rsidR="000C0DC2">
                    <w:rPr>
                      <w:rFonts w:ascii="Arial" w:hAnsi="Arial" w:cs="Arial"/>
                      <w:spacing w:val="49"/>
                      <w:sz w:val="24"/>
                    </w:rPr>
                    <w:t xml:space="preserve"> </w:t>
                  </w:r>
                  <w:r w:rsidRPr="00402870">
                    <w:rPr>
                      <w:rFonts w:ascii="Arial" w:hAnsi="Arial" w:cs="Arial"/>
                      <w:sz w:val="24"/>
                    </w:rPr>
                    <w:t>mínimo</w:t>
                  </w:r>
                  <w:r w:rsidR="000C0DC2">
                    <w:rPr>
                      <w:rFonts w:ascii="Arial" w:hAnsi="Arial" w:cs="Arial"/>
                      <w:spacing w:val="49"/>
                      <w:sz w:val="24"/>
                    </w:rPr>
                    <w:t xml:space="preserve"> </w:t>
                  </w:r>
                  <w:r w:rsidRPr="00402870">
                    <w:rPr>
                      <w:rFonts w:ascii="Arial" w:hAnsi="Arial" w:cs="Arial"/>
                      <w:spacing w:val="-5"/>
                      <w:sz w:val="24"/>
                    </w:rPr>
                    <w:t>de</w:t>
                  </w:r>
                  <w:r w:rsidR="00A130D1">
                    <w:rPr>
                      <w:rFonts w:ascii="Arial" w:hAnsi="Arial" w:cs="Arial"/>
                      <w:spacing w:val="-5"/>
                      <w:sz w:val="24"/>
                    </w:rPr>
                    <w:t xml:space="preserve"> </w:t>
                  </w:r>
                  <w:r w:rsidRPr="00402870">
                    <w:rPr>
                      <w:rFonts w:ascii="Arial" w:hAnsi="Arial" w:cs="Arial"/>
                      <w:sz w:val="24"/>
                    </w:rPr>
                    <w:t>USD</w:t>
                  </w:r>
                  <w:r w:rsidRPr="00402870">
                    <w:rPr>
                      <w:rFonts w:ascii="Arial" w:hAnsi="Arial" w:cs="Arial"/>
                      <w:spacing w:val="-8"/>
                      <w:sz w:val="24"/>
                    </w:rPr>
                    <w:t xml:space="preserve"> </w:t>
                  </w:r>
                  <w:r w:rsidRPr="00402870">
                    <w:rPr>
                      <w:rFonts w:ascii="Arial" w:hAnsi="Arial" w:cs="Arial"/>
                      <w:spacing w:val="-2"/>
                      <w:sz w:val="24"/>
                    </w:rPr>
                    <w:t>80,00.</w:t>
                  </w:r>
                </w:p>
              </w:tc>
              <w:tc>
                <w:tcPr>
                  <w:tcW w:w="1778" w:type="dxa"/>
                  <w:shd w:val="clear" w:color="auto" w:fill="auto"/>
                </w:tcPr>
                <w:p w14:paraId="01EAC325" w14:textId="77777777" w:rsidR="00464AD7" w:rsidRPr="00402870" w:rsidRDefault="00464AD7" w:rsidP="006B5D5D">
                  <w:pPr>
                    <w:pStyle w:val="TableParagraph"/>
                    <w:spacing w:before="148"/>
                    <w:ind w:left="119"/>
                    <w:rPr>
                      <w:rFonts w:ascii="Arial" w:hAnsi="Arial" w:cs="Arial"/>
                      <w:sz w:val="24"/>
                    </w:rPr>
                  </w:pPr>
                </w:p>
                <w:p w14:paraId="264D0223" w14:textId="77777777" w:rsidR="00464AD7" w:rsidRPr="00402870" w:rsidRDefault="00057692" w:rsidP="006B5D5D">
                  <w:pPr>
                    <w:pStyle w:val="TableParagraph"/>
                    <w:spacing w:before="1"/>
                    <w:ind w:left="119"/>
                    <w:rPr>
                      <w:rFonts w:ascii="Arial" w:hAnsi="Arial" w:cs="Arial"/>
                      <w:sz w:val="24"/>
                    </w:rPr>
                  </w:pPr>
                  <w:r w:rsidRPr="00402870">
                    <w:rPr>
                      <w:rFonts w:ascii="Arial" w:hAnsi="Arial" w:cs="Arial"/>
                      <w:spacing w:val="-5"/>
                      <w:sz w:val="24"/>
                    </w:rPr>
                    <w:t>0.5</w:t>
                  </w:r>
                </w:p>
              </w:tc>
            </w:tr>
            <w:tr w:rsidR="005C4BB1" w14:paraId="37BC4814" w14:textId="77777777" w:rsidTr="00402870">
              <w:trPr>
                <w:trHeight w:val="1077"/>
              </w:trPr>
              <w:tc>
                <w:tcPr>
                  <w:tcW w:w="2489" w:type="dxa"/>
                  <w:shd w:val="clear" w:color="auto" w:fill="auto"/>
                </w:tcPr>
                <w:p w14:paraId="0A412542" w14:textId="77777777" w:rsidR="00464AD7" w:rsidRPr="00402870" w:rsidRDefault="00057692" w:rsidP="006B5D5D">
                  <w:pPr>
                    <w:pStyle w:val="TableParagraph"/>
                    <w:spacing w:before="216"/>
                    <w:ind w:left="9" w:right="-81"/>
                    <w:rPr>
                      <w:rFonts w:ascii="Arial" w:hAnsi="Arial" w:cs="Arial"/>
                      <w:b/>
                      <w:sz w:val="24"/>
                    </w:rPr>
                  </w:pPr>
                  <w:r w:rsidRPr="00402870">
                    <w:rPr>
                      <w:rFonts w:ascii="Arial" w:hAnsi="Arial" w:cs="Arial"/>
                      <w:b/>
                      <w:spacing w:val="-2"/>
                      <w:sz w:val="24"/>
                    </w:rPr>
                    <w:t>VEHÍCULOS LIVIANOS</w:t>
                  </w:r>
                </w:p>
              </w:tc>
              <w:tc>
                <w:tcPr>
                  <w:tcW w:w="2931" w:type="dxa"/>
                  <w:shd w:val="clear" w:color="auto" w:fill="auto"/>
                </w:tcPr>
                <w:p w14:paraId="003F03F6" w14:textId="77777777" w:rsidR="00464AD7" w:rsidRPr="00402870" w:rsidRDefault="00057692" w:rsidP="00402870">
                  <w:pPr>
                    <w:pStyle w:val="TableParagraph"/>
                    <w:spacing w:before="77"/>
                    <w:ind w:left="9" w:right="4"/>
                    <w:jc w:val="both"/>
                    <w:rPr>
                      <w:rFonts w:ascii="Arial" w:hAnsi="Arial" w:cs="Arial"/>
                      <w:sz w:val="24"/>
                    </w:rPr>
                  </w:pPr>
                  <w:r w:rsidRPr="00402870">
                    <w:rPr>
                      <w:rFonts w:ascii="Arial" w:hAnsi="Arial" w:cs="Arial"/>
                      <w:sz w:val="24"/>
                    </w:rPr>
                    <w:t>PARCIALES: 9% del valor del siniestro, no menor a USD 100,00</w:t>
                  </w:r>
                </w:p>
              </w:tc>
              <w:tc>
                <w:tcPr>
                  <w:tcW w:w="1778" w:type="dxa"/>
                  <w:shd w:val="clear" w:color="auto" w:fill="auto"/>
                </w:tcPr>
                <w:p w14:paraId="0C87A393" w14:textId="77777777" w:rsidR="00464AD7" w:rsidRPr="00402870" w:rsidRDefault="00464AD7" w:rsidP="006B5D5D">
                  <w:pPr>
                    <w:pStyle w:val="TableParagraph"/>
                    <w:spacing w:before="76"/>
                    <w:ind w:left="119"/>
                    <w:rPr>
                      <w:rFonts w:ascii="Arial" w:hAnsi="Arial" w:cs="Arial"/>
                      <w:sz w:val="24"/>
                    </w:rPr>
                  </w:pPr>
                </w:p>
                <w:p w14:paraId="4A9B0283" w14:textId="77777777" w:rsidR="00464AD7" w:rsidRPr="00402870" w:rsidRDefault="00057692" w:rsidP="006B5D5D">
                  <w:pPr>
                    <w:pStyle w:val="TableParagraph"/>
                    <w:spacing w:before="1"/>
                    <w:ind w:left="119"/>
                    <w:rPr>
                      <w:rFonts w:ascii="Arial" w:hAnsi="Arial" w:cs="Arial"/>
                      <w:sz w:val="24"/>
                    </w:rPr>
                  </w:pPr>
                  <w:r w:rsidRPr="00402870">
                    <w:rPr>
                      <w:rFonts w:ascii="Arial" w:hAnsi="Arial" w:cs="Arial"/>
                      <w:spacing w:val="-5"/>
                      <w:sz w:val="24"/>
                    </w:rPr>
                    <w:t>0.5</w:t>
                  </w:r>
                </w:p>
              </w:tc>
            </w:tr>
            <w:tr w:rsidR="005C4BB1" w14:paraId="0C882E6C" w14:textId="77777777" w:rsidTr="00402870">
              <w:trPr>
                <w:trHeight w:val="909"/>
              </w:trPr>
              <w:tc>
                <w:tcPr>
                  <w:tcW w:w="2489" w:type="dxa"/>
                  <w:shd w:val="clear" w:color="auto" w:fill="auto"/>
                </w:tcPr>
                <w:p w14:paraId="4D25F26B" w14:textId="77777777" w:rsidR="00464AD7" w:rsidRPr="00402870" w:rsidRDefault="00057692" w:rsidP="006B5D5D">
                  <w:pPr>
                    <w:pStyle w:val="TableParagraph"/>
                    <w:spacing w:before="139"/>
                    <w:ind w:left="9"/>
                    <w:rPr>
                      <w:rFonts w:ascii="Arial" w:hAnsi="Arial" w:cs="Arial"/>
                      <w:b/>
                      <w:sz w:val="24"/>
                    </w:rPr>
                  </w:pPr>
                  <w:r w:rsidRPr="00402870">
                    <w:rPr>
                      <w:rFonts w:ascii="Arial" w:hAnsi="Arial" w:cs="Arial"/>
                      <w:b/>
                      <w:spacing w:val="-2"/>
                      <w:sz w:val="24"/>
                    </w:rPr>
                    <w:t>VEHÍCULOS PESADOS</w:t>
                  </w:r>
                </w:p>
              </w:tc>
              <w:tc>
                <w:tcPr>
                  <w:tcW w:w="2931" w:type="dxa"/>
                  <w:shd w:val="clear" w:color="auto" w:fill="auto"/>
                </w:tcPr>
                <w:p w14:paraId="43D1D3D4" w14:textId="77777777" w:rsidR="00464AD7" w:rsidRPr="00402870" w:rsidRDefault="00057692" w:rsidP="00402870">
                  <w:pPr>
                    <w:pStyle w:val="TableParagraph"/>
                    <w:spacing w:before="139"/>
                    <w:ind w:left="9"/>
                    <w:jc w:val="left"/>
                    <w:rPr>
                      <w:rFonts w:ascii="Arial" w:hAnsi="Arial" w:cs="Arial"/>
                      <w:sz w:val="24"/>
                    </w:rPr>
                  </w:pPr>
                  <w:r w:rsidRPr="00402870">
                    <w:rPr>
                      <w:rFonts w:ascii="Arial" w:hAnsi="Arial" w:cs="Arial"/>
                      <w:sz w:val="24"/>
                    </w:rPr>
                    <w:t>PARCIALES:</w:t>
                  </w:r>
                  <w:r w:rsidRPr="00402870">
                    <w:rPr>
                      <w:rFonts w:ascii="Arial" w:hAnsi="Arial" w:cs="Arial"/>
                      <w:spacing w:val="40"/>
                      <w:sz w:val="24"/>
                    </w:rPr>
                    <w:t xml:space="preserve"> </w:t>
                  </w:r>
                  <w:r w:rsidRPr="00402870">
                    <w:rPr>
                      <w:rFonts w:ascii="Arial" w:hAnsi="Arial" w:cs="Arial"/>
                      <w:sz w:val="24"/>
                    </w:rPr>
                    <w:t>9%</w:t>
                  </w:r>
                  <w:r w:rsidRPr="00402870">
                    <w:rPr>
                      <w:rFonts w:ascii="Arial" w:hAnsi="Arial" w:cs="Arial"/>
                      <w:spacing w:val="40"/>
                      <w:sz w:val="24"/>
                    </w:rPr>
                    <w:t xml:space="preserve"> </w:t>
                  </w:r>
                  <w:r w:rsidRPr="00402870">
                    <w:rPr>
                      <w:rFonts w:ascii="Arial" w:hAnsi="Arial" w:cs="Arial"/>
                      <w:sz w:val="24"/>
                    </w:rPr>
                    <w:t>del</w:t>
                  </w:r>
                  <w:r w:rsidRPr="00402870">
                    <w:rPr>
                      <w:rFonts w:ascii="Arial" w:hAnsi="Arial" w:cs="Arial"/>
                      <w:spacing w:val="40"/>
                      <w:sz w:val="24"/>
                    </w:rPr>
                    <w:t xml:space="preserve"> </w:t>
                  </w:r>
                  <w:r w:rsidRPr="00402870">
                    <w:rPr>
                      <w:rFonts w:ascii="Arial" w:hAnsi="Arial" w:cs="Arial"/>
                      <w:sz w:val="24"/>
                    </w:rPr>
                    <w:t>valor del</w:t>
                  </w:r>
                  <w:r w:rsidRPr="00402870">
                    <w:rPr>
                      <w:rFonts w:ascii="Arial" w:hAnsi="Arial" w:cs="Arial"/>
                      <w:spacing w:val="40"/>
                      <w:sz w:val="24"/>
                    </w:rPr>
                    <w:t xml:space="preserve"> </w:t>
                  </w:r>
                  <w:r w:rsidRPr="00402870">
                    <w:rPr>
                      <w:rFonts w:ascii="Arial" w:hAnsi="Arial" w:cs="Arial"/>
                      <w:sz w:val="24"/>
                    </w:rPr>
                    <w:t>siniestro</w:t>
                  </w:r>
                </w:p>
              </w:tc>
              <w:tc>
                <w:tcPr>
                  <w:tcW w:w="1778" w:type="dxa"/>
                  <w:shd w:val="clear" w:color="auto" w:fill="auto"/>
                </w:tcPr>
                <w:p w14:paraId="63B84780" w14:textId="77777777" w:rsidR="00464AD7" w:rsidRPr="00402870" w:rsidRDefault="00464AD7" w:rsidP="006B5D5D">
                  <w:pPr>
                    <w:pStyle w:val="TableParagraph"/>
                    <w:ind w:left="119"/>
                    <w:rPr>
                      <w:rFonts w:ascii="Arial" w:hAnsi="Arial" w:cs="Arial"/>
                      <w:sz w:val="24"/>
                    </w:rPr>
                  </w:pPr>
                </w:p>
                <w:p w14:paraId="2F9BF163" w14:textId="77777777" w:rsidR="00464AD7" w:rsidRPr="00402870" w:rsidRDefault="00057692" w:rsidP="006B5D5D">
                  <w:pPr>
                    <w:pStyle w:val="TableParagraph"/>
                    <w:ind w:left="119"/>
                    <w:rPr>
                      <w:rFonts w:ascii="Arial" w:hAnsi="Arial" w:cs="Arial"/>
                      <w:sz w:val="24"/>
                    </w:rPr>
                  </w:pPr>
                  <w:r w:rsidRPr="00402870">
                    <w:rPr>
                      <w:rFonts w:ascii="Arial" w:hAnsi="Arial" w:cs="Arial"/>
                      <w:spacing w:val="-5"/>
                      <w:sz w:val="24"/>
                    </w:rPr>
                    <w:t>0.5</w:t>
                  </w:r>
                </w:p>
              </w:tc>
            </w:tr>
            <w:tr w:rsidR="005C4BB1" w14:paraId="597559AD" w14:textId="77777777" w:rsidTr="00402870">
              <w:trPr>
                <w:trHeight w:val="1043"/>
              </w:trPr>
              <w:tc>
                <w:tcPr>
                  <w:tcW w:w="2489" w:type="dxa"/>
                  <w:shd w:val="clear" w:color="auto" w:fill="auto"/>
                </w:tcPr>
                <w:p w14:paraId="5F699556" w14:textId="77777777" w:rsidR="00464AD7" w:rsidRPr="00402870" w:rsidRDefault="00057692" w:rsidP="006B5D5D">
                  <w:pPr>
                    <w:pStyle w:val="TableParagraph"/>
                    <w:spacing w:before="199"/>
                    <w:ind w:left="9"/>
                    <w:rPr>
                      <w:rFonts w:ascii="Arial" w:hAnsi="Arial" w:cs="Arial"/>
                      <w:b/>
                      <w:sz w:val="24"/>
                    </w:rPr>
                  </w:pPr>
                  <w:r w:rsidRPr="00402870">
                    <w:rPr>
                      <w:rFonts w:ascii="Arial" w:hAnsi="Arial" w:cs="Arial"/>
                      <w:b/>
                      <w:spacing w:val="-2"/>
                      <w:sz w:val="24"/>
                    </w:rPr>
                    <w:t>EQUIPO MAQUINARIA</w:t>
                  </w:r>
                </w:p>
              </w:tc>
              <w:tc>
                <w:tcPr>
                  <w:tcW w:w="2931" w:type="dxa"/>
                  <w:shd w:val="clear" w:color="auto" w:fill="auto"/>
                </w:tcPr>
                <w:p w14:paraId="7092F59B" w14:textId="77777777" w:rsidR="00464AD7" w:rsidRPr="00402870" w:rsidRDefault="00057692" w:rsidP="00402870">
                  <w:pPr>
                    <w:pStyle w:val="TableParagraph"/>
                    <w:spacing w:before="60"/>
                    <w:ind w:left="9" w:right="-15"/>
                    <w:jc w:val="both"/>
                    <w:rPr>
                      <w:rFonts w:ascii="Arial" w:hAnsi="Arial" w:cs="Arial"/>
                      <w:sz w:val="24"/>
                    </w:rPr>
                  </w:pPr>
                  <w:r w:rsidRPr="00402870">
                    <w:rPr>
                      <w:rFonts w:ascii="Arial" w:hAnsi="Arial" w:cs="Arial"/>
                      <w:sz w:val="24"/>
                    </w:rPr>
                    <w:t xml:space="preserve">Parcial: 9% del valor del siniestro, mínimo a USD </w:t>
                  </w:r>
                  <w:r w:rsidRPr="00402870">
                    <w:rPr>
                      <w:rFonts w:ascii="Arial" w:hAnsi="Arial" w:cs="Arial"/>
                      <w:spacing w:val="-2"/>
                      <w:sz w:val="24"/>
                    </w:rPr>
                    <w:t>400,00</w:t>
                  </w:r>
                </w:p>
              </w:tc>
              <w:tc>
                <w:tcPr>
                  <w:tcW w:w="1778" w:type="dxa"/>
                  <w:shd w:val="clear" w:color="auto" w:fill="auto"/>
                </w:tcPr>
                <w:p w14:paraId="50E534B1" w14:textId="77777777" w:rsidR="00464AD7" w:rsidRPr="00402870" w:rsidRDefault="00464AD7" w:rsidP="006B5D5D">
                  <w:pPr>
                    <w:pStyle w:val="TableParagraph"/>
                    <w:spacing w:before="199"/>
                    <w:ind w:left="119"/>
                    <w:rPr>
                      <w:rFonts w:ascii="Arial" w:hAnsi="Arial" w:cs="Arial"/>
                      <w:sz w:val="24"/>
                    </w:rPr>
                  </w:pPr>
                </w:p>
                <w:p w14:paraId="04234E09" w14:textId="77777777" w:rsidR="00464AD7" w:rsidRPr="00402870" w:rsidRDefault="00057692" w:rsidP="006B5D5D">
                  <w:pPr>
                    <w:pStyle w:val="TableParagraph"/>
                    <w:ind w:left="119"/>
                    <w:rPr>
                      <w:rFonts w:ascii="Arial" w:hAnsi="Arial" w:cs="Arial"/>
                      <w:sz w:val="24"/>
                    </w:rPr>
                  </w:pPr>
                  <w:r w:rsidRPr="00402870">
                    <w:rPr>
                      <w:rFonts w:ascii="Arial" w:hAnsi="Arial" w:cs="Arial"/>
                      <w:spacing w:val="-5"/>
                      <w:sz w:val="24"/>
                    </w:rPr>
                    <w:t>0.5</w:t>
                  </w:r>
                </w:p>
              </w:tc>
            </w:tr>
            <w:tr w:rsidR="005C4BB1" w14:paraId="1CF10A36" w14:textId="77777777" w:rsidTr="00402870">
              <w:trPr>
                <w:trHeight w:val="1495"/>
              </w:trPr>
              <w:tc>
                <w:tcPr>
                  <w:tcW w:w="2489" w:type="dxa"/>
                  <w:shd w:val="clear" w:color="auto" w:fill="auto"/>
                </w:tcPr>
                <w:p w14:paraId="05FE3AB6" w14:textId="77777777" w:rsidR="00464AD7" w:rsidRPr="00402870" w:rsidRDefault="00464AD7" w:rsidP="006B5D5D">
                  <w:pPr>
                    <w:pStyle w:val="TableParagraph"/>
                    <w:spacing w:before="132"/>
                    <w:rPr>
                      <w:rFonts w:ascii="Arial" w:hAnsi="Arial" w:cs="Arial"/>
                      <w:sz w:val="24"/>
                    </w:rPr>
                  </w:pPr>
                </w:p>
                <w:p w14:paraId="051F0B13" w14:textId="77777777" w:rsidR="00464AD7" w:rsidRPr="00402870" w:rsidRDefault="00057692" w:rsidP="006B5D5D">
                  <w:pPr>
                    <w:pStyle w:val="TableParagraph"/>
                    <w:tabs>
                      <w:tab w:val="left" w:pos="1012"/>
                    </w:tabs>
                    <w:ind w:left="162" w:right="-15"/>
                    <w:rPr>
                      <w:rFonts w:ascii="Arial" w:hAnsi="Arial" w:cs="Arial"/>
                      <w:b/>
                      <w:sz w:val="24"/>
                    </w:rPr>
                  </w:pPr>
                  <w:r w:rsidRPr="00402870">
                    <w:rPr>
                      <w:rFonts w:ascii="Arial" w:hAnsi="Arial" w:cs="Arial"/>
                      <w:b/>
                      <w:spacing w:val="-4"/>
                      <w:sz w:val="24"/>
                    </w:rPr>
                    <w:t>OBRA</w:t>
                  </w:r>
                  <w:r w:rsidRPr="00402870">
                    <w:rPr>
                      <w:rFonts w:ascii="Arial" w:hAnsi="Arial" w:cs="Arial"/>
                      <w:b/>
                      <w:sz w:val="24"/>
                    </w:rPr>
                    <w:tab/>
                  </w:r>
                  <w:r w:rsidRPr="00402870">
                    <w:rPr>
                      <w:rFonts w:ascii="Arial" w:hAnsi="Arial" w:cs="Arial"/>
                      <w:b/>
                      <w:spacing w:val="-4"/>
                      <w:sz w:val="24"/>
                    </w:rPr>
                    <w:t xml:space="preserve">CIVIL </w:t>
                  </w:r>
                  <w:r w:rsidRPr="00402870">
                    <w:rPr>
                      <w:rFonts w:ascii="Arial" w:hAnsi="Arial" w:cs="Arial"/>
                      <w:b/>
                      <w:spacing w:val="-2"/>
                      <w:sz w:val="24"/>
                    </w:rPr>
                    <w:t>TERMINADA</w:t>
                  </w:r>
                </w:p>
              </w:tc>
              <w:tc>
                <w:tcPr>
                  <w:tcW w:w="2931" w:type="dxa"/>
                  <w:shd w:val="clear" w:color="auto" w:fill="auto"/>
                </w:tcPr>
                <w:p w14:paraId="12F878CD" w14:textId="77777777" w:rsidR="00464AD7" w:rsidRPr="00402870" w:rsidRDefault="00057692" w:rsidP="00402870">
                  <w:pPr>
                    <w:pStyle w:val="TableParagraph"/>
                    <w:spacing w:before="132"/>
                    <w:ind w:left="9" w:right="-15"/>
                    <w:jc w:val="both"/>
                    <w:rPr>
                      <w:rFonts w:ascii="Arial" w:hAnsi="Arial" w:cs="Arial"/>
                      <w:sz w:val="24"/>
                    </w:rPr>
                  </w:pPr>
                  <w:r w:rsidRPr="00402870">
                    <w:rPr>
                      <w:rFonts w:ascii="Arial" w:hAnsi="Arial" w:cs="Arial"/>
                      <w:sz w:val="24"/>
                    </w:rPr>
                    <w:t xml:space="preserve">Deducibles peligros de la naturaleza 2% del valor asegurado total Mínimo </w:t>
                  </w:r>
                  <w:r w:rsidRPr="00402870">
                    <w:rPr>
                      <w:rFonts w:ascii="Arial" w:hAnsi="Arial" w:cs="Arial"/>
                      <w:spacing w:val="-2"/>
                      <w:sz w:val="24"/>
                    </w:rPr>
                    <w:t>USD50.000</w:t>
                  </w:r>
                </w:p>
              </w:tc>
              <w:tc>
                <w:tcPr>
                  <w:tcW w:w="1778" w:type="dxa"/>
                  <w:shd w:val="clear" w:color="auto" w:fill="auto"/>
                </w:tcPr>
                <w:p w14:paraId="613EF9FB" w14:textId="77777777" w:rsidR="00464AD7" w:rsidRPr="00402870" w:rsidRDefault="00464AD7" w:rsidP="006B5D5D">
                  <w:pPr>
                    <w:pStyle w:val="TableParagraph"/>
                    <w:spacing w:before="269"/>
                    <w:ind w:left="119"/>
                    <w:rPr>
                      <w:rFonts w:ascii="Arial" w:hAnsi="Arial" w:cs="Arial"/>
                      <w:sz w:val="24"/>
                    </w:rPr>
                  </w:pPr>
                </w:p>
                <w:p w14:paraId="48090426" w14:textId="77777777" w:rsidR="00464AD7" w:rsidRPr="00402870" w:rsidRDefault="00057692" w:rsidP="006B5D5D">
                  <w:pPr>
                    <w:pStyle w:val="TableParagraph"/>
                    <w:ind w:left="119"/>
                    <w:rPr>
                      <w:rFonts w:ascii="Arial" w:hAnsi="Arial" w:cs="Arial"/>
                      <w:sz w:val="24"/>
                    </w:rPr>
                  </w:pPr>
                  <w:r w:rsidRPr="00402870">
                    <w:rPr>
                      <w:rFonts w:ascii="Arial" w:hAnsi="Arial" w:cs="Arial"/>
                      <w:spacing w:val="-10"/>
                      <w:sz w:val="24"/>
                    </w:rPr>
                    <w:t>1</w:t>
                  </w:r>
                </w:p>
              </w:tc>
            </w:tr>
            <w:tr w:rsidR="005C4BB1" w14:paraId="6638E523" w14:textId="77777777" w:rsidTr="00402870">
              <w:trPr>
                <w:trHeight w:val="1068"/>
              </w:trPr>
              <w:tc>
                <w:tcPr>
                  <w:tcW w:w="2489" w:type="dxa"/>
                  <w:shd w:val="clear" w:color="auto" w:fill="auto"/>
                </w:tcPr>
                <w:p w14:paraId="66217C60" w14:textId="77777777" w:rsidR="00464AD7" w:rsidRPr="00402870" w:rsidRDefault="00057692" w:rsidP="00402870">
                  <w:pPr>
                    <w:pStyle w:val="TableParagraph"/>
                    <w:tabs>
                      <w:tab w:val="left" w:pos="2006"/>
                    </w:tabs>
                    <w:spacing w:before="74"/>
                    <w:ind w:left="9" w:right="17"/>
                    <w:rPr>
                      <w:rFonts w:ascii="Arial" w:hAnsi="Arial" w:cs="Arial"/>
                      <w:b/>
                      <w:sz w:val="24"/>
                    </w:rPr>
                  </w:pPr>
                  <w:r w:rsidRPr="00402870">
                    <w:rPr>
                      <w:rFonts w:ascii="Arial" w:hAnsi="Arial" w:cs="Arial"/>
                      <w:b/>
                      <w:spacing w:val="-2"/>
                      <w:sz w:val="24"/>
                    </w:rPr>
                    <w:t>CARTA</w:t>
                  </w:r>
                  <w:r w:rsidRPr="00402870">
                    <w:rPr>
                      <w:rFonts w:ascii="Arial" w:hAnsi="Arial" w:cs="Arial"/>
                      <w:b/>
                      <w:sz w:val="24"/>
                    </w:rPr>
                    <w:tab/>
                  </w:r>
                  <w:r w:rsidRPr="00402870">
                    <w:rPr>
                      <w:rFonts w:ascii="Arial" w:hAnsi="Arial" w:cs="Arial"/>
                      <w:b/>
                      <w:spacing w:val="-6"/>
                      <w:sz w:val="24"/>
                    </w:rPr>
                    <w:t xml:space="preserve">DE </w:t>
                  </w:r>
                  <w:r w:rsidRPr="00402870">
                    <w:rPr>
                      <w:rFonts w:ascii="Arial" w:hAnsi="Arial" w:cs="Arial"/>
                      <w:b/>
                      <w:spacing w:val="-2"/>
                      <w:sz w:val="24"/>
                    </w:rPr>
                    <w:t>COBERTURA PROVISIONAL</w:t>
                  </w:r>
                </w:p>
              </w:tc>
              <w:tc>
                <w:tcPr>
                  <w:tcW w:w="2931" w:type="dxa"/>
                  <w:shd w:val="clear" w:color="auto" w:fill="auto"/>
                </w:tcPr>
                <w:p w14:paraId="2DAD6902" w14:textId="77777777" w:rsidR="00464AD7" w:rsidRPr="00402870" w:rsidRDefault="00464AD7" w:rsidP="00402870">
                  <w:pPr>
                    <w:pStyle w:val="TableParagraph"/>
                    <w:spacing w:before="74"/>
                    <w:rPr>
                      <w:rFonts w:ascii="Arial" w:hAnsi="Arial" w:cs="Arial"/>
                      <w:sz w:val="24"/>
                    </w:rPr>
                  </w:pPr>
                </w:p>
                <w:p w14:paraId="70A24E69" w14:textId="77777777" w:rsidR="00464AD7" w:rsidRPr="00402870" w:rsidRDefault="00057692" w:rsidP="00402870">
                  <w:pPr>
                    <w:pStyle w:val="TableParagraph"/>
                    <w:ind w:left="9"/>
                    <w:rPr>
                      <w:rFonts w:ascii="Arial" w:hAnsi="Arial" w:cs="Arial"/>
                      <w:sz w:val="24"/>
                    </w:rPr>
                  </w:pPr>
                  <w:r w:rsidRPr="00402870">
                    <w:rPr>
                      <w:rFonts w:ascii="Arial" w:hAnsi="Arial" w:cs="Arial"/>
                      <w:sz w:val="24"/>
                    </w:rPr>
                    <w:t>Desde</w:t>
                  </w:r>
                  <w:r w:rsidRPr="00402870">
                    <w:rPr>
                      <w:rFonts w:ascii="Arial" w:hAnsi="Arial" w:cs="Arial"/>
                      <w:spacing w:val="-6"/>
                      <w:sz w:val="24"/>
                    </w:rPr>
                    <w:t xml:space="preserve"> </w:t>
                  </w:r>
                  <w:r w:rsidRPr="00402870">
                    <w:rPr>
                      <w:rFonts w:ascii="Arial" w:hAnsi="Arial" w:cs="Arial"/>
                      <w:sz w:val="24"/>
                    </w:rPr>
                    <w:t>la</w:t>
                  </w:r>
                  <w:r w:rsidRPr="00402870">
                    <w:rPr>
                      <w:rFonts w:ascii="Arial" w:hAnsi="Arial" w:cs="Arial"/>
                      <w:spacing w:val="-6"/>
                      <w:sz w:val="24"/>
                    </w:rPr>
                    <w:t xml:space="preserve"> </w:t>
                  </w:r>
                  <w:r w:rsidRPr="00402870">
                    <w:rPr>
                      <w:rFonts w:ascii="Arial" w:hAnsi="Arial" w:cs="Arial"/>
                      <w:sz w:val="24"/>
                    </w:rPr>
                    <w:t>fecha</w:t>
                  </w:r>
                  <w:r w:rsidRPr="00402870">
                    <w:rPr>
                      <w:rFonts w:ascii="Arial" w:hAnsi="Arial" w:cs="Arial"/>
                      <w:spacing w:val="-8"/>
                      <w:sz w:val="24"/>
                    </w:rPr>
                    <w:t xml:space="preserve"> </w:t>
                  </w:r>
                  <w:r w:rsidRPr="00402870">
                    <w:rPr>
                      <w:rFonts w:ascii="Arial" w:hAnsi="Arial" w:cs="Arial"/>
                      <w:spacing w:val="-2"/>
                      <w:sz w:val="24"/>
                    </w:rPr>
                    <w:t>solicitada</w:t>
                  </w:r>
                </w:p>
              </w:tc>
              <w:tc>
                <w:tcPr>
                  <w:tcW w:w="1778" w:type="dxa"/>
                  <w:shd w:val="clear" w:color="auto" w:fill="auto"/>
                </w:tcPr>
                <w:p w14:paraId="1DA70670" w14:textId="77777777" w:rsidR="00464AD7" w:rsidRPr="00402870" w:rsidRDefault="00464AD7" w:rsidP="00402870">
                  <w:pPr>
                    <w:pStyle w:val="TableParagraph"/>
                    <w:spacing w:before="74"/>
                    <w:rPr>
                      <w:rFonts w:ascii="Arial" w:hAnsi="Arial" w:cs="Arial"/>
                      <w:sz w:val="24"/>
                    </w:rPr>
                  </w:pPr>
                </w:p>
                <w:p w14:paraId="2BAEA691" w14:textId="77777777" w:rsidR="00464AD7" w:rsidRPr="00402870" w:rsidRDefault="00057692" w:rsidP="00402870">
                  <w:pPr>
                    <w:pStyle w:val="TableParagraph"/>
                    <w:ind w:left="583"/>
                    <w:rPr>
                      <w:rFonts w:ascii="Arial" w:hAnsi="Arial" w:cs="Arial"/>
                      <w:sz w:val="24"/>
                    </w:rPr>
                  </w:pPr>
                  <w:r w:rsidRPr="00402870">
                    <w:rPr>
                      <w:rFonts w:ascii="Arial" w:hAnsi="Arial" w:cs="Arial"/>
                      <w:spacing w:val="-10"/>
                      <w:sz w:val="24"/>
                    </w:rPr>
                    <w:t>1</w:t>
                  </w:r>
                </w:p>
              </w:tc>
            </w:tr>
          </w:tbl>
          <w:p w14:paraId="3FD654B0" w14:textId="77777777" w:rsidR="00464AD7" w:rsidRDefault="00464AD7" w:rsidP="00C35939">
            <w:pPr>
              <w:jc w:val="both"/>
              <w:rPr>
                <w:rFonts w:ascii="Arial" w:hAnsi="Arial" w:cs="Arial"/>
                <w:color w:val="000000"/>
                <w:lang w:eastAsia="es-EC"/>
              </w:rPr>
            </w:pPr>
          </w:p>
          <w:p w14:paraId="1C7BBF47" w14:textId="77777777" w:rsidR="00464AD7" w:rsidRPr="00CA3072" w:rsidRDefault="00057692" w:rsidP="00C35939">
            <w:pPr>
              <w:jc w:val="both"/>
              <w:rPr>
                <w:rFonts w:ascii="Arial" w:hAnsi="Arial" w:cs="Arial"/>
                <w:color w:val="000000"/>
                <w:lang w:eastAsia="es-EC"/>
              </w:rPr>
            </w:pPr>
            <w:r>
              <w:rPr>
                <w:rFonts w:ascii="Arial"/>
                <w:b/>
              </w:rPr>
              <w:t>Puntaje:</w:t>
            </w:r>
            <w:r>
              <w:rPr>
                <w:rFonts w:ascii="Arial"/>
                <w:b/>
                <w:spacing w:val="-3"/>
              </w:rPr>
              <w:t xml:space="preserve"> </w:t>
            </w:r>
            <w:r>
              <w:rPr>
                <w:rFonts w:ascii="Arial"/>
                <w:b/>
              </w:rPr>
              <w:t>5</w:t>
            </w:r>
            <w:r>
              <w:rPr>
                <w:rFonts w:ascii="Arial"/>
                <w:b/>
                <w:spacing w:val="-2"/>
              </w:rPr>
              <w:t xml:space="preserve"> puntos.</w:t>
            </w:r>
          </w:p>
        </w:tc>
      </w:tr>
    </w:tbl>
    <w:p w14:paraId="2611BEEF" w14:textId="77777777" w:rsidR="0052260D" w:rsidRPr="00CA3072" w:rsidRDefault="0052260D" w:rsidP="00C35B6F">
      <w:pPr>
        <w:pStyle w:val="Standard"/>
        <w:tabs>
          <w:tab w:val="left" w:pos="0"/>
        </w:tabs>
        <w:ind w:right="-119"/>
        <w:jc w:val="both"/>
        <w:rPr>
          <w:rFonts w:ascii="Arial" w:hAnsi="Arial" w:cs="Arial"/>
          <w:spacing w:val="-3"/>
          <w:sz w:val="24"/>
          <w:szCs w:val="24"/>
        </w:rPr>
      </w:pPr>
    </w:p>
    <w:p w14:paraId="11D6AC8C" w14:textId="77777777" w:rsidR="003A25AE" w:rsidRPr="00CA3072" w:rsidRDefault="00057692" w:rsidP="00C35B6F">
      <w:pPr>
        <w:jc w:val="both"/>
        <w:rPr>
          <w:rFonts w:ascii="Arial" w:hAnsi="Arial" w:cs="Arial"/>
        </w:rPr>
      </w:pPr>
      <w:r w:rsidRPr="00CA3072">
        <w:rPr>
          <w:rFonts w:ascii="Arial" w:hAnsi="Arial" w:cs="Arial"/>
        </w:rPr>
        <w:t xml:space="preserve">Para la valoración se </w:t>
      </w:r>
      <w:r w:rsidR="002305D0" w:rsidRPr="00CA3072">
        <w:rPr>
          <w:rFonts w:ascii="Arial" w:hAnsi="Arial" w:cs="Arial"/>
        </w:rPr>
        <w:t xml:space="preserve">podrán considerar </w:t>
      </w:r>
      <w:r w:rsidRPr="00CA3072">
        <w:rPr>
          <w:rFonts w:ascii="Arial" w:hAnsi="Arial" w:cs="Arial"/>
        </w:rPr>
        <w:t>los siguientes criterios:</w:t>
      </w:r>
    </w:p>
    <w:p w14:paraId="73A6228A" w14:textId="77777777" w:rsidR="0052260D" w:rsidRPr="00CA3072" w:rsidRDefault="0052260D" w:rsidP="00C35B6F">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2391"/>
      </w:tblGrid>
      <w:tr w:rsidR="005C4BB1" w14:paraId="7F6669EE" w14:textId="77777777" w:rsidTr="00D57CC5">
        <w:trPr>
          <w:jc w:val="center"/>
        </w:trPr>
        <w:tc>
          <w:tcPr>
            <w:tcW w:w="4928" w:type="dxa"/>
            <w:shd w:val="clear" w:color="auto" w:fill="D9D9D9"/>
          </w:tcPr>
          <w:p w14:paraId="4788045D" w14:textId="77777777" w:rsidR="00C35B6F" w:rsidRPr="00CA3072" w:rsidRDefault="00057692" w:rsidP="00C35B6F">
            <w:pPr>
              <w:jc w:val="center"/>
              <w:rPr>
                <w:rFonts w:ascii="Arial" w:hAnsi="Arial" w:cs="Arial"/>
                <w:lang w:eastAsia="hi-IN" w:bidi="hi-IN"/>
              </w:rPr>
            </w:pPr>
            <w:r w:rsidRPr="00CA3072">
              <w:rPr>
                <w:rFonts w:ascii="Arial" w:hAnsi="Arial" w:cs="Arial"/>
                <w:b/>
                <w:bCs/>
                <w:lang w:eastAsia="hi-IN" w:bidi="hi-IN"/>
              </w:rPr>
              <w:t>Parámetro</w:t>
            </w:r>
          </w:p>
        </w:tc>
        <w:tc>
          <w:tcPr>
            <w:tcW w:w="2391" w:type="dxa"/>
            <w:shd w:val="clear" w:color="auto" w:fill="D9D9D9"/>
          </w:tcPr>
          <w:p w14:paraId="481C43EB" w14:textId="77777777" w:rsidR="00C35B6F" w:rsidRPr="00CA3072" w:rsidRDefault="00057692" w:rsidP="00C35B6F">
            <w:pPr>
              <w:jc w:val="center"/>
              <w:rPr>
                <w:rFonts w:ascii="Arial" w:hAnsi="Arial" w:cs="Arial"/>
                <w:lang w:eastAsia="hi-IN" w:bidi="hi-IN"/>
              </w:rPr>
            </w:pPr>
            <w:r w:rsidRPr="00CA3072">
              <w:rPr>
                <w:rFonts w:ascii="Arial" w:hAnsi="Arial" w:cs="Arial"/>
                <w:b/>
                <w:bCs/>
                <w:lang w:eastAsia="hi-IN" w:bidi="hi-IN"/>
              </w:rPr>
              <w:t>Valoración</w:t>
            </w:r>
          </w:p>
        </w:tc>
      </w:tr>
      <w:tr w:rsidR="005C4BB1" w14:paraId="0CF78931" w14:textId="77777777" w:rsidTr="00153FF3">
        <w:trPr>
          <w:jc w:val="center"/>
        </w:trPr>
        <w:tc>
          <w:tcPr>
            <w:tcW w:w="4928" w:type="dxa"/>
            <w:shd w:val="clear" w:color="auto" w:fill="auto"/>
          </w:tcPr>
          <w:p w14:paraId="16FACE51" w14:textId="77777777" w:rsidR="00C35B6F" w:rsidRPr="00CA3072" w:rsidRDefault="00057692" w:rsidP="00C35B6F">
            <w:pPr>
              <w:rPr>
                <w:rFonts w:ascii="Arial" w:hAnsi="Arial" w:cs="Arial"/>
                <w:lang w:eastAsia="hi-IN" w:bidi="hi-IN"/>
              </w:rPr>
            </w:pPr>
            <w:r w:rsidRPr="00CA3072">
              <w:rPr>
                <w:rFonts w:ascii="Arial" w:hAnsi="Arial" w:cs="Arial"/>
                <w:lang w:eastAsia="hi-IN" w:bidi="hi-IN"/>
              </w:rPr>
              <w:t>Experiencia general</w:t>
            </w:r>
          </w:p>
        </w:tc>
        <w:tc>
          <w:tcPr>
            <w:tcW w:w="2391" w:type="dxa"/>
            <w:shd w:val="clear" w:color="auto" w:fill="auto"/>
            <w:vAlign w:val="center"/>
          </w:tcPr>
          <w:p w14:paraId="2EC9C0D5" w14:textId="77777777" w:rsidR="00C35B6F" w:rsidRPr="00CA3072" w:rsidRDefault="00057692" w:rsidP="00153FF3">
            <w:pPr>
              <w:jc w:val="center"/>
              <w:rPr>
                <w:rFonts w:ascii="Arial" w:hAnsi="Arial" w:cs="Arial"/>
                <w:lang w:eastAsia="hi-IN" w:bidi="hi-IN"/>
              </w:rPr>
            </w:pPr>
            <w:r w:rsidRPr="00CA3072">
              <w:rPr>
                <w:rFonts w:ascii="Arial" w:hAnsi="Arial" w:cs="Arial"/>
                <w:lang w:eastAsia="hi-IN" w:bidi="hi-IN"/>
              </w:rPr>
              <w:t>10 puntos</w:t>
            </w:r>
          </w:p>
        </w:tc>
      </w:tr>
      <w:tr w:rsidR="005C4BB1" w14:paraId="130B3072" w14:textId="77777777" w:rsidTr="00153FF3">
        <w:trPr>
          <w:jc w:val="center"/>
        </w:trPr>
        <w:tc>
          <w:tcPr>
            <w:tcW w:w="4928" w:type="dxa"/>
            <w:shd w:val="clear" w:color="auto" w:fill="auto"/>
          </w:tcPr>
          <w:p w14:paraId="0F56E02A" w14:textId="77777777" w:rsidR="00C35B6F" w:rsidRPr="00CA3072" w:rsidRDefault="00057692" w:rsidP="00C35B6F">
            <w:pPr>
              <w:rPr>
                <w:rFonts w:ascii="Arial" w:hAnsi="Arial" w:cs="Arial"/>
                <w:lang w:eastAsia="hi-IN" w:bidi="hi-IN"/>
              </w:rPr>
            </w:pPr>
            <w:r w:rsidRPr="00CA3072">
              <w:rPr>
                <w:rFonts w:ascii="Arial" w:hAnsi="Arial" w:cs="Arial"/>
                <w:lang w:eastAsia="hi-IN" w:bidi="hi-IN"/>
              </w:rPr>
              <w:t>Experiencia específica</w:t>
            </w:r>
          </w:p>
        </w:tc>
        <w:tc>
          <w:tcPr>
            <w:tcW w:w="2391" w:type="dxa"/>
            <w:shd w:val="clear" w:color="auto" w:fill="auto"/>
            <w:vAlign w:val="center"/>
          </w:tcPr>
          <w:p w14:paraId="12E26A0D" w14:textId="77777777" w:rsidR="00C35B6F" w:rsidRPr="00CA3072" w:rsidRDefault="00057692" w:rsidP="00153FF3">
            <w:pPr>
              <w:jc w:val="center"/>
              <w:rPr>
                <w:rFonts w:ascii="Arial" w:hAnsi="Arial" w:cs="Arial"/>
                <w:lang w:eastAsia="hi-IN" w:bidi="hi-IN"/>
              </w:rPr>
            </w:pPr>
            <w:r w:rsidRPr="00CA3072">
              <w:rPr>
                <w:rFonts w:ascii="Arial" w:hAnsi="Arial" w:cs="Arial"/>
                <w:lang w:eastAsia="hi-IN" w:bidi="hi-IN"/>
              </w:rPr>
              <w:t>10 puntos</w:t>
            </w:r>
          </w:p>
        </w:tc>
      </w:tr>
      <w:tr w:rsidR="005C4BB1" w14:paraId="5DA052E6" w14:textId="77777777" w:rsidTr="00153FF3">
        <w:trPr>
          <w:jc w:val="center"/>
        </w:trPr>
        <w:tc>
          <w:tcPr>
            <w:tcW w:w="4928" w:type="dxa"/>
            <w:shd w:val="clear" w:color="auto" w:fill="auto"/>
          </w:tcPr>
          <w:p w14:paraId="2F4E2FFA" w14:textId="77777777" w:rsidR="00C35B6F" w:rsidRPr="00CA3072" w:rsidRDefault="00057692" w:rsidP="00C35B6F">
            <w:pPr>
              <w:rPr>
                <w:rFonts w:ascii="Arial" w:hAnsi="Arial" w:cs="Arial"/>
                <w:lang w:eastAsia="hi-IN" w:bidi="hi-IN"/>
              </w:rPr>
            </w:pPr>
            <w:r w:rsidRPr="00CA3072">
              <w:rPr>
                <w:rFonts w:ascii="Arial" w:hAnsi="Arial" w:cs="Arial"/>
                <w:lang w:eastAsia="hi-IN" w:bidi="hi-IN"/>
              </w:rPr>
              <w:t>Calificación de Riesgos de la Compañía Aseguradora</w:t>
            </w:r>
          </w:p>
        </w:tc>
        <w:tc>
          <w:tcPr>
            <w:tcW w:w="2391" w:type="dxa"/>
            <w:shd w:val="clear" w:color="auto" w:fill="auto"/>
            <w:vAlign w:val="center"/>
          </w:tcPr>
          <w:p w14:paraId="659343E3" w14:textId="77777777" w:rsidR="00C35B6F" w:rsidRPr="00CA3072" w:rsidRDefault="00057692" w:rsidP="00153FF3">
            <w:pPr>
              <w:jc w:val="center"/>
              <w:rPr>
                <w:rFonts w:ascii="Arial" w:hAnsi="Arial" w:cs="Arial"/>
                <w:lang w:eastAsia="hi-IN" w:bidi="hi-IN"/>
              </w:rPr>
            </w:pPr>
            <w:r w:rsidRPr="00CA3072">
              <w:rPr>
                <w:rFonts w:ascii="Arial" w:hAnsi="Arial" w:cs="Arial"/>
                <w:lang w:eastAsia="hi-IN" w:bidi="hi-IN"/>
              </w:rPr>
              <w:t>15 puntos</w:t>
            </w:r>
          </w:p>
        </w:tc>
      </w:tr>
      <w:tr w:rsidR="005C4BB1" w14:paraId="01FCF638" w14:textId="77777777" w:rsidTr="00153FF3">
        <w:trPr>
          <w:jc w:val="center"/>
        </w:trPr>
        <w:tc>
          <w:tcPr>
            <w:tcW w:w="4928" w:type="dxa"/>
            <w:shd w:val="clear" w:color="auto" w:fill="auto"/>
          </w:tcPr>
          <w:p w14:paraId="6A992FEC" w14:textId="77777777" w:rsidR="00C35B6F" w:rsidRPr="00CA3072" w:rsidRDefault="00057692" w:rsidP="00C35B6F">
            <w:pPr>
              <w:rPr>
                <w:rFonts w:ascii="Arial" w:hAnsi="Arial" w:cs="Arial"/>
                <w:lang w:eastAsia="hi-IN" w:bidi="hi-IN"/>
              </w:rPr>
            </w:pPr>
            <w:r w:rsidRPr="00CA3072">
              <w:rPr>
                <w:rFonts w:ascii="Arial" w:hAnsi="Arial" w:cs="Arial"/>
                <w:lang w:eastAsia="hi-IN" w:bidi="hi-IN"/>
              </w:rPr>
              <w:t>Oferta económica</w:t>
            </w:r>
          </w:p>
        </w:tc>
        <w:tc>
          <w:tcPr>
            <w:tcW w:w="2391" w:type="dxa"/>
            <w:shd w:val="clear" w:color="auto" w:fill="auto"/>
            <w:vAlign w:val="center"/>
          </w:tcPr>
          <w:p w14:paraId="11D05FEE" w14:textId="77777777" w:rsidR="00C35B6F" w:rsidRPr="00CA3072" w:rsidRDefault="00057692" w:rsidP="00153FF3">
            <w:pPr>
              <w:jc w:val="center"/>
              <w:rPr>
                <w:rFonts w:ascii="Arial" w:hAnsi="Arial" w:cs="Arial"/>
                <w:lang w:eastAsia="hi-IN" w:bidi="hi-IN"/>
              </w:rPr>
            </w:pPr>
            <w:r w:rsidRPr="00CA3072">
              <w:rPr>
                <w:rFonts w:ascii="Arial" w:hAnsi="Arial" w:cs="Arial"/>
                <w:lang w:eastAsia="hi-IN" w:bidi="hi-IN"/>
              </w:rPr>
              <w:t>60 puntos</w:t>
            </w:r>
          </w:p>
        </w:tc>
      </w:tr>
      <w:tr w:rsidR="005C4BB1" w14:paraId="3E5230E0" w14:textId="77777777" w:rsidTr="00153FF3">
        <w:trPr>
          <w:jc w:val="center"/>
        </w:trPr>
        <w:tc>
          <w:tcPr>
            <w:tcW w:w="4928" w:type="dxa"/>
            <w:shd w:val="clear" w:color="auto" w:fill="auto"/>
          </w:tcPr>
          <w:p w14:paraId="607E8421" w14:textId="77777777" w:rsidR="00C35B6F" w:rsidRPr="00CA3072" w:rsidRDefault="00057692" w:rsidP="00C35B6F">
            <w:pPr>
              <w:autoSpaceDE w:val="0"/>
              <w:adjustRightInd w:val="0"/>
              <w:jc w:val="both"/>
              <w:rPr>
                <w:rFonts w:ascii="Arial" w:hAnsi="Arial" w:cs="Arial"/>
                <w:lang w:eastAsia="hi-IN" w:bidi="hi-IN"/>
              </w:rPr>
            </w:pPr>
            <w:r w:rsidRPr="00CA3072">
              <w:rPr>
                <w:rFonts w:ascii="Arial" w:hAnsi="Arial" w:cs="Arial"/>
                <w:lang w:eastAsia="hi-IN" w:bidi="hi-IN"/>
              </w:rPr>
              <w:t>Otros</w:t>
            </w:r>
          </w:p>
        </w:tc>
        <w:tc>
          <w:tcPr>
            <w:tcW w:w="2391" w:type="dxa"/>
            <w:shd w:val="clear" w:color="auto" w:fill="auto"/>
            <w:vAlign w:val="center"/>
          </w:tcPr>
          <w:p w14:paraId="709FD242" w14:textId="77777777" w:rsidR="00C35B6F" w:rsidRPr="00CA3072" w:rsidRDefault="00057692" w:rsidP="00153FF3">
            <w:pPr>
              <w:jc w:val="center"/>
              <w:rPr>
                <w:rFonts w:ascii="Arial" w:hAnsi="Arial" w:cs="Arial"/>
                <w:lang w:eastAsia="hi-IN" w:bidi="hi-IN"/>
              </w:rPr>
            </w:pPr>
            <w:r w:rsidRPr="00CA3072">
              <w:rPr>
                <w:rFonts w:ascii="Arial" w:hAnsi="Arial" w:cs="Arial"/>
                <w:lang w:eastAsia="hi-IN" w:bidi="hi-IN"/>
              </w:rPr>
              <w:t>5 puntos</w:t>
            </w:r>
          </w:p>
        </w:tc>
      </w:tr>
      <w:tr w:rsidR="005C4BB1" w14:paraId="5EC7C3D6" w14:textId="77777777" w:rsidTr="00D57CC5">
        <w:trPr>
          <w:trHeight w:val="327"/>
          <w:jc w:val="center"/>
        </w:trPr>
        <w:tc>
          <w:tcPr>
            <w:tcW w:w="4928" w:type="dxa"/>
            <w:shd w:val="clear" w:color="auto" w:fill="D9D9D9"/>
          </w:tcPr>
          <w:p w14:paraId="7229E7CD" w14:textId="77777777" w:rsidR="00C35B6F" w:rsidRPr="00CA3072" w:rsidRDefault="00057692" w:rsidP="00C35B6F">
            <w:pPr>
              <w:jc w:val="right"/>
              <w:rPr>
                <w:rFonts w:ascii="Arial" w:hAnsi="Arial" w:cs="Arial"/>
                <w:b/>
                <w:lang w:eastAsia="hi-IN" w:bidi="hi-IN"/>
              </w:rPr>
            </w:pPr>
            <w:r w:rsidRPr="00CA3072">
              <w:rPr>
                <w:rFonts w:ascii="Arial" w:hAnsi="Arial" w:cs="Arial"/>
                <w:b/>
                <w:lang w:eastAsia="hi-IN" w:bidi="hi-IN"/>
              </w:rPr>
              <w:t>TOTAL</w:t>
            </w:r>
          </w:p>
        </w:tc>
        <w:tc>
          <w:tcPr>
            <w:tcW w:w="2391" w:type="dxa"/>
            <w:shd w:val="clear" w:color="auto" w:fill="D9D9D9"/>
          </w:tcPr>
          <w:p w14:paraId="4CAE88ED" w14:textId="77777777" w:rsidR="00C35B6F" w:rsidRPr="00CA3072" w:rsidRDefault="00057692" w:rsidP="00C35B6F">
            <w:pPr>
              <w:jc w:val="center"/>
              <w:rPr>
                <w:rFonts w:ascii="Arial" w:hAnsi="Arial" w:cs="Arial"/>
                <w:b/>
                <w:lang w:eastAsia="hi-IN" w:bidi="hi-IN"/>
              </w:rPr>
            </w:pPr>
            <w:r w:rsidRPr="00CA3072">
              <w:rPr>
                <w:rFonts w:ascii="Arial" w:hAnsi="Arial" w:cs="Arial"/>
                <w:b/>
                <w:lang w:eastAsia="hi-IN" w:bidi="hi-IN"/>
              </w:rPr>
              <w:t>100 puntos</w:t>
            </w:r>
          </w:p>
        </w:tc>
      </w:tr>
    </w:tbl>
    <w:p w14:paraId="30B0DD7B" w14:textId="77777777" w:rsidR="00A62669" w:rsidRDefault="00A62669" w:rsidP="00C35B6F">
      <w:pPr>
        <w:rPr>
          <w:rFonts w:ascii="Arial" w:hAnsi="Arial" w:cs="Arial"/>
          <w:b/>
          <w:spacing w:val="-2"/>
        </w:rPr>
      </w:pPr>
    </w:p>
    <w:p w14:paraId="0C2D9160" w14:textId="77777777" w:rsidR="0089179D" w:rsidRDefault="0089179D" w:rsidP="00C35B6F">
      <w:pPr>
        <w:rPr>
          <w:rFonts w:ascii="Arial" w:hAnsi="Arial" w:cs="Arial"/>
          <w:b/>
          <w:spacing w:val="-2"/>
        </w:rPr>
      </w:pPr>
    </w:p>
    <w:p w14:paraId="4B2ED39C" w14:textId="77777777" w:rsidR="00E079D5" w:rsidRDefault="00E079D5" w:rsidP="00C35B6F">
      <w:pPr>
        <w:rPr>
          <w:rFonts w:ascii="Arial" w:hAnsi="Arial" w:cs="Arial"/>
          <w:b/>
          <w:spacing w:val="-2"/>
        </w:rPr>
      </w:pPr>
    </w:p>
    <w:p w14:paraId="5E78E94D" w14:textId="77777777" w:rsidR="00E079D5" w:rsidRDefault="00E079D5" w:rsidP="00C35B6F">
      <w:pPr>
        <w:rPr>
          <w:rFonts w:ascii="Arial" w:hAnsi="Arial" w:cs="Arial"/>
          <w:b/>
          <w:spacing w:val="-2"/>
        </w:rPr>
      </w:pPr>
    </w:p>
    <w:p w14:paraId="5F9B22CF" w14:textId="77777777" w:rsidR="00E079D5" w:rsidRDefault="00E079D5" w:rsidP="00C35B6F">
      <w:pPr>
        <w:rPr>
          <w:rFonts w:ascii="Arial" w:hAnsi="Arial" w:cs="Arial"/>
          <w:b/>
          <w:spacing w:val="-2"/>
        </w:rPr>
      </w:pPr>
    </w:p>
    <w:p w14:paraId="5D93585B" w14:textId="77777777" w:rsidR="00E079D5" w:rsidRDefault="00E079D5" w:rsidP="00C35B6F">
      <w:pPr>
        <w:rPr>
          <w:rFonts w:ascii="Arial" w:hAnsi="Arial" w:cs="Arial"/>
          <w:b/>
          <w:spacing w:val="-2"/>
        </w:rPr>
      </w:pPr>
    </w:p>
    <w:p w14:paraId="78B1903E" w14:textId="77777777" w:rsidR="00E079D5" w:rsidRDefault="00E079D5" w:rsidP="00C35B6F">
      <w:pPr>
        <w:rPr>
          <w:rFonts w:ascii="Arial" w:hAnsi="Arial" w:cs="Arial"/>
          <w:b/>
          <w:spacing w:val="-2"/>
        </w:rPr>
      </w:pPr>
    </w:p>
    <w:p w14:paraId="4EF79E06" w14:textId="77777777" w:rsidR="00E079D5" w:rsidRDefault="00E079D5" w:rsidP="00C35B6F">
      <w:pPr>
        <w:rPr>
          <w:rFonts w:ascii="Arial" w:hAnsi="Arial" w:cs="Arial"/>
          <w:b/>
          <w:spacing w:val="-2"/>
        </w:rPr>
      </w:pPr>
    </w:p>
    <w:p w14:paraId="0C761DA1" w14:textId="77777777" w:rsidR="00E079D5" w:rsidRDefault="00E079D5" w:rsidP="00C35B6F">
      <w:pPr>
        <w:rPr>
          <w:rFonts w:ascii="Arial" w:hAnsi="Arial" w:cs="Arial"/>
          <w:b/>
          <w:spacing w:val="-2"/>
        </w:rPr>
      </w:pPr>
    </w:p>
    <w:p w14:paraId="2A5B6DF9" w14:textId="77777777" w:rsidR="00E079D5" w:rsidRDefault="00E079D5" w:rsidP="00C35B6F">
      <w:pPr>
        <w:rPr>
          <w:rFonts w:ascii="Arial" w:hAnsi="Arial" w:cs="Arial"/>
          <w:b/>
          <w:spacing w:val="-2"/>
        </w:rPr>
      </w:pPr>
    </w:p>
    <w:p w14:paraId="1096C40C" w14:textId="77777777" w:rsidR="00E079D5" w:rsidRDefault="00E079D5" w:rsidP="00C35B6F">
      <w:pPr>
        <w:rPr>
          <w:rFonts w:ascii="Arial" w:hAnsi="Arial" w:cs="Arial"/>
          <w:b/>
          <w:spacing w:val="-2"/>
        </w:rPr>
      </w:pPr>
    </w:p>
    <w:p w14:paraId="02EBCAFE" w14:textId="77777777" w:rsidR="00E079D5" w:rsidRDefault="00E079D5" w:rsidP="00C35B6F">
      <w:pPr>
        <w:rPr>
          <w:rFonts w:ascii="Arial" w:hAnsi="Arial" w:cs="Arial"/>
          <w:b/>
          <w:spacing w:val="-2"/>
        </w:rPr>
      </w:pPr>
    </w:p>
    <w:p w14:paraId="2AD72274" w14:textId="77777777" w:rsidR="00E079D5" w:rsidRDefault="00E079D5" w:rsidP="00C35B6F">
      <w:pPr>
        <w:rPr>
          <w:rFonts w:ascii="Arial" w:hAnsi="Arial" w:cs="Arial"/>
          <w:b/>
          <w:spacing w:val="-2"/>
        </w:rPr>
      </w:pPr>
    </w:p>
    <w:p w14:paraId="1A518E1E" w14:textId="77777777" w:rsidR="00E079D5" w:rsidRDefault="00E079D5" w:rsidP="00C35B6F">
      <w:pPr>
        <w:rPr>
          <w:rFonts w:ascii="Arial" w:hAnsi="Arial" w:cs="Arial"/>
          <w:b/>
          <w:spacing w:val="-2"/>
        </w:rPr>
      </w:pPr>
    </w:p>
    <w:p w14:paraId="45C5D470" w14:textId="77777777" w:rsidR="00E079D5" w:rsidRDefault="00E079D5" w:rsidP="00C35B6F">
      <w:pPr>
        <w:rPr>
          <w:rFonts w:ascii="Arial" w:hAnsi="Arial" w:cs="Arial"/>
          <w:b/>
          <w:spacing w:val="-2"/>
        </w:rPr>
      </w:pPr>
    </w:p>
    <w:p w14:paraId="5173A7BA" w14:textId="77777777" w:rsidR="00464AD7" w:rsidRDefault="00464AD7" w:rsidP="00C35B6F">
      <w:pPr>
        <w:rPr>
          <w:rFonts w:ascii="Arial" w:hAnsi="Arial" w:cs="Arial"/>
          <w:b/>
          <w:spacing w:val="-2"/>
        </w:rPr>
      </w:pPr>
    </w:p>
    <w:p w14:paraId="5CF658A5" w14:textId="77777777" w:rsidR="00464AD7" w:rsidRDefault="00464AD7" w:rsidP="00C35B6F">
      <w:pPr>
        <w:rPr>
          <w:rFonts w:ascii="Arial" w:hAnsi="Arial" w:cs="Arial"/>
          <w:b/>
          <w:spacing w:val="-2"/>
        </w:rPr>
      </w:pPr>
    </w:p>
    <w:p w14:paraId="71B3961E" w14:textId="77777777" w:rsidR="00464AD7" w:rsidRDefault="00464AD7" w:rsidP="00C35B6F">
      <w:pPr>
        <w:rPr>
          <w:rFonts w:ascii="Arial" w:hAnsi="Arial" w:cs="Arial"/>
          <w:b/>
          <w:spacing w:val="-2"/>
        </w:rPr>
      </w:pPr>
    </w:p>
    <w:p w14:paraId="1192F77C" w14:textId="77777777" w:rsidR="00464AD7" w:rsidRDefault="00464AD7" w:rsidP="00C35B6F">
      <w:pPr>
        <w:rPr>
          <w:rFonts w:ascii="Arial" w:hAnsi="Arial" w:cs="Arial"/>
          <w:b/>
          <w:spacing w:val="-2"/>
        </w:rPr>
      </w:pPr>
    </w:p>
    <w:p w14:paraId="4E2D09D1" w14:textId="77777777" w:rsidR="00464AD7" w:rsidRDefault="00464AD7" w:rsidP="00C35B6F">
      <w:pPr>
        <w:rPr>
          <w:rFonts w:ascii="Arial" w:hAnsi="Arial" w:cs="Arial"/>
          <w:b/>
          <w:spacing w:val="-2"/>
        </w:rPr>
      </w:pPr>
    </w:p>
    <w:p w14:paraId="30DE727D" w14:textId="77777777" w:rsidR="00464AD7" w:rsidRDefault="00464AD7" w:rsidP="00C35B6F">
      <w:pPr>
        <w:rPr>
          <w:rFonts w:ascii="Arial" w:hAnsi="Arial" w:cs="Arial"/>
          <w:b/>
          <w:spacing w:val="-2"/>
        </w:rPr>
      </w:pPr>
    </w:p>
    <w:p w14:paraId="60DAFDE6" w14:textId="6606F6B6" w:rsidR="00BA263D" w:rsidRDefault="00BA263D" w:rsidP="00C35B6F">
      <w:pPr>
        <w:rPr>
          <w:rFonts w:ascii="Arial" w:hAnsi="Arial" w:cs="Arial"/>
          <w:b/>
          <w:spacing w:val="-2"/>
        </w:rPr>
      </w:pPr>
    </w:p>
    <w:p w14:paraId="343382FA" w14:textId="37348903" w:rsidR="006B5D5D" w:rsidRDefault="006B5D5D" w:rsidP="00C35B6F">
      <w:pPr>
        <w:rPr>
          <w:rFonts w:ascii="Arial" w:hAnsi="Arial" w:cs="Arial"/>
          <w:b/>
          <w:spacing w:val="-2"/>
        </w:rPr>
      </w:pPr>
    </w:p>
    <w:p w14:paraId="757909E9" w14:textId="3F7E16F9" w:rsidR="006B5D5D" w:rsidRDefault="006B5D5D" w:rsidP="00C35B6F">
      <w:pPr>
        <w:rPr>
          <w:rFonts w:ascii="Arial" w:hAnsi="Arial" w:cs="Arial"/>
          <w:b/>
          <w:spacing w:val="-2"/>
        </w:rPr>
      </w:pPr>
    </w:p>
    <w:p w14:paraId="63441483" w14:textId="45D3DF6C" w:rsidR="006B5D5D" w:rsidRDefault="006B5D5D" w:rsidP="00C35B6F">
      <w:pPr>
        <w:rPr>
          <w:rFonts w:ascii="Arial" w:hAnsi="Arial" w:cs="Arial"/>
          <w:b/>
          <w:spacing w:val="-2"/>
        </w:rPr>
      </w:pPr>
    </w:p>
    <w:p w14:paraId="6C2F1969" w14:textId="65EEAF8D" w:rsidR="006B5D5D" w:rsidRDefault="006B5D5D" w:rsidP="00C35B6F">
      <w:pPr>
        <w:rPr>
          <w:rFonts w:ascii="Arial" w:hAnsi="Arial" w:cs="Arial"/>
          <w:b/>
          <w:spacing w:val="-2"/>
        </w:rPr>
      </w:pPr>
    </w:p>
    <w:p w14:paraId="10D1AF55" w14:textId="57401410" w:rsidR="006B5D5D" w:rsidRDefault="006B5D5D" w:rsidP="00C35B6F">
      <w:pPr>
        <w:rPr>
          <w:rFonts w:ascii="Arial" w:hAnsi="Arial" w:cs="Arial"/>
          <w:b/>
          <w:spacing w:val="-2"/>
        </w:rPr>
      </w:pPr>
    </w:p>
    <w:p w14:paraId="504E8EE4" w14:textId="70CC9BF0" w:rsidR="006B5D5D" w:rsidRDefault="006B5D5D" w:rsidP="00C35B6F">
      <w:pPr>
        <w:rPr>
          <w:rFonts w:ascii="Arial" w:hAnsi="Arial" w:cs="Arial"/>
          <w:b/>
          <w:spacing w:val="-2"/>
        </w:rPr>
      </w:pPr>
    </w:p>
    <w:p w14:paraId="74874197" w14:textId="77777777" w:rsidR="006B5D5D" w:rsidRDefault="006B5D5D" w:rsidP="00C35B6F">
      <w:pPr>
        <w:rPr>
          <w:rFonts w:ascii="Arial" w:hAnsi="Arial" w:cs="Arial"/>
          <w:b/>
          <w:spacing w:val="-2"/>
        </w:rPr>
      </w:pPr>
    </w:p>
    <w:p w14:paraId="4C4B4E40" w14:textId="77777777" w:rsidR="0089179D" w:rsidRDefault="0089179D" w:rsidP="00C35B6F">
      <w:pPr>
        <w:rPr>
          <w:rFonts w:ascii="Arial" w:hAnsi="Arial" w:cs="Arial"/>
          <w:b/>
          <w:spacing w:val="-2"/>
        </w:rPr>
      </w:pPr>
    </w:p>
    <w:p w14:paraId="0005C419" w14:textId="77777777" w:rsidR="0089179D" w:rsidRPr="00CA3072" w:rsidRDefault="0089179D" w:rsidP="00C35B6F">
      <w:pPr>
        <w:rPr>
          <w:rFonts w:ascii="Arial" w:hAnsi="Arial" w:cs="Arial"/>
          <w:b/>
          <w:spacing w:val="-2"/>
        </w:rPr>
      </w:pPr>
    </w:p>
    <w:p w14:paraId="78409432" w14:textId="77777777" w:rsidR="00F17405" w:rsidRPr="00CA3072" w:rsidRDefault="008F1059" w:rsidP="00C35B6F">
      <w:pPr>
        <w:jc w:val="center"/>
        <w:rPr>
          <w:rFonts w:ascii="Arial" w:hAnsi="Arial" w:cs="Arial"/>
          <w:b/>
          <w:spacing w:val="-2"/>
        </w:rPr>
      </w:pPr>
      <w:r w:rsidRPr="00CA3072">
        <w:rPr>
          <w:rFonts w:ascii="Arial" w:hAnsi="Arial" w:cs="Arial"/>
          <w:b/>
          <w:spacing w:val="-2"/>
        </w:rPr>
        <w:t>SECCIÓN V</w:t>
      </w:r>
    </w:p>
    <w:p w14:paraId="60824D4E" w14:textId="77777777" w:rsidR="00F17405" w:rsidRPr="00CA3072" w:rsidRDefault="008F1059" w:rsidP="00C35B6F">
      <w:pPr>
        <w:pStyle w:val="Standard"/>
        <w:tabs>
          <w:tab w:val="left" w:pos="-540"/>
        </w:tabs>
        <w:jc w:val="center"/>
        <w:rPr>
          <w:rFonts w:ascii="Arial" w:hAnsi="Arial" w:cs="Arial"/>
          <w:b/>
          <w:spacing w:val="-2"/>
          <w:sz w:val="24"/>
          <w:szCs w:val="24"/>
        </w:rPr>
      </w:pPr>
      <w:r w:rsidRPr="00CA3072">
        <w:rPr>
          <w:rFonts w:ascii="Arial" w:hAnsi="Arial" w:cs="Arial"/>
          <w:b/>
          <w:spacing w:val="-2"/>
          <w:sz w:val="24"/>
          <w:szCs w:val="24"/>
        </w:rPr>
        <w:t>OBLIGACIONES DE LAS PARTES</w:t>
      </w:r>
    </w:p>
    <w:p w14:paraId="01DC9CCE" w14:textId="77777777" w:rsidR="00812D1A" w:rsidRPr="00CA3072" w:rsidRDefault="00057692" w:rsidP="00C35B6F">
      <w:pPr>
        <w:pStyle w:val="Standard"/>
        <w:tabs>
          <w:tab w:val="left" w:pos="-540"/>
        </w:tabs>
        <w:jc w:val="both"/>
        <w:rPr>
          <w:rFonts w:ascii="Arial" w:hAnsi="Arial" w:cs="Arial"/>
          <w:b/>
          <w:spacing w:val="-2"/>
          <w:sz w:val="24"/>
          <w:szCs w:val="24"/>
        </w:rPr>
      </w:pPr>
      <w:r w:rsidRPr="00CA3072">
        <w:rPr>
          <w:rFonts w:ascii="Arial" w:hAnsi="Arial" w:cs="Arial"/>
          <w:b/>
          <w:sz w:val="24"/>
          <w:szCs w:val="24"/>
        </w:rPr>
        <w:tab/>
      </w:r>
    </w:p>
    <w:p w14:paraId="07783ACB" w14:textId="77777777" w:rsidR="00C0470C" w:rsidRPr="00CA3072" w:rsidRDefault="008F1059" w:rsidP="00C35B6F">
      <w:pPr>
        <w:pStyle w:val="Standard"/>
        <w:tabs>
          <w:tab w:val="left" w:pos="-540"/>
        </w:tabs>
        <w:jc w:val="both"/>
        <w:rPr>
          <w:rFonts w:ascii="Arial" w:hAnsi="Arial" w:cs="Arial"/>
          <w:b/>
          <w:spacing w:val="-2"/>
          <w:sz w:val="24"/>
          <w:szCs w:val="24"/>
        </w:rPr>
      </w:pPr>
      <w:r w:rsidRPr="00CA3072">
        <w:rPr>
          <w:rFonts w:ascii="Arial" w:hAnsi="Arial" w:cs="Arial"/>
          <w:b/>
          <w:spacing w:val="-2"/>
          <w:sz w:val="24"/>
          <w:szCs w:val="24"/>
        </w:rPr>
        <w:t>5.</w:t>
      </w:r>
      <w:r w:rsidR="00DC1C8F" w:rsidRPr="00CA3072">
        <w:rPr>
          <w:rFonts w:ascii="Arial" w:hAnsi="Arial" w:cs="Arial"/>
          <w:b/>
          <w:spacing w:val="-2"/>
          <w:sz w:val="24"/>
          <w:szCs w:val="24"/>
        </w:rPr>
        <w:t>1</w:t>
      </w:r>
      <w:r w:rsidRPr="00CA3072">
        <w:rPr>
          <w:rFonts w:ascii="Arial" w:hAnsi="Arial" w:cs="Arial"/>
          <w:b/>
          <w:spacing w:val="-2"/>
          <w:sz w:val="24"/>
          <w:szCs w:val="24"/>
        </w:rPr>
        <w:tab/>
        <w:t>Obligaciones de</w:t>
      </w:r>
      <w:r w:rsidR="00777E74" w:rsidRPr="00CA3072">
        <w:rPr>
          <w:rFonts w:ascii="Arial" w:hAnsi="Arial" w:cs="Arial"/>
          <w:b/>
          <w:spacing w:val="-2"/>
          <w:sz w:val="24"/>
          <w:szCs w:val="24"/>
        </w:rPr>
        <w:t xml:space="preserve"> </w:t>
      </w:r>
      <w:r w:rsidRPr="00CA3072">
        <w:rPr>
          <w:rFonts w:ascii="Arial" w:hAnsi="Arial" w:cs="Arial"/>
          <w:b/>
          <w:spacing w:val="-2"/>
          <w:sz w:val="24"/>
          <w:szCs w:val="24"/>
        </w:rPr>
        <w:t>l</w:t>
      </w:r>
      <w:r w:rsidR="00777E74" w:rsidRPr="00CA3072">
        <w:rPr>
          <w:rFonts w:ascii="Arial" w:hAnsi="Arial" w:cs="Arial"/>
          <w:b/>
          <w:spacing w:val="-2"/>
          <w:sz w:val="24"/>
          <w:szCs w:val="24"/>
        </w:rPr>
        <w:t>a Aseguradora</w:t>
      </w:r>
      <w:r w:rsidRPr="00CA3072">
        <w:rPr>
          <w:rFonts w:ascii="Arial" w:hAnsi="Arial" w:cs="Arial"/>
          <w:b/>
          <w:spacing w:val="-2"/>
          <w:sz w:val="24"/>
          <w:szCs w:val="24"/>
        </w:rPr>
        <w:t xml:space="preserve">: </w:t>
      </w:r>
    </w:p>
    <w:p w14:paraId="2A743AD1" w14:textId="77777777" w:rsidR="00B511E7" w:rsidRPr="00CA3072" w:rsidRDefault="00B511E7" w:rsidP="00C35B6F">
      <w:pPr>
        <w:pStyle w:val="Standard"/>
        <w:tabs>
          <w:tab w:val="left" w:pos="-540"/>
        </w:tabs>
        <w:jc w:val="both"/>
        <w:rPr>
          <w:rFonts w:ascii="Arial" w:hAnsi="Arial" w:cs="Arial"/>
          <w:spacing w:val="-2"/>
          <w:sz w:val="24"/>
          <w:szCs w:val="24"/>
        </w:rPr>
      </w:pPr>
    </w:p>
    <w:p w14:paraId="48012FD2" w14:textId="77777777" w:rsidR="00355B9F" w:rsidRPr="00CA3072" w:rsidRDefault="00057692" w:rsidP="00C35B6F">
      <w:pPr>
        <w:pStyle w:val="Standard"/>
        <w:tabs>
          <w:tab w:val="left" w:pos="-540"/>
        </w:tabs>
        <w:jc w:val="both"/>
        <w:rPr>
          <w:rFonts w:ascii="Arial" w:hAnsi="Arial" w:cs="Arial"/>
          <w:spacing w:val="-2"/>
          <w:sz w:val="24"/>
          <w:szCs w:val="24"/>
        </w:rPr>
      </w:pPr>
      <w:r w:rsidRPr="00CA3072">
        <w:rPr>
          <w:rFonts w:ascii="Arial" w:hAnsi="Arial" w:cs="Arial"/>
          <w:spacing w:val="-2"/>
          <w:sz w:val="24"/>
          <w:szCs w:val="24"/>
        </w:rPr>
        <w:t>Además de las obligaciones determinadas en las Condiciones Generales del Procedimiento de Licitación de seguros, la Entidad Contratante, tendrá las siguientes obligaciones:</w:t>
      </w:r>
    </w:p>
    <w:p w14:paraId="709455F4" w14:textId="77777777" w:rsidR="00C35B6F" w:rsidRPr="00DB55B9" w:rsidRDefault="00C35B6F" w:rsidP="00C35B6F">
      <w:pPr>
        <w:pStyle w:val="Standard"/>
        <w:tabs>
          <w:tab w:val="left" w:pos="-540"/>
        </w:tabs>
        <w:jc w:val="both"/>
        <w:rPr>
          <w:rFonts w:ascii="Arial" w:hAnsi="Arial" w:cs="Arial"/>
          <w:spacing w:val="-2"/>
          <w:sz w:val="24"/>
          <w:szCs w:val="24"/>
        </w:rPr>
      </w:pPr>
    </w:p>
    <w:p w14:paraId="05B25EE4" w14:textId="77777777" w:rsidR="00DB55B9" w:rsidRPr="00DB55B9" w:rsidRDefault="00057692" w:rsidP="0089050F">
      <w:pPr>
        <w:pStyle w:val="Standard"/>
        <w:numPr>
          <w:ilvl w:val="0"/>
          <w:numId w:val="46"/>
        </w:numPr>
        <w:tabs>
          <w:tab w:val="left" w:pos="-540"/>
        </w:tabs>
        <w:jc w:val="both"/>
        <w:textAlignment w:val="auto"/>
        <w:rPr>
          <w:rFonts w:ascii="Arial" w:hAnsi="Arial" w:cs="Arial"/>
          <w:spacing w:val="-2"/>
          <w:sz w:val="24"/>
          <w:szCs w:val="24"/>
        </w:rPr>
      </w:pPr>
      <w:r w:rsidRPr="00DB55B9">
        <w:rPr>
          <w:rFonts w:ascii="Arial" w:hAnsi="Arial" w:cs="Arial"/>
          <w:spacing w:val="-2"/>
          <w:sz w:val="24"/>
          <w:szCs w:val="24"/>
        </w:rPr>
        <w:t>Dar cumplimiento cabal a lo establecido en el presente pliego de acuerdo con los términos y condiciones del mismo, y del correspondiente contrato de seguro (póliza).</w:t>
      </w:r>
    </w:p>
    <w:p w14:paraId="26EEFE03" w14:textId="77777777" w:rsidR="00DB55B9" w:rsidRPr="00DB55B9" w:rsidRDefault="00DB55B9" w:rsidP="00DB55B9">
      <w:pPr>
        <w:pStyle w:val="Standard"/>
        <w:tabs>
          <w:tab w:val="left" w:pos="-540"/>
        </w:tabs>
        <w:jc w:val="both"/>
        <w:rPr>
          <w:rFonts w:ascii="Arial" w:hAnsi="Arial" w:cs="Arial"/>
          <w:i/>
          <w:spacing w:val="-2"/>
          <w:sz w:val="24"/>
          <w:szCs w:val="24"/>
        </w:rPr>
      </w:pPr>
    </w:p>
    <w:p w14:paraId="399380DF" w14:textId="77777777" w:rsidR="00DB55B9" w:rsidRPr="00DB55B9" w:rsidRDefault="00057692" w:rsidP="00DB55B9">
      <w:pPr>
        <w:pStyle w:val="Standard"/>
        <w:tabs>
          <w:tab w:val="left" w:pos="-540"/>
        </w:tabs>
        <w:jc w:val="both"/>
        <w:rPr>
          <w:rFonts w:ascii="Arial" w:hAnsi="Arial" w:cs="Arial"/>
          <w:i/>
          <w:spacing w:val="-2"/>
          <w:sz w:val="24"/>
          <w:szCs w:val="24"/>
        </w:rPr>
      </w:pPr>
      <w:r w:rsidRPr="00DB55B9">
        <w:rPr>
          <w:rFonts w:ascii="Arial" w:hAnsi="Arial" w:cs="Arial"/>
          <w:i/>
          <w:spacing w:val="-2"/>
          <w:sz w:val="24"/>
          <w:szCs w:val="24"/>
        </w:rPr>
        <w:t>(Acorde con la naturaleza de la contratación la entidad contratante podrá establecer condiciones adicionales que considere pertinentes.)</w:t>
      </w:r>
    </w:p>
    <w:p w14:paraId="6AC3C54C" w14:textId="77777777" w:rsidR="00DB55B9" w:rsidRDefault="00DB55B9" w:rsidP="00DB55B9">
      <w:pPr>
        <w:pStyle w:val="Standard"/>
        <w:tabs>
          <w:tab w:val="left" w:pos="-540"/>
        </w:tabs>
        <w:jc w:val="both"/>
        <w:rPr>
          <w:i/>
          <w:spacing w:val="-2"/>
          <w:sz w:val="24"/>
          <w:szCs w:val="24"/>
        </w:rPr>
      </w:pPr>
    </w:p>
    <w:p w14:paraId="7374F017" w14:textId="77777777" w:rsidR="00DB55B9" w:rsidRPr="00CA3072" w:rsidRDefault="00DB55B9" w:rsidP="00C35B6F">
      <w:pPr>
        <w:pStyle w:val="Standard"/>
        <w:tabs>
          <w:tab w:val="left" w:pos="-540"/>
        </w:tabs>
        <w:jc w:val="both"/>
        <w:rPr>
          <w:rFonts w:ascii="Arial" w:hAnsi="Arial" w:cs="Arial"/>
          <w:spacing w:val="-2"/>
          <w:sz w:val="24"/>
          <w:szCs w:val="24"/>
        </w:rPr>
      </w:pPr>
    </w:p>
    <w:p w14:paraId="682B8961" w14:textId="77777777" w:rsidR="00464AD7" w:rsidRPr="00464AD7" w:rsidRDefault="00057692" w:rsidP="006B5D5D">
      <w:pPr>
        <w:pStyle w:val="Prrafodelista"/>
        <w:numPr>
          <w:ilvl w:val="1"/>
          <w:numId w:val="47"/>
        </w:numPr>
        <w:autoSpaceDE w:val="0"/>
        <w:autoSpaceDN w:val="0"/>
        <w:adjustRightInd w:val="0"/>
        <w:spacing w:line="240" w:lineRule="auto"/>
        <w:contextualSpacing/>
        <w:jc w:val="both"/>
        <w:rPr>
          <w:rFonts w:ascii="Arial" w:hAnsi="Arial" w:cs="Arial"/>
          <w:sz w:val="24"/>
          <w:szCs w:val="24"/>
        </w:rPr>
      </w:pPr>
      <w:r w:rsidRPr="00464AD7">
        <w:rPr>
          <w:rFonts w:ascii="Arial" w:hAnsi="Arial" w:cs="Arial"/>
          <w:sz w:val="24"/>
          <w:szCs w:val="24"/>
        </w:rPr>
        <w:t>Cumplir cabalmente con las obligaciones derivadas del objeto de esta contratación.</w:t>
      </w:r>
    </w:p>
    <w:p w14:paraId="69424526" w14:textId="77777777" w:rsidR="00464AD7" w:rsidRPr="00464AD7" w:rsidRDefault="00057692" w:rsidP="006B5D5D">
      <w:pPr>
        <w:pStyle w:val="Prrafodelista"/>
        <w:numPr>
          <w:ilvl w:val="1"/>
          <w:numId w:val="47"/>
        </w:numPr>
        <w:autoSpaceDE w:val="0"/>
        <w:autoSpaceDN w:val="0"/>
        <w:adjustRightInd w:val="0"/>
        <w:spacing w:line="240" w:lineRule="auto"/>
        <w:contextualSpacing/>
        <w:jc w:val="both"/>
        <w:rPr>
          <w:rFonts w:ascii="Arial" w:hAnsi="Arial" w:cs="Arial"/>
          <w:sz w:val="24"/>
          <w:szCs w:val="24"/>
        </w:rPr>
      </w:pPr>
      <w:r w:rsidRPr="00464AD7">
        <w:rPr>
          <w:rFonts w:ascii="Arial" w:hAnsi="Arial" w:cs="Arial"/>
          <w:sz w:val="24"/>
          <w:szCs w:val="24"/>
        </w:rPr>
        <w:lastRenderedPageBreak/>
        <w:t>Deberá Adjuntar carta de compromiso en la que indique que se contará con una persona que brindará acompañamiento o asesoría en tema de seguro (bienes, vehículos y maquinarias), para los trámites pertinentes, la falta de presentación será causal de descalificación.</w:t>
      </w:r>
    </w:p>
    <w:p w14:paraId="2E63A6C3" w14:textId="77777777" w:rsidR="00464AD7" w:rsidRPr="00464AD7" w:rsidRDefault="00057692" w:rsidP="006B5D5D">
      <w:pPr>
        <w:pStyle w:val="Prrafodelista"/>
        <w:numPr>
          <w:ilvl w:val="1"/>
          <w:numId w:val="47"/>
        </w:numPr>
        <w:autoSpaceDE w:val="0"/>
        <w:autoSpaceDN w:val="0"/>
        <w:adjustRightInd w:val="0"/>
        <w:spacing w:line="240" w:lineRule="auto"/>
        <w:contextualSpacing/>
        <w:jc w:val="both"/>
        <w:rPr>
          <w:rFonts w:ascii="Arial" w:hAnsi="Arial" w:cs="Arial"/>
          <w:sz w:val="24"/>
          <w:szCs w:val="24"/>
        </w:rPr>
      </w:pPr>
      <w:r w:rsidRPr="00464AD7">
        <w:rPr>
          <w:rFonts w:ascii="Arial" w:hAnsi="Arial" w:cs="Arial"/>
          <w:sz w:val="24"/>
          <w:szCs w:val="24"/>
        </w:rPr>
        <w:t>Responder a las necesidades técnicas establecidas por Gobierno Autónomo Descentralizado Ilustre Municipalidad del Cantón Daule</w:t>
      </w:r>
    </w:p>
    <w:p w14:paraId="40014628" w14:textId="77777777" w:rsidR="00464AD7" w:rsidRPr="00464AD7" w:rsidRDefault="00057692" w:rsidP="006B5D5D">
      <w:pPr>
        <w:pStyle w:val="Prrafodelista"/>
        <w:numPr>
          <w:ilvl w:val="1"/>
          <w:numId w:val="47"/>
        </w:numPr>
        <w:autoSpaceDE w:val="0"/>
        <w:autoSpaceDN w:val="0"/>
        <w:adjustRightInd w:val="0"/>
        <w:spacing w:line="240" w:lineRule="auto"/>
        <w:contextualSpacing/>
        <w:jc w:val="both"/>
        <w:rPr>
          <w:rFonts w:ascii="Arial" w:hAnsi="Arial" w:cs="Arial"/>
          <w:sz w:val="24"/>
          <w:szCs w:val="24"/>
        </w:rPr>
      </w:pPr>
      <w:r w:rsidRPr="00464AD7">
        <w:rPr>
          <w:rFonts w:ascii="Arial" w:hAnsi="Arial" w:cs="Arial"/>
          <w:sz w:val="24"/>
          <w:szCs w:val="24"/>
        </w:rPr>
        <w:t>El proveedor deberá presentar junto con la oferta técnica, el formulario de compromiso de Reaseguro como parte integrante de su oferta. El compromiso de Reaseguro tendiente a respaldar el riesgo asumido por el proveedor adjudicado no podrá ser menor al veinte por ciento (20%) ni mayor al cincuenta por ciento (50%). Así mismo, el proveedor deberá garantizar que la Compañía Reaseguradora se encuentre debidamente registrada en la Superintendencia de Compañías, Valores y Seguros y no podrá tener calificación de riesgo menor a A, en cualquiera de sus grados. Durante la ejecución del contrato de seguro (póliza), la Compañía Aseguradora, previa autorización de la entidad contratante podrá reemplazar a la compañía Reaseguradora, siempre y cuando, cumpla con la calificación de riesgos requerida en el presente numeral. El oferente, en caso de no requerir respaldar el riesgo licitado con una Compañía de Reaseguros, colocará la palabra “NO APLICA” en el formulario, absteniéndose de completar el mismo. En ningún caso se obviará la entrega del formulario de compromiso de Reaseguro. La falta de presentación del mismo constituirá causal para la descalificación de la oferta.</w:t>
      </w:r>
    </w:p>
    <w:p w14:paraId="0BED32AB" w14:textId="77777777" w:rsidR="00464AD7" w:rsidRPr="00464AD7" w:rsidRDefault="00057692" w:rsidP="006B5D5D">
      <w:pPr>
        <w:pStyle w:val="Prrafodelista"/>
        <w:numPr>
          <w:ilvl w:val="1"/>
          <w:numId w:val="47"/>
        </w:numPr>
        <w:autoSpaceDE w:val="0"/>
        <w:autoSpaceDN w:val="0"/>
        <w:adjustRightInd w:val="0"/>
        <w:spacing w:line="240" w:lineRule="auto"/>
        <w:contextualSpacing/>
        <w:jc w:val="both"/>
        <w:rPr>
          <w:rFonts w:ascii="Arial" w:hAnsi="Arial" w:cs="Arial"/>
          <w:sz w:val="24"/>
          <w:szCs w:val="24"/>
        </w:rPr>
      </w:pPr>
      <w:r w:rsidRPr="00464AD7">
        <w:rPr>
          <w:rFonts w:ascii="Arial" w:hAnsi="Arial" w:cs="Arial"/>
          <w:sz w:val="24"/>
          <w:szCs w:val="24"/>
        </w:rPr>
        <w:t>Formulario de compromiso de Asociación o Consorcio El proveedor en caso de presentar su oferta de forma asociada o consorciada, completará el formulario de compromiso de asociación o consorcio conforme el modelo establecido en el pliego del</w:t>
      </w:r>
      <w:r>
        <w:rPr>
          <w:rFonts w:ascii="Arial" w:hAnsi="Arial" w:cs="Arial"/>
          <w:sz w:val="24"/>
          <w:szCs w:val="24"/>
        </w:rPr>
        <w:t xml:space="preserve"> </w:t>
      </w:r>
      <w:r w:rsidRPr="00464AD7">
        <w:rPr>
          <w:rFonts w:ascii="Arial" w:hAnsi="Arial" w:cs="Arial"/>
          <w:sz w:val="24"/>
          <w:szCs w:val="24"/>
        </w:rPr>
        <w:t>presente procedimiento de contratación y a la normativa expedida por el SERCOP. De presentar su oferta de manera individual, colocará la palabra “NO APLICA”, en el formulario, absteniéndose de completar el mismo. En ningún caso se obviará la entrega del formulario de compromiso de asociación o consorcio. La falta de presentación del mismo constituirá causal para la descalificación de la oferta.</w:t>
      </w:r>
    </w:p>
    <w:p w14:paraId="25BD7E33" w14:textId="77777777" w:rsidR="00755C9E" w:rsidRDefault="00464AD7" w:rsidP="006B5D5D">
      <w:pPr>
        <w:pStyle w:val="Prrafodelista"/>
        <w:numPr>
          <w:ilvl w:val="1"/>
          <w:numId w:val="47"/>
        </w:numPr>
        <w:autoSpaceDE w:val="0"/>
        <w:autoSpaceDN w:val="0"/>
        <w:adjustRightInd w:val="0"/>
        <w:spacing w:line="240" w:lineRule="auto"/>
        <w:contextualSpacing/>
        <w:jc w:val="both"/>
        <w:rPr>
          <w:rFonts w:ascii="Arial" w:hAnsi="Arial" w:cs="Arial"/>
          <w:sz w:val="24"/>
          <w:szCs w:val="24"/>
        </w:rPr>
      </w:pPr>
      <w:r w:rsidRPr="00464AD7">
        <w:rPr>
          <w:rFonts w:ascii="Arial" w:hAnsi="Arial" w:cs="Arial"/>
          <w:sz w:val="24"/>
          <w:szCs w:val="24"/>
        </w:rPr>
        <w:t>La compañía aseguradora adjudicada deberá poner a disposición del GOBIERNO AUTÓNOMO DESCENTRALIZADO ILUSTRE MUNICIPALIDAD DEL CANTÓN DAULE</w:t>
      </w:r>
      <w:r>
        <w:rPr>
          <w:rFonts w:ascii="Arial" w:hAnsi="Arial" w:cs="Arial"/>
          <w:sz w:val="24"/>
          <w:szCs w:val="24"/>
        </w:rPr>
        <w:t xml:space="preserve"> </w:t>
      </w:r>
      <w:r w:rsidRPr="00464AD7">
        <w:rPr>
          <w:rFonts w:ascii="Arial" w:hAnsi="Arial" w:cs="Arial"/>
          <w:sz w:val="24"/>
          <w:szCs w:val="24"/>
        </w:rPr>
        <w:t>un Ejecutivo de Cuenta, con el cual los funcionarios encargados de incluir y excluir a los servidores caucionados, tendrán contacto directo, la misma que a la emisión y entrega de la póliza, el oferente adjudicado designará a él o los funcionarios (os) que serán nuestros ejecutivos de cuenta. Las funciones que desempeñaría este ejecutivo serán como mínimo, pero sin limitarlas, las siguientes: Emitir la póliza que la institución requiera; Realizar inclusiones y exclusiones dentro de la póliza de seguro; emitir anexos; otros; modificaciones cuando se cambiare la denominación de un cargo o se extendiere un nuevo nombramiento.</w:t>
      </w:r>
    </w:p>
    <w:p w14:paraId="719F2737" w14:textId="77777777" w:rsidR="007A6B54" w:rsidRPr="00CA3072" w:rsidRDefault="007A6B54" w:rsidP="00C35B6F">
      <w:pPr>
        <w:pStyle w:val="Standard"/>
        <w:tabs>
          <w:tab w:val="left" w:pos="-540"/>
        </w:tabs>
        <w:jc w:val="both"/>
        <w:rPr>
          <w:rFonts w:ascii="Arial" w:hAnsi="Arial" w:cs="Arial"/>
          <w:i/>
          <w:spacing w:val="-2"/>
          <w:sz w:val="24"/>
          <w:szCs w:val="24"/>
        </w:rPr>
      </w:pPr>
    </w:p>
    <w:p w14:paraId="01B06E22" w14:textId="77777777" w:rsidR="00F17405" w:rsidRPr="00CA3072" w:rsidRDefault="00812D1A" w:rsidP="00C35B6F">
      <w:pPr>
        <w:pStyle w:val="Standard"/>
        <w:tabs>
          <w:tab w:val="left" w:pos="-540"/>
        </w:tabs>
        <w:jc w:val="both"/>
        <w:rPr>
          <w:rFonts w:ascii="Arial" w:hAnsi="Arial" w:cs="Arial"/>
          <w:b/>
          <w:spacing w:val="-2"/>
          <w:sz w:val="24"/>
          <w:szCs w:val="24"/>
        </w:rPr>
      </w:pPr>
      <w:r w:rsidRPr="00CA3072">
        <w:rPr>
          <w:rFonts w:ascii="Arial" w:hAnsi="Arial" w:cs="Arial"/>
          <w:b/>
          <w:spacing w:val="-2"/>
          <w:sz w:val="24"/>
          <w:szCs w:val="24"/>
        </w:rPr>
        <w:t>5.</w:t>
      </w:r>
      <w:r w:rsidR="00DC1C8F" w:rsidRPr="00CA3072">
        <w:rPr>
          <w:rFonts w:ascii="Arial" w:hAnsi="Arial" w:cs="Arial"/>
          <w:b/>
          <w:spacing w:val="-2"/>
          <w:sz w:val="24"/>
          <w:szCs w:val="24"/>
        </w:rPr>
        <w:t xml:space="preserve">2 </w:t>
      </w:r>
      <w:r w:rsidR="008F1059" w:rsidRPr="00CA3072">
        <w:rPr>
          <w:rFonts w:ascii="Arial" w:hAnsi="Arial" w:cs="Arial"/>
          <w:b/>
          <w:spacing w:val="-2"/>
          <w:sz w:val="24"/>
          <w:szCs w:val="24"/>
        </w:rPr>
        <w:t>Obligaciones de la contratante:</w:t>
      </w:r>
    </w:p>
    <w:p w14:paraId="687DB949" w14:textId="77777777" w:rsidR="00A62BC2" w:rsidRDefault="00A62BC2" w:rsidP="00C35B6F">
      <w:pPr>
        <w:pStyle w:val="Standard"/>
        <w:tabs>
          <w:tab w:val="left" w:pos="-540"/>
        </w:tabs>
        <w:jc w:val="both"/>
        <w:rPr>
          <w:rFonts w:ascii="Arial" w:hAnsi="Arial" w:cs="Arial"/>
          <w:sz w:val="24"/>
          <w:szCs w:val="24"/>
          <w:lang w:eastAsia="es-ES_tradnl"/>
        </w:rPr>
      </w:pPr>
    </w:p>
    <w:p w14:paraId="3A3A026F" w14:textId="77777777" w:rsidR="00DB55B9" w:rsidRPr="00DB55B9" w:rsidRDefault="00057692" w:rsidP="0089050F">
      <w:pPr>
        <w:pStyle w:val="Standard"/>
        <w:numPr>
          <w:ilvl w:val="0"/>
          <w:numId w:val="48"/>
        </w:numPr>
        <w:tabs>
          <w:tab w:val="left" w:pos="709"/>
        </w:tabs>
        <w:jc w:val="both"/>
        <w:textAlignment w:val="auto"/>
        <w:rPr>
          <w:rFonts w:ascii="Arial" w:hAnsi="Arial" w:cs="Arial"/>
          <w:spacing w:val="-2"/>
          <w:sz w:val="24"/>
          <w:szCs w:val="24"/>
        </w:rPr>
      </w:pPr>
      <w:r w:rsidRPr="00DB55B9">
        <w:rPr>
          <w:rFonts w:ascii="Arial" w:hAnsi="Arial" w:cs="Arial"/>
          <w:spacing w:val="-2"/>
          <w:sz w:val="24"/>
          <w:szCs w:val="24"/>
        </w:rPr>
        <w:t>Designar al administrador del contrato de seguro (póliza).</w:t>
      </w:r>
    </w:p>
    <w:p w14:paraId="5E7C2FCB" w14:textId="77777777" w:rsidR="00DB55B9" w:rsidRPr="00DB55B9" w:rsidRDefault="00057692" w:rsidP="0089050F">
      <w:pPr>
        <w:pStyle w:val="Standard"/>
        <w:numPr>
          <w:ilvl w:val="0"/>
          <w:numId w:val="48"/>
        </w:numPr>
        <w:tabs>
          <w:tab w:val="left" w:pos="709"/>
        </w:tabs>
        <w:jc w:val="both"/>
        <w:textAlignment w:val="auto"/>
        <w:rPr>
          <w:rFonts w:ascii="Arial" w:hAnsi="Arial" w:cs="Arial"/>
          <w:spacing w:val="-2"/>
          <w:sz w:val="24"/>
          <w:szCs w:val="24"/>
        </w:rPr>
      </w:pPr>
      <w:r w:rsidRPr="00DB55B9">
        <w:rPr>
          <w:rFonts w:ascii="Arial" w:hAnsi="Arial" w:cs="Arial"/>
          <w:spacing w:val="-2"/>
          <w:sz w:val="24"/>
          <w:szCs w:val="24"/>
        </w:rPr>
        <w:lastRenderedPageBreak/>
        <w:t>Dar solución a las peticiones y problemas que se presentaren en la ejecución del contrato de seguro (póliza), en un plazo (</w:t>
      </w:r>
      <w:r w:rsidRPr="00DB55B9">
        <w:rPr>
          <w:rFonts w:ascii="Arial" w:hAnsi="Arial" w:cs="Arial"/>
          <w:i/>
          <w:spacing w:val="-2"/>
          <w:sz w:val="24"/>
          <w:szCs w:val="24"/>
        </w:rPr>
        <w:t>número de días</w:t>
      </w:r>
      <w:r w:rsidRPr="00DB55B9">
        <w:rPr>
          <w:rFonts w:ascii="Arial" w:hAnsi="Arial" w:cs="Arial"/>
          <w:spacing w:val="-2"/>
          <w:sz w:val="24"/>
          <w:szCs w:val="24"/>
        </w:rPr>
        <w:t>) contados a partir de la petición escrita formulada por la Aseguradora.</w:t>
      </w:r>
    </w:p>
    <w:p w14:paraId="5D4265EC" w14:textId="77777777" w:rsidR="00DB55B9" w:rsidRPr="00DB55B9" w:rsidRDefault="00057692" w:rsidP="0089050F">
      <w:pPr>
        <w:pStyle w:val="Standard"/>
        <w:numPr>
          <w:ilvl w:val="0"/>
          <w:numId w:val="48"/>
        </w:numPr>
        <w:tabs>
          <w:tab w:val="left" w:pos="-540"/>
        </w:tabs>
        <w:jc w:val="both"/>
        <w:textAlignment w:val="auto"/>
        <w:rPr>
          <w:rFonts w:ascii="Arial" w:hAnsi="Arial" w:cs="Arial"/>
          <w:spacing w:val="-2"/>
          <w:sz w:val="24"/>
          <w:szCs w:val="24"/>
        </w:rPr>
      </w:pPr>
      <w:r w:rsidRPr="00DB55B9">
        <w:rPr>
          <w:rFonts w:ascii="Arial" w:hAnsi="Arial" w:cs="Arial"/>
          <w:spacing w:val="-2"/>
          <w:sz w:val="24"/>
          <w:szCs w:val="24"/>
        </w:rPr>
        <w:t>Suscribir las actas de entrega recepción, siempre que haya cumplido con lo previsto en la ley para la entrega recepción; y, en general, cumplir con las obligaciones derivadas del contrato de seguro (póliza).</w:t>
      </w:r>
    </w:p>
    <w:p w14:paraId="574CED25" w14:textId="77777777" w:rsidR="00DB55B9" w:rsidRPr="00DB55B9" w:rsidRDefault="00DB55B9" w:rsidP="00DB55B9">
      <w:pPr>
        <w:pStyle w:val="Standard"/>
        <w:tabs>
          <w:tab w:val="left" w:pos="-540"/>
        </w:tabs>
        <w:jc w:val="both"/>
        <w:rPr>
          <w:rFonts w:ascii="Arial" w:hAnsi="Arial" w:cs="Arial"/>
          <w:spacing w:val="-2"/>
          <w:sz w:val="24"/>
          <w:szCs w:val="24"/>
        </w:rPr>
      </w:pPr>
    </w:p>
    <w:p w14:paraId="3D327930" w14:textId="77777777" w:rsidR="00DB55B9" w:rsidRPr="00DB55B9" w:rsidRDefault="00057692" w:rsidP="00DB55B9">
      <w:pPr>
        <w:pStyle w:val="Standard"/>
        <w:tabs>
          <w:tab w:val="left" w:pos="-540"/>
        </w:tabs>
        <w:jc w:val="both"/>
        <w:rPr>
          <w:rFonts w:ascii="Arial" w:hAnsi="Arial" w:cs="Arial"/>
          <w:i/>
          <w:spacing w:val="-2"/>
          <w:sz w:val="24"/>
          <w:szCs w:val="24"/>
        </w:rPr>
      </w:pPr>
      <w:r w:rsidRPr="00DB55B9">
        <w:rPr>
          <w:rFonts w:ascii="Arial" w:hAnsi="Arial" w:cs="Arial"/>
          <w:i/>
          <w:spacing w:val="-2"/>
          <w:sz w:val="24"/>
          <w:szCs w:val="24"/>
        </w:rPr>
        <w:t>(Acorde con la naturaleza de la contratación la entidad contratante podrá establecer condiciones adicionales que considere pertinente).</w:t>
      </w:r>
    </w:p>
    <w:p w14:paraId="545FEA9F" w14:textId="77777777" w:rsidR="00194771" w:rsidRPr="00CA3072" w:rsidRDefault="00194771" w:rsidP="00C35B6F">
      <w:pPr>
        <w:pStyle w:val="Standard"/>
        <w:jc w:val="both"/>
        <w:rPr>
          <w:rFonts w:ascii="Arial" w:hAnsi="Arial" w:cs="Arial"/>
          <w:spacing w:val="-2"/>
          <w:sz w:val="24"/>
          <w:szCs w:val="24"/>
          <w:lang w:eastAsia="hi-IN" w:bidi="hi-IN"/>
        </w:rPr>
      </w:pPr>
    </w:p>
    <w:p w14:paraId="7EB8BAD6" w14:textId="77777777" w:rsidR="00464AD7" w:rsidRPr="00464AD7" w:rsidRDefault="00057692" w:rsidP="0089050F">
      <w:pPr>
        <w:pStyle w:val="Prrafodelista"/>
        <w:widowControl w:val="0"/>
        <w:numPr>
          <w:ilvl w:val="2"/>
          <w:numId w:val="49"/>
        </w:numPr>
        <w:tabs>
          <w:tab w:val="left" w:pos="891"/>
          <w:tab w:val="left" w:pos="893"/>
        </w:tabs>
        <w:autoSpaceDE w:val="0"/>
        <w:autoSpaceDN w:val="0"/>
        <w:spacing w:after="0" w:line="240" w:lineRule="auto"/>
        <w:ind w:right="153"/>
        <w:jc w:val="both"/>
        <w:rPr>
          <w:rFonts w:ascii="Arial" w:hAnsi="Arial" w:cs="Arial"/>
          <w:sz w:val="24"/>
        </w:rPr>
      </w:pPr>
      <w:r w:rsidRPr="00464AD7">
        <w:rPr>
          <w:rFonts w:ascii="Arial" w:hAnsi="Arial" w:cs="Arial"/>
          <w:sz w:val="24"/>
        </w:rPr>
        <w:t>Dar solución a las peticiones y problemas que se presentaren en la ejecución del contrato (póliza), en un plazo de 5 días hábiles contados a partir de la petición escrita formulada por el CONTRATISTA.</w:t>
      </w:r>
    </w:p>
    <w:p w14:paraId="0FE4A539" w14:textId="77777777" w:rsidR="00464AD7" w:rsidRPr="00464AD7" w:rsidRDefault="00057692" w:rsidP="0089050F">
      <w:pPr>
        <w:pStyle w:val="Prrafodelista"/>
        <w:widowControl w:val="0"/>
        <w:numPr>
          <w:ilvl w:val="2"/>
          <w:numId w:val="49"/>
        </w:numPr>
        <w:tabs>
          <w:tab w:val="left" w:pos="891"/>
          <w:tab w:val="left" w:pos="893"/>
        </w:tabs>
        <w:autoSpaceDE w:val="0"/>
        <w:autoSpaceDN w:val="0"/>
        <w:spacing w:after="0" w:line="240" w:lineRule="auto"/>
        <w:ind w:right="161"/>
        <w:jc w:val="both"/>
        <w:rPr>
          <w:rFonts w:ascii="Arial" w:hAnsi="Arial" w:cs="Arial"/>
          <w:sz w:val="24"/>
        </w:rPr>
      </w:pPr>
      <w:r w:rsidRPr="00464AD7">
        <w:rPr>
          <w:rFonts w:ascii="Arial" w:hAnsi="Arial" w:cs="Arial"/>
          <w:sz w:val="24"/>
        </w:rPr>
        <w:t>Suscribir el acta de entrega recepción definitiva e informes, siempre que se haya cumplido con lo previsto en la ley para la entrega recepción; y, en general, cumplir con las obligaciones derivadas del contrato (póliza)</w:t>
      </w:r>
    </w:p>
    <w:p w14:paraId="51A32A63" w14:textId="77777777" w:rsidR="00464AD7" w:rsidRPr="00464AD7" w:rsidRDefault="00057692" w:rsidP="0089050F">
      <w:pPr>
        <w:pStyle w:val="Prrafodelista"/>
        <w:widowControl w:val="0"/>
        <w:numPr>
          <w:ilvl w:val="2"/>
          <w:numId w:val="49"/>
        </w:numPr>
        <w:tabs>
          <w:tab w:val="left" w:pos="891"/>
          <w:tab w:val="left" w:pos="893"/>
        </w:tabs>
        <w:autoSpaceDE w:val="0"/>
        <w:autoSpaceDN w:val="0"/>
        <w:spacing w:after="0" w:line="240" w:lineRule="auto"/>
        <w:ind w:right="160"/>
        <w:jc w:val="both"/>
        <w:rPr>
          <w:rFonts w:ascii="Arial" w:hAnsi="Arial" w:cs="Arial"/>
          <w:sz w:val="24"/>
        </w:rPr>
      </w:pPr>
      <w:r w:rsidRPr="00464AD7">
        <w:rPr>
          <w:rFonts w:ascii="Arial" w:hAnsi="Arial" w:cs="Arial"/>
          <w:sz w:val="24"/>
        </w:rPr>
        <w:t>Facilitar al CONTRATISTA las condiciones necesarias para el cumplimiento del objeto de esta contratación.</w:t>
      </w:r>
    </w:p>
    <w:p w14:paraId="7B9DF805" w14:textId="77777777" w:rsidR="00464AD7" w:rsidRPr="00464AD7" w:rsidRDefault="00057692" w:rsidP="0089050F">
      <w:pPr>
        <w:pStyle w:val="Prrafodelista"/>
        <w:widowControl w:val="0"/>
        <w:numPr>
          <w:ilvl w:val="2"/>
          <w:numId w:val="49"/>
        </w:numPr>
        <w:tabs>
          <w:tab w:val="left" w:pos="891"/>
          <w:tab w:val="left" w:pos="893"/>
        </w:tabs>
        <w:autoSpaceDE w:val="0"/>
        <w:autoSpaceDN w:val="0"/>
        <w:spacing w:after="0" w:line="240" w:lineRule="auto"/>
        <w:ind w:right="161"/>
        <w:jc w:val="both"/>
        <w:rPr>
          <w:rFonts w:ascii="Arial" w:hAnsi="Arial" w:cs="Arial"/>
          <w:sz w:val="24"/>
        </w:rPr>
      </w:pPr>
      <w:r w:rsidRPr="00464AD7">
        <w:rPr>
          <w:rFonts w:ascii="Arial" w:hAnsi="Arial" w:cs="Arial"/>
          <w:sz w:val="24"/>
        </w:rPr>
        <w:t>La Entidad Contratante verificará que las condiciones de la póliza cumplan con las especificaciones técnicas solicitadas por ésta entidad.</w:t>
      </w:r>
    </w:p>
    <w:p w14:paraId="7640D2C5" w14:textId="77777777" w:rsidR="00C82B5B" w:rsidRPr="00464AD7" w:rsidRDefault="00C82B5B" w:rsidP="00CE26D9">
      <w:pPr>
        <w:pStyle w:val="Standard"/>
        <w:jc w:val="both"/>
        <w:rPr>
          <w:rFonts w:ascii="Arial" w:hAnsi="Arial" w:cs="Arial"/>
          <w:spacing w:val="-2"/>
          <w:sz w:val="24"/>
          <w:szCs w:val="24"/>
          <w:lang w:eastAsia="hi-IN" w:bidi="hi-IN"/>
        </w:rPr>
      </w:pPr>
    </w:p>
    <w:p w14:paraId="2FE2D29E" w14:textId="77777777" w:rsidR="005527C6" w:rsidRPr="00CA3072" w:rsidRDefault="005527C6" w:rsidP="00CE26D9">
      <w:pPr>
        <w:pStyle w:val="Standard"/>
        <w:jc w:val="both"/>
        <w:rPr>
          <w:rFonts w:ascii="Arial" w:hAnsi="Arial" w:cs="Arial"/>
          <w:spacing w:val="-2"/>
          <w:sz w:val="24"/>
          <w:szCs w:val="24"/>
          <w:lang w:eastAsia="hi-IN" w:bidi="hi-IN"/>
        </w:rPr>
      </w:pPr>
    </w:p>
    <w:p w14:paraId="2BB6C566" w14:textId="45931316" w:rsidR="005527C6" w:rsidRDefault="005527C6" w:rsidP="00CE26D9">
      <w:pPr>
        <w:pStyle w:val="Standard"/>
        <w:jc w:val="both"/>
        <w:rPr>
          <w:rFonts w:ascii="Arial" w:hAnsi="Arial" w:cs="Arial"/>
          <w:spacing w:val="-2"/>
          <w:sz w:val="24"/>
          <w:szCs w:val="24"/>
          <w:lang w:eastAsia="hi-IN" w:bidi="hi-IN"/>
        </w:rPr>
      </w:pPr>
    </w:p>
    <w:p w14:paraId="36501872" w14:textId="39C6A502" w:rsidR="006B5D5D" w:rsidRDefault="006B5D5D" w:rsidP="00CE26D9">
      <w:pPr>
        <w:pStyle w:val="Standard"/>
        <w:jc w:val="both"/>
        <w:rPr>
          <w:rFonts w:ascii="Arial" w:hAnsi="Arial" w:cs="Arial"/>
          <w:spacing w:val="-2"/>
          <w:sz w:val="24"/>
          <w:szCs w:val="24"/>
          <w:lang w:eastAsia="hi-IN" w:bidi="hi-IN"/>
        </w:rPr>
      </w:pPr>
    </w:p>
    <w:p w14:paraId="14B4FE2B" w14:textId="7E877330" w:rsidR="006B5D5D" w:rsidRDefault="006B5D5D" w:rsidP="00CE26D9">
      <w:pPr>
        <w:pStyle w:val="Standard"/>
        <w:jc w:val="both"/>
        <w:rPr>
          <w:rFonts w:ascii="Arial" w:hAnsi="Arial" w:cs="Arial"/>
          <w:spacing w:val="-2"/>
          <w:sz w:val="24"/>
          <w:szCs w:val="24"/>
          <w:lang w:eastAsia="hi-IN" w:bidi="hi-IN"/>
        </w:rPr>
      </w:pPr>
    </w:p>
    <w:p w14:paraId="2D5AE1CA" w14:textId="1294C4D9" w:rsidR="006B5D5D" w:rsidRDefault="006B5D5D" w:rsidP="00CE26D9">
      <w:pPr>
        <w:pStyle w:val="Standard"/>
        <w:jc w:val="both"/>
        <w:rPr>
          <w:rFonts w:ascii="Arial" w:hAnsi="Arial" w:cs="Arial"/>
          <w:spacing w:val="-2"/>
          <w:sz w:val="24"/>
          <w:szCs w:val="24"/>
          <w:lang w:eastAsia="hi-IN" w:bidi="hi-IN"/>
        </w:rPr>
      </w:pPr>
    </w:p>
    <w:p w14:paraId="705070BA" w14:textId="59017CBD" w:rsidR="006B5D5D" w:rsidRDefault="006B5D5D" w:rsidP="00CE26D9">
      <w:pPr>
        <w:pStyle w:val="Standard"/>
        <w:jc w:val="both"/>
        <w:rPr>
          <w:rFonts w:ascii="Arial" w:hAnsi="Arial" w:cs="Arial"/>
          <w:spacing w:val="-2"/>
          <w:sz w:val="24"/>
          <w:szCs w:val="24"/>
          <w:lang w:eastAsia="hi-IN" w:bidi="hi-IN"/>
        </w:rPr>
      </w:pPr>
    </w:p>
    <w:p w14:paraId="291B5187" w14:textId="77777777" w:rsidR="006B5D5D" w:rsidRPr="00CA3072" w:rsidRDefault="006B5D5D" w:rsidP="00CE26D9">
      <w:pPr>
        <w:pStyle w:val="Standard"/>
        <w:jc w:val="both"/>
        <w:rPr>
          <w:rFonts w:ascii="Arial" w:hAnsi="Arial" w:cs="Arial"/>
          <w:spacing w:val="-2"/>
          <w:sz w:val="24"/>
          <w:szCs w:val="24"/>
          <w:lang w:eastAsia="hi-IN" w:bidi="hi-IN"/>
        </w:rPr>
      </w:pPr>
    </w:p>
    <w:p w14:paraId="1DBFB745" w14:textId="77777777" w:rsidR="005527C6" w:rsidRPr="00CA3072" w:rsidRDefault="005527C6" w:rsidP="00CE26D9">
      <w:pPr>
        <w:pStyle w:val="Standard"/>
        <w:jc w:val="both"/>
        <w:rPr>
          <w:rFonts w:ascii="Arial" w:hAnsi="Arial" w:cs="Arial"/>
          <w:spacing w:val="-2"/>
          <w:sz w:val="24"/>
          <w:szCs w:val="24"/>
          <w:lang w:eastAsia="hi-I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8644"/>
      </w:tblGrid>
      <w:tr w:rsidR="005C4BB1" w14:paraId="459FC033" w14:textId="77777777" w:rsidTr="0049104C">
        <w:trPr>
          <w:trHeight w:val="899"/>
        </w:trPr>
        <w:tc>
          <w:tcPr>
            <w:tcW w:w="8644" w:type="dxa"/>
            <w:shd w:val="clear" w:color="auto" w:fill="F2F2F2"/>
          </w:tcPr>
          <w:p w14:paraId="5EE6840B" w14:textId="77777777" w:rsidR="00C90C8A" w:rsidRPr="00CA3072" w:rsidRDefault="00057692" w:rsidP="0049104C">
            <w:pPr>
              <w:autoSpaceDN w:val="0"/>
              <w:jc w:val="center"/>
              <w:rPr>
                <w:rFonts w:ascii="Arial" w:hAnsi="Arial" w:cs="Arial"/>
                <w:b/>
              </w:rPr>
            </w:pPr>
            <w:r w:rsidRPr="00CA3072">
              <w:rPr>
                <w:rFonts w:ascii="Arial" w:hAnsi="Arial" w:cs="Arial"/>
                <w:b/>
              </w:rPr>
              <w:t>MODELO DE PLIEGO DE LOS PROCEDIMIENTOS DE CONTRATACIÓN DE SEGUROS</w:t>
            </w:r>
          </w:p>
          <w:p w14:paraId="4C6479C1" w14:textId="77777777" w:rsidR="00C90C8A" w:rsidRPr="00CA3072" w:rsidRDefault="00057692" w:rsidP="0049104C">
            <w:pPr>
              <w:jc w:val="center"/>
              <w:rPr>
                <w:rFonts w:ascii="Arial" w:hAnsi="Arial" w:cs="Arial"/>
                <w:b/>
                <w:bCs/>
              </w:rPr>
            </w:pPr>
            <w:r w:rsidRPr="00CA3072">
              <w:rPr>
                <w:rFonts w:ascii="Arial" w:hAnsi="Arial" w:cs="Arial"/>
                <w:i/>
              </w:rPr>
              <w:t>Versión SERCOP 1.0 (23 de septiembre de 2021)</w:t>
            </w:r>
          </w:p>
        </w:tc>
      </w:tr>
    </w:tbl>
    <w:p w14:paraId="1C9D2B43" w14:textId="77777777" w:rsidR="00C90C8A" w:rsidRPr="00CA3072" w:rsidRDefault="00C90C8A" w:rsidP="00C90C8A">
      <w:pPr>
        <w:jc w:val="center"/>
        <w:rPr>
          <w:rFonts w:ascii="Arial" w:hAnsi="Arial" w:cs="Arial"/>
          <w:b/>
        </w:rPr>
      </w:pPr>
    </w:p>
    <w:p w14:paraId="54916ECC" w14:textId="77777777" w:rsidR="00C90C8A" w:rsidRPr="00464AD7" w:rsidRDefault="00057692" w:rsidP="00464AD7">
      <w:pPr>
        <w:jc w:val="center"/>
        <w:rPr>
          <w:rFonts w:ascii="Arial" w:hAnsi="Arial" w:cs="Arial"/>
        </w:rPr>
      </w:pPr>
      <w:r w:rsidRPr="00CA3072">
        <w:rPr>
          <w:rFonts w:ascii="Arial" w:hAnsi="Arial" w:cs="Arial"/>
          <w:b/>
        </w:rPr>
        <w:t>ÍNDICE</w:t>
      </w:r>
    </w:p>
    <w:p w14:paraId="6A54708F" w14:textId="77777777" w:rsidR="00C90C8A" w:rsidRPr="00CA3072" w:rsidRDefault="00057692" w:rsidP="00C90C8A">
      <w:pPr>
        <w:pBdr>
          <w:top w:val="single" w:sz="4" w:space="1" w:color="auto"/>
          <w:left w:val="single" w:sz="4" w:space="4" w:color="auto"/>
          <w:bottom w:val="single" w:sz="4" w:space="1" w:color="auto"/>
          <w:right w:val="single" w:sz="4" w:space="4" w:color="auto"/>
        </w:pBdr>
        <w:jc w:val="center"/>
        <w:rPr>
          <w:rFonts w:ascii="Arial" w:hAnsi="Arial" w:cs="Arial"/>
          <w:b/>
          <w:bCs/>
        </w:rPr>
      </w:pPr>
      <w:r w:rsidRPr="00CA3072">
        <w:rPr>
          <w:rFonts w:ascii="Arial" w:hAnsi="Arial" w:cs="Arial"/>
          <w:b/>
          <w:bCs/>
        </w:rPr>
        <w:t xml:space="preserve">II. </w:t>
      </w:r>
      <w:r w:rsidRPr="00CA3072">
        <w:rPr>
          <w:rFonts w:ascii="Arial" w:hAnsi="Arial" w:cs="Arial"/>
          <w:b/>
        </w:rPr>
        <w:t>CONDICIONES GENERALES DEL PROCEDIMIENTO DE LICITACIÓN DE SEGUROS</w:t>
      </w:r>
    </w:p>
    <w:p w14:paraId="446EFFBB" w14:textId="77777777" w:rsidR="00C90C8A" w:rsidRPr="00CA3072" w:rsidRDefault="00C90C8A" w:rsidP="00C90C8A">
      <w:pPr>
        <w:jc w:val="cente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835"/>
      </w:tblGrid>
      <w:tr w:rsidR="005C4BB1" w14:paraId="337768C8" w14:textId="77777777" w:rsidTr="0049104C">
        <w:trPr>
          <w:jc w:val="center"/>
        </w:trPr>
        <w:tc>
          <w:tcPr>
            <w:tcW w:w="1809" w:type="dxa"/>
            <w:shd w:val="clear" w:color="auto" w:fill="F2F2F2"/>
          </w:tcPr>
          <w:p w14:paraId="71558458" w14:textId="77777777" w:rsidR="00C90C8A" w:rsidRPr="00CA3072" w:rsidRDefault="00C90C8A" w:rsidP="0049104C">
            <w:pPr>
              <w:rPr>
                <w:rFonts w:ascii="Arial" w:hAnsi="Arial" w:cs="Arial"/>
                <w:b/>
              </w:rPr>
            </w:pPr>
          </w:p>
          <w:p w14:paraId="78C314E2" w14:textId="77777777" w:rsidR="00C90C8A" w:rsidRPr="00CA3072" w:rsidRDefault="00057692" w:rsidP="0049104C">
            <w:pPr>
              <w:jc w:val="center"/>
              <w:rPr>
                <w:rFonts w:ascii="Arial" w:hAnsi="Arial" w:cs="Arial"/>
                <w:b/>
                <w:bCs/>
              </w:rPr>
            </w:pPr>
            <w:r w:rsidRPr="00CA3072">
              <w:rPr>
                <w:rFonts w:ascii="Arial" w:hAnsi="Arial" w:cs="Arial"/>
                <w:b/>
              </w:rPr>
              <w:t>SECCIÓN I</w:t>
            </w:r>
          </w:p>
          <w:p w14:paraId="6F05181C" w14:textId="77777777" w:rsidR="00C90C8A" w:rsidRPr="00CA3072" w:rsidRDefault="00C90C8A" w:rsidP="0049104C">
            <w:pPr>
              <w:rPr>
                <w:rFonts w:ascii="Arial" w:hAnsi="Arial" w:cs="Arial"/>
              </w:rPr>
            </w:pPr>
          </w:p>
        </w:tc>
        <w:tc>
          <w:tcPr>
            <w:tcW w:w="6835" w:type="dxa"/>
            <w:shd w:val="clear" w:color="auto" w:fill="auto"/>
          </w:tcPr>
          <w:p w14:paraId="317AEDAC" w14:textId="77777777" w:rsidR="00C90C8A" w:rsidRPr="00CA3072" w:rsidRDefault="00C90C8A" w:rsidP="0049104C">
            <w:pPr>
              <w:rPr>
                <w:rFonts w:ascii="Arial" w:hAnsi="Arial" w:cs="Arial"/>
                <w:b/>
                <w:bCs/>
              </w:rPr>
            </w:pPr>
          </w:p>
          <w:p w14:paraId="53FCB0EE" w14:textId="77777777" w:rsidR="00C90C8A" w:rsidRPr="00CA3072" w:rsidRDefault="00057692" w:rsidP="0049104C">
            <w:pPr>
              <w:jc w:val="both"/>
              <w:rPr>
                <w:rFonts w:ascii="Arial" w:hAnsi="Arial" w:cs="Arial"/>
                <w:b/>
                <w:bCs/>
              </w:rPr>
            </w:pPr>
            <w:r w:rsidRPr="00CA3072">
              <w:rPr>
                <w:rFonts w:ascii="Arial" w:hAnsi="Arial" w:cs="Arial"/>
                <w:b/>
                <w:bCs/>
              </w:rPr>
              <w:t>CONDICIONES DEL PROCEDIMIENTO DE CONTRATACIÓN DE SEGUROS</w:t>
            </w:r>
          </w:p>
          <w:p w14:paraId="201C8550" w14:textId="77777777" w:rsidR="00C90C8A" w:rsidRPr="00CA3072" w:rsidRDefault="00C90C8A" w:rsidP="0049104C">
            <w:pPr>
              <w:jc w:val="both"/>
              <w:rPr>
                <w:rFonts w:ascii="Arial" w:hAnsi="Arial" w:cs="Arial"/>
                <w:b/>
                <w:bCs/>
              </w:rPr>
            </w:pPr>
          </w:p>
          <w:p w14:paraId="0133024B" w14:textId="77777777" w:rsidR="00C90C8A" w:rsidRPr="00CA3072" w:rsidRDefault="00057692" w:rsidP="0049104C">
            <w:pPr>
              <w:ind w:left="175"/>
              <w:jc w:val="both"/>
              <w:rPr>
                <w:rFonts w:ascii="Arial" w:hAnsi="Arial" w:cs="Arial"/>
              </w:rPr>
            </w:pPr>
            <w:r w:rsidRPr="00CA3072">
              <w:rPr>
                <w:rStyle w:val="Fuentedeprrafopredeter4"/>
                <w:rFonts w:ascii="Arial" w:hAnsi="Arial" w:cs="Arial"/>
                <w:spacing w:val="-2"/>
              </w:rPr>
              <w:t>1.1</w:t>
            </w:r>
            <w:r w:rsidRPr="00CA3072">
              <w:rPr>
                <w:rStyle w:val="Fuentedeprrafopredeter4"/>
                <w:rFonts w:ascii="Arial" w:hAnsi="Arial" w:cs="Arial"/>
                <w:spacing w:val="-2"/>
              </w:rPr>
              <w:tab/>
            </w:r>
            <w:r w:rsidRPr="00CA3072">
              <w:rPr>
                <w:rStyle w:val="Fuentedeprrafopredeter4"/>
                <w:rFonts w:ascii="Arial" w:hAnsi="Arial" w:cs="Arial"/>
                <w:bCs/>
              </w:rPr>
              <w:t>Comisión técnica</w:t>
            </w:r>
          </w:p>
          <w:p w14:paraId="1CEB9B84" w14:textId="77777777" w:rsidR="00C90C8A" w:rsidRPr="00CA3072" w:rsidRDefault="00057692" w:rsidP="0049104C">
            <w:pPr>
              <w:ind w:left="175"/>
              <w:jc w:val="both"/>
              <w:rPr>
                <w:rFonts w:ascii="Arial" w:hAnsi="Arial" w:cs="Arial"/>
              </w:rPr>
            </w:pPr>
            <w:r w:rsidRPr="00CA3072">
              <w:rPr>
                <w:rFonts w:ascii="Arial" w:hAnsi="Arial" w:cs="Arial"/>
              </w:rPr>
              <w:t>1.2</w:t>
            </w:r>
            <w:r w:rsidRPr="00CA3072">
              <w:rPr>
                <w:rFonts w:ascii="Arial" w:hAnsi="Arial" w:cs="Arial"/>
              </w:rPr>
              <w:tab/>
              <w:t>P</w:t>
            </w:r>
            <w:r w:rsidRPr="00CA3072">
              <w:rPr>
                <w:rStyle w:val="Fuentedeprrafopredeter4"/>
                <w:rFonts w:ascii="Arial" w:hAnsi="Arial" w:cs="Arial"/>
                <w:bCs/>
                <w:spacing w:val="-2"/>
              </w:rPr>
              <w:t>articipantes</w:t>
            </w:r>
          </w:p>
          <w:p w14:paraId="15B9C723" w14:textId="77777777" w:rsidR="00C90C8A" w:rsidRPr="00CA3072" w:rsidRDefault="00057692" w:rsidP="0049104C">
            <w:pPr>
              <w:ind w:left="175"/>
              <w:jc w:val="both"/>
              <w:rPr>
                <w:rFonts w:ascii="Arial" w:hAnsi="Arial" w:cs="Arial"/>
              </w:rPr>
            </w:pPr>
            <w:r w:rsidRPr="00CA3072">
              <w:rPr>
                <w:rStyle w:val="Fuentedeprrafopredeter4"/>
                <w:rFonts w:ascii="Arial" w:hAnsi="Arial" w:cs="Arial"/>
                <w:spacing w:val="-3"/>
              </w:rPr>
              <w:t>1.3</w:t>
            </w:r>
            <w:r w:rsidRPr="00CA3072">
              <w:rPr>
                <w:rStyle w:val="Fuentedeprrafopredeter4"/>
                <w:rFonts w:ascii="Arial" w:hAnsi="Arial" w:cs="Arial"/>
                <w:spacing w:val="-3"/>
              </w:rPr>
              <w:tab/>
              <w:t>Inhabilidades</w:t>
            </w:r>
          </w:p>
          <w:p w14:paraId="131940D4" w14:textId="77777777" w:rsidR="00C90C8A" w:rsidRPr="00CA3072" w:rsidRDefault="00057692" w:rsidP="0049104C">
            <w:pPr>
              <w:ind w:left="175"/>
              <w:jc w:val="both"/>
              <w:rPr>
                <w:rFonts w:ascii="Arial" w:hAnsi="Arial" w:cs="Arial"/>
              </w:rPr>
            </w:pPr>
            <w:r w:rsidRPr="00CA3072">
              <w:rPr>
                <w:rStyle w:val="Fuentedeprrafopredeter4"/>
                <w:rFonts w:ascii="Arial" w:hAnsi="Arial" w:cs="Arial"/>
                <w:bCs/>
                <w:spacing w:val="-2"/>
              </w:rPr>
              <w:t>1.4</w:t>
            </w:r>
            <w:r w:rsidRPr="00CA3072">
              <w:rPr>
                <w:rStyle w:val="Fuentedeprrafopredeter4"/>
                <w:rFonts w:ascii="Arial" w:hAnsi="Arial" w:cs="Arial"/>
                <w:bCs/>
                <w:spacing w:val="-2"/>
              </w:rPr>
              <w:tab/>
              <w:t>Obligaciones de los oferentes</w:t>
            </w:r>
          </w:p>
          <w:p w14:paraId="4AD8BC33" w14:textId="77777777" w:rsidR="00C90C8A" w:rsidRPr="00CA3072" w:rsidRDefault="00057692" w:rsidP="0049104C">
            <w:pPr>
              <w:ind w:left="175"/>
              <w:jc w:val="both"/>
              <w:rPr>
                <w:rFonts w:ascii="Arial" w:hAnsi="Arial" w:cs="Arial"/>
                <w:spacing w:val="-2"/>
                <w:lang w:val="es-ES"/>
              </w:rPr>
            </w:pPr>
            <w:r w:rsidRPr="00CA3072">
              <w:rPr>
                <w:rFonts w:ascii="Arial" w:hAnsi="Arial" w:cs="Arial"/>
              </w:rPr>
              <w:t>1.5</w:t>
            </w:r>
            <w:r w:rsidRPr="00CA3072">
              <w:rPr>
                <w:rFonts w:ascii="Arial" w:hAnsi="Arial" w:cs="Arial"/>
              </w:rPr>
              <w:tab/>
            </w:r>
            <w:r w:rsidRPr="00CA3072">
              <w:rPr>
                <w:rStyle w:val="Fuentedeprrafopredeter4"/>
                <w:rFonts w:ascii="Arial" w:hAnsi="Arial" w:cs="Arial"/>
                <w:spacing w:val="-2"/>
                <w:lang w:val="es-ES"/>
              </w:rPr>
              <w:t>Autoinvitación</w:t>
            </w:r>
          </w:p>
          <w:p w14:paraId="77B8D50A" w14:textId="77777777" w:rsidR="00C90C8A" w:rsidRPr="00CA3072" w:rsidRDefault="00057692" w:rsidP="0049104C">
            <w:pPr>
              <w:ind w:left="175"/>
              <w:jc w:val="both"/>
              <w:rPr>
                <w:rFonts w:ascii="Arial" w:hAnsi="Arial" w:cs="Arial"/>
              </w:rPr>
            </w:pPr>
            <w:r w:rsidRPr="00CA3072">
              <w:rPr>
                <w:rStyle w:val="Fuentedeprrafopredeter4"/>
                <w:rFonts w:ascii="Arial" w:hAnsi="Arial" w:cs="Arial"/>
                <w:spacing w:val="-2"/>
              </w:rPr>
              <w:t>1.6</w:t>
            </w:r>
            <w:r w:rsidRPr="00CA3072">
              <w:rPr>
                <w:rStyle w:val="Fuentedeprrafopredeter4"/>
                <w:rFonts w:ascii="Arial" w:hAnsi="Arial" w:cs="Arial"/>
                <w:spacing w:val="-2"/>
              </w:rPr>
              <w:tab/>
              <w:t>Preguntas, respuestas, aclaraciones y modificación del pliego</w:t>
            </w:r>
          </w:p>
          <w:p w14:paraId="08D1E75C" w14:textId="77777777" w:rsidR="00C90C8A" w:rsidRPr="00CA3072" w:rsidRDefault="00057692" w:rsidP="0049104C">
            <w:pPr>
              <w:ind w:left="175"/>
              <w:jc w:val="both"/>
              <w:rPr>
                <w:rFonts w:ascii="Arial" w:hAnsi="Arial" w:cs="Arial"/>
                <w:bCs/>
              </w:rPr>
            </w:pPr>
            <w:r w:rsidRPr="00CA3072">
              <w:rPr>
                <w:rFonts w:ascii="Arial" w:hAnsi="Arial" w:cs="Arial"/>
                <w:bCs/>
              </w:rPr>
              <w:lastRenderedPageBreak/>
              <w:t>1.7</w:t>
            </w:r>
            <w:r w:rsidRPr="00CA3072">
              <w:rPr>
                <w:rFonts w:ascii="Arial" w:hAnsi="Arial" w:cs="Arial"/>
                <w:bCs/>
              </w:rPr>
              <w:tab/>
              <w:t>Presentación y apertura de ofertas</w:t>
            </w:r>
          </w:p>
          <w:p w14:paraId="77A5584F" w14:textId="77777777" w:rsidR="00C90C8A" w:rsidRPr="00CA3072" w:rsidRDefault="00057692" w:rsidP="0049104C">
            <w:pPr>
              <w:ind w:left="175"/>
              <w:jc w:val="both"/>
              <w:rPr>
                <w:rFonts w:ascii="Arial" w:hAnsi="Arial" w:cs="Arial"/>
                <w:spacing w:val="-2"/>
                <w:lang w:val="es-ES"/>
              </w:rPr>
            </w:pPr>
            <w:r w:rsidRPr="00CA3072">
              <w:rPr>
                <w:rStyle w:val="Fuentedeprrafopredeter4"/>
                <w:rFonts w:ascii="Arial" w:hAnsi="Arial" w:cs="Arial"/>
                <w:spacing w:val="-2"/>
              </w:rPr>
              <w:t>1.8</w:t>
            </w:r>
            <w:r w:rsidRPr="00CA3072">
              <w:rPr>
                <w:rStyle w:val="Fuentedeprrafopredeter4"/>
                <w:rFonts w:ascii="Arial" w:hAnsi="Arial" w:cs="Arial"/>
                <w:spacing w:val="-2"/>
              </w:rPr>
              <w:tab/>
            </w:r>
            <w:r w:rsidRPr="00CA3072">
              <w:rPr>
                <w:rStyle w:val="Fuentedeprrafopredeter4"/>
                <w:rFonts w:ascii="Arial" w:hAnsi="Arial" w:cs="Arial"/>
                <w:spacing w:val="-2"/>
                <w:lang w:val="es-ES"/>
              </w:rPr>
              <w:t>Convalidación de errores de forma</w:t>
            </w:r>
          </w:p>
          <w:p w14:paraId="1D39CF21" w14:textId="77777777" w:rsidR="00C90C8A" w:rsidRPr="00CA3072" w:rsidRDefault="00057692" w:rsidP="0049104C">
            <w:pPr>
              <w:ind w:left="175"/>
              <w:jc w:val="both"/>
              <w:rPr>
                <w:rFonts w:ascii="Arial" w:hAnsi="Arial" w:cs="Arial"/>
              </w:rPr>
            </w:pPr>
            <w:r w:rsidRPr="00CA3072">
              <w:rPr>
                <w:rFonts w:ascii="Arial" w:hAnsi="Arial" w:cs="Arial"/>
                <w:spacing w:val="-2"/>
                <w:lang w:val="es-ES"/>
              </w:rPr>
              <w:t>1.9</w:t>
            </w:r>
            <w:r w:rsidRPr="00CA3072">
              <w:rPr>
                <w:rFonts w:ascii="Arial" w:hAnsi="Arial" w:cs="Arial"/>
                <w:spacing w:val="-2"/>
                <w:lang w:val="es-ES"/>
              </w:rPr>
              <w:tab/>
            </w:r>
            <w:r w:rsidRPr="00CA3072">
              <w:rPr>
                <w:rStyle w:val="Fuentedeprrafopredeter4"/>
                <w:rFonts w:ascii="Arial" w:hAnsi="Arial" w:cs="Arial"/>
                <w:spacing w:val="-3"/>
              </w:rPr>
              <w:t xml:space="preserve">Causas de rechazo </w:t>
            </w:r>
          </w:p>
          <w:p w14:paraId="4DCBE55A" w14:textId="77777777" w:rsidR="00C90C8A" w:rsidRPr="00CA3072" w:rsidRDefault="00057692" w:rsidP="0049104C">
            <w:pPr>
              <w:ind w:left="175"/>
              <w:jc w:val="both"/>
              <w:rPr>
                <w:rFonts w:ascii="Arial" w:hAnsi="Arial" w:cs="Arial"/>
              </w:rPr>
            </w:pPr>
            <w:r w:rsidRPr="00CA3072">
              <w:rPr>
                <w:rStyle w:val="Fuentedeprrafopredeter4"/>
                <w:rFonts w:ascii="Arial" w:hAnsi="Arial" w:cs="Arial"/>
                <w:spacing w:val="-2"/>
                <w:lang w:val="es-ES"/>
              </w:rPr>
              <w:t>1.10</w:t>
            </w:r>
            <w:r w:rsidRPr="00CA3072">
              <w:rPr>
                <w:rStyle w:val="Fuentedeprrafopredeter4"/>
                <w:rFonts w:ascii="Arial" w:hAnsi="Arial" w:cs="Arial"/>
                <w:spacing w:val="-2"/>
                <w:lang w:val="es-ES"/>
              </w:rPr>
              <w:tab/>
              <w:t>Adjudicación y notificación</w:t>
            </w:r>
          </w:p>
          <w:p w14:paraId="222A88A9" w14:textId="77777777" w:rsidR="00C90C8A" w:rsidRPr="00CA3072" w:rsidRDefault="00057692" w:rsidP="0049104C">
            <w:pPr>
              <w:ind w:left="175"/>
              <w:jc w:val="both"/>
              <w:rPr>
                <w:rFonts w:ascii="Arial" w:hAnsi="Arial" w:cs="Arial"/>
              </w:rPr>
            </w:pPr>
            <w:r w:rsidRPr="00CA3072">
              <w:rPr>
                <w:rStyle w:val="Fuentedeprrafopredeter4"/>
                <w:rFonts w:ascii="Arial" w:hAnsi="Arial" w:cs="Arial"/>
                <w:bCs/>
                <w:spacing w:val="-3"/>
              </w:rPr>
              <w:t>1.11</w:t>
            </w:r>
            <w:r w:rsidRPr="00CA3072">
              <w:rPr>
                <w:rStyle w:val="Fuentedeprrafopredeter4"/>
                <w:rFonts w:ascii="Arial" w:hAnsi="Arial" w:cs="Arial"/>
                <w:bCs/>
                <w:spacing w:val="-3"/>
              </w:rPr>
              <w:tab/>
              <w:t>Cancelación del procedimiento</w:t>
            </w:r>
          </w:p>
          <w:p w14:paraId="54C98280" w14:textId="77777777" w:rsidR="00C90C8A" w:rsidRPr="00CA3072" w:rsidRDefault="00057692" w:rsidP="0049104C">
            <w:pPr>
              <w:ind w:left="175"/>
              <w:jc w:val="both"/>
              <w:rPr>
                <w:rFonts w:ascii="Arial" w:hAnsi="Arial" w:cs="Arial"/>
              </w:rPr>
            </w:pPr>
            <w:r w:rsidRPr="00CA3072">
              <w:rPr>
                <w:rFonts w:ascii="Arial" w:hAnsi="Arial" w:cs="Arial"/>
              </w:rPr>
              <w:t>1.12</w:t>
            </w:r>
            <w:r w:rsidRPr="00CA3072">
              <w:rPr>
                <w:rFonts w:ascii="Arial" w:hAnsi="Arial" w:cs="Arial"/>
              </w:rPr>
              <w:tab/>
            </w:r>
            <w:r w:rsidRPr="00CA3072">
              <w:rPr>
                <w:rStyle w:val="Fuentedeprrafopredeter4"/>
                <w:rFonts w:ascii="Arial" w:hAnsi="Arial" w:cs="Arial"/>
                <w:bCs/>
                <w:spacing w:val="-3"/>
              </w:rPr>
              <w:t>Declaratoria de procedimiento desierto</w:t>
            </w:r>
          </w:p>
          <w:p w14:paraId="51A050CD" w14:textId="77777777" w:rsidR="00C90C8A" w:rsidRPr="00CA3072" w:rsidRDefault="00057692" w:rsidP="0049104C">
            <w:pPr>
              <w:ind w:left="175"/>
              <w:jc w:val="both"/>
              <w:rPr>
                <w:rFonts w:ascii="Arial" w:hAnsi="Arial" w:cs="Arial"/>
              </w:rPr>
            </w:pPr>
            <w:r w:rsidRPr="00CA3072">
              <w:rPr>
                <w:rStyle w:val="Fuentedeprrafopredeter4"/>
                <w:rFonts w:ascii="Arial" w:hAnsi="Arial" w:cs="Arial"/>
                <w:spacing w:val="-2"/>
                <w:lang w:val="es-ES"/>
              </w:rPr>
              <w:t>1.13</w:t>
            </w:r>
            <w:r w:rsidRPr="00CA3072">
              <w:rPr>
                <w:rStyle w:val="Fuentedeprrafopredeter4"/>
                <w:rFonts w:ascii="Arial" w:hAnsi="Arial" w:cs="Arial"/>
                <w:spacing w:val="-2"/>
                <w:lang w:val="es-ES"/>
              </w:rPr>
              <w:tab/>
            </w:r>
            <w:r w:rsidRPr="00CA3072">
              <w:rPr>
                <w:rStyle w:val="Fuentedeprrafopredeter4"/>
                <w:rFonts w:ascii="Arial" w:hAnsi="Arial" w:cs="Arial"/>
                <w:spacing w:val="-2"/>
              </w:rPr>
              <w:t>Adjudicatario fallido</w:t>
            </w:r>
          </w:p>
          <w:p w14:paraId="0E489C52" w14:textId="77777777" w:rsidR="00C90C8A" w:rsidRPr="00CA3072" w:rsidRDefault="00057692" w:rsidP="0049104C">
            <w:pPr>
              <w:ind w:left="175"/>
              <w:jc w:val="both"/>
              <w:rPr>
                <w:rFonts w:ascii="Arial" w:hAnsi="Arial" w:cs="Arial"/>
              </w:rPr>
            </w:pPr>
            <w:r w:rsidRPr="00CA3072">
              <w:rPr>
                <w:rStyle w:val="Fuentedeprrafopredeter4"/>
                <w:rFonts w:ascii="Arial" w:hAnsi="Arial" w:cs="Arial"/>
                <w:spacing w:val="-3"/>
                <w:lang w:val="es-ES"/>
              </w:rPr>
              <w:t>1.14</w:t>
            </w:r>
            <w:r w:rsidRPr="00CA3072">
              <w:rPr>
                <w:rStyle w:val="Fuentedeprrafopredeter4"/>
                <w:rFonts w:ascii="Arial" w:hAnsi="Arial" w:cs="Arial"/>
                <w:spacing w:val="-3"/>
                <w:lang w:val="es-ES"/>
              </w:rPr>
              <w:tab/>
              <w:t>Garantías</w:t>
            </w:r>
          </w:p>
          <w:p w14:paraId="12A1B315" w14:textId="77777777" w:rsidR="00C90C8A" w:rsidRPr="00CA3072" w:rsidRDefault="00057692" w:rsidP="0049104C">
            <w:pPr>
              <w:ind w:left="175"/>
              <w:jc w:val="both"/>
              <w:rPr>
                <w:rStyle w:val="Fuentedeprrafopredeter4"/>
                <w:rFonts w:ascii="Arial" w:hAnsi="Arial" w:cs="Arial"/>
                <w:bCs/>
                <w:spacing w:val="-2"/>
              </w:rPr>
            </w:pPr>
            <w:r w:rsidRPr="00CA3072">
              <w:rPr>
                <w:rStyle w:val="Fuentedeprrafopredeter4"/>
                <w:rFonts w:ascii="Arial" w:hAnsi="Arial" w:cs="Arial"/>
                <w:bCs/>
                <w:spacing w:val="-2"/>
              </w:rPr>
              <w:t>1.15</w:t>
            </w:r>
            <w:r w:rsidRPr="00CA3072">
              <w:rPr>
                <w:rStyle w:val="Fuentedeprrafopredeter4"/>
                <w:rFonts w:ascii="Arial" w:hAnsi="Arial" w:cs="Arial"/>
                <w:bCs/>
                <w:spacing w:val="-2"/>
              </w:rPr>
              <w:tab/>
              <w:t xml:space="preserve">Suscripción y entrega del </w:t>
            </w:r>
            <w:r w:rsidRPr="00CA3072">
              <w:rPr>
                <w:rStyle w:val="Fuentedeprrafopredeter4"/>
                <w:rFonts w:ascii="Arial" w:hAnsi="Arial" w:cs="Arial"/>
                <w:bCs/>
              </w:rPr>
              <w:t>contrato de seguro (póliza)</w:t>
            </w:r>
          </w:p>
          <w:p w14:paraId="605FF66E" w14:textId="77777777" w:rsidR="00C90C8A" w:rsidRPr="00CA3072" w:rsidRDefault="00057692" w:rsidP="0049104C">
            <w:pPr>
              <w:ind w:left="175"/>
              <w:jc w:val="both"/>
              <w:rPr>
                <w:rStyle w:val="Fuentedeprrafopredeter4"/>
                <w:rFonts w:ascii="Arial" w:hAnsi="Arial" w:cs="Arial"/>
                <w:bCs/>
              </w:rPr>
            </w:pPr>
            <w:r w:rsidRPr="00CA3072">
              <w:rPr>
                <w:rStyle w:val="Fuentedeprrafopredeter4"/>
                <w:rFonts w:ascii="Arial" w:hAnsi="Arial" w:cs="Arial"/>
                <w:bCs/>
              </w:rPr>
              <w:t>1.16</w:t>
            </w:r>
            <w:r w:rsidRPr="00CA3072">
              <w:rPr>
                <w:rStyle w:val="Fuentedeprrafopredeter4"/>
                <w:rFonts w:ascii="Arial" w:hAnsi="Arial" w:cs="Arial"/>
                <w:bCs/>
              </w:rPr>
              <w:tab/>
              <w:t>Administración del contrato de seguro (póliza)</w:t>
            </w:r>
          </w:p>
          <w:p w14:paraId="5C7DD6F1" w14:textId="77777777" w:rsidR="00C90C8A" w:rsidRPr="00CA3072" w:rsidRDefault="00057692" w:rsidP="0049104C">
            <w:pPr>
              <w:ind w:left="175"/>
              <w:jc w:val="both"/>
              <w:rPr>
                <w:rStyle w:val="Fuentedeprrafopredeter4"/>
                <w:rFonts w:ascii="Arial" w:hAnsi="Arial" w:cs="Arial"/>
                <w:bCs/>
                <w:spacing w:val="-2"/>
              </w:rPr>
            </w:pPr>
            <w:r w:rsidRPr="00CA3072">
              <w:rPr>
                <w:rFonts w:ascii="Arial" w:hAnsi="Arial" w:cs="Arial"/>
              </w:rPr>
              <w:t>1.17</w:t>
            </w:r>
            <w:r w:rsidRPr="00CA3072">
              <w:rPr>
                <w:rStyle w:val="Fuentedeprrafopredeter4"/>
                <w:rFonts w:ascii="Arial" w:hAnsi="Arial" w:cs="Arial"/>
                <w:bCs/>
              </w:rPr>
              <w:tab/>
            </w:r>
            <w:r w:rsidRPr="00CA3072">
              <w:rPr>
                <w:rFonts w:ascii="Arial" w:hAnsi="Arial" w:cs="Arial"/>
              </w:rPr>
              <w:t>Levantamiento de sigilo bancario</w:t>
            </w:r>
          </w:p>
          <w:p w14:paraId="62ABB47D" w14:textId="77777777" w:rsidR="00C90C8A" w:rsidRPr="00CA3072" w:rsidRDefault="00057692" w:rsidP="0049104C">
            <w:pPr>
              <w:ind w:left="175"/>
              <w:jc w:val="both"/>
              <w:rPr>
                <w:rFonts w:ascii="Arial" w:hAnsi="Arial" w:cs="Arial"/>
                <w:bCs/>
                <w:spacing w:val="-2"/>
              </w:rPr>
            </w:pPr>
            <w:r w:rsidRPr="00CA3072">
              <w:rPr>
                <w:rStyle w:val="Fuentedeprrafopredeter4"/>
                <w:rFonts w:ascii="Arial" w:hAnsi="Arial" w:cs="Arial"/>
                <w:bCs/>
                <w:spacing w:val="-2"/>
              </w:rPr>
              <w:t>1.18</w:t>
            </w:r>
            <w:r w:rsidRPr="00CA3072">
              <w:rPr>
                <w:rStyle w:val="Fuentedeprrafopredeter4"/>
                <w:rFonts w:ascii="Arial" w:hAnsi="Arial" w:cs="Arial"/>
                <w:bCs/>
              </w:rPr>
              <w:tab/>
            </w:r>
            <w:r w:rsidRPr="00CA3072">
              <w:rPr>
                <w:rStyle w:val="Fuentedeprrafopredeter4"/>
                <w:rFonts w:ascii="Arial" w:hAnsi="Arial" w:cs="Arial"/>
                <w:bCs/>
                <w:spacing w:val="-2"/>
              </w:rPr>
              <w:t>Moneda de cotización y pago</w:t>
            </w:r>
          </w:p>
          <w:p w14:paraId="7038108D" w14:textId="77777777" w:rsidR="00C90C8A" w:rsidRPr="00CA3072" w:rsidRDefault="00057692" w:rsidP="0049104C">
            <w:pPr>
              <w:ind w:left="175"/>
              <w:jc w:val="both"/>
              <w:rPr>
                <w:rFonts w:ascii="Arial" w:hAnsi="Arial" w:cs="Arial"/>
                <w:bCs/>
                <w:color w:val="000000"/>
                <w:spacing w:val="-3"/>
              </w:rPr>
            </w:pPr>
            <w:r w:rsidRPr="00CA3072">
              <w:rPr>
                <w:rFonts w:ascii="Arial" w:hAnsi="Arial" w:cs="Arial"/>
                <w:bCs/>
                <w:color w:val="000000"/>
                <w:spacing w:val="-3"/>
              </w:rPr>
              <w:t>1.19</w:t>
            </w:r>
            <w:r w:rsidRPr="00CA3072">
              <w:rPr>
                <w:rFonts w:ascii="Arial" w:hAnsi="Arial" w:cs="Arial"/>
                <w:bCs/>
                <w:color w:val="000000"/>
                <w:spacing w:val="-3"/>
              </w:rPr>
              <w:tab/>
              <w:t>Inconsistencias, simulación y/o inexactitud de la información</w:t>
            </w:r>
          </w:p>
          <w:p w14:paraId="31DFD5B4" w14:textId="77777777" w:rsidR="00C90C8A" w:rsidRPr="00CA3072" w:rsidRDefault="00057692" w:rsidP="0049104C">
            <w:pPr>
              <w:ind w:left="175"/>
              <w:jc w:val="both"/>
              <w:rPr>
                <w:rFonts w:ascii="Arial" w:hAnsi="Arial" w:cs="Arial"/>
              </w:rPr>
            </w:pPr>
            <w:r w:rsidRPr="00CA3072">
              <w:rPr>
                <w:rStyle w:val="Fuentedeprrafopredeter4"/>
                <w:rFonts w:ascii="Arial" w:hAnsi="Arial" w:cs="Arial"/>
                <w:bCs/>
                <w:spacing w:val="-2"/>
              </w:rPr>
              <w:t>1.20</w:t>
            </w:r>
            <w:r w:rsidRPr="00CA3072">
              <w:rPr>
                <w:rStyle w:val="Fuentedeprrafopredeter4"/>
                <w:rFonts w:ascii="Arial" w:hAnsi="Arial" w:cs="Arial"/>
                <w:bCs/>
                <w:spacing w:val="-2"/>
              </w:rPr>
              <w:tab/>
            </w:r>
            <w:r w:rsidRPr="00CA3072">
              <w:rPr>
                <w:rStyle w:val="Fuentedeprrafopredeter4"/>
                <w:rFonts w:ascii="Arial" w:hAnsi="Arial" w:cs="Arial"/>
                <w:spacing w:val="-2"/>
              </w:rPr>
              <w:t>Reclamos y recursos</w:t>
            </w:r>
          </w:p>
          <w:p w14:paraId="73162431" w14:textId="77777777" w:rsidR="00C90C8A" w:rsidRPr="00CA3072" w:rsidRDefault="00C90C8A" w:rsidP="0049104C">
            <w:pPr>
              <w:ind w:left="175"/>
              <w:rPr>
                <w:rFonts w:ascii="Arial" w:hAnsi="Arial" w:cs="Arial"/>
              </w:rPr>
            </w:pPr>
          </w:p>
        </w:tc>
      </w:tr>
      <w:tr w:rsidR="005C4BB1" w14:paraId="3C3C0AE6" w14:textId="77777777" w:rsidTr="0049104C">
        <w:trPr>
          <w:jc w:val="center"/>
        </w:trPr>
        <w:tc>
          <w:tcPr>
            <w:tcW w:w="1809" w:type="dxa"/>
            <w:shd w:val="clear" w:color="auto" w:fill="F2F2F2"/>
          </w:tcPr>
          <w:p w14:paraId="06FB999A" w14:textId="77777777" w:rsidR="00C90C8A" w:rsidRPr="00CA3072" w:rsidRDefault="00C90C8A" w:rsidP="0049104C">
            <w:pPr>
              <w:jc w:val="center"/>
              <w:rPr>
                <w:rFonts w:ascii="Arial" w:hAnsi="Arial" w:cs="Arial"/>
                <w:b/>
                <w:bCs/>
              </w:rPr>
            </w:pPr>
          </w:p>
          <w:p w14:paraId="7D404D5B" w14:textId="77777777" w:rsidR="00C90C8A" w:rsidRPr="00CA3072" w:rsidRDefault="00057692" w:rsidP="0049104C">
            <w:pPr>
              <w:jc w:val="center"/>
              <w:rPr>
                <w:rFonts w:ascii="Arial" w:hAnsi="Arial" w:cs="Arial"/>
                <w:b/>
                <w:bCs/>
                <w:color w:val="000000"/>
              </w:rPr>
            </w:pPr>
            <w:r w:rsidRPr="00CA3072">
              <w:rPr>
                <w:rFonts w:ascii="Arial" w:hAnsi="Arial" w:cs="Arial"/>
                <w:b/>
                <w:bCs/>
              </w:rPr>
              <w:t>SECCIÓN II</w:t>
            </w:r>
          </w:p>
          <w:p w14:paraId="26E4A6E7" w14:textId="77777777" w:rsidR="00C90C8A" w:rsidRPr="00CA3072" w:rsidRDefault="00C90C8A" w:rsidP="0049104C">
            <w:pPr>
              <w:rPr>
                <w:rFonts w:ascii="Arial" w:hAnsi="Arial" w:cs="Arial"/>
              </w:rPr>
            </w:pPr>
          </w:p>
        </w:tc>
        <w:tc>
          <w:tcPr>
            <w:tcW w:w="6835" w:type="dxa"/>
            <w:shd w:val="clear" w:color="auto" w:fill="auto"/>
          </w:tcPr>
          <w:p w14:paraId="2CE3B5B9" w14:textId="77777777" w:rsidR="00C90C8A" w:rsidRPr="00CA3072" w:rsidRDefault="00C90C8A" w:rsidP="0049104C">
            <w:pPr>
              <w:jc w:val="both"/>
              <w:rPr>
                <w:rFonts w:ascii="Arial" w:hAnsi="Arial" w:cs="Arial"/>
                <w:b/>
                <w:bCs/>
                <w:color w:val="000000"/>
                <w:u w:val="single"/>
              </w:rPr>
            </w:pPr>
          </w:p>
          <w:p w14:paraId="36BF50D3" w14:textId="77777777" w:rsidR="00C90C8A" w:rsidRPr="00CA3072" w:rsidRDefault="00057692" w:rsidP="0049104C">
            <w:pPr>
              <w:jc w:val="both"/>
              <w:rPr>
                <w:rFonts w:ascii="Arial" w:hAnsi="Arial" w:cs="Arial"/>
                <w:b/>
                <w:color w:val="FF0000"/>
              </w:rPr>
            </w:pPr>
            <w:r w:rsidRPr="00CA3072">
              <w:rPr>
                <w:rFonts w:ascii="Arial" w:hAnsi="Arial" w:cs="Arial"/>
                <w:b/>
                <w:bCs/>
                <w:color w:val="000000"/>
              </w:rPr>
              <w:t>METODOLOGÍA DE EVALUACIÓN DE LAS OFERTAS</w:t>
            </w:r>
          </w:p>
          <w:p w14:paraId="648C8797" w14:textId="77777777" w:rsidR="00C90C8A" w:rsidRPr="00CA3072" w:rsidRDefault="00C90C8A" w:rsidP="0049104C">
            <w:pPr>
              <w:ind w:left="176"/>
              <w:jc w:val="both"/>
              <w:rPr>
                <w:rFonts w:ascii="Arial" w:hAnsi="Arial" w:cs="Arial"/>
                <w:bCs/>
                <w:color w:val="000000"/>
              </w:rPr>
            </w:pPr>
          </w:p>
          <w:p w14:paraId="7E3A9CFE" w14:textId="77777777" w:rsidR="00C90C8A" w:rsidRPr="00CA3072" w:rsidRDefault="00057692" w:rsidP="0049104C">
            <w:pPr>
              <w:ind w:left="176"/>
              <w:jc w:val="both"/>
              <w:rPr>
                <w:rFonts w:ascii="Arial" w:hAnsi="Arial" w:cs="Arial"/>
                <w:color w:val="000000"/>
              </w:rPr>
            </w:pPr>
            <w:r w:rsidRPr="00CA3072">
              <w:rPr>
                <w:rFonts w:ascii="Arial" w:hAnsi="Arial" w:cs="Arial"/>
                <w:bCs/>
                <w:color w:val="000000"/>
              </w:rPr>
              <w:t>2.1.</w:t>
            </w:r>
            <w:r w:rsidRPr="00CA3072">
              <w:rPr>
                <w:rFonts w:ascii="Arial" w:hAnsi="Arial" w:cs="Arial"/>
                <w:bCs/>
                <w:color w:val="000000"/>
              </w:rPr>
              <w:tab/>
              <w:t>Metodología de evaluación de las ofertas</w:t>
            </w:r>
          </w:p>
          <w:p w14:paraId="29A5C71E" w14:textId="77777777" w:rsidR="00C90C8A" w:rsidRPr="00CA3072" w:rsidRDefault="00057692" w:rsidP="0049104C">
            <w:pPr>
              <w:ind w:left="176" w:right="45"/>
              <w:jc w:val="both"/>
              <w:rPr>
                <w:rFonts w:ascii="Arial" w:hAnsi="Arial" w:cs="Arial"/>
                <w:bCs/>
                <w:lang w:eastAsia="es-EC"/>
              </w:rPr>
            </w:pPr>
            <w:r w:rsidRPr="00CA3072">
              <w:rPr>
                <w:rFonts w:ascii="Arial" w:hAnsi="Arial" w:cs="Arial"/>
                <w:bCs/>
                <w:lang w:eastAsia="es-EC"/>
              </w:rPr>
              <w:t xml:space="preserve">2.2. </w:t>
            </w:r>
            <w:r w:rsidRPr="00CA3072">
              <w:rPr>
                <w:rFonts w:ascii="Arial" w:hAnsi="Arial" w:cs="Arial"/>
                <w:bCs/>
                <w:lang w:eastAsia="es-EC"/>
              </w:rPr>
              <w:tab/>
              <w:t>Parámetros de evaluación</w:t>
            </w:r>
          </w:p>
          <w:p w14:paraId="57D493B4" w14:textId="77777777" w:rsidR="00C90C8A" w:rsidRPr="00CA3072" w:rsidRDefault="00057692" w:rsidP="0049104C">
            <w:pPr>
              <w:ind w:left="176" w:right="45"/>
              <w:jc w:val="both"/>
              <w:rPr>
                <w:rFonts w:ascii="Arial" w:hAnsi="Arial" w:cs="Arial"/>
                <w:bCs/>
                <w:lang w:eastAsia="es-EC"/>
              </w:rPr>
            </w:pPr>
            <w:r w:rsidRPr="00CA3072">
              <w:rPr>
                <w:rFonts w:ascii="Arial" w:hAnsi="Arial" w:cs="Arial"/>
                <w:bCs/>
                <w:lang w:eastAsia="es-EC"/>
              </w:rPr>
              <w:t>2.3</w:t>
            </w:r>
            <w:r w:rsidRPr="00CA3072">
              <w:rPr>
                <w:rFonts w:ascii="Arial" w:hAnsi="Arial" w:cs="Arial"/>
                <w:bCs/>
                <w:lang w:eastAsia="es-EC"/>
              </w:rPr>
              <w:tab/>
              <w:t>De la evaluación</w:t>
            </w:r>
          </w:p>
          <w:p w14:paraId="11333703" w14:textId="77777777" w:rsidR="00C90C8A" w:rsidRPr="00CA3072" w:rsidRDefault="00057692" w:rsidP="0049104C">
            <w:pPr>
              <w:ind w:left="176" w:right="45"/>
              <w:jc w:val="both"/>
              <w:rPr>
                <w:rFonts w:ascii="Arial" w:hAnsi="Arial" w:cs="Arial"/>
                <w:bCs/>
                <w:lang w:eastAsia="es-EC"/>
              </w:rPr>
            </w:pPr>
            <w:r w:rsidRPr="00CA3072">
              <w:rPr>
                <w:rFonts w:ascii="Arial" w:hAnsi="Arial" w:cs="Arial"/>
                <w:bCs/>
                <w:lang w:eastAsia="es-EC"/>
              </w:rPr>
              <w:t>2.4</w:t>
            </w:r>
            <w:r w:rsidRPr="00CA3072">
              <w:rPr>
                <w:rFonts w:ascii="Arial" w:hAnsi="Arial" w:cs="Arial"/>
                <w:bCs/>
                <w:lang w:eastAsia="es-EC"/>
              </w:rPr>
              <w:tab/>
              <w:t>Índices financieros</w:t>
            </w:r>
          </w:p>
          <w:p w14:paraId="74D220AA" w14:textId="77777777" w:rsidR="00C90C8A" w:rsidRPr="00CA3072" w:rsidRDefault="00C90C8A" w:rsidP="0049104C">
            <w:pPr>
              <w:ind w:left="176"/>
              <w:rPr>
                <w:rFonts w:ascii="Arial" w:hAnsi="Arial" w:cs="Arial"/>
              </w:rPr>
            </w:pPr>
          </w:p>
        </w:tc>
      </w:tr>
      <w:tr w:rsidR="005C4BB1" w14:paraId="2C1951D5" w14:textId="77777777" w:rsidTr="0049104C">
        <w:trPr>
          <w:jc w:val="center"/>
        </w:trPr>
        <w:tc>
          <w:tcPr>
            <w:tcW w:w="1809" w:type="dxa"/>
            <w:shd w:val="clear" w:color="auto" w:fill="F2F2F2"/>
          </w:tcPr>
          <w:p w14:paraId="667AFE2E" w14:textId="77777777" w:rsidR="00C90C8A" w:rsidRPr="00CA3072" w:rsidRDefault="00C90C8A" w:rsidP="0049104C">
            <w:pPr>
              <w:jc w:val="center"/>
              <w:rPr>
                <w:rFonts w:ascii="Arial" w:hAnsi="Arial" w:cs="Arial"/>
                <w:b/>
                <w:bCs/>
              </w:rPr>
            </w:pPr>
          </w:p>
          <w:p w14:paraId="177628BE" w14:textId="77777777" w:rsidR="00C90C8A" w:rsidRPr="00CA3072" w:rsidRDefault="00057692" w:rsidP="0049104C">
            <w:pPr>
              <w:jc w:val="center"/>
              <w:rPr>
                <w:rFonts w:ascii="Arial" w:hAnsi="Arial" w:cs="Arial"/>
                <w:b/>
                <w:bCs/>
              </w:rPr>
            </w:pPr>
            <w:r w:rsidRPr="00CA3072">
              <w:rPr>
                <w:rFonts w:ascii="Arial" w:hAnsi="Arial" w:cs="Arial"/>
                <w:b/>
                <w:bCs/>
              </w:rPr>
              <w:t>SECCIÓN III</w:t>
            </w:r>
          </w:p>
          <w:p w14:paraId="2B05C86F" w14:textId="77777777" w:rsidR="00C90C8A" w:rsidRPr="00CA3072" w:rsidRDefault="00C90C8A" w:rsidP="0049104C">
            <w:pPr>
              <w:rPr>
                <w:rFonts w:ascii="Arial" w:hAnsi="Arial" w:cs="Arial"/>
              </w:rPr>
            </w:pPr>
          </w:p>
        </w:tc>
        <w:tc>
          <w:tcPr>
            <w:tcW w:w="6835" w:type="dxa"/>
            <w:shd w:val="clear" w:color="auto" w:fill="auto"/>
          </w:tcPr>
          <w:p w14:paraId="17E701C6" w14:textId="77777777" w:rsidR="00C90C8A" w:rsidRPr="00CA3072" w:rsidRDefault="00C90C8A" w:rsidP="0049104C">
            <w:pPr>
              <w:rPr>
                <w:rFonts w:ascii="Arial" w:hAnsi="Arial" w:cs="Arial"/>
                <w:b/>
                <w:bCs/>
              </w:rPr>
            </w:pPr>
          </w:p>
          <w:p w14:paraId="143BCC4B" w14:textId="77777777" w:rsidR="00C90C8A" w:rsidRPr="00CA3072" w:rsidRDefault="00057692" w:rsidP="0049104C">
            <w:pPr>
              <w:rPr>
                <w:rFonts w:ascii="Arial" w:hAnsi="Arial" w:cs="Arial"/>
                <w:b/>
                <w:bCs/>
              </w:rPr>
            </w:pPr>
            <w:r w:rsidRPr="00CA3072">
              <w:rPr>
                <w:rFonts w:ascii="Arial" w:hAnsi="Arial" w:cs="Arial"/>
                <w:b/>
                <w:bCs/>
              </w:rPr>
              <w:t>FASE CONTRACTUAL</w:t>
            </w:r>
          </w:p>
          <w:p w14:paraId="55191809" w14:textId="77777777" w:rsidR="00C90C8A" w:rsidRPr="00CA3072" w:rsidRDefault="00C90C8A" w:rsidP="0049104C">
            <w:pPr>
              <w:ind w:left="176"/>
              <w:rPr>
                <w:rFonts w:ascii="Arial" w:hAnsi="Arial" w:cs="Arial"/>
                <w:bCs/>
              </w:rPr>
            </w:pPr>
          </w:p>
          <w:p w14:paraId="3EBBF35A" w14:textId="77777777" w:rsidR="00C90C8A" w:rsidRPr="00CA3072" w:rsidRDefault="00057692" w:rsidP="0049104C">
            <w:pPr>
              <w:ind w:left="176"/>
              <w:rPr>
                <w:rFonts w:ascii="Arial" w:hAnsi="Arial" w:cs="Arial"/>
                <w:bCs/>
              </w:rPr>
            </w:pPr>
            <w:r w:rsidRPr="00CA3072">
              <w:rPr>
                <w:rFonts w:ascii="Arial" w:hAnsi="Arial" w:cs="Arial"/>
                <w:bCs/>
              </w:rPr>
              <w:t xml:space="preserve">3.1 Ejecución del contrato de seguro </w:t>
            </w:r>
            <w:r w:rsidRPr="00CA3072">
              <w:rPr>
                <w:rStyle w:val="Fuentedeprrafopredeter4"/>
                <w:rFonts w:ascii="Arial" w:hAnsi="Arial" w:cs="Arial"/>
                <w:bCs/>
              </w:rPr>
              <w:t>(póliza)</w:t>
            </w:r>
          </w:p>
          <w:p w14:paraId="4B73949E" w14:textId="77777777" w:rsidR="00C90C8A" w:rsidRPr="00CA3072" w:rsidRDefault="00C90C8A" w:rsidP="0049104C">
            <w:pPr>
              <w:ind w:left="176"/>
              <w:rPr>
                <w:rFonts w:ascii="Arial" w:hAnsi="Arial" w:cs="Arial"/>
              </w:rPr>
            </w:pPr>
          </w:p>
        </w:tc>
      </w:tr>
    </w:tbl>
    <w:p w14:paraId="62652973" w14:textId="77777777" w:rsidR="00C90C8A" w:rsidRPr="00CA3072" w:rsidRDefault="00C90C8A" w:rsidP="00C90C8A">
      <w:pPr>
        <w:rPr>
          <w:rFonts w:ascii="Arial" w:hAnsi="Arial" w:cs="Arial"/>
        </w:rPr>
      </w:pPr>
    </w:p>
    <w:p w14:paraId="5DF40F25" w14:textId="05BED3B8" w:rsidR="00C90C8A" w:rsidRPr="00CA3072" w:rsidRDefault="00057692" w:rsidP="00C90C8A">
      <w:pPr>
        <w:jc w:val="both"/>
        <w:rPr>
          <w:rFonts w:ascii="Arial" w:hAnsi="Arial" w:cs="Arial"/>
          <w:b/>
          <w:spacing w:val="-3"/>
        </w:rPr>
      </w:pPr>
      <w:r w:rsidRPr="00CA3072">
        <w:rPr>
          <w:rFonts w:ascii="Arial" w:hAnsi="Arial" w:cs="Arial"/>
          <w:b/>
          <w:spacing w:val="-3"/>
        </w:rPr>
        <w:t xml:space="preserve">Edición del modelo de </w:t>
      </w:r>
      <w:r w:rsidR="006B5D5D" w:rsidRPr="00CA3072">
        <w:rPr>
          <w:rFonts w:ascii="Arial" w:hAnsi="Arial" w:cs="Arial"/>
          <w:b/>
          <w:spacing w:val="-3"/>
        </w:rPr>
        <w:t>pliego. -</w:t>
      </w:r>
    </w:p>
    <w:p w14:paraId="76F5EDA2" w14:textId="77777777" w:rsidR="00C90C8A" w:rsidRPr="00CA3072" w:rsidRDefault="00C90C8A" w:rsidP="00C90C8A">
      <w:pPr>
        <w:jc w:val="both"/>
        <w:rPr>
          <w:rFonts w:ascii="Arial" w:hAnsi="Arial" w:cs="Arial"/>
          <w:b/>
          <w:spacing w:val="-3"/>
        </w:rPr>
      </w:pPr>
    </w:p>
    <w:p w14:paraId="53AA4EF8" w14:textId="77777777" w:rsidR="00C90C8A" w:rsidRPr="00CA3072" w:rsidRDefault="00057692" w:rsidP="00C90C8A">
      <w:pPr>
        <w:jc w:val="both"/>
        <w:rPr>
          <w:rFonts w:ascii="Arial" w:hAnsi="Arial" w:cs="Arial"/>
          <w:spacing w:val="-3"/>
        </w:rPr>
      </w:pPr>
      <w:r w:rsidRPr="00CA3072">
        <w:rPr>
          <w:rFonts w:ascii="Arial" w:hAnsi="Arial" w:cs="Arial"/>
          <w:spacing w:val="-3"/>
        </w:rPr>
        <w:t>Las Condiciones Generales no son materia de ajuste y/o modificaciones por parte de las entidades contratantes, por ser principios básicos, estipulaciones o cláusulas establecidas, con el objeto de regular la relación con los partícipes en el presente procedimiento de contratación pública, en el marco de la legislación aplicable. La normativa y disposiciones administrativas expedidas por el Servicio Nacional de Contratación Pública -SERCOP- que se emitan durante el procedimiento, quedan incorporadas al Pliego de Condiciones Generales y se aplicarán de manera obligatoria.</w:t>
      </w:r>
    </w:p>
    <w:p w14:paraId="47A46852" w14:textId="77777777" w:rsidR="00C90C8A" w:rsidRPr="00CA3072" w:rsidRDefault="00C90C8A" w:rsidP="00C90C8A">
      <w:pPr>
        <w:jc w:val="both"/>
        <w:rPr>
          <w:rFonts w:ascii="Arial" w:hAnsi="Arial" w:cs="Arial"/>
          <w:spacing w:val="-3"/>
        </w:rPr>
      </w:pPr>
    </w:p>
    <w:p w14:paraId="0942DEAB" w14:textId="406D1763" w:rsidR="00C90C8A" w:rsidRPr="00CA3072" w:rsidRDefault="00057692" w:rsidP="00C90C8A">
      <w:pPr>
        <w:jc w:val="both"/>
        <w:rPr>
          <w:rFonts w:ascii="Arial" w:hAnsi="Arial" w:cs="Arial"/>
          <w:spacing w:val="-3"/>
        </w:rPr>
      </w:pPr>
      <w:r w:rsidRPr="00CA3072">
        <w:rPr>
          <w:rFonts w:ascii="Arial" w:hAnsi="Arial" w:cs="Arial"/>
          <w:lang w:eastAsia="es-EC"/>
        </w:rPr>
        <w:t xml:space="preserve">Las Condiciones Generales contenidas en el presente documento son de aplicación específica para las </w:t>
      </w:r>
      <w:r w:rsidR="006B5D5D">
        <w:rPr>
          <w:rFonts w:ascii="Arial" w:hAnsi="Arial" w:cs="Arial"/>
          <w:lang w:eastAsia="es-EC"/>
        </w:rPr>
        <w:t>CONTRATACIÓN</w:t>
      </w:r>
      <w:r w:rsidRPr="00CA3072">
        <w:rPr>
          <w:rFonts w:ascii="Arial" w:hAnsi="Arial" w:cs="Arial"/>
          <w:lang w:eastAsia="es-EC"/>
        </w:rPr>
        <w:t xml:space="preserve"> de seguros que ejecuten las entidades contratantes.</w:t>
      </w:r>
    </w:p>
    <w:p w14:paraId="65650788" w14:textId="77777777" w:rsidR="00C90C8A" w:rsidRPr="00CA3072" w:rsidRDefault="00C90C8A" w:rsidP="00C90C8A">
      <w:pPr>
        <w:tabs>
          <w:tab w:val="left" w:pos="6912"/>
        </w:tabs>
        <w:rPr>
          <w:rFonts w:ascii="Arial" w:hAnsi="Arial" w:cs="Arial"/>
          <w:b/>
        </w:rPr>
      </w:pPr>
    </w:p>
    <w:p w14:paraId="6FDEDC32" w14:textId="77777777" w:rsidR="00C90C8A" w:rsidRPr="00CA3072" w:rsidRDefault="00057692" w:rsidP="00C90C8A">
      <w:pPr>
        <w:rPr>
          <w:rFonts w:ascii="Arial" w:hAnsi="Arial" w:cs="Arial"/>
          <w:b/>
        </w:rPr>
      </w:pPr>
      <w:r w:rsidRPr="00CA3072">
        <w:rPr>
          <w:rFonts w:ascii="Arial" w:hAnsi="Arial" w:cs="Arial"/>
        </w:rPr>
        <w:br w:type="page"/>
      </w:r>
    </w:p>
    <w:p w14:paraId="53B26AAA" w14:textId="77777777" w:rsidR="00C90C8A" w:rsidRPr="00CA3072" w:rsidRDefault="00057692" w:rsidP="00C90C8A">
      <w:pPr>
        <w:pBdr>
          <w:top w:val="single" w:sz="4" w:space="1" w:color="auto"/>
          <w:left w:val="single" w:sz="4" w:space="4" w:color="auto"/>
          <w:bottom w:val="single" w:sz="4" w:space="0" w:color="auto"/>
          <w:right w:val="single" w:sz="4" w:space="4" w:color="auto"/>
        </w:pBdr>
        <w:ind w:firstLine="17"/>
        <w:jc w:val="center"/>
        <w:rPr>
          <w:rFonts w:ascii="Arial" w:hAnsi="Arial" w:cs="Arial"/>
          <w:b/>
        </w:rPr>
      </w:pPr>
      <w:r w:rsidRPr="00CA3072">
        <w:rPr>
          <w:rFonts w:ascii="Arial" w:hAnsi="Arial" w:cs="Arial"/>
          <w:b/>
          <w:shd w:val="clear" w:color="auto" w:fill="F2F2F2"/>
        </w:rPr>
        <w:t xml:space="preserve">II. </w:t>
      </w:r>
      <w:r w:rsidRPr="00CA3072">
        <w:rPr>
          <w:rFonts w:ascii="Arial" w:hAnsi="Arial" w:cs="Arial"/>
          <w:b/>
        </w:rPr>
        <w:t>CONDICIONES GENERALES DEL PROCEDIMIENTO DE LICITACIÓN DE SEGUROS</w:t>
      </w:r>
    </w:p>
    <w:p w14:paraId="7EB2E960" w14:textId="77777777" w:rsidR="00C90C8A" w:rsidRPr="00CA3072" w:rsidRDefault="00C90C8A" w:rsidP="00C90C8A">
      <w:pPr>
        <w:rPr>
          <w:rFonts w:ascii="Arial" w:hAnsi="Arial" w:cs="Arial"/>
          <w:b/>
        </w:rPr>
      </w:pPr>
    </w:p>
    <w:p w14:paraId="30AFFE1D" w14:textId="77777777" w:rsidR="00C90C8A" w:rsidRPr="00CA3072" w:rsidRDefault="00057692" w:rsidP="00C90C8A">
      <w:pPr>
        <w:jc w:val="center"/>
        <w:rPr>
          <w:rFonts w:ascii="Arial" w:hAnsi="Arial" w:cs="Arial"/>
          <w:b/>
          <w:bCs/>
        </w:rPr>
      </w:pPr>
      <w:r w:rsidRPr="00CA3072">
        <w:rPr>
          <w:rFonts w:ascii="Arial" w:hAnsi="Arial" w:cs="Arial"/>
          <w:b/>
        </w:rPr>
        <w:t>SECCIÓN I</w:t>
      </w:r>
    </w:p>
    <w:p w14:paraId="6AB46A49" w14:textId="77777777" w:rsidR="00C90C8A" w:rsidRPr="00CA3072" w:rsidRDefault="00057692" w:rsidP="00C90C8A">
      <w:pPr>
        <w:jc w:val="center"/>
        <w:rPr>
          <w:rFonts w:ascii="Arial" w:hAnsi="Arial" w:cs="Arial"/>
        </w:rPr>
      </w:pPr>
      <w:r w:rsidRPr="00CA3072">
        <w:rPr>
          <w:rFonts w:ascii="Arial" w:hAnsi="Arial" w:cs="Arial"/>
          <w:b/>
          <w:bCs/>
        </w:rPr>
        <w:t>CONDICIONES DEL PROCEDIMIENTO DE CONTRATACIÓN DE SEGUROS</w:t>
      </w:r>
    </w:p>
    <w:p w14:paraId="265E64DD" w14:textId="77777777" w:rsidR="00C90C8A" w:rsidRPr="00CA3072" w:rsidRDefault="00C90C8A" w:rsidP="00C90C8A">
      <w:pPr>
        <w:jc w:val="both"/>
        <w:rPr>
          <w:rFonts w:ascii="Arial" w:hAnsi="Arial" w:cs="Arial"/>
        </w:rPr>
      </w:pPr>
    </w:p>
    <w:p w14:paraId="0E502CCF" w14:textId="41E4D50D" w:rsidR="00C90C8A" w:rsidRPr="00CA3072" w:rsidRDefault="00057692" w:rsidP="0089050F">
      <w:pPr>
        <w:numPr>
          <w:ilvl w:val="1"/>
          <w:numId w:val="50"/>
        </w:numPr>
        <w:suppressAutoHyphens/>
        <w:ind w:left="0" w:firstLine="0"/>
        <w:jc w:val="both"/>
        <w:rPr>
          <w:rFonts w:ascii="Arial" w:hAnsi="Arial" w:cs="Arial"/>
        </w:rPr>
      </w:pPr>
      <w:r w:rsidRPr="00CA3072">
        <w:rPr>
          <w:rFonts w:ascii="Arial" w:hAnsi="Arial" w:cs="Arial"/>
          <w:b/>
          <w:bCs/>
        </w:rPr>
        <w:t>Comisión Técnica:</w:t>
      </w:r>
      <w:r w:rsidRPr="00CA3072">
        <w:rPr>
          <w:rFonts w:ascii="Arial" w:hAnsi="Arial" w:cs="Arial"/>
        </w:rPr>
        <w:t xml:space="preserve"> Se </w:t>
      </w:r>
      <w:r w:rsidR="006B5D5D" w:rsidRPr="00CA3072">
        <w:rPr>
          <w:rFonts w:ascii="Arial" w:hAnsi="Arial" w:cs="Arial"/>
        </w:rPr>
        <w:t>conformará</w:t>
      </w:r>
      <w:r w:rsidRPr="00CA3072">
        <w:rPr>
          <w:rFonts w:ascii="Arial" w:hAnsi="Arial" w:cs="Arial"/>
        </w:rPr>
        <w:t xml:space="preserve"> de acuerdo al artículo </w:t>
      </w:r>
      <w:r w:rsidR="00DB55B9">
        <w:rPr>
          <w:rFonts w:ascii="Arial" w:hAnsi="Arial" w:cs="Arial"/>
        </w:rPr>
        <w:t>5</w:t>
      </w:r>
      <w:r w:rsidRPr="00CA3072">
        <w:rPr>
          <w:rFonts w:ascii="Arial" w:hAnsi="Arial" w:cs="Arial"/>
        </w:rPr>
        <w:t>8 del Reglamento General de la Ley Orgánica del Sistema Nacional de Contratación Pública -RGLOSNCP-; encargada de la elaboración de los pliegos y llevar adelante el procedimiento en la fase precontractual, al tenor de lo dispuesto en artículo 49 de la Ley Orgánica del Sistema Nacional de Contratación Pública -LOSNCP-.</w:t>
      </w:r>
    </w:p>
    <w:p w14:paraId="34D3AF5B" w14:textId="77777777" w:rsidR="00C90C8A" w:rsidRPr="00CA3072" w:rsidRDefault="00C90C8A" w:rsidP="00C90C8A">
      <w:pPr>
        <w:jc w:val="both"/>
        <w:rPr>
          <w:rFonts w:ascii="Arial" w:hAnsi="Arial" w:cs="Arial"/>
          <w:b/>
          <w:bCs/>
        </w:rPr>
      </w:pPr>
    </w:p>
    <w:p w14:paraId="37FB0BB4" w14:textId="77777777" w:rsidR="00C90C8A" w:rsidRPr="00CA3072" w:rsidRDefault="00057692" w:rsidP="0089050F">
      <w:pPr>
        <w:numPr>
          <w:ilvl w:val="1"/>
          <w:numId w:val="50"/>
        </w:numPr>
        <w:suppressAutoHyphens/>
        <w:ind w:left="0" w:firstLine="0"/>
        <w:jc w:val="both"/>
        <w:rPr>
          <w:rFonts w:ascii="Arial" w:hAnsi="Arial" w:cs="Arial"/>
        </w:rPr>
      </w:pPr>
      <w:r w:rsidRPr="00CA3072">
        <w:rPr>
          <w:rFonts w:ascii="Arial" w:hAnsi="Arial" w:cs="Arial"/>
          <w:b/>
          <w:bCs/>
        </w:rPr>
        <w:t xml:space="preserve">Participantes: </w:t>
      </w:r>
      <w:r w:rsidRPr="00CA3072">
        <w:rPr>
          <w:rFonts w:ascii="Arial" w:hAnsi="Arial" w:cs="Arial"/>
        </w:rPr>
        <w:t>La convocatoria está dirigida a las personas jurídicas, nacionales o extranjeras, asociaciones de éstas o consorcios, que se encuentren habilitadas en el Registro Único de Proveedores -RUP-, que oferten seguros y tengan interés en participar en este procedimiento.</w:t>
      </w:r>
    </w:p>
    <w:p w14:paraId="34FCC378" w14:textId="77777777" w:rsidR="00C90C8A" w:rsidRPr="00CA3072" w:rsidRDefault="00C90C8A" w:rsidP="00C90C8A">
      <w:pPr>
        <w:jc w:val="both"/>
        <w:rPr>
          <w:rFonts w:ascii="Arial" w:hAnsi="Arial" w:cs="Arial"/>
          <w:b/>
          <w:bCs/>
        </w:rPr>
      </w:pPr>
    </w:p>
    <w:p w14:paraId="5FE3AC95" w14:textId="77777777" w:rsidR="00C90C8A" w:rsidRPr="00CA3072" w:rsidRDefault="00057692" w:rsidP="00C90C8A">
      <w:pPr>
        <w:jc w:val="both"/>
        <w:rPr>
          <w:rFonts w:ascii="Arial" w:hAnsi="Arial" w:cs="Arial"/>
          <w:color w:val="FF0000"/>
        </w:rPr>
      </w:pPr>
      <w:r w:rsidRPr="00CA3072">
        <w:rPr>
          <w:rFonts w:ascii="Arial" w:hAnsi="Arial" w:cs="Arial"/>
        </w:rPr>
        <w:t>Cuando exista un compromiso de asociación o consorcio, todos los miembros de la asociación o consorcio deberán estar habilitados en el RUP al tiempo de presentar la oferta, y se designará un procurador común de entre ellos, que actuará a nombre de los comprometidos. El compromiso de asociación o consorcio deberá ser suscrito de conformidad a los modelos de formularios expedidos por el SERCOP.</w:t>
      </w:r>
    </w:p>
    <w:p w14:paraId="3C60AFBD" w14:textId="77777777" w:rsidR="00C90C8A" w:rsidRPr="00CA3072" w:rsidRDefault="00C90C8A" w:rsidP="00C90C8A">
      <w:pPr>
        <w:jc w:val="both"/>
        <w:rPr>
          <w:rFonts w:ascii="Arial" w:hAnsi="Arial" w:cs="Arial"/>
          <w:color w:val="FF0000"/>
        </w:rPr>
      </w:pPr>
    </w:p>
    <w:p w14:paraId="6442B6CE" w14:textId="77777777" w:rsidR="00C90C8A" w:rsidRPr="00CA3072" w:rsidRDefault="00057692" w:rsidP="00C90C8A">
      <w:pPr>
        <w:jc w:val="both"/>
        <w:rPr>
          <w:rFonts w:ascii="Arial" w:hAnsi="Arial" w:cs="Arial"/>
        </w:rPr>
      </w:pPr>
      <w:r w:rsidRPr="00CA3072">
        <w:rPr>
          <w:rFonts w:ascii="Arial" w:hAnsi="Arial" w:cs="Arial"/>
        </w:rPr>
        <w:t xml:space="preserve">En caso de ser adjudicados, los comprometidos deberán constituirse en asociación o consorcio mediante escritura pública y será inscrito en el RUP, previa la firma del contrato de seguro (póliza), de conformidad a lo establecido en el artículo </w:t>
      </w:r>
      <w:r w:rsidR="00DB55B9">
        <w:rPr>
          <w:rFonts w:ascii="Arial" w:hAnsi="Arial" w:cs="Arial"/>
        </w:rPr>
        <w:t xml:space="preserve">257 </w:t>
      </w:r>
      <w:r w:rsidRPr="00CA3072">
        <w:rPr>
          <w:rFonts w:ascii="Arial" w:hAnsi="Arial" w:cs="Arial"/>
        </w:rPr>
        <w:t>del RGLOSNCP; caso contrario, se declarará a los integrantes del compromiso de asociación o consorcio como adjudicatarios fallidos.</w:t>
      </w:r>
    </w:p>
    <w:p w14:paraId="6E6BF22C" w14:textId="77777777" w:rsidR="00C90C8A" w:rsidRPr="00CA3072" w:rsidRDefault="00C90C8A" w:rsidP="00C90C8A">
      <w:pPr>
        <w:jc w:val="both"/>
        <w:rPr>
          <w:rFonts w:ascii="Arial" w:hAnsi="Arial" w:cs="Arial"/>
        </w:rPr>
      </w:pPr>
    </w:p>
    <w:p w14:paraId="3E366D0F" w14:textId="77777777" w:rsidR="00C90C8A" w:rsidRPr="00CA3072" w:rsidRDefault="00057692" w:rsidP="0089050F">
      <w:pPr>
        <w:numPr>
          <w:ilvl w:val="1"/>
          <w:numId w:val="50"/>
        </w:numPr>
        <w:tabs>
          <w:tab w:val="left" w:pos="-824"/>
        </w:tabs>
        <w:suppressAutoHyphens/>
        <w:ind w:left="0" w:right="45" w:firstLine="0"/>
        <w:jc w:val="both"/>
        <w:rPr>
          <w:rFonts w:ascii="Arial" w:hAnsi="Arial" w:cs="Arial"/>
          <w:color w:val="FF0000"/>
          <w:spacing w:val="-3"/>
        </w:rPr>
      </w:pPr>
      <w:r w:rsidRPr="00CA3072">
        <w:rPr>
          <w:rFonts w:ascii="Arial" w:hAnsi="Arial" w:cs="Arial"/>
          <w:b/>
          <w:color w:val="000000"/>
          <w:spacing w:val="-3"/>
        </w:rPr>
        <w:t>Inhabilidades</w:t>
      </w:r>
      <w:r w:rsidRPr="00CA3072">
        <w:rPr>
          <w:rFonts w:ascii="Arial" w:hAnsi="Arial" w:cs="Arial"/>
          <w:b/>
          <w:spacing w:val="-3"/>
        </w:rPr>
        <w:t xml:space="preserve">: </w:t>
      </w:r>
      <w:r w:rsidRPr="00CA3072">
        <w:rPr>
          <w:rFonts w:ascii="Arial" w:hAnsi="Arial" w:cs="Arial"/>
          <w:spacing w:val="-3"/>
        </w:rPr>
        <w:t xml:space="preserve">No podrán participar en el procedimiento precontractual, por sí o por interpuesta persona, quienes incurran en las inhabilidades, contempladas en los artículos 62 y 63 de la LOSNCP; </w:t>
      </w:r>
      <w:r w:rsidR="00DB55B9">
        <w:rPr>
          <w:rFonts w:ascii="Arial" w:hAnsi="Arial" w:cs="Arial"/>
          <w:spacing w:val="-3"/>
        </w:rPr>
        <w:t>250,251 Y 252</w:t>
      </w:r>
      <w:r w:rsidRPr="00CA3072">
        <w:rPr>
          <w:rFonts w:ascii="Arial" w:hAnsi="Arial" w:cs="Arial"/>
          <w:spacing w:val="-3"/>
        </w:rPr>
        <w:t xml:space="preserve"> de su Reglamento General; y, en la normativa expedida por el SERCOP.</w:t>
      </w:r>
    </w:p>
    <w:p w14:paraId="4902A1A7" w14:textId="77777777" w:rsidR="00C90C8A" w:rsidRPr="00CA3072" w:rsidRDefault="00C90C8A" w:rsidP="00C90C8A">
      <w:pPr>
        <w:tabs>
          <w:tab w:val="left" w:pos="-824"/>
        </w:tabs>
        <w:ind w:right="45"/>
        <w:jc w:val="both"/>
        <w:rPr>
          <w:rFonts w:ascii="Arial" w:hAnsi="Arial" w:cs="Arial"/>
          <w:color w:val="FF0000"/>
          <w:spacing w:val="-3"/>
        </w:rPr>
      </w:pPr>
    </w:p>
    <w:p w14:paraId="05006F45" w14:textId="77777777" w:rsidR="00C90C8A" w:rsidRPr="00CA3072" w:rsidRDefault="00057692" w:rsidP="00C90C8A">
      <w:pPr>
        <w:tabs>
          <w:tab w:val="left" w:pos="-824"/>
        </w:tabs>
        <w:ind w:left="15" w:right="45"/>
        <w:jc w:val="both"/>
        <w:rPr>
          <w:rFonts w:ascii="Arial" w:hAnsi="Arial" w:cs="Arial"/>
          <w:i/>
          <w:spacing w:val="-3"/>
        </w:rPr>
      </w:pPr>
      <w:r w:rsidRPr="00CA3072">
        <w:rPr>
          <w:rFonts w:ascii="Arial" w:hAnsi="Arial" w:cs="Arial"/>
          <w:spacing w:val="-3"/>
        </w:rPr>
        <w:t xml:space="preserve">De verificarse con posterioridad que un oferente incurso en una inhabilidad general o especial hubiere suscrito el </w:t>
      </w:r>
      <w:r w:rsidRPr="00CA3072">
        <w:rPr>
          <w:rStyle w:val="Fuentedeprrafopredeter4"/>
          <w:rFonts w:ascii="Arial" w:hAnsi="Arial" w:cs="Arial"/>
          <w:bCs/>
        </w:rPr>
        <w:t>contrato de seguro (póliza)</w:t>
      </w:r>
      <w:r w:rsidRPr="00CA3072">
        <w:rPr>
          <w:rFonts w:ascii="Arial" w:hAnsi="Arial" w:cs="Arial"/>
          <w:spacing w:val="-3"/>
        </w:rPr>
        <w:t>, dará lugar a la terminación unilateral de la misma conforme el número 5 del artículo 94 de la LOSNCP.</w:t>
      </w:r>
    </w:p>
    <w:p w14:paraId="7CB9573F" w14:textId="77777777" w:rsidR="00C90C8A" w:rsidRPr="00CA3072" w:rsidRDefault="00C90C8A" w:rsidP="00C90C8A">
      <w:pPr>
        <w:tabs>
          <w:tab w:val="left" w:pos="-540"/>
        </w:tabs>
        <w:ind w:left="15" w:right="45"/>
        <w:jc w:val="both"/>
        <w:rPr>
          <w:rFonts w:ascii="Arial" w:hAnsi="Arial" w:cs="Arial"/>
          <w:i/>
          <w:spacing w:val="-3"/>
        </w:rPr>
      </w:pPr>
    </w:p>
    <w:p w14:paraId="6D54FA07" w14:textId="77777777" w:rsidR="00C90C8A" w:rsidRPr="00CA3072" w:rsidRDefault="00057692" w:rsidP="0089050F">
      <w:pPr>
        <w:numPr>
          <w:ilvl w:val="1"/>
          <w:numId w:val="50"/>
        </w:numPr>
        <w:tabs>
          <w:tab w:val="left" w:pos="0"/>
        </w:tabs>
        <w:suppressAutoHyphens/>
        <w:ind w:left="0" w:right="45" w:firstLine="0"/>
        <w:jc w:val="both"/>
        <w:rPr>
          <w:rFonts w:ascii="Arial" w:hAnsi="Arial" w:cs="Arial"/>
          <w:spacing w:val="-3"/>
        </w:rPr>
      </w:pPr>
      <w:r w:rsidRPr="00CA3072">
        <w:rPr>
          <w:rFonts w:ascii="Arial" w:hAnsi="Arial" w:cs="Arial"/>
          <w:b/>
          <w:spacing w:val="-2"/>
        </w:rPr>
        <w:t xml:space="preserve">Obligaciones de los oferentes: </w:t>
      </w:r>
      <w:r w:rsidRPr="00CA3072">
        <w:rPr>
          <w:rFonts w:ascii="Arial" w:hAnsi="Arial" w:cs="Arial"/>
          <w:spacing w:val="-2"/>
        </w:rPr>
        <w:t>Los oferentes deberán revisar cuidadosamente el pliego y cumplir con todos los requisitos solicitados en él, su omisión o descuido al revisar los documentos no le relevará de cumplir lo señalado en su propuesta</w:t>
      </w:r>
      <w:r w:rsidRPr="00CA3072">
        <w:rPr>
          <w:rFonts w:ascii="Arial" w:hAnsi="Arial" w:cs="Arial"/>
          <w:spacing w:val="-3"/>
        </w:rPr>
        <w:t>, conforme lo establecido en el primer inciso del artículo 99 de la LOSNCP.</w:t>
      </w:r>
    </w:p>
    <w:p w14:paraId="7008DF58" w14:textId="77777777" w:rsidR="00C90C8A" w:rsidRPr="00CA3072" w:rsidRDefault="00C90C8A" w:rsidP="00C90C8A">
      <w:pPr>
        <w:tabs>
          <w:tab w:val="left" w:pos="0"/>
        </w:tabs>
        <w:ind w:right="45"/>
        <w:jc w:val="both"/>
        <w:rPr>
          <w:rFonts w:ascii="Arial" w:hAnsi="Arial" w:cs="Arial"/>
          <w:spacing w:val="-3"/>
        </w:rPr>
      </w:pPr>
    </w:p>
    <w:p w14:paraId="1F6D161A" w14:textId="286E1C80" w:rsidR="00C90C8A" w:rsidRPr="00CA3072" w:rsidRDefault="006B5D5D" w:rsidP="0089050F">
      <w:pPr>
        <w:numPr>
          <w:ilvl w:val="1"/>
          <w:numId w:val="50"/>
        </w:numPr>
        <w:tabs>
          <w:tab w:val="left" w:pos="0"/>
        </w:tabs>
        <w:suppressAutoHyphens/>
        <w:ind w:left="0" w:right="45" w:firstLine="0"/>
        <w:jc w:val="both"/>
        <w:rPr>
          <w:rFonts w:ascii="Arial" w:hAnsi="Arial" w:cs="Arial"/>
          <w:spacing w:val="-2"/>
          <w:lang w:val="es-ES"/>
        </w:rPr>
      </w:pPr>
      <w:r w:rsidRPr="00CA3072">
        <w:rPr>
          <w:rFonts w:ascii="Arial" w:hAnsi="Arial" w:cs="Arial"/>
          <w:b/>
          <w:spacing w:val="-2"/>
          <w:lang w:val="es-ES"/>
        </w:rPr>
        <w:t>Auto invitación</w:t>
      </w:r>
      <w:r w:rsidR="00057692" w:rsidRPr="00CA3072">
        <w:rPr>
          <w:rFonts w:ascii="Arial" w:hAnsi="Arial" w:cs="Arial"/>
          <w:b/>
          <w:spacing w:val="-2"/>
          <w:lang w:val="es-ES"/>
        </w:rPr>
        <w:t xml:space="preserve">: </w:t>
      </w:r>
      <w:r w:rsidR="00057692" w:rsidRPr="00CA3072">
        <w:rPr>
          <w:rFonts w:ascii="Arial" w:hAnsi="Arial" w:cs="Arial"/>
          <w:spacing w:val="-2"/>
          <w:lang w:val="es-ES"/>
        </w:rPr>
        <w:t xml:space="preserve">Cualquier proveedor interesado en participar en el presente procedimiento y que no se encuentre registrado en el Código del Clasificador Central de Producto -CPC- correspondiente al procedimiento, podrá autoinvitarse en el Portal </w:t>
      </w:r>
      <w:r w:rsidR="00057692" w:rsidRPr="00CA3072">
        <w:rPr>
          <w:rFonts w:ascii="Arial" w:hAnsi="Arial" w:cs="Arial"/>
          <w:spacing w:val="-2"/>
          <w:lang w:val="es-ES"/>
        </w:rPr>
        <w:lastRenderedPageBreak/>
        <w:t>COMPRASPÚBLICAS, para lo cual previamente deberá recategorizarse en el correspondiente CPC.</w:t>
      </w:r>
    </w:p>
    <w:p w14:paraId="36F5A2E9" w14:textId="77777777" w:rsidR="00C90C8A" w:rsidRPr="00CA3072" w:rsidRDefault="00C90C8A" w:rsidP="00C90C8A">
      <w:pPr>
        <w:tabs>
          <w:tab w:val="left" w:pos="-540"/>
        </w:tabs>
        <w:ind w:left="15" w:right="45"/>
        <w:jc w:val="both"/>
        <w:rPr>
          <w:rFonts w:ascii="Arial" w:hAnsi="Arial" w:cs="Arial"/>
          <w:i/>
          <w:spacing w:val="-3"/>
        </w:rPr>
      </w:pPr>
    </w:p>
    <w:p w14:paraId="087798B8" w14:textId="77777777" w:rsidR="00C90C8A" w:rsidRPr="00CA3072" w:rsidRDefault="00057692" w:rsidP="0089050F">
      <w:pPr>
        <w:numPr>
          <w:ilvl w:val="1"/>
          <w:numId w:val="50"/>
        </w:numPr>
        <w:tabs>
          <w:tab w:val="left" w:pos="0"/>
        </w:tabs>
        <w:suppressAutoHyphens/>
        <w:ind w:left="0" w:right="49" w:firstLine="0"/>
        <w:jc w:val="both"/>
        <w:rPr>
          <w:rFonts w:ascii="Arial" w:hAnsi="Arial" w:cs="Arial"/>
          <w:b/>
          <w:spacing w:val="-2"/>
          <w:lang w:val="es-ES"/>
        </w:rPr>
      </w:pPr>
      <w:r w:rsidRPr="00CA3072">
        <w:rPr>
          <w:rFonts w:ascii="Arial" w:hAnsi="Arial" w:cs="Arial"/>
          <w:b/>
          <w:spacing w:val="-2"/>
        </w:rPr>
        <w:t xml:space="preserve">Preguntas, respuestas, aclaraciones y modificación del pliego: </w:t>
      </w:r>
      <w:r w:rsidRPr="00CA3072">
        <w:rPr>
          <w:rFonts w:ascii="Arial" w:hAnsi="Arial" w:cs="Arial"/>
          <w:spacing w:val="-2"/>
        </w:rPr>
        <w:t>Los oferentes tiene la facultad y el derecho para solicitar a la Entidad Contratante la respectiva aclaración o realizar las respectivas preguntas. Por su parte, la Entidad Contratante tendrá la potestad de emitir las aclaraciones o modificaciones respecto a las Condiciones Particulares del Procedimiento y la obligación de responder las respectivas preguntas planteadas.</w:t>
      </w:r>
    </w:p>
    <w:p w14:paraId="6F2A76AD" w14:textId="77777777" w:rsidR="00C90C8A" w:rsidRPr="00CA3072" w:rsidRDefault="00C90C8A" w:rsidP="00C90C8A">
      <w:pPr>
        <w:tabs>
          <w:tab w:val="left" w:pos="0"/>
        </w:tabs>
        <w:ind w:right="49"/>
        <w:jc w:val="both"/>
        <w:rPr>
          <w:rFonts w:ascii="Arial" w:hAnsi="Arial" w:cs="Arial"/>
          <w:spacing w:val="-2"/>
          <w:lang w:eastAsia="hi-IN" w:bidi="hi-IN"/>
        </w:rPr>
      </w:pPr>
    </w:p>
    <w:p w14:paraId="4B17AEA7" w14:textId="77777777" w:rsidR="00C90C8A" w:rsidRPr="00DB55B9" w:rsidRDefault="00057692" w:rsidP="00C90C8A">
      <w:pPr>
        <w:tabs>
          <w:tab w:val="left" w:pos="0"/>
        </w:tabs>
        <w:ind w:right="49"/>
        <w:jc w:val="both"/>
        <w:rPr>
          <w:rFonts w:ascii="Arial" w:hAnsi="Arial" w:cs="Arial"/>
          <w:spacing w:val="-2"/>
        </w:rPr>
      </w:pPr>
      <w:r w:rsidRPr="00CA3072">
        <w:rPr>
          <w:rFonts w:ascii="Arial" w:hAnsi="Arial" w:cs="Arial"/>
          <w:spacing w:val="-2"/>
        </w:rPr>
        <w:t xml:space="preserve">Se sujetará a lo establecido en el artículo 31 de la LOSNCP, en concordancia con el artículo </w:t>
      </w:r>
      <w:r w:rsidR="00DB55B9">
        <w:rPr>
          <w:rFonts w:ascii="Arial" w:hAnsi="Arial" w:cs="Arial"/>
          <w:spacing w:val="-2"/>
        </w:rPr>
        <w:t>72</w:t>
      </w:r>
      <w:r w:rsidRPr="00CA3072">
        <w:rPr>
          <w:rFonts w:ascii="Arial" w:hAnsi="Arial" w:cs="Arial"/>
          <w:spacing w:val="-2"/>
        </w:rPr>
        <w:t xml:space="preserve"> y </w:t>
      </w:r>
      <w:r w:rsidR="00DB55B9">
        <w:rPr>
          <w:rFonts w:ascii="Arial" w:hAnsi="Arial" w:cs="Arial"/>
          <w:spacing w:val="-2"/>
        </w:rPr>
        <w:t>73</w:t>
      </w:r>
      <w:r w:rsidRPr="00CA3072">
        <w:rPr>
          <w:rFonts w:ascii="Arial" w:hAnsi="Arial" w:cs="Arial"/>
          <w:spacing w:val="-2"/>
        </w:rPr>
        <w:t xml:space="preserve"> del RGLOSNCP y demás normativa emitida por el SERCOP.</w:t>
      </w:r>
    </w:p>
    <w:p w14:paraId="66941468" w14:textId="77777777" w:rsidR="00C90C8A" w:rsidRPr="00CA3072" w:rsidRDefault="00C90C8A" w:rsidP="00C90C8A">
      <w:pPr>
        <w:tabs>
          <w:tab w:val="left" w:pos="0"/>
        </w:tabs>
        <w:ind w:right="49"/>
        <w:jc w:val="both"/>
        <w:rPr>
          <w:rFonts w:ascii="Arial" w:hAnsi="Arial" w:cs="Arial"/>
          <w:b/>
          <w:spacing w:val="-2"/>
          <w:lang w:val="es-ES"/>
        </w:rPr>
      </w:pPr>
    </w:p>
    <w:p w14:paraId="59DFCE85" w14:textId="77777777" w:rsidR="00CD4FD6" w:rsidRDefault="00057692" w:rsidP="0089050F">
      <w:pPr>
        <w:numPr>
          <w:ilvl w:val="1"/>
          <w:numId w:val="50"/>
        </w:numPr>
        <w:tabs>
          <w:tab w:val="left" w:pos="0"/>
        </w:tabs>
        <w:suppressAutoHyphens/>
        <w:ind w:left="0" w:right="49" w:firstLine="0"/>
        <w:jc w:val="both"/>
        <w:rPr>
          <w:rFonts w:ascii="Constantia" w:hAnsi="Constantia"/>
          <w:bCs/>
          <w:sz w:val="22"/>
          <w:szCs w:val="22"/>
        </w:rPr>
      </w:pPr>
      <w:r w:rsidRPr="00CD4FD6">
        <w:rPr>
          <w:rFonts w:ascii="Arial" w:hAnsi="Arial" w:cs="Arial"/>
          <w:b/>
          <w:spacing w:val="-2"/>
        </w:rPr>
        <w:t xml:space="preserve"> </w:t>
      </w:r>
      <w:r w:rsidR="00C90C8A" w:rsidRPr="00CD4FD6">
        <w:rPr>
          <w:rFonts w:ascii="Arial" w:hAnsi="Arial" w:cs="Arial"/>
          <w:b/>
          <w:spacing w:val="-2"/>
        </w:rPr>
        <w:t>Presentación</w:t>
      </w:r>
      <w:r w:rsidR="00C90C8A" w:rsidRPr="00CA3072">
        <w:rPr>
          <w:rFonts w:ascii="Arial" w:hAnsi="Arial" w:cs="Arial"/>
          <w:b/>
          <w:bCs/>
        </w:rPr>
        <w:t xml:space="preserve"> y apertura de ofertas:</w:t>
      </w:r>
      <w:r w:rsidR="00C90C8A" w:rsidRPr="00CA3072">
        <w:rPr>
          <w:rFonts w:ascii="Arial" w:hAnsi="Arial" w:cs="Arial"/>
          <w:bCs/>
        </w:rPr>
        <w:t xml:space="preserve"> </w:t>
      </w:r>
      <w:r w:rsidRPr="00CD4FD6">
        <w:rPr>
          <w:rFonts w:ascii="Arial" w:hAnsi="Arial" w:cs="Arial"/>
          <w:spacing w:val="-2"/>
        </w:rPr>
        <w:t>La oferta se deberá presentar a través del Portal COMPRASPÚBLICAS hasta la fecha y hora indicadas en la convocatoria y el valor de la propuesta deberá ser ingresado al Portal COMPRASPÚBLICAS, hasta la fecha límite para la presentación de la oferta.</w:t>
      </w:r>
    </w:p>
    <w:p w14:paraId="7A029E01" w14:textId="77777777" w:rsidR="00C90C8A" w:rsidRPr="00CA3072" w:rsidRDefault="00C90C8A" w:rsidP="00C90C8A">
      <w:pPr>
        <w:jc w:val="both"/>
        <w:rPr>
          <w:rFonts w:ascii="Arial" w:hAnsi="Arial" w:cs="Arial"/>
          <w:bCs/>
        </w:rPr>
      </w:pPr>
    </w:p>
    <w:p w14:paraId="51747676" w14:textId="77777777" w:rsidR="00C90C8A" w:rsidRPr="00CA3072" w:rsidRDefault="00057692" w:rsidP="00C90C8A">
      <w:pPr>
        <w:jc w:val="both"/>
        <w:rPr>
          <w:rFonts w:ascii="Arial" w:hAnsi="Arial" w:cs="Arial"/>
          <w:bCs/>
        </w:rPr>
      </w:pPr>
      <w:r w:rsidRPr="00CA3072">
        <w:rPr>
          <w:rFonts w:ascii="Arial" w:hAnsi="Arial" w:cs="Arial"/>
          <w:bCs/>
        </w:rPr>
        <w:t>Para poder participar en el procedimiento, al momento de la presentación de la propuesta, los oferentes interesados deberán encontrarse habilitados en el RUP.</w:t>
      </w:r>
    </w:p>
    <w:p w14:paraId="7BF16E7F" w14:textId="77777777" w:rsidR="00C90C8A" w:rsidRPr="00CA3072" w:rsidRDefault="00C90C8A" w:rsidP="00C90C8A">
      <w:pPr>
        <w:jc w:val="both"/>
        <w:rPr>
          <w:rFonts w:ascii="Arial" w:hAnsi="Arial" w:cs="Arial"/>
          <w:bCs/>
        </w:rPr>
      </w:pPr>
    </w:p>
    <w:p w14:paraId="7828F1F9" w14:textId="77777777" w:rsidR="00C90C8A" w:rsidRPr="00CA3072" w:rsidRDefault="00057692" w:rsidP="00C90C8A">
      <w:pPr>
        <w:jc w:val="both"/>
        <w:rPr>
          <w:rFonts w:ascii="Arial" w:hAnsi="Arial" w:cs="Arial"/>
          <w:bCs/>
        </w:rPr>
      </w:pPr>
      <w:r w:rsidRPr="00CA3072">
        <w:rPr>
          <w:rFonts w:ascii="Arial" w:hAnsi="Arial" w:cs="Arial"/>
          <w:bCs/>
        </w:rPr>
        <w:t>Después de la fecha límite para la presentación de las ofertas, se procederá a la apertura de las ofertas presentadas. El acto de apertura de ofertas será público y se efectuará en el lugar, día y hora fijados en la convocatoria, en la cual, podrán estar presentes los oferentes que lo deseen, se levantará un acta que será suscrita por los integrantes de la Comisión Técnica o por la máxima autoridad o su delegado de ser el caso, la cual obligatoriamente se subirá al Portal COMPRASPÚBLICAS, y que deberá contener:</w:t>
      </w:r>
    </w:p>
    <w:p w14:paraId="55D7D6C4" w14:textId="77777777" w:rsidR="00C90C8A" w:rsidRPr="00CA3072" w:rsidRDefault="00C90C8A" w:rsidP="00C90C8A">
      <w:pPr>
        <w:jc w:val="both"/>
        <w:rPr>
          <w:rFonts w:ascii="Arial" w:hAnsi="Arial" w:cs="Arial"/>
          <w:bCs/>
        </w:rPr>
      </w:pPr>
    </w:p>
    <w:p w14:paraId="5456FA0A" w14:textId="77777777" w:rsidR="00C90C8A" w:rsidRPr="00CA3072" w:rsidRDefault="00057692" w:rsidP="00C90C8A">
      <w:pPr>
        <w:jc w:val="both"/>
        <w:rPr>
          <w:rFonts w:ascii="Arial" w:hAnsi="Arial" w:cs="Arial"/>
          <w:bCs/>
        </w:rPr>
      </w:pPr>
      <w:r w:rsidRPr="00CA3072">
        <w:rPr>
          <w:rFonts w:ascii="Arial" w:hAnsi="Arial" w:cs="Arial"/>
          <w:bCs/>
        </w:rPr>
        <w:t>a) Nombre de los oferentes;</w:t>
      </w:r>
    </w:p>
    <w:p w14:paraId="27C32D7F" w14:textId="77777777" w:rsidR="00C90C8A" w:rsidRPr="00CA3072" w:rsidRDefault="00057692" w:rsidP="00C90C8A">
      <w:pPr>
        <w:jc w:val="both"/>
        <w:rPr>
          <w:rFonts w:ascii="Arial" w:hAnsi="Arial" w:cs="Arial"/>
          <w:bCs/>
        </w:rPr>
      </w:pPr>
      <w:r w:rsidRPr="00CA3072">
        <w:rPr>
          <w:rFonts w:ascii="Arial" w:hAnsi="Arial" w:cs="Arial"/>
          <w:bCs/>
        </w:rPr>
        <w:t>b) Valor de la oferta económica, presentada por oferente;</w:t>
      </w:r>
    </w:p>
    <w:p w14:paraId="05B52F24" w14:textId="77777777" w:rsidR="00C90C8A" w:rsidRPr="00CA3072" w:rsidRDefault="00057692" w:rsidP="00C90C8A">
      <w:pPr>
        <w:jc w:val="both"/>
        <w:rPr>
          <w:rFonts w:ascii="Arial" w:hAnsi="Arial" w:cs="Arial"/>
          <w:bCs/>
        </w:rPr>
      </w:pPr>
      <w:r w:rsidRPr="00CA3072">
        <w:rPr>
          <w:rFonts w:ascii="Arial" w:hAnsi="Arial" w:cs="Arial"/>
          <w:bCs/>
        </w:rPr>
        <w:t>d) Número de hojas de cada oferta;</w:t>
      </w:r>
    </w:p>
    <w:p w14:paraId="12DE2EEE" w14:textId="77777777" w:rsidR="00C90C8A" w:rsidRPr="00CA3072" w:rsidRDefault="00057692" w:rsidP="00C90C8A">
      <w:pPr>
        <w:jc w:val="both"/>
        <w:rPr>
          <w:rFonts w:ascii="Arial" w:hAnsi="Arial" w:cs="Arial"/>
          <w:bCs/>
        </w:rPr>
      </w:pPr>
      <w:r w:rsidRPr="00CA3072">
        <w:rPr>
          <w:rFonts w:ascii="Arial" w:hAnsi="Arial" w:cs="Arial"/>
          <w:bCs/>
        </w:rPr>
        <w:t>e) Y demás información considerada por la entidad contratante.</w:t>
      </w:r>
    </w:p>
    <w:p w14:paraId="70BB126F" w14:textId="77777777" w:rsidR="00C90C8A" w:rsidRPr="00CA3072" w:rsidRDefault="00C90C8A" w:rsidP="00C90C8A">
      <w:pPr>
        <w:tabs>
          <w:tab w:val="left" w:pos="0"/>
        </w:tabs>
        <w:ind w:right="96"/>
        <w:jc w:val="both"/>
        <w:rPr>
          <w:rFonts w:ascii="Arial" w:hAnsi="Arial" w:cs="Arial"/>
          <w:b/>
          <w:spacing w:val="-2"/>
          <w:lang w:val="es-ES"/>
        </w:rPr>
      </w:pPr>
    </w:p>
    <w:p w14:paraId="53BF3272" w14:textId="77777777" w:rsidR="00C90C8A" w:rsidRPr="00CA3072" w:rsidRDefault="00057692" w:rsidP="0089050F">
      <w:pPr>
        <w:numPr>
          <w:ilvl w:val="1"/>
          <w:numId w:val="50"/>
        </w:numPr>
        <w:tabs>
          <w:tab w:val="left" w:pos="0"/>
        </w:tabs>
        <w:suppressAutoHyphens/>
        <w:ind w:left="0" w:right="45" w:firstLine="0"/>
        <w:jc w:val="both"/>
        <w:rPr>
          <w:rFonts w:ascii="Arial" w:hAnsi="Arial" w:cs="Arial"/>
        </w:rPr>
      </w:pPr>
      <w:r w:rsidRPr="00CA3072">
        <w:rPr>
          <w:rFonts w:ascii="Arial" w:hAnsi="Arial" w:cs="Arial"/>
          <w:b/>
          <w:spacing w:val="-2"/>
          <w:lang w:val="es-ES"/>
        </w:rPr>
        <w:t>Convalidación de errores de forma:</w:t>
      </w:r>
      <w:r w:rsidRPr="00CA3072">
        <w:rPr>
          <w:rFonts w:ascii="Arial" w:hAnsi="Arial" w:cs="Arial"/>
          <w:spacing w:val="-2"/>
          <w:lang w:val="es-ES"/>
        </w:rPr>
        <w:t xml:space="preserve"> </w:t>
      </w:r>
      <w:r w:rsidRPr="00CA3072">
        <w:rPr>
          <w:rFonts w:ascii="Arial" w:hAnsi="Arial" w:cs="Arial"/>
          <w:bCs/>
          <w:lang w:eastAsia="es-EC"/>
        </w:rPr>
        <w:t>Si al analizar las ofertas presentadas, la Entidad Contratante determinare la existencia de uno o más errores de forma, se procederá</w:t>
      </w:r>
      <w:r w:rsidRPr="00CA3072">
        <w:rPr>
          <w:rFonts w:ascii="Arial" w:hAnsi="Arial" w:cs="Arial"/>
          <w:spacing w:val="-2"/>
          <w:lang w:val="es-ES"/>
        </w:rPr>
        <w:t xml:space="preserve"> conforme a lo previsto en al artículo </w:t>
      </w:r>
      <w:r w:rsidR="00CD4FD6">
        <w:rPr>
          <w:rFonts w:ascii="Arial" w:hAnsi="Arial" w:cs="Arial"/>
          <w:spacing w:val="-2"/>
          <w:lang w:val="es-ES"/>
        </w:rPr>
        <w:t>79</w:t>
      </w:r>
      <w:r w:rsidRPr="00CA3072">
        <w:rPr>
          <w:rFonts w:ascii="Arial" w:hAnsi="Arial" w:cs="Arial"/>
          <w:spacing w:val="-2"/>
          <w:lang w:val="es-ES"/>
        </w:rPr>
        <w:t xml:space="preserve"> del RGLOSNCP y en la normativa expedida por el SERCOP para tal efecto.</w:t>
      </w:r>
    </w:p>
    <w:p w14:paraId="68FF1EA5" w14:textId="77777777" w:rsidR="00C90C8A" w:rsidRPr="00CA3072" w:rsidRDefault="00C90C8A" w:rsidP="00C90C8A">
      <w:pPr>
        <w:tabs>
          <w:tab w:val="left" w:pos="-540"/>
        </w:tabs>
        <w:ind w:right="45"/>
        <w:jc w:val="both"/>
        <w:rPr>
          <w:rFonts w:ascii="Arial" w:hAnsi="Arial" w:cs="Arial"/>
        </w:rPr>
      </w:pPr>
    </w:p>
    <w:p w14:paraId="1E479AFA" w14:textId="77777777" w:rsidR="00C90C8A" w:rsidRPr="00CA3072" w:rsidRDefault="00057692" w:rsidP="00C90C8A">
      <w:pPr>
        <w:tabs>
          <w:tab w:val="left" w:pos="-540"/>
        </w:tabs>
        <w:ind w:left="15" w:right="45"/>
        <w:jc w:val="both"/>
        <w:rPr>
          <w:rFonts w:ascii="Arial" w:hAnsi="Arial" w:cs="Arial"/>
        </w:rPr>
      </w:pPr>
      <w:r w:rsidRPr="00CA3072">
        <w:rPr>
          <w:rFonts w:ascii="Arial" w:hAnsi="Arial" w:cs="Arial"/>
          <w:spacing w:val="-3"/>
        </w:rPr>
        <w:t>Si de la revisión de los documentos se evidencie inconsistencia, simulación o inexactitud de la información presentada, la entidad contratante podrá solicitar al oferente la documentación que estime pertinente para validar la oferta presentada del procedimiento.</w:t>
      </w:r>
    </w:p>
    <w:p w14:paraId="3C11260A" w14:textId="77777777" w:rsidR="00C90C8A" w:rsidRPr="00CA3072" w:rsidRDefault="00C90C8A" w:rsidP="00C90C8A">
      <w:pPr>
        <w:tabs>
          <w:tab w:val="left" w:pos="-540"/>
        </w:tabs>
        <w:ind w:right="45"/>
        <w:jc w:val="both"/>
        <w:rPr>
          <w:rFonts w:ascii="Arial" w:hAnsi="Arial" w:cs="Arial"/>
        </w:rPr>
      </w:pPr>
    </w:p>
    <w:p w14:paraId="78ED1077" w14:textId="77777777" w:rsidR="00C90C8A" w:rsidRPr="00CA3072" w:rsidRDefault="00057692" w:rsidP="0089050F">
      <w:pPr>
        <w:numPr>
          <w:ilvl w:val="1"/>
          <w:numId w:val="50"/>
        </w:numPr>
        <w:tabs>
          <w:tab w:val="left" w:pos="0"/>
        </w:tabs>
        <w:suppressAutoHyphens/>
        <w:ind w:left="0" w:right="45" w:firstLine="0"/>
        <w:jc w:val="both"/>
        <w:rPr>
          <w:rFonts w:ascii="Arial" w:hAnsi="Arial" w:cs="Arial"/>
          <w:spacing w:val="-3"/>
        </w:rPr>
      </w:pPr>
      <w:r w:rsidRPr="00CA3072">
        <w:rPr>
          <w:rFonts w:ascii="Arial" w:hAnsi="Arial" w:cs="Arial"/>
          <w:b/>
          <w:spacing w:val="-3"/>
        </w:rPr>
        <w:t>Causas de rechazo:</w:t>
      </w:r>
      <w:r w:rsidRPr="00CA3072">
        <w:rPr>
          <w:rFonts w:ascii="Arial" w:hAnsi="Arial" w:cs="Arial"/>
          <w:spacing w:val="-3"/>
        </w:rPr>
        <w:t xml:space="preserve"> Luego de evaluados los documentos de la oferta, la Comisión Técnica, podrá rechazar la oferta por las siguientes causas:</w:t>
      </w:r>
    </w:p>
    <w:p w14:paraId="399DA655" w14:textId="77777777" w:rsidR="00C90C8A" w:rsidRPr="00CA3072" w:rsidRDefault="00C90C8A" w:rsidP="00C90C8A">
      <w:pPr>
        <w:tabs>
          <w:tab w:val="left" w:pos="-540"/>
        </w:tabs>
        <w:ind w:left="15" w:right="45"/>
        <w:jc w:val="both"/>
        <w:rPr>
          <w:rFonts w:ascii="Arial" w:hAnsi="Arial" w:cs="Arial"/>
          <w:spacing w:val="-3"/>
        </w:rPr>
      </w:pPr>
    </w:p>
    <w:p w14:paraId="7002E384" w14:textId="77777777" w:rsidR="00C90C8A" w:rsidRPr="00CA3072" w:rsidRDefault="00057692" w:rsidP="0089050F">
      <w:pPr>
        <w:numPr>
          <w:ilvl w:val="2"/>
          <w:numId w:val="50"/>
        </w:numPr>
        <w:tabs>
          <w:tab w:val="left" w:pos="0"/>
        </w:tabs>
        <w:suppressAutoHyphens/>
        <w:ind w:left="0" w:right="45" w:firstLine="0"/>
        <w:jc w:val="both"/>
        <w:rPr>
          <w:rFonts w:ascii="Arial" w:hAnsi="Arial" w:cs="Arial"/>
          <w:spacing w:val="-3"/>
        </w:rPr>
      </w:pPr>
      <w:r w:rsidRPr="00CA3072">
        <w:rPr>
          <w:rFonts w:ascii="Arial" w:hAnsi="Arial" w:cs="Arial"/>
          <w:spacing w:val="-3"/>
        </w:rPr>
        <w:t>Si no cumpliera los requisitos exigidos en las condiciones generales y particulares, que incluyen los términos de referencia, y los formularios de este pliego.</w:t>
      </w:r>
    </w:p>
    <w:p w14:paraId="39DF3A96" w14:textId="77777777" w:rsidR="00C90C8A" w:rsidRPr="00CA3072" w:rsidRDefault="00C90C8A" w:rsidP="00C90C8A">
      <w:pPr>
        <w:tabs>
          <w:tab w:val="left" w:pos="-540"/>
        </w:tabs>
        <w:ind w:left="15" w:right="45"/>
        <w:jc w:val="both"/>
        <w:rPr>
          <w:rFonts w:ascii="Arial" w:hAnsi="Arial" w:cs="Arial"/>
          <w:spacing w:val="-3"/>
        </w:rPr>
      </w:pPr>
    </w:p>
    <w:p w14:paraId="43D75B3E" w14:textId="77777777" w:rsidR="00C90C8A" w:rsidRPr="00CA3072" w:rsidRDefault="00057692" w:rsidP="0089050F">
      <w:pPr>
        <w:numPr>
          <w:ilvl w:val="2"/>
          <w:numId w:val="50"/>
        </w:numPr>
        <w:suppressAutoHyphens/>
        <w:ind w:left="0" w:right="45" w:firstLine="0"/>
        <w:jc w:val="both"/>
        <w:rPr>
          <w:rFonts w:ascii="Arial" w:hAnsi="Arial" w:cs="Arial"/>
          <w:spacing w:val="-3"/>
        </w:rPr>
      </w:pPr>
      <w:r w:rsidRPr="00CA3072">
        <w:rPr>
          <w:rFonts w:ascii="Arial" w:hAnsi="Arial" w:cs="Arial"/>
          <w:spacing w:val="-3"/>
        </w:rPr>
        <w:t>Si se hubiera entregado y/o presentado la oferta en lugar distinto al fijado o después de la hora establecida para ello, o no se hubiera subido el valor de la propuesta al Portal COMPRASPÚBLICAS.</w:t>
      </w:r>
    </w:p>
    <w:p w14:paraId="37D42FB1" w14:textId="77777777" w:rsidR="00C90C8A" w:rsidRPr="00CA3072" w:rsidRDefault="00C90C8A" w:rsidP="00C90C8A">
      <w:pPr>
        <w:ind w:left="15" w:right="45"/>
        <w:jc w:val="both"/>
        <w:rPr>
          <w:rFonts w:ascii="Arial" w:hAnsi="Arial" w:cs="Arial"/>
          <w:spacing w:val="-3"/>
        </w:rPr>
      </w:pPr>
    </w:p>
    <w:p w14:paraId="62366ECB" w14:textId="77777777" w:rsidR="00C90C8A" w:rsidRPr="00CA3072" w:rsidRDefault="00057692" w:rsidP="0089050F">
      <w:pPr>
        <w:numPr>
          <w:ilvl w:val="2"/>
          <w:numId w:val="50"/>
        </w:numPr>
        <w:suppressAutoHyphens/>
        <w:ind w:left="0" w:right="45" w:firstLine="0"/>
        <w:jc w:val="both"/>
        <w:rPr>
          <w:rFonts w:ascii="Arial" w:hAnsi="Arial" w:cs="Arial"/>
          <w:spacing w:val="-3"/>
        </w:rPr>
      </w:pPr>
      <w:r w:rsidRPr="00CA3072">
        <w:rPr>
          <w:rFonts w:ascii="Arial" w:hAnsi="Arial" w:cs="Arial"/>
          <w:spacing w:val="-3"/>
        </w:rPr>
        <w:t>Cuando las ofertas contengan errores sustanciales, y/o evidentes, que no puedan ser convalidados, de acuerdo a lo señalado en la normativa expedida por el SERCOP.</w:t>
      </w:r>
    </w:p>
    <w:p w14:paraId="5D454540" w14:textId="77777777" w:rsidR="00C90C8A" w:rsidRPr="00CA3072" w:rsidRDefault="00C90C8A" w:rsidP="00C90C8A">
      <w:pPr>
        <w:tabs>
          <w:tab w:val="left" w:pos="-540"/>
        </w:tabs>
        <w:ind w:left="15" w:right="45"/>
        <w:jc w:val="both"/>
        <w:rPr>
          <w:rFonts w:ascii="Arial" w:hAnsi="Arial" w:cs="Arial"/>
          <w:spacing w:val="-3"/>
        </w:rPr>
      </w:pPr>
    </w:p>
    <w:p w14:paraId="457E8A7B" w14:textId="77777777" w:rsidR="00C90C8A" w:rsidRPr="00CA3072" w:rsidRDefault="00057692" w:rsidP="0089050F">
      <w:pPr>
        <w:numPr>
          <w:ilvl w:val="2"/>
          <w:numId w:val="50"/>
        </w:numPr>
        <w:tabs>
          <w:tab w:val="left" w:pos="0"/>
        </w:tabs>
        <w:suppressAutoHyphens/>
        <w:ind w:left="0" w:right="45" w:firstLine="0"/>
        <w:jc w:val="both"/>
        <w:rPr>
          <w:rFonts w:ascii="Arial" w:hAnsi="Arial" w:cs="Arial"/>
          <w:spacing w:val="-3"/>
        </w:rPr>
      </w:pPr>
      <w:r w:rsidRPr="00CA3072">
        <w:rPr>
          <w:rFonts w:ascii="Arial" w:hAnsi="Arial" w:cs="Arial"/>
          <w:spacing w:val="-3"/>
        </w:rPr>
        <w:t xml:space="preserve">Si el contenido de cualquiera de los acápites de los formularios difiriere del previsto en el pliego, condicionándolo o modificándolo, de tal forma que se alteren las condiciones contempladas para la ejecución del contrato de seguro </w:t>
      </w:r>
      <w:r w:rsidRPr="00CA3072">
        <w:rPr>
          <w:rStyle w:val="Fuentedeprrafopredeter4"/>
          <w:rFonts w:ascii="Arial" w:hAnsi="Arial" w:cs="Arial"/>
          <w:bCs/>
        </w:rPr>
        <w:t>(póliza)</w:t>
      </w:r>
      <w:r w:rsidRPr="00CA3072">
        <w:rPr>
          <w:rFonts w:ascii="Arial" w:hAnsi="Arial" w:cs="Arial"/>
          <w:spacing w:val="-3"/>
        </w:rPr>
        <w:t>. De igual forma, si se condicionara la oferta con la presentación de cualquier documento o información.</w:t>
      </w:r>
    </w:p>
    <w:p w14:paraId="22936F8C" w14:textId="77777777" w:rsidR="00C90C8A" w:rsidRPr="00CA3072" w:rsidRDefault="00C90C8A" w:rsidP="00C90C8A">
      <w:pPr>
        <w:tabs>
          <w:tab w:val="left" w:pos="-540"/>
        </w:tabs>
        <w:ind w:left="15" w:right="45"/>
        <w:jc w:val="both"/>
        <w:rPr>
          <w:rFonts w:ascii="Arial" w:hAnsi="Arial" w:cs="Arial"/>
          <w:spacing w:val="-3"/>
        </w:rPr>
      </w:pPr>
    </w:p>
    <w:p w14:paraId="0D2AFFB1" w14:textId="77777777" w:rsidR="00C90C8A" w:rsidRPr="00CA3072" w:rsidRDefault="00057692" w:rsidP="0089050F">
      <w:pPr>
        <w:numPr>
          <w:ilvl w:val="2"/>
          <w:numId w:val="50"/>
        </w:numPr>
        <w:tabs>
          <w:tab w:val="left" w:pos="0"/>
        </w:tabs>
        <w:suppressAutoHyphens/>
        <w:ind w:left="0" w:right="45" w:firstLine="0"/>
        <w:jc w:val="both"/>
        <w:rPr>
          <w:rFonts w:ascii="Arial" w:hAnsi="Arial" w:cs="Arial"/>
          <w:spacing w:val="-3"/>
        </w:rPr>
      </w:pPr>
      <w:r w:rsidRPr="00CA3072">
        <w:rPr>
          <w:rFonts w:ascii="Arial" w:hAnsi="Arial" w:cs="Arial"/>
          <w:spacing w:val="-3"/>
        </w:rPr>
        <w:t xml:space="preserve">Si el oferente no hubiere atendido la petición de convalidación, en el término fijado para el efecto, de acuerdo a lo dispuesto en el artículo </w:t>
      </w:r>
      <w:r w:rsidR="00EF41ED">
        <w:rPr>
          <w:rFonts w:ascii="Arial" w:hAnsi="Arial" w:cs="Arial"/>
          <w:spacing w:val="-3"/>
        </w:rPr>
        <w:t>79</w:t>
      </w:r>
      <w:r w:rsidRPr="00CA3072">
        <w:rPr>
          <w:rFonts w:ascii="Arial" w:hAnsi="Arial" w:cs="Arial"/>
          <w:spacing w:val="-3"/>
        </w:rPr>
        <w:t xml:space="preserve"> del RGLOSNCP y en la normativa expedida por el SERCOP, siempre y cuando el error no convalidado constituya causal de rechazo.</w:t>
      </w:r>
    </w:p>
    <w:p w14:paraId="459FD4C2" w14:textId="77777777" w:rsidR="00C90C8A" w:rsidRPr="00CA3072" w:rsidRDefault="00C90C8A" w:rsidP="00C90C8A">
      <w:pPr>
        <w:tabs>
          <w:tab w:val="left" w:pos="2292"/>
        </w:tabs>
        <w:ind w:left="15" w:right="45"/>
        <w:jc w:val="both"/>
        <w:rPr>
          <w:rFonts w:ascii="Arial" w:hAnsi="Arial" w:cs="Arial"/>
          <w:spacing w:val="-3"/>
        </w:rPr>
      </w:pPr>
    </w:p>
    <w:p w14:paraId="1FB1FDCE" w14:textId="77777777" w:rsidR="00C90C8A" w:rsidRPr="00CA3072" w:rsidRDefault="00057692" w:rsidP="0089050F">
      <w:pPr>
        <w:numPr>
          <w:ilvl w:val="2"/>
          <w:numId w:val="50"/>
        </w:numPr>
        <w:tabs>
          <w:tab w:val="left" w:pos="0"/>
        </w:tabs>
        <w:suppressAutoHyphens/>
        <w:ind w:left="15" w:right="45" w:firstLine="0"/>
        <w:jc w:val="both"/>
        <w:rPr>
          <w:rFonts w:ascii="Arial" w:hAnsi="Arial" w:cs="Arial"/>
          <w:spacing w:val="-3"/>
        </w:rPr>
      </w:pPr>
      <w:r w:rsidRPr="00CA3072">
        <w:rPr>
          <w:rFonts w:ascii="Arial" w:hAnsi="Arial" w:cs="Arial"/>
          <w:spacing w:val="-3"/>
        </w:rPr>
        <w:t xml:space="preserve">Si </w:t>
      </w:r>
      <w:r w:rsidRPr="00CA3072">
        <w:rPr>
          <w:rFonts w:ascii="Arial" w:hAnsi="Arial" w:cs="Arial"/>
          <w:bCs/>
        </w:rPr>
        <w:t>al momento de la presentación de la propuesta, el oferente interesado no se encontrare habilitado en el RUP.</w:t>
      </w:r>
    </w:p>
    <w:p w14:paraId="0A628DD3" w14:textId="77777777" w:rsidR="00C90C8A" w:rsidRPr="00CA3072" w:rsidRDefault="00C90C8A" w:rsidP="00C90C8A">
      <w:pPr>
        <w:pStyle w:val="Prrafodelista"/>
        <w:spacing w:after="0" w:line="240" w:lineRule="auto"/>
        <w:ind w:left="0"/>
        <w:rPr>
          <w:rFonts w:ascii="Arial" w:hAnsi="Arial" w:cs="Arial"/>
          <w:spacing w:val="-3"/>
          <w:sz w:val="24"/>
          <w:szCs w:val="24"/>
        </w:rPr>
      </w:pPr>
    </w:p>
    <w:p w14:paraId="01E77DCC" w14:textId="77777777" w:rsidR="00C90C8A" w:rsidRPr="00CA3072" w:rsidRDefault="00057692" w:rsidP="00C90C8A">
      <w:pPr>
        <w:tabs>
          <w:tab w:val="left" w:pos="0"/>
        </w:tabs>
        <w:ind w:left="15" w:right="45" w:hanging="15"/>
        <w:jc w:val="both"/>
        <w:rPr>
          <w:rFonts w:ascii="Arial" w:hAnsi="Arial" w:cs="Arial"/>
          <w:spacing w:val="-3"/>
        </w:rPr>
      </w:pPr>
      <w:r w:rsidRPr="00CA3072">
        <w:rPr>
          <w:rFonts w:ascii="Arial" w:hAnsi="Arial" w:cs="Arial"/>
          <w:b/>
          <w:spacing w:val="-3"/>
        </w:rPr>
        <w:t>1.9.7</w:t>
      </w:r>
      <w:r w:rsidRPr="00CA3072">
        <w:rPr>
          <w:rFonts w:ascii="Arial" w:hAnsi="Arial" w:cs="Arial"/>
          <w:spacing w:val="-3"/>
        </w:rPr>
        <w:t xml:space="preserve"> Cuando la oferta no cumpla con las reglas de participación expedidas por el SERCOP.</w:t>
      </w:r>
    </w:p>
    <w:p w14:paraId="28D199AF" w14:textId="77777777" w:rsidR="00C90C8A" w:rsidRPr="00CA3072" w:rsidRDefault="00C90C8A" w:rsidP="00C90C8A">
      <w:pPr>
        <w:tabs>
          <w:tab w:val="left" w:pos="2292"/>
        </w:tabs>
        <w:ind w:left="15" w:right="45"/>
        <w:jc w:val="both"/>
        <w:rPr>
          <w:rFonts w:ascii="Arial" w:hAnsi="Arial" w:cs="Arial"/>
          <w:spacing w:val="-3"/>
        </w:rPr>
      </w:pPr>
    </w:p>
    <w:p w14:paraId="0C018640" w14:textId="77777777" w:rsidR="00C90C8A" w:rsidRPr="00CA3072" w:rsidRDefault="00057692" w:rsidP="00C90C8A">
      <w:pPr>
        <w:tabs>
          <w:tab w:val="left" w:pos="-540"/>
        </w:tabs>
        <w:ind w:left="15" w:right="45"/>
        <w:jc w:val="both"/>
        <w:rPr>
          <w:rFonts w:ascii="Arial" w:hAnsi="Arial" w:cs="Arial"/>
          <w:b/>
          <w:spacing w:val="-2"/>
        </w:rPr>
      </w:pPr>
      <w:r w:rsidRPr="00CA3072">
        <w:rPr>
          <w:rFonts w:ascii="Arial" w:hAnsi="Arial" w:cs="Arial"/>
          <w:b/>
          <w:spacing w:val="-3"/>
        </w:rPr>
        <w:t xml:space="preserve">1.9.8 </w:t>
      </w:r>
      <w:r w:rsidRPr="00CA3072">
        <w:rPr>
          <w:rFonts w:ascii="Arial" w:hAnsi="Arial" w:cs="Arial"/>
          <w:spacing w:val="-2"/>
        </w:rPr>
        <w:t>Ningún oferente podrá intervenir con más de una oferta.</w:t>
      </w:r>
    </w:p>
    <w:p w14:paraId="31880E28" w14:textId="77777777" w:rsidR="00C90C8A" w:rsidRPr="00CA3072" w:rsidRDefault="00C90C8A" w:rsidP="00C90C8A">
      <w:pPr>
        <w:pStyle w:val="Prrafodelista"/>
        <w:tabs>
          <w:tab w:val="left" w:pos="4207"/>
        </w:tabs>
        <w:spacing w:after="0" w:line="240" w:lineRule="auto"/>
        <w:ind w:left="15" w:right="45"/>
        <w:jc w:val="both"/>
        <w:rPr>
          <w:rFonts w:ascii="Arial" w:hAnsi="Arial" w:cs="Arial"/>
          <w:sz w:val="24"/>
          <w:szCs w:val="24"/>
        </w:rPr>
      </w:pPr>
    </w:p>
    <w:p w14:paraId="4B93E441" w14:textId="77777777" w:rsidR="00C90C8A" w:rsidRPr="00CA3072" w:rsidRDefault="00057692" w:rsidP="0089050F">
      <w:pPr>
        <w:pStyle w:val="Style2"/>
        <w:numPr>
          <w:ilvl w:val="1"/>
          <w:numId w:val="50"/>
        </w:numPr>
        <w:suppressAutoHyphens/>
        <w:autoSpaceDE/>
        <w:ind w:left="0" w:right="45" w:firstLine="0"/>
        <w:rPr>
          <w:rFonts w:ascii="Arial" w:hAnsi="Arial" w:cs="Arial"/>
          <w:spacing w:val="-3"/>
          <w:lang w:val="es-ES"/>
        </w:rPr>
      </w:pPr>
      <w:r w:rsidRPr="00CA3072">
        <w:rPr>
          <w:rFonts w:ascii="Arial" w:hAnsi="Arial" w:cs="Arial"/>
          <w:b/>
          <w:spacing w:val="-2"/>
          <w:lang w:val="es-ES"/>
        </w:rPr>
        <w:t xml:space="preserve">Adjudicación y notificación: </w:t>
      </w:r>
      <w:r w:rsidRPr="00CA3072">
        <w:rPr>
          <w:rFonts w:ascii="Arial" w:hAnsi="Arial" w:cs="Arial"/>
          <w:spacing w:val="-2"/>
          <w:lang w:val="es-ES"/>
        </w:rPr>
        <w:t xml:space="preserve">La máxima autoridad de la entidad contratante o su delegado, </w:t>
      </w:r>
      <w:r w:rsidRPr="00CA3072">
        <w:rPr>
          <w:rFonts w:ascii="Arial" w:hAnsi="Arial" w:cs="Arial"/>
          <w:lang w:val="es-ES"/>
        </w:rPr>
        <w:t>con base en el resultado de la evaluación</w:t>
      </w:r>
      <w:r w:rsidRPr="00CA3072">
        <w:rPr>
          <w:rFonts w:ascii="Arial" w:hAnsi="Arial" w:cs="Arial"/>
          <w:color w:val="000000"/>
          <w:lang w:val="es-ES"/>
        </w:rPr>
        <w:t xml:space="preserve"> de las ofertas</w:t>
      </w:r>
      <w:r w:rsidRPr="00CA3072">
        <w:rPr>
          <w:rFonts w:ascii="Arial" w:hAnsi="Arial" w:cs="Arial"/>
          <w:lang w:val="es-ES"/>
        </w:rPr>
        <w:t xml:space="preserve">, que conste en el informe elaborado por la Comisión Técnica, </w:t>
      </w:r>
      <w:r w:rsidRPr="00CA3072">
        <w:rPr>
          <w:rFonts w:ascii="Arial" w:hAnsi="Arial" w:cs="Arial"/>
          <w:spacing w:val="-2"/>
          <w:lang w:val="es-ES"/>
        </w:rPr>
        <w:t xml:space="preserve">adjudicará el contrato de seguro </w:t>
      </w:r>
      <w:r w:rsidRPr="00CA3072">
        <w:rPr>
          <w:rStyle w:val="Fuentedeprrafopredeter4"/>
          <w:rFonts w:ascii="Arial" w:hAnsi="Arial" w:cs="Arial"/>
          <w:bCs/>
          <w:lang w:val="es-EC"/>
        </w:rPr>
        <w:t xml:space="preserve">(póliza) </w:t>
      </w:r>
      <w:r w:rsidRPr="00CA3072">
        <w:rPr>
          <w:rFonts w:ascii="Arial" w:hAnsi="Arial" w:cs="Arial"/>
          <w:spacing w:val="-2"/>
          <w:lang w:val="es-ES"/>
        </w:rPr>
        <w:t>a la propuesta más conveniente para los intereses institucionales, conforme a los términos establecidos en el número 18 del artículo 6 de la LOSNCP, mediante Resolución motivada, y con sujeción al contenido de la normativa expedida por el SERCOP.</w:t>
      </w:r>
    </w:p>
    <w:p w14:paraId="03A875A6" w14:textId="77777777" w:rsidR="00C90C8A" w:rsidRPr="00CA3072" w:rsidRDefault="00C90C8A" w:rsidP="00C90C8A">
      <w:pPr>
        <w:pStyle w:val="Style2"/>
        <w:ind w:left="15" w:right="45" w:firstLine="0"/>
        <w:rPr>
          <w:rFonts w:ascii="Arial" w:hAnsi="Arial" w:cs="Arial"/>
          <w:spacing w:val="-3"/>
          <w:lang w:val="es-ES"/>
        </w:rPr>
      </w:pPr>
    </w:p>
    <w:p w14:paraId="70B60139" w14:textId="77777777" w:rsidR="00C90C8A" w:rsidRPr="00CA3072" w:rsidRDefault="00057692" w:rsidP="00C90C8A">
      <w:pPr>
        <w:pStyle w:val="Style2"/>
        <w:ind w:left="15" w:right="45" w:firstLine="0"/>
        <w:rPr>
          <w:rFonts w:ascii="Arial" w:hAnsi="Arial" w:cs="Arial"/>
          <w:spacing w:val="-3"/>
          <w:lang w:val="es-ES"/>
        </w:rPr>
      </w:pPr>
      <w:r w:rsidRPr="00CA3072">
        <w:rPr>
          <w:rFonts w:ascii="Arial" w:hAnsi="Arial" w:cs="Arial"/>
          <w:spacing w:val="-3"/>
          <w:lang w:val="es-ES"/>
        </w:rPr>
        <w:t>La notificación de la adjudicación se realizará a través del Portal COMPRASPÚBLICAS.</w:t>
      </w:r>
    </w:p>
    <w:p w14:paraId="1159D016" w14:textId="77777777" w:rsidR="00C90C8A" w:rsidRPr="00CA3072" w:rsidRDefault="00C90C8A" w:rsidP="00C90C8A">
      <w:pPr>
        <w:pStyle w:val="Style2"/>
        <w:ind w:left="0" w:right="45" w:firstLine="0"/>
        <w:rPr>
          <w:rFonts w:ascii="Arial" w:hAnsi="Arial" w:cs="Arial"/>
          <w:spacing w:val="-3"/>
          <w:lang w:val="es-ES"/>
        </w:rPr>
      </w:pPr>
    </w:p>
    <w:p w14:paraId="3D909084" w14:textId="77777777" w:rsidR="00C90C8A" w:rsidRPr="00CA3072" w:rsidRDefault="00057692" w:rsidP="0089050F">
      <w:pPr>
        <w:numPr>
          <w:ilvl w:val="1"/>
          <w:numId w:val="50"/>
        </w:numPr>
        <w:tabs>
          <w:tab w:val="left" w:pos="0"/>
        </w:tabs>
        <w:suppressAutoHyphens/>
        <w:ind w:left="0" w:right="45" w:firstLine="0"/>
        <w:jc w:val="both"/>
        <w:rPr>
          <w:rFonts w:ascii="Arial" w:hAnsi="Arial" w:cs="Arial"/>
          <w:b/>
          <w:spacing w:val="-3"/>
          <w:lang w:val="es-ES"/>
        </w:rPr>
      </w:pPr>
      <w:r w:rsidRPr="00CA3072">
        <w:rPr>
          <w:rFonts w:ascii="Arial" w:hAnsi="Arial" w:cs="Arial"/>
          <w:b/>
          <w:spacing w:val="-3"/>
        </w:rPr>
        <w:t xml:space="preserve">Cancelación del procedimiento: </w:t>
      </w:r>
      <w:r w:rsidRPr="00CA3072">
        <w:rPr>
          <w:rFonts w:ascii="Arial" w:hAnsi="Arial" w:cs="Arial"/>
          <w:spacing w:val="-3"/>
          <w:lang w:val="es-ES"/>
        </w:rPr>
        <w:t>Se regirá a lo establecido en el artículo 34 de la LOSNCP y demás normativa vigente.</w:t>
      </w:r>
    </w:p>
    <w:p w14:paraId="6E04FE74" w14:textId="77777777" w:rsidR="00C90C8A" w:rsidRPr="00CA3072" w:rsidRDefault="00C90C8A" w:rsidP="00C90C8A">
      <w:pPr>
        <w:tabs>
          <w:tab w:val="left" w:pos="-540"/>
        </w:tabs>
        <w:ind w:left="15" w:right="45"/>
        <w:jc w:val="both"/>
        <w:rPr>
          <w:rFonts w:ascii="Arial" w:hAnsi="Arial" w:cs="Arial"/>
          <w:b/>
          <w:spacing w:val="-3"/>
          <w:lang w:val="es-ES"/>
        </w:rPr>
      </w:pPr>
    </w:p>
    <w:p w14:paraId="50A29490" w14:textId="77777777" w:rsidR="00C90C8A" w:rsidRPr="00CA3072" w:rsidRDefault="00057692" w:rsidP="0089050F">
      <w:pPr>
        <w:numPr>
          <w:ilvl w:val="1"/>
          <w:numId w:val="50"/>
        </w:numPr>
        <w:suppressAutoHyphens/>
        <w:ind w:left="0" w:right="45" w:firstLine="0"/>
        <w:jc w:val="both"/>
        <w:rPr>
          <w:rFonts w:ascii="Arial" w:hAnsi="Arial" w:cs="Arial"/>
          <w:spacing w:val="-2"/>
          <w:lang w:val="es-ES"/>
        </w:rPr>
      </w:pPr>
      <w:r w:rsidRPr="00CA3072">
        <w:rPr>
          <w:rFonts w:ascii="Arial" w:hAnsi="Arial" w:cs="Arial"/>
          <w:b/>
          <w:spacing w:val="-3"/>
        </w:rPr>
        <w:t>Declaratoria de procedimiento desierto:</w:t>
      </w:r>
      <w:r w:rsidRPr="00CA3072">
        <w:rPr>
          <w:rFonts w:ascii="Arial" w:hAnsi="Arial" w:cs="Arial"/>
          <w:spacing w:val="-3"/>
        </w:rPr>
        <w:t xml:space="preserve"> Procederá conforme lo determinado el artículo 33 de la </w:t>
      </w:r>
      <w:r w:rsidRPr="00CA3072">
        <w:rPr>
          <w:rFonts w:ascii="Arial" w:hAnsi="Arial" w:cs="Arial"/>
          <w:spacing w:val="-3"/>
          <w:lang w:val="es-ES"/>
        </w:rPr>
        <w:t>LOSNCP y demás normativa vigente</w:t>
      </w:r>
      <w:r w:rsidRPr="00CA3072">
        <w:rPr>
          <w:rFonts w:ascii="Arial" w:hAnsi="Arial" w:cs="Arial"/>
          <w:spacing w:val="-3"/>
        </w:rPr>
        <w:t>.</w:t>
      </w:r>
    </w:p>
    <w:p w14:paraId="082A2BDC" w14:textId="77777777" w:rsidR="00C90C8A" w:rsidRPr="00CA3072" w:rsidRDefault="00C90C8A" w:rsidP="00C90C8A">
      <w:pPr>
        <w:tabs>
          <w:tab w:val="left" w:pos="180"/>
        </w:tabs>
        <w:ind w:left="15" w:right="45"/>
        <w:jc w:val="both"/>
        <w:rPr>
          <w:rFonts w:ascii="Arial" w:hAnsi="Arial" w:cs="Arial"/>
          <w:spacing w:val="-2"/>
          <w:lang w:val="es-ES"/>
        </w:rPr>
      </w:pPr>
    </w:p>
    <w:p w14:paraId="54E15EB4" w14:textId="77777777" w:rsidR="00C90C8A" w:rsidRPr="00CA3072" w:rsidRDefault="00057692" w:rsidP="0089050F">
      <w:pPr>
        <w:numPr>
          <w:ilvl w:val="1"/>
          <w:numId w:val="50"/>
        </w:numPr>
        <w:tabs>
          <w:tab w:val="left" w:pos="0"/>
        </w:tabs>
        <w:suppressAutoHyphens/>
        <w:ind w:left="0" w:right="45" w:firstLine="0"/>
        <w:jc w:val="both"/>
        <w:rPr>
          <w:rFonts w:ascii="Arial" w:hAnsi="Arial" w:cs="Arial"/>
          <w:spacing w:val="-2"/>
        </w:rPr>
      </w:pPr>
      <w:r w:rsidRPr="00CA3072">
        <w:rPr>
          <w:rFonts w:ascii="Arial" w:hAnsi="Arial" w:cs="Arial"/>
          <w:b/>
          <w:spacing w:val="-2"/>
        </w:rPr>
        <w:t>Adjudicatario fallido</w:t>
      </w:r>
      <w:r w:rsidRPr="00CA3072">
        <w:rPr>
          <w:rFonts w:ascii="Arial" w:hAnsi="Arial" w:cs="Arial"/>
          <w:spacing w:val="-2"/>
        </w:rPr>
        <w:t>:</w:t>
      </w:r>
      <w:r w:rsidRPr="00CA3072">
        <w:rPr>
          <w:rFonts w:ascii="Arial" w:hAnsi="Arial" w:cs="Arial"/>
          <w:b/>
          <w:spacing w:val="-2"/>
        </w:rPr>
        <w:t xml:space="preserve"> </w:t>
      </w:r>
      <w:r w:rsidRPr="00CA3072">
        <w:rPr>
          <w:rFonts w:ascii="Arial" w:hAnsi="Arial" w:cs="Arial"/>
          <w:spacing w:val="-2"/>
        </w:rPr>
        <w:t xml:space="preserve">En caso que, el adjudicatario no entregaré el </w:t>
      </w:r>
      <w:r w:rsidRPr="00CA3072">
        <w:rPr>
          <w:rStyle w:val="Fuentedeprrafopredeter4"/>
          <w:rFonts w:ascii="Arial" w:hAnsi="Arial" w:cs="Arial"/>
          <w:bCs/>
        </w:rPr>
        <w:t xml:space="preserve">contrato de seguro (póliza) </w:t>
      </w:r>
      <w:r w:rsidRPr="00CA3072">
        <w:rPr>
          <w:rFonts w:ascii="Arial" w:hAnsi="Arial" w:cs="Arial"/>
          <w:spacing w:val="-2"/>
        </w:rPr>
        <w:t>suscritas dentro del término previsto en los pliegos, por causas que le sean imputables; la máxima autoridad de la entidad contratante o su delegado le declarar</w:t>
      </w:r>
      <w:r w:rsidRPr="00CA3072">
        <w:rPr>
          <w:rFonts w:ascii="Arial" w:hAnsi="Arial" w:cs="Arial"/>
          <w:color w:val="000000"/>
          <w:spacing w:val="-2"/>
        </w:rPr>
        <w:t>á adjudicatario fallido</w:t>
      </w:r>
      <w:r w:rsidRPr="00CA3072">
        <w:rPr>
          <w:rFonts w:ascii="Arial" w:hAnsi="Arial" w:cs="Arial"/>
          <w:spacing w:val="-2"/>
        </w:rPr>
        <w:t xml:space="preserve"> conforme lo previsto en el artículo 35 de la </w:t>
      </w:r>
      <w:r w:rsidRPr="00CA3072">
        <w:rPr>
          <w:rFonts w:ascii="Arial" w:hAnsi="Arial" w:cs="Arial"/>
          <w:spacing w:val="-3"/>
          <w:lang w:val="es-ES"/>
        </w:rPr>
        <w:t>LOSNCP</w:t>
      </w:r>
      <w:r w:rsidRPr="00CA3072">
        <w:rPr>
          <w:rFonts w:ascii="Arial" w:hAnsi="Arial" w:cs="Arial"/>
          <w:spacing w:val="-2"/>
        </w:rPr>
        <w:t xml:space="preserve">; de </w:t>
      </w:r>
      <w:r w:rsidRPr="00CA3072">
        <w:rPr>
          <w:rFonts w:ascii="Arial" w:hAnsi="Arial" w:cs="Arial"/>
          <w:spacing w:val="-2"/>
        </w:rPr>
        <w:lastRenderedPageBreak/>
        <w:t>acuerdo, al procedimiento previsto en la referida Ley y en la normativa expedida por el SERCOP, para la correspondiente inclusión en el Registro de Incumplimientos.</w:t>
      </w:r>
    </w:p>
    <w:p w14:paraId="64FAF9AD" w14:textId="77777777" w:rsidR="00C90C8A" w:rsidRPr="00CA3072" w:rsidRDefault="00C90C8A" w:rsidP="00C90C8A">
      <w:pPr>
        <w:tabs>
          <w:tab w:val="left" w:pos="0"/>
        </w:tabs>
        <w:ind w:right="45"/>
        <w:jc w:val="both"/>
        <w:rPr>
          <w:rFonts w:ascii="Arial" w:hAnsi="Arial" w:cs="Arial"/>
          <w:spacing w:val="-2"/>
        </w:rPr>
      </w:pPr>
    </w:p>
    <w:p w14:paraId="0B495D55" w14:textId="77777777" w:rsidR="00C90C8A" w:rsidRPr="00CA3072" w:rsidRDefault="00057692" w:rsidP="00C90C8A">
      <w:pPr>
        <w:tabs>
          <w:tab w:val="left" w:pos="180"/>
        </w:tabs>
        <w:ind w:left="15" w:right="45"/>
        <w:jc w:val="both"/>
        <w:rPr>
          <w:rFonts w:ascii="Arial" w:hAnsi="Arial" w:cs="Arial"/>
          <w:spacing w:val="-2"/>
        </w:rPr>
      </w:pPr>
      <w:r w:rsidRPr="00CA3072">
        <w:rPr>
          <w:rFonts w:ascii="Arial" w:hAnsi="Arial" w:cs="Arial"/>
          <w:spacing w:val="-2"/>
        </w:rPr>
        <w:t xml:space="preserve">Cuando la entidad contratante haya cumplido lo previsto en el párrafo precedente, llamará al oferente que ocupó el segundo lugar en el orden de prelación para que suscriba el </w:t>
      </w:r>
      <w:r w:rsidRPr="00CA3072">
        <w:rPr>
          <w:rStyle w:val="Fuentedeprrafopredeter4"/>
          <w:rFonts w:ascii="Arial" w:hAnsi="Arial" w:cs="Arial"/>
          <w:bCs/>
        </w:rPr>
        <w:t>contrato de seguro (póliza)</w:t>
      </w:r>
      <w:r w:rsidRPr="00CA3072">
        <w:rPr>
          <w:rFonts w:ascii="Arial" w:hAnsi="Arial" w:cs="Arial"/>
          <w:spacing w:val="-2"/>
        </w:rPr>
        <w:t xml:space="preserve">, quien deberá cumplir con los requisitos establecidos para el oferente adjudicatario, incluyendo la obligación de mantener su oferta, en los términos que fue presentada, hasta la entrega del </w:t>
      </w:r>
      <w:r w:rsidRPr="00CA3072">
        <w:rPr>
          <w:rStyle w:val="Fuentedeprrafopredeter4"/>
          <w:rFonts w:ascii="Arial" w:hAnsi="Arial" w:cs="Arial"/>
          <w:bCs/>
        </w:rPr>
        <w:t>contrato de seguro (póliza)</w:t>
      </w:r>
      <w:r w:rsidRPr="00CA3072">
        <w:rPr>
          <w:rFonts w:ascii="Arial" w:hAnsi="Arial" w:cs="Arial"/>
          <w:spacing w:val="-2"/>
        </w:rPr>
        <w:t xml:space="preserve">, siempre que convenga a los intereses nacionales o institucionales. Si el oferente llamado como segunda opción no suscribe el </w:t>
      </w:r>
      <w:r w:rsidRPr="00CA3072">
        <w:rPr>
          <w:rStyle w:val="Fuentedeprrafopredeter4"/>
          <w:rFonts w:ascii="Arial" w:hAnsi="Arial" w:cs="Arial"/>
          <w:bCs/>
        </w:rPr>
        <w:t>contrato de seguro (póliza)</w:t>
      </w:r>
      <w:r w:rsidRPr="00CA3072">
        <w:rPr>
          <w:rFonts w:ascii="Arial" w:hAnsi="Arial" w:cs="Arial"/>
          <w:spacing w:val="-2"/>
        </w:rPr>
        <w:t>, la entidad declarará desierto el procedimiento por oferta fallida, sin perjuicio de la declaración de fallido al segundo adjudicatario.</w:t>
      </w:r>
    </w:p>
    <w:p w14:paraId="188E468B" w14:textId="77777777" w:rsidR="00C90C8A" w:rsidRPr="00CA3072" w:rsidRDefault="00C90C8A" w:rsidP="00C90C8A">
      <w:pPr>
        <w:tabs>
          <w:tab w:val="left" w:pos="180"/>
        </w:tabs>
        <w:ind w:left="15" w:right="45"/>
        <w:jc w:val="both"/>
        <w:rPr>
          <w:rFonts w:ascii="Arial" w:hAnsi="Arial" w:cs="Arial"/>
          <w:spacing w:val="-2"/>
        </w:rPr>
      </w:pPr>
    </w:p>
    <w:p w14:paraId="253512F9" w14:textId="63D5099F" w:rsidR="00C90C8A" w:rsidRPr="00CA3072" w:rsidRDefault="009408A9" w:rsidP="0089050F">
      <w:pPr>
        <w:pStyle w:val="Style2"/>
        <w:numPr>
          <w:ilvl w:val="1"/>
          <w:numId w:val="50"/>
        </w:numPr>
        <w:suppressAutoHyphens/>
        <w:autoSpaceDE/>
        <w:ind w:left="0" w:right="45" w:firstLine="0"/>
        <w:rPr>
          <w:rFonts w:ascii="Arial" w:hAnsi="Arial" w:cs="Arial"/>
          <w:spacing w:val="-3"/>
          <w:lang w:val="es-ES"/>
        </w:rPr>
      </w:pPr>
      <w:r w:rsidRPr="00CA3072">
        <w:rPr>
          <w:rFonts w:ascii="Arial" w:hAnsi="Arial" w:cs="Arial"/>
          <w:b/>
          <w:spacing w:val="-3"/>
          <w:lang w:val="es-ES"/>
        </w:rPr>
        <w:t>Garantías. -</w:t>
      </w:r>
      <w:r w:rsidR="00057692" w:rsidRPr="00CA3072">
        <w:rPr>
          <w:rFonts w:ascii="Arial" w:hAnsi="Arial" w:cs="Arial"/>
          <w:b/>
          <w:spacing w:val="-3"/>
          <w:lang w:val="es-ES"/>
        </w:rPr>
        <w:t xml:space="preserve"> </w:t>
      </w:r>
      <w:r w:rsidR="00057692" w:rsidRPr="00CA3072">
        <w:rPr>
          <w:rFonts w:ascii="Arial" w:hAnsi="Arial" w:cs="Arial"/>
          <w:spacing w:val="-3"/>
          <w:lang w:val="es-ES"/>
        </w:rPr>
        <w:t xml:space="preserve">Debido a la especialidad y naturaleza de la contratación de seguros, no será aplicable </w:t>
      </w:r>
      <w:r w:rsidR="00057692" w:rsidRPr="00CA3072">
        <w:rPr>
          <w:rFonts w:ascii="Arial" w:hAnsi="Arial" w:cs="Arial"/>
          <w:lang w:val="es-EC" w:eastAsia="es-EC"/>
        </w:rPr>
        <w:t>lo previsto en los artículos</w:t>
      </w:r>
      <w:r w:rsidR="00057692" w:rsidRPr="00CA3072">
        <w:rPr>
          <w:rFonts w:ascii="Arial" w:hAnsi="Arial" w:cs="Arial"/>
          <w:spacing w:val="-3"/>
          <w:lang w:val="es-ES"/>
        </w:rPr>
        <w:t xml:space="preserve"> </w:t>
      </w:r>
      <w:r w:rsidR="00F71922">
        <w:rPr>
          <w:rFonts w:ascii="Arial" w:hAnsi="Arial" w:cs="Arial"/>
          <w:spacing w:val="-3"/>
          <w:lang w:val="es-ES"/>
        </w:rPr>
        <w:t xml:space="preserve">73, </w:t>
      </w:r>
      <w:r w:rsidR="00057692" w:rsidRPr="00CA3072">
        <w:rPr>
          <w:rFonts w:ascii="Arial" w:hAnsi="Arial" w:cs="Arial"/>
          <w:spacing w:val="-3"/>
          <w:lang w:val="es-ES"/>
        </w:rPr>
        <w:t xml:space="preserve">74, 75 y 76 de la LOSNCP, referente a garantías. </w:t>
      </w:r>
    </w:p>
    <w:p w14:paraId="00259115" w14:textId="77777777" w:rsidR="00C90C8A" w:rsidRPr="00CA3072" w:rsidRDefault="00C90C8A" w:rsidP="00C90C8A">
      <w:pPr>
        <w:tabs>
          <w:tab w:val="left" w:pos="180"/>
        </w:tabs>
        <w:ind w:left="15" w:right="45"/>
        <w:jc w:val="both"/>
        <w:rPr>
          <w:rFonts w:ascii="Arial" w:hAnsi="Arial" w:cs="Arial"/>
          <w:spacing w:val="-2"/>
        </w:rPr>
      </w:pPr>
    </w:p>
    <w:p w14:paraId="3C3B9611" w14:textId="77777777" w:rsidR="00C90C8A" w:rsidRPr="00CA3072" w:rsidRDefault="00057692" w:rsidP="0089050F">
      <w:pPr>
        <w:numPr>
          <w:ilvl w:val="1"/>
          <w:numId w:val="50"/>
        </w:numPr>
        <w:tabs>
          <w:tab w:val="left" w:pos="0"/>
        </w:tabs>
        <w:suppressAutoHyphens/>
        <w:ind w:left="0" w:firstLine="0"/>
        <w:jc w:val="both"/>
        <w:rPr>
          <w:rFonts w:ascii="Arial" w:hAnsi="Arial" w:cs="Arial"/>
          <w:color w:val="000000"/>
          <w:spacing w:val="-3"/>
        </w:rPr>
      </w:pPr>
      <w:r w:rsidRPr="00CA3072">
        <w:rPr>
          <w:rFonts w:ascii="Arial" w:hAnsi="Arial" w:cs="Arial"/>
          <w:b/>
          <w:spacing w:val="-2"/>
        </w:rPr>
        <w:t xml:space="preserve">Suscripción y entrega del contrato de seguro (póliza): </w:t>
      </w:r>
      <w:r w:rsidRPr="00CA3072">
        <w:rPr>
          <w:rFonts w:ascii="Arial" w:hAnsi="Arial" w:cs="Arial"/>
          <w:spacing w:val="-2"/>
        </w:rPr>
        <w:t xml:space="preserve">Dentro del término de 15 días, contado a partir de la fecha de notificación de la adjudicación, la Aseguradora entregará el </w:t>
      </w:r>
      <w:r w:rsidRPr="00CA3072">
        <w:rPr>
          <w:rStyle w:val="Fuentedeprrafopredeter4"/>
          <w:rFonts w:ascii="Arial" w:hAnsi="Arial" w:cs="Arial"/>
          <w:bCs/>
        </w:rPr>
        <w:t>contrato de seguro (póliza)</w:t>
      </w:r>
      <w:r w:rsidRPr="00CA3072">
        <w:rPr>
          <w:rFonts w:ascii="Arial" w:hAnsi="Arial" w:cs="Arial"/>
          <w:spacing w:val="-2"/>
        </w:rPr>
        <w:t xml:space="preserve"> respectivas</w:t>
      </w:r>
      <w:r w:rsidRPr="00CA3072">
        <w:rPr>
          <w:rFonts w:ascii="Arial" w:hAnsi="Arial" w:cs="Arial"/>
          <w:spacing w:val="-3"/>
        </w:rPr>
        <w:t xml:space="preserve">, mismas que deberán ser </w:t>
      </w:r>
      <w:r w:rsidRPr="00CA3072">
        <w:rPr>
          <w:rFonts w:ascii="Arial" w:hAnsi="Arial" w:cs="Arial"/>
          <w:color w:val="000000"/>
          <w:spacing w:val="-3"/>
        </w:rPr>
        <w:t xml:space="preserve">publicadas en el Portal COMPRASPÚBLICAS. </w:t>
      </w:r>
    </w:p>
    <w:p w14:paraId="54F8CFEF" w14:textId="77777777" w:rsidR="00C90C8A" w:rsidRPr="00CA3072" w:rsidRDefault="00C90C8A" w:rsidP="00C90C8A">
      <w:pPr>
        <w:jc w:val="both"/>
        <w:rPr>
          <w:rFonts w:ascii="Arial" w:hAnsi="Arial" w:cs="Arial"/>
          <w:color w:val="000000"/>
          <w:spacing w:val="-3"/>
        </w:rPr>
      </w:pPr>
    </w:p>
    <w:p w14:paraId="684DF02B" w14:textId="77777777" w:rsidR="00C90C8A" w:rsidRPr="00CA3072" w:rsidRDefault="00057692" w:rsidP="00C90C8A">
      <w:pPr>
        <w:jc w:val="both"/>
        <w:rPr>
          <w:rFonts w:ascii="Arial" w:hAnsi="Arial" w:cs="Arial"/>
          <w:color w:val="000000"/>
          <w:spacing w:val="-3"/>
        </w:rPr>
      </w:pPr>
      <w:r w:rsidRPr="00CA3072">
        <w:rPr>
          <w:rFonts w:ascii="Arial" w:hAnsi="Arial" w:cs="Arial"/>
          <w:color w:val="000000"/>
          <w:spacing w:val="-3"/>
        </w:rPr>
        <w:t xml:space="preserve">Según lo previsto en la LOSNCP, </w:t>
      </w:r>
      <w:r w:rsidRPr="00CA3072">
        <w:rPr>
          <w:rStyle w:val="Fuentedeprrafopredeter4"/>
          <w:rFonts w:ascii="Arial" w:hAnsi="Arial" w:cs="Arial"/>
          <w:bCs/>
        </w:rPr>
        <w:t xml:space="preserve">contrato de seguro (póliza) </w:t>
      </w:r>
      <w:r w:rsidRPr="00CA3072">
        <w:rPr>
          <w:rFonts w:ascii="Arial" w:hAnsi="Arial" w:cs="Arial"/>
          <w:color w:val="000000"/>
          <w:spacing w:val="-3"/>
        </w:rPr>
        <w:t xml:space="preserve">cuya cuantía sea igual o superior a la base prevista para la licitación de bienes y servicios, se protocolizarán ante Notario Público, incorporándose los documentos establecidos en el artículo </w:t>
      </w:r>
      <w:r w:rsidR="00F71922">
        <w:rPr>
          <w:rFonts w:ascii="Arial" w:hAnsi="Arial" w:cs="Arial"/>
          <w:color w:val="000000"/>
          <w:spacing w:val="-3"/>
        </w:rPr>
        <w:t>256</w:t>
      </w:r>
      <w:r w:rsidRPr="00CA3072">
        <w:rPr>
          <w:rFonts w:ascii="Arial" w:hAnsi="Arial" w:cs="Arial"/>
          <w:color w:val="000000"/>
          <w:spacing w:val="-3"/>
        </w:rPr>
        <w:t xml:space="preserve"> del RGLOSNCP.</w:t>
      </w:r>
    </w:p>
    <w:p w14:paraId="1103947D" w14:textId="77777777" w:rsidR="00C90C8A" w:rsidRPr="00CA3072" w:rsidRDefault="00C90C8A" w:rsidP="00C90C8A">
      <w:pPr>
        <w:jc w:val="both"/>
        <w:rPr>
          <w:rFonts w:ascii="Arial" w:hAnsi="Arial" w:cs="Arial"/>
          <w:color w:val="000000"/>
          <w:spacing w:val="-3"/>
        </w:rPr>
      </w:pPr>
    </w:p>
    <w:p w14:paraId="51644458" w14:textId="77777777" w:rsidR="00C90C8A" w:rsidRPr="00CA3072" w:rsidRDefault="00057692" w:rsidP="00C90C8A">
      <w:pPr>
        <w:jc w:val="both"/>
        <w:rPr>
          <w:rFonts w:ascii="Arial" w:hAnsi="Arial" w:cs="Arial"/>
          <w:color w:val="000000"/>
          <w:spacing w:val="-3"/>
        </w:rPr>
      </w:pPr>
      <w:r w:rsidRPr="00CA3072">
        <w:rPr>
          <w:rFonts w:ascii="Arial" w:hAnsi="Arial" w:cs="Arial"/>
          <w:color w:val="000000"/>
          <w:spacing w:val="-3"/>
        </w:rPr>
        <w:t>Las Pólizas de seguros es el documento, con el cual se formalizan los contratos de seguros, por lo que tendrán los mismos efectos que un contrato.</w:t>
      </w:r>
    </w:p>
    <w:p w14:paraId="0E9EC202" w14:textId="77777777" w:rsidR="00C90C8A" w:rsidRPr="00CA3072" w:rsidRDefault="00C90C8A" w:rsidP="00C90C8A">
      <w:pPr>
        <w:jc w:val="both"/>
        <w:rPr>
          <w:rFonts w:ascii="Arial" w:hAnsi="Arial" w:cs="Arial"/>
          <w:color w:val="000000"/>
          <w:spacing w:val="-3"/>
        </w:rPr>
      </w:pPr>
    </w:p>
    <w:p w14:paraId="7B8578A0" w14:textId="77777777" w:rsidR="00C90C8A" w:rsidRPr="00CA3072" w:rsidRDefault="00057692" w:rsidP="00C90C8A">
      <w:pPr>
        <w:jc w:val="both"/>
        <w:rPr>
          <w:rFonts w:ascii="Arial" w:hAnsi="Arial" w:cs="Arial"/>
          <w:color w:val="000000"/>
          <w:spacing w:val="-3"/>
        </w:rPr>
      </w:pPr>
      <w:r w:rsidRPr="00CA3072">
        <w:rPr>
          <w:rFonts w:ascii="Arial" w:hAnsi="Arial" w:cs="Arial"/>
          <w:color w:val="000000"/>
          <w:spacing w:val="-3"/>
        </w:rPr>
        <w:t>En caso de que surjan controversias de la relación contractual, estás se resolverán mediante arbitraje y mediación. Las partes, luego de la adjudicación del contrato, podrán negociar los términos específicos del convenio arbitral.</w:t>
      </w:r>
    </w:p>
    <w:p w14:paraId="4A719147" w14:textId="77777777" w:rsidR="00C90C8A" w:rsidRPr="00CA3072" w:rsidRDefault="00C90C8A" w:rsidP="00C90C8A">
      <w:pPr>
        <w:jc w:val="both"/>
        <w:rPr>
          <w:rFonts w:ascii="Arial" w:hAnsi="Arial" w:cs="Arial"/>
          <w:color w:val="000000"/>
          <w:spacing w:val="-3"/>
        </w:rPr>
      </w:pPr>
    </w:p>
    <w:p w14:paraId="01DF3414" w14:textId="77777777" w:rsidR="00C90C8A" w:rsidRPr="00CA3072" w:rsidRDefault="00057692" w:rsidP="0089050F">
      <w:pPr>
        <w:pStyle w:val="Textoindependiente"/>
        <w:numPr>
          <w:ilvl w:val="1"/>
          <w:numId w:val="50"/>
        </w:numPr>
        <w:suppressAutoHyphens/>
        <w:overflowPunct/>
        <w:autoSpaceDE/>
        <w:ind w:left="0" w:right="45" w:firstLine="0"/>
        <w:rPr>
          <w:sz w:val="24"/>
          <w:szCs w:val="24"/>
        </w:rPr>
      </w:pPr>
      <w:r w:rsidRPr="00CA3072">
        <w:rPr>
          <w:b/>
          <w:sz w:val="24"/>
          <w:szCs w:val="24"/>
          <w:u w:val="none"/>
        </w:rPr>
        <w:t>Administración del contrato de seguro (póliza):</w:t>
      </w:r>
    </w:p>
    <w:p w14:paraId="6ADD8A3A" w14:textId="77777777" w:rsidR="00C90C8A" w:rsidRPr="00CA3072" w:rsidRDefault="00C90C8A" w:rsidP="00C90C8A">
      <w:pPr>
        <w:pStyle w:val="Textoindependiente"/>
        <w:ind w:right="45"/>
        <w:rPr>
          <w:sz w:val="24"/>
          <w:szCs w:val="24"/>
        </w:rPr>
      </w:pPr>
    </w:p>
    <w:p w14:paraId="500CBE4B" w14:textId="77777777" w:rsidR="00C90C8A" w:rsidRPr="00CA3072" w:rsidRDefault="00057692" w:rsidP="00C90C8A">
      <w:pPr>
        <w:pStyle w:val="Textoindependiente"/>
        <w:ind w:right="45"/>
        <w:rPr>
          <w:sz w:val="24"/>
          <w:szCs w:val="24"/>
        </w:rPr>
      </w:pPr>
      <w:r w:rsidRPr="00CA3072">
        <w:rPr>
          <w:sz w:val="24"/>
          <w:szCs w:val="24"/>
          <w:u w:val="none"/>
        </w:rPr>
        <w:t>La entidad contratante designará de manera expresa un administrador, quien velará por el cabal y oportuno cumplimiento de todas y cada una de las obligaciones derivadas de la contratación y realizará todas las gestiones inherentes a su ejecución.</w:t>
      </w:r>
    </w:p>
    <w:p w14:paraId="13ED3152" w14:textId="77777777" w:rsidR="00C90C8A" w:rsidRPr="00CA3072" w:rsidRDefault="00C90C8A" w:rsidP="00C90C8A">
      <w:pPr>
        <w:pStyle w:val="Textoindependiente"/>
        <w:ind w:right="45"/>
        <w:rPr>
          <w:sz w:val="24"/>
          <w:szCs w:val="24"/>
        </w:rPr>
      </w:pPr>
    </w:p>
    <w:p w14:paraId="0D89C3C0" w14:textId="77777777" w:rsidR="00C90C8A" w:rsidRPr="00CA3072" w:rsidRDefault="00057692" w:rsidP="00C90C8A">
      <w:pPr>
        <w:pStyle w:val="Textosinformato1"/>
        <w:jc w:val="both"/>
        <w:rPr>
          <w:rFonts w:ascii="Arial" w:hAnsi="Arial" w:cs="Arial"/>
          <w:sz w:val="24"/>
          <w:szCs w:val="24"/>
        </w:rPr>
      </w:pPr>
      <w:r w:rsidRPr="00CA3072">
        <w:rPr>
          <w:rFonts w:ascii="Arial" w:hAnsi="Arial" w:cs="Arial"/>
          <w:sz w:val="24"/>
          <w:szCs w:val="24"/>
        </w:rPr>
        <w:t xml:space="preserve">El administrador será el encargado de adoptar las acciones que sean necesarias para evitar retrasos injustificados e impondrá las multas y sanciones a que hubiere lugar, así como también deberá atenerse a las condiciones generales y específicas del pliego que forma parte integrante del </w:t>
      </w:r>
      <w:r w:rsidRPr="00CA3072">
        <w:rPr>
          <w:rStyle w:val="Fuentedeprrafopredeter4"/>
          <w:rFonts w:ascii="Arial" w:hAnsi="Arial" w:cs="Arial"/>
          <w:bCs/>
          <w:sz w:val="24"/>
          <w:szCs w:val="24"/>
        </w:rPr>
        <w:t>contrato de seguro (póliza)</w:t>
      </w:r>
      <w:r w:rsidRPr="00CA3072">
        <w:rPr>
          <w:rFonts w:ascii="Arial" w:hAnsi="Arial" w:cs="Arial"/>
          <w:sz w:val="24"/>
          <w:szCs w:val="24"/>
        </w:rPr>
        <w:t>.</w:t>
      </w:r>
    </w:p>
    <w:p w14:paraId="79274FA0" w14:textId="77777777" w:rsidR="00C90C8A" w:rsidRPr="00CA3072" w:rsidRDefault="00C90C8A" w:rsidP="00C90C8A">
      <w:pPr>
        <w:pStyle w:val="Textosinformato1"/>
        <w:jc w:val="both"/>
        <w:rPr>
          <w:rFonts w:ascii="Arial" w:hAnsi="Arial" w:cs="Arial"/>
          <w:sz w:val="24"/>
          <w:szCs w:val="24"/>
        </w:rPr>
      </w:pPr>
    </w:p>
    <w:p w14:paraId="742693C6" w14:textId="77777777" w:rsidR="00C90C8A" w:rsidRPr="00CA3072" w:rsidRDefault="00057692" w:rsidP="00C90C8A">
      <w:pPr>
        <w:pStyle w:val="Textosinformato1"/>
        <w:jc w:val="both"/>
        <w:rPr>
          <w:rFonts w:ascii="Arial" w:hAnsi="Arial" w:cs="Arial"/>
          <w:sz w:val="24"/>
          <w:szCs w:val="24"/>
        </w:rPr>
      </w:pPr>
      <w:r w:rsidRPr="00CA3072">
        <w:rPr>
          <w:rFonts w:ascii="Arial" w:hAnsi="Arial" w:cs="Arial"/>
          <w:sz w:val="24"/>
          <w:szCs w:val="24"/>
        </w:rPr>
        <w:t>Respecto de su gestión reportará a la máxima autoridad institucional o su delegado, todos los aspectos operativos, técnicos, económicos y de cualquier naturaleza que pudieren afectar al cumplimiento del objeto de la contratación.</w:t>
      </w:r>
    </w:p>
    <w:p w14:paraId="07000D71" w14:textId="77777777" w:rsidR="00C90C8A" w:rsidRPr="00CA3072" w:rsidRDefault="00C90C8A" w:rsidP="00C90C8A">
      <w:pPr>
        <w:pStyle w:val="Textosinformato1"/>
        <w:jc w:val="both"/>
        <w:rPr>
          <w:rFonts w:ascii="Arial" w:hAnsi="Arial" w:cs="Arial"/>
          <w:sz w:val="24"/>
          <w:szCs w:val="24"/>
        </w:rPr>
      </w:pPr>
    </w:p>
    <w:p w14:paraId="28105AEE" w14:textId="77777777" w:rsidR="00C90C8A" w:rsidRPr="00CA3072" w:rsidRDefault="00057692" w:rsidP="00C90C8A">
      <w:pPr>
        <w:pStyle w:val="Textosinformato1"/>
        <w:jc w:val="both"/>
        <w:rPr>
          <w:rFonts w:ascii="Arial" w:hAnsi="Arial" w:cs="Arial"/>
          <w:sz w:val="24"/>
          <w:szCs w:val="24"/>
        </w:rPr>
      </w:pPr>
      <w:r w:rsidRPr="00CA3072">
        <w:rPr>
          <w:rFonts w:ascii="Arial" w:hAnsi="Arial" w:cs="Arial"/>
          <w:sz w:val="24"/>
          <w:szCs w:val="24"/>
        </w:rPr>
        <w:lastRenderedPageBreak/>
        <w:t>Tendrá bajo su responsabilidad la aprobación y validación de los productos e informes que emita y/o presente la Aseguradora y suscribirá las actas que para tales efectos se elaboren.</w:t>
      </w:r>
    </w:p>
    <w:p w14:paraId="167D1CC1" w14:textId="77777777" w:rsidR="00C90C8A" w:rsidRPr="00CA3072" w:rsidRDefault="00C90C8A" w:rsidP="00C90C8A">
      <w:pPr>
        <w:jc w:val="both"/>
        <w:rPr>
          <w:rFonts w:ascii="Arial" w:hAnsi="Arial" w:cs="Arial"/>
          <w:b/>
        </w:rPr>
      </w:pPr>
    </w:p>
    <w:p w14:paraId="58C4C5BE" w14:textId="77777777" w:rsidR="00C90C8A" w:rsidRPr="00CA3072" w:rsidRDefault="00057692" w:rsidP="00C90C8A">
      <w:pPr>
        <w:jc w:val="both"/>
        <w:rPr>
          <w:rFonts w:ascii="Arial" w:hAnsi="Arial" w:cs="Arial"/>
          <w:bCs/>
          <w:lang w:eastAsia="es-EC"/>
        </w:rPr>
      </w:pPr>
      <w:r w:rsidRPr="00CA3072">
        <w:rPr>
          <w:rFonts w:ascii="Arial" w:hAnsi="Arial" w:cs="Arial"/>
          <w:b/>
        </w:rPr>
        <w:t xml:space="preserve">1.17 Levantamiento de sigilo bancario.- </w:t>
      </w:r>
      <w:r w:rsidRPr="00CA3072">
        <w:rPr>
          <w:rFonts w:ascii="Arial" w:hAnsi="Arial" w:cs="Arial"/>
        </w:rPr>
        <w:t xml:space="preserve">La Aseguradora </w:t>
      </w:r>
      <w:r w:rsidRPr="00CA3072">
        <w:rPr>
          <w:rFonts w:ascii="Arial" w:hAnsi="Arial" w:cs="Arial"/>
          <w:spacing w:val="-2"/>
        </w:rPr>
        <w:t xml:space="preserve">deberá autorizar expresamente a la entrega del </w:t>
      </w:r>
      <w:r w:rsidRPr="00CA3072">
        <w:rPr>
          <w:rStyle w:val="Fuentedeprrafopredeter4"/>
          <w:rFonts w:ascii="Arial" w:hAnsi="Arial" w:cs="Arial"/>
          <w:bCs/>
        </w:rPr>
        <w:t>contrato de seguro (póliza)</w:t>
      </w:r>
      <w:r w:rsidRPr="00CA3072">
        <w:rPr>
          <w:rFonts w:ascii="Arial" w:hAnsi="Arial" w:cs="Arial"/>
          <w:spacing w:val="-2"/>
        </w:rPr>
        <w:t xml:space="preserve">, a la entidad contratante, al SERCOP y </w:t>
      </w:r>
      <w:r w:rsidRPr="00CA3072">
        <w:rPr>
          <w:rFonts w:ascii="Arial" w:hAnsi="Arial" w:cs="Arial"/>
          <w:bCs/>
          <w:lang w:eastAsia="es-EC"/>
        </w:rPr>
        <w:t>a los organismos de control correspondientes,</w:t>
      </w:r>
      <w:r w:rsidRPr="00CA3072">
        <w:rPr>
          <w:rFonts w:ascii="Arial" w:hAnsi="Arial" w:cs="Arial"/>
          <w:spacing w:val="-2"/>
        </w:rPr>
        <w:t xml:space="preserve"> el levantamiento del sigilo bancario de </w:t>
      </w:r>
      <w:r w:rsidRPr="00CA3072">
        <w:rPr>
          <w:rFonts w:ascii="Arial" w:hAnsi="Arial" w:cs="Arial"/>
          <w:bCs/>
          <w:lang w:eastAsia="es-EC"/>
        </w:rPr>
        <w:t>las cuentas nacionales y extranjeras, que se encuentran a su nombre y a nombre de su representante legal; o, del procurador común de los compromisos de asociación o consorcio o de las asociaciones o consorcios constituidos; así como, de los socios o partícipes del consorcio o asociación.</w:t>
      </w:r>
    </w:p>
    <w:p w14:paraId="0FE2FB9E" w14:textId="77777777" w:rsidR="00C90C8A" w:rsidRPr="00CA3072" w:rsidRDefault="00C90C8A" w:rsidP="00C90C8A">
      <w:pPr>
        <w:jc w:val="both"/>
        <w:rPr>
          <w:rFonts w:ascii="Arial" w:hAnsi="Arial" w:cs="Arial"/>
          <w:bCs/>
          <w:lang w:eastAsia="es-EC"/>
        </w:rPr>
      </w:pPr>
    </w:p>
    <w:p w14:paraId="11DB9DF7" w14:textId="77777777" w:rsidR="00C90C8A" w:rsidRPr="00CA3072" w:rsidRDefault="00057692" w:rsidP="00C90C8A">
      <w:pPr>
        <w:jc w:val="both"/>
        <w:rPr>
          <w:rFonts w:ascii="Arial" w:hAnsi="Arial" w:cs="Arial"/>
          <w:bCs/>
          <w:lang w:eastAsia="es-EC"/>
        </w:rPr>
      </w:pPr>
      <w:r w:rsidRPr="00CA3072">
        <w:rPr>
          <w:rFonts w:ascii="Arial" w:hAnsi="Arial" w:cs="Arial"/>
          <w:bCs/>
          <w:lang w:eastAsia="es-EC"/>
        </w:rPr>
        <w:t>Adicionalmente, en virtud de lo dispuesto en la Disposición General Décima de la LOSNCP, en concordancia con el artículo 61 de la Codificación y Actualización de Resoluciones emitidas por el SERCOP; las cuentas bancarias y sus movimientos, de todas las personas naturales o jurídicas que consten como socios o accionistas, en cualquier nivel de la estructura accionaria de una persona jurídica o consorcio oferente, cuando estén relacionadas con el flujo de los recursos públicos, no estarán sujetas a sigilo bancario, tributario, societario ni bursátil. Estarán sujetas a esta disposición, inclusive las personas declaradas como beneficiarios finales, o cualquier persona que se beneficie de transacciones bancarias en el flujo de los recursos públicos.</w:t>
      </w:r>
    </w:p>
    <w:p w14:paraId="3147BDBC" w14:textId="77777777" w:rsidR="00C90C8A" w:rsidRPr="00CA3072" w:rsidRDefault="00C90C8A" w:rsidP="00C90C8A">
      <w:pPr>
        <w:jc w:val="both"/>
        <w:rPr>
          <w:rFonts w:ascii="Arial" w:hAnsi="Arial" w:cs="Arial"/>
          <w:bCs/>
          <w:lang w:eastAsia="es-EC"/>
        </w:rPr>
      </w:pPr>
    </w:p>
    <w:p w14:paraId="2846A732" w14:textId="77777777" w:rsidR="00C90C8A" w:rsidRPr="00CA3072" w:rsidRDefault="00057692" w:rsidP="00C90C8A">
      <w:pPr>
        <w:jc w:val="both"/>
        <w:rPr>
          <w:rFonts w:ascii="Arial" w:hAnsi="Arial" w:cs="Arial"/>
          <w:bCs/>
          <w:lang w:eastAsia="es-EC"/>
        </w:rPr>
      </w:pPr>
      <w:r w:rsidRPr="00CA3072">
        <w:rPr>
          <w:rFonts w:ascii="Arial" w:hAnsi="Arial" w:cs="Arial"/>
          <w:bCs/>
          <w:lang w:eastAsia="es-EC"/>
        </w:rPr>
        <w:t xml:space="preserve">En consecuencia, los representantes legales de las personas jurídicas Aseguradoras del Estado, así como el procurador común de los compromisos de asociación o consorcio o de las asociaciones o consorcios constituidos, declararán la identidad de la persona natural que será el beneficiario final de los recursos públicos y/o quien ejerza el control de las cuentas bancarias relacionadas o inmersas en el flujo de los recursos públicos obtenidos como consecuencia del contrato de seguro </w:t>
      </w:r>
      <w:r w:rsidRPr="00CA3072">
        <w:rPr>
          <w:rStyle w:val="Fuentedeprrafopredeter4"/>
          <w:rFonts w:ascii="Arial" w:hAnsi="Arial" w:cs="Arial"/>
          <w:bCs/>
        </w:rPr>
        <w:t>(póliza)</w:t>
      </w:r>
      <w:r w:rsidRPr="00CA3072">
        <w:rPr>
          <w:rFonts w:ascii="Arial" w:hAnsi="Arial" w:cs="Arial"/>
          <w:bCs/>
          <w:lang w:eastAsia="es-EC"/>
        </w:rPr>
        <w:t>.</w:t>
      </w:r>
    </w:p>
    <w:p w14:paraId="3988F119" w14:textId="77777777" w:rsidR="00C90C8A" w:rsidRPr="00CA3072" w:rsidRDefault="00C90C8A" w:rsidP="00C90C8A">
      <w:pPr>
        <w:tabs>
          <w:tab w:val="left" w:pos="180"/>
        </w:tabs>
        <w:jc w:val="both"/>
        <w:rPr>
          <w:rFonts w:ascii="Arial" w:hAnsi="Arial" w:cs="Arial"/>
          <w:color w:val="000000"/>
          <w:spacing w:val="-2"/>
          <w:lang w:val="es-ES"/>
        </w:rPr>
      </w:pPr>
    </w:p>
    <w:p w14:paraId="55960DF1" w14:textId="77777777" w:rsidR="00C90C8A" w:rsidRPr="00CA3072" w:rsidRDefault="00057692" w:rsidP="00C90C8A">
      <w:pPr>
        <w:tabs>
          <w:tab w:val="left" w:pos="0"/>
        </w:tabs>
        <w:ind w:right="45"/>
        <w:jc w:val="both"/>
        <w:rPr>
          <w:rFonts w:ascii="Arial" w:hAnsi="Arial" w:cs="Arial"/>
          <w:b/>
          <w:spacing w:val="-2"/>
        </w:rPr>
      </w:pPr>
      <w:r w:rsidRPr="00CA3072">
        <w:rPr>
          <w:rFonts w:ascii="Arial" w:hAnsi="Arial" w:cs="Arial"/>
          <w:b/>
          <w:spacing w:val="-2"/>
        </w:rPr>
        <w:t>1.18 Moneda de cotización y pago:</w:t>
      </w:r>
      <w:r w:rsidRPr="00CA3072">
        <w:rPr>
          <w:rFonts w:ascii="Arial" w:hAnsi="Arial" w:cs="Arial"/>
          <w:spacing w:val="-2"/>
        </w:rPr>
        <w:t xml:space="preserve"> Las ofertas deberán presentarse en dólares de los Estados Unidos de América. Los pagos se realizarán en la misma moneda.</w:t>
      </w:r>
    </w:p>
    <w:p w14:paraId="78A1C9CA" w14:textId="77777777" w:rsidR="00C90C8A" w:rsidRPr="00CA3072" w:rsidRDefault="00C90C8A" w:rsidP="00C90C8A">
      <w:pPr>
        <w:tabs>
          <w:tab w:val="left" w:pos="180"/>
        </w:tabs>
        <w:ind w:left="15" w:right="45"/>
        <w:jc w:val="both"/>
        <w:rPr>
          <w:rFonts w:ascii="Arial" w:hAnsi="Arial" w:cs="Arial"/>
          <w:spacing w:val="-2"/>
          <w:lang w:val="es-ES"/>
        </w:rPr>
      </w:pPr>
    </w:p>
    <w:p w14:paraId="71C73228" w14:textId="77777777" w:rsidR="00C90C8A" w:rsidRPr="00CA3072" w:rsidRDefault="00057692" w:rsidP="00C90C8A">
      <w:pPr>
        <w:jc w:val="both"/>
        <w:rPr>
          <w:rFonts w:ascii="Arial" w:hAnsi="Arial" w:cs="Arial"/>
          <w:color w:val="000000"/>
          <w:spacing w:val="-3"/>
        </w:rPr>
      </w:pPr>
      <w:r w:rsidRPr="00CA3072">
        <w:rPr>
          <w:rFonts w:ascii="Arial" w:hAnsi="Arial" w:cs="Arial"/>
          <w:b/>
          <w:color w:val="000000"/>
          <w:spacing w:val="-3"/>
        </w:rPr>
        <w:t>1.19</w:t>
      </w:r>
      <w:r w:rsidRPr="00CA3072">
        <w:rPr>
          <w:rFonts w:ascii="Arial" w:hAnsi="Arial" w:cs="Arial"/>
          <w:b/>
          <w:color w:val="000000"/>
          <w:spacing w:val="-3"/>
        </w:rPr>
        <w:tab/>
      </w:r>
      <w:r w:rsidRPr="00CA3072">
        <w:rPr>
          <w:rStyle w:val="Fuentedeprrafopredeter4"/>
          <w:rFonts w:ascii="Arial" w:hAnsi="Arial" w:cs="Arial"/>
          <w:b/>
          <w:bCs/>
          <w:spacing w:val="-2"/>
        </w:rPr>
        <w:t>Inconsistencia, simulación y/o inexactitud de la información:</w:t>
      </w:r>
      <w:r w:rsidRPr="00CA3072">
        <w:rPr>
          <w:rStyle w:val="Fuentedeprrafopredeter4"/>
          <w:rFonts w:ascii="Arial" w:hAnsi="Arial" w:cs="Arial"/>
          <w:bCs/>
          <w:spacing w:val="-2"/>
        </w:rPr>
        <w:t xml:space="preserve"> En el caso de que la entidad contratante encontrare que existe inconsistencia, simulación o inexactitud en la información presentada por el oferente, adjudicatario o contratista, la máxima autoridad de la entidad contratante o su delegado, descalificará del procedimiento de contratación al proveedor, lo declarará adjudicatario fallido o contratista incumplido, según corresponda y, sin perjuicio además, de las acciones judiciales a que hubiere lugar.</w:t>
      </w:r>
    </w:p>
    <w:p w14:paraId="01DC1867" w14:textId="77777777" w:rsidR="00C90C8A" w:rsidRPr="00CA3072" w:rsidRDefault="00C90C8A" w:rsidP="00C90C8A">
      <w:pPr>
        <w:rPr>
          <w:rFonts w:ascii="Arial" w:hAnsi="Arial" w:cs="Arial"/>
          <w:b/>
          <w:bCs/>
        </w:rPr>
      </w:pPr>
    </w:p>
    <w:p w14:paraId="73A0E23C" w14:textId="77777777" w:rsidR="00C90C8A" w:rsidRPr="00CA3072" w:rsidRDefault="00057692" w:rsidP="00C90C8A">
      <w:pPr>
        <w:jc w:val="both"/>
        <w:rPr>
          <w:rFonts w:ascii="Arial" w:hAnsi="Arial" w:cs="Arial"/>
          <w:b/>
          <w:bCs/>
        </w:rPr>
      </w:pPr>
      <w:r w:rsidRPr="00CA3072">
        <w:rPr>
          <w:rFonts w:ascii="Arial" w:hAnsi="Arial" w:cs="Arial"/>
          <w:b/>
          <w:spacing w:val="-2"/>
        </w:rPr>
        <w:t>1.20</w:t>
      </w:r>
      <w:r w:rsidRPr="00CA3072">
        <w:rPr>
          <w:rFonts w:ascii="Arial" w:hAnsi="Arial" w:cs="Arial"/>
          <w:b/>
          <w:spacing w:val="-2"/>
        </w:rPr>
        <w:tab/>
        <w:t>Reclamos y recursos:</w:t>
      </w:r>
      <w:r w:rsidRPr="00CA3072">
        <w:rPr>
          <w:rFonts w:ascii="Arial" w:hAnsi="Arial" w:cs="Arial"/>
          <w:spacing w:val="-2"/>
        </w:rPr>
        <w:t xml:space="preserve"> Para el evento de que los oferentes o adjudicatarios presenten reclamos y recursos relacionados con su oferta, se deberá considerar lo establecido en los artículos 102 y 103 de la </w:t>
      </w:r>
      <w:r w:rsidRPr="00CA3072">
        <w:rPr>
          <w:rFonts w:ascii="Arial" w:hAnsi="Arial" w:cs="Arial"/>
          <w:spacing w:val="-3"/>
          <w:lang w:val="es-ES"/>
        </w:rPr>
        <w:t>LOSNCP</w:t>
      </w:r>
      <w:r w:rsidRPr="00CA3072">
        <w:rPr>
          <w:rFonts w:ascii="Arial" w:hAnsi="Arial" w:cs="Arial"/>
          <w:spacing w:val="-2"/>
        </w:rPr>
        <w:t xml:space="preserve"> y el procedimiento correspondiente, así como lo establecido en la normativa expedida por el SERCOP.</w:t>
      </w:r>
    </w:p>
    <w:p w14:paraId="7E140830" w14:textId="77777777" w:rsidR="00C90C8A" w:rsidRPr="00CA3072" w:rsidRDefault="00C90C8A" w:rsidP="00C90C8A">
      <w:pPr>
        <w:rPr>
          <w:rFonts w:ascii="Arial" w:hAnsi="Arial" w:cs="Arial"/>
          <w:b/>
          <w:bCs/>
        </w:rPr>
      </w:pPr>
    </w:p>
    <w:p w14:paraId="618B1C09" w14:textId="77777777" w:rsidR="008A5B3D" w:rsidRDefault="008A5B3D" w:rsidP="00C90C8A">
      <w:pPr>
        <w:jc w:val="center"/>
        <w:rPr>
          <w:rFonts w:ascii="Arial" w:hAnsi="Arial" w:cs="Arial"/>
          <w:b/>
          <w:bCs/>
        </w:rPr>
      </w:pPr>
    </w:p>
    <w:p w14:paraId="30BF7630" w14:textId="77777777" w:rsidR="008A5B3D" w:rsidRDefault="008A5B3D" w:rsidP="00C90C8A">
      <w:pPr>
        <w:jc w:val="center"/>
        <w:rPr>
          <w:rFonts w:ascii="Arial" w:hAnsi="Arial" w:cs="Arial"/>
          <w:b/>
          <w:bCs/>
        </w:rPr>
      </w:pPr>
    </w:p>
    <w:p w14:paraId="220196D1" w14:textId="77777777" w:rsidR="006B5D5D" w:rsidRDefault="006B5D5D" w:rsidP="00C90C8A">
      <w:pPr>
        <w:jc w:val="center"/>
        <w:rPr>
          <w:rFonts w:ascii="Arial" w:hAnsi="Arial" w:cs="Arial"/>
          <w:b/>
          <w:bCs/>
        </w:rPr>
      </w:pPr>
    </w:p>
    <w:p w14:paraId="3A502180" w14:textId="234826B4" w:rsidR="00C90C8A" w:rsidRPr="00CA3072" w:rsidRDefault="00057692" w:rsidP="00C90C8A">
      <w:pPr>
        <w:jc w:val="center"/>
        <w:rPr>
          <w:rFonts w:ascii="Arial" w:hAnsi="Arial" w:cs="Arial"/>
          <w:b/>
          <w:bCs/>
          <w:color w:val="000000"/>
        </w:rPr>
      </w:pPr>
      <w:r w:rsidRPr="00CA3072">
        <w:rPr>
          <w:rFonts w:ascii="Arial" w:hAnsi="Arial" w:cs="Arial"/>
          <w:b/>
          <w:bCs/>
        </w:rPr>
        <w:lastRenderedPageBreak/>
        <w:t>SECCIÓN II</w:t>
      </w:r>
    </w:p>
    <w:p w14:paraId="2F21F4C8" w14:textId="77777777" w:rsidR="00C90C8A" w:rsidRPr="00CA3072" w:rsidRDefault="00057692" w:rsidP="00CF56FC">
      <w:pPr>
        <w:ind w:left="708" w:hanging="708"/>
        <w:jc w:val="center"/>
        <w:rPr>
          <w:rFonts w:ascii="Arial" w:hAnsi="Arial" w:cs="Arial"/>
          <w:color w:val="FF0000"/>
        </w:rPr>
      </w:pPr>
      <w:r w:rsidRPr="00CA3072">
        <w:rPr>
          <w:rFonts w:ascii="Arial" w:hAnsi="Arial" w:cs="Arial"/>
          <w:b/>
          <w:bCs/>
          <w:color w:val="000000"/>
        </w:rPr>
        <w:t>METODOLOGÍA DE EVALUACIÓN DE LAS OFERTAS</w:t>
      </w:r>
    </w:p>
    <w:p w14:paraId="44B868DC" w14:textId="77777777" w:rsidR="00C90C8A" w:rsidRPr="00CA3072" w:rsidRDefault="00C90C8A" w:rsidP="00C90C8A">
      <w:pPr>
        <w:ind w:right="45"/>
        <w:jc w:val="both"/>
        <w:rPr>
          <w:rFonts w:ascii="Arial" w:hAnsi="Arial" w:cs="Arial"/>
          <w:color w:val="FF0000"/>
        </w:rPr>
      </w:pPr>
    </w:p>
    <w:p w14:paraId="719B8F58" w14:textId="77777777" w:rsidR="00C90C8A" w:rsidRPr="00CA3072" w:rsidRDefault="00057692" w:rsidP="00C90C8A">
      <w:pPr>
        <w:pStyle w:val="NormalWeb"/>
        <w:spacing w:before="0" w:after="0"/>
        <w:jc w:val="both"/>
        <w:rPr>
          <w:rFonts w:ascii="Arial" w:hAnsi="Arial" w:cs="Arial"/>
          <w:color w:val="000000"/>
        </w:rPr>
      </w:pPr>
      <w:r w:rsidRPr="00CA3072">
        <w:rPr>
          <w:rFonts w:ascii="Arial" w:hAnsi="Arial" w:cs="Arial"/>
          <w:b/>
          <w:bCs/>
          <w:color w:val="000000"/>
        </w:rPr>
        <w:t>2.1</w:t>
      </w:r>
      <w:r w:rsidRPr="00CA3072">
        <w:rPr>
          <w:rFonts w:ascii="Arial" w:hAnsi="Arial" w:cs="Arial"/>
          <w:b/>
          <w:bCs/>
          <w:color w:val="000000"/>
        </w:rPr>
        <w:tab/>
        <w:t>Metodología de evaluación de las ofertas</w:t>
      </w:r>
      <w:r w:rsidRPr="00CA3072">
        <w:rPr>
          <w:rFonts w:ascii="Arial" w:hAnsi="Arial" w:cs="Arial"/>
          <w:color w:val="000000"/>
        </w:rPr>
        <w:t xml:space="preserve">: La evaluación de las ofertas se encaminará a proporcionar una información imparcial sobre si una oferta debe ser rechazada y cuál de ellas cumple con el concepto de mejor costo en los términos establecidos en el número 18 del artículo 6 de la </w:t>
      </w:r>
      <w:r w:rsidRPr="00CA3072">
        <w:rPr>
          <w:rFonts w:ascii="Arial" w:hAnsi="Arial" w:cs="Arial"/>
          <w:spacing w:val="-3"/>
        </w:rPr>
        <w:t>LOSNCP</w:t>
      </w:r>
      <w:r w:rsidRPr="00CA3072">
        <w:rPr>
          <w:rFonts w:ascii="Arial" w:hAnsi="Arial" w:cs="Arial"/>
          <w:color w:val="000000"/>
        </w:rPr>
        <w:t>.</w:t>
      </w:r>
    </w:p>
    <w:p w14:paraId="77D7117C" w14:textId="77777777" w:rsidR="00C90C8A" w:rsidRPr="00CA3072" w:rsidRDefault="00C90C8A" w:rsidP="00C90C8A">
      <w:pPr>
        <w:pStyle w:val="NormalWeb"/>
        <w:spacing w:before="0" w:after="0"/>
        <w:jc w:val="both"/>
        <w:rPr>
          <w:rFonts w:ascii="Arial" w:hAnsi="Arial" w:cs="Arial"/>
          <w:color w:val="000000"/>
        </w:rPr>
      </w:pPr>
    </w:p>
    <w:p w14:paraId="10C6BF41" w14:textId="77777777" w:rsidR="00C90C8A" w:rsidRPr="00CA3072" w:rsidRDefault="00057692" w:rsidP="00C90C8A">
      <w:pPr>
        <w:pStyle w:val="NormalWeb"/>
        <w:spacing w:before="0" w:after="0"/>
        <w:jc w:val="both"/>
        <w:rPr>
          <w:rFonts w:ascii="Arial" w:hAnsi="Arial" w:cs="Arial"/>
          <w:color w:val="000000"/>
        </w:rPr>
      </w:pPr>
      <w:r w:rsidRPr="00CA3072">
        <w:rPr>
          <w:rFonts w:ascii="Arial" w:hAnsi="Arial" w:cs="Arial"/>
          <w:color w:val="000000"/>
        </w:rPr>
        <w:t>Se establecen de manera general para ello dos etapas: la primera, bajo metodología “Cumple / No Cumple”, en la que se analizan los documentos exigidos cuya presentación permite habilitar las propuestas (integridad de la oferta), y la verificación del cumplimiento de capacidades mínimas; y la segunda, en la que se evaluarán, mediante parámetros cuantitativos o valorados, las mayores capacidades de entre los oferentes que habiendo cumplido la etapa anterior, se encuentren aptos para esta calificación.</w:t>
      </w:r>
    </w:p>
    <w:p w14:paraId="33A3E82C" w14:textId="77777777" w:rsidR="00C90C8A" w:rsidRPr="00CA3072" w:rsidRDefault="00C90C8A" w:rsidP="00C90C8A">
      <w:pPr>
        <w:pStyle w:val="NormalWeb"/>
        <w:spacing w:before="0" w:after="0"/>
        <w:jc w:val="both"/>
        <w:rPr>
          <w:rFonts w:ascii="Arial" w:hAnsi="Arial" w:cs="Arial"/>
          <w:color w:val="000000"/>
        </w:rPr>
      </w:pPr>
    </w:p>
    <w:p w14:paraId="320EA55F" w14:textId="77777777" w:rsidR="00C90C8A" w:rsidRPr="00CA3072" w:rsidRDefault="00057692" w:rsidP="00C90C8A">
      <w:pPr>
        <w:pStyle w:val="NormalWeb"/>
        <w:spacing w:before="0" w:after="0"/>
        <w:jc w:val="both"/>
        <w:rPr>
          <w:rFonts w:ascii="Arial" w:hAnsi="Arial" w:cs="Arial"/>
          <w:color w:val="000000"/>
          <w:lang w:eastAsia="es-EC"/>
        </w:rPr>
      </w:pPr>
      <w:r w:rsidRPr="00CA3072">
        <w:rPr>
          <w:rFonts w:ascii="Arial" w:hAnsi="Arial" w:cs="Arial"/>
          <w:b/>
          <w:color w:val="000000"/>
          <w:lang w:eastAsia="es-EC"/>
        </w:rPr>
        <w:t>2.2 Parámetros de Evaluación:</w:t>
      </w:r>
      <w:r w:rsidRPr="00CA3072">
        <w:rPr>
          <w:rFonts w:ascii="Arial" w:hAnsi="Arial" w:cs="Arial"/>
          <w:color w:val="000000"/>
          <w:lang w:eastAsia="es-EC"/>
        </w:rPr>
        <w:t xml:space="preserve"> Las entidades contratantes deberán acoger los parámetros de evaluación previstos por el SERCOP, pudiendo escoger adicionalmente otros que respondan a la necesidad, naturaleza y objeto de cada procedimiento de contratación; los que serán analizados y evaluados al momento de la calificación de las ofertas.</w:t>
      </w:r>
    </w:p>
    <w:p w14:paraId="76EAE8A1" w14:textId="77777777" w:rsidR="00C90C8A" w:rsidRPr="00CA3072" w:rsidRDefault="00C90C8A" w:rsidP="00C90C8A">
      <w:pPr>
        <w:pStyle w:val="NormalWeb"/>
        <w:spacing w:before="0" w:after="0"/>
        <w:jc w:val="both"/>
        <w:rPr>
          <w:rFonts w:ascii="Arial" w:hAnsi="Arial" w:cs="Arial"/>
          <w:color w:val="000000"/>
          <w:lang w:eastAsia="es-EC"/>
        </w:rPr>
      </w:pPr>
    </w:p>
    <w:p w14:paraId="2CEB4E64" w14:textId="77777777" w:rsidR="00C90C8A" w:rsidRPr="00CA3072" w:rsidRDefault="00057692" w:rsidP="00C90C8A">
      <w:pPr>
        <w:pStyle w:val="NormalWeb"/>
        <w:spacing w:before="0" w:after="0"/>
        <w:jc w:val="both"/>
        <w:rPr>
          <w:rFonts w:ascii="Arial" w:hAnsi="Arial" w:cs="Arial"/>
          <w:color w:val="000000"/>
        </w:rPr>
      </w:pPr>
      <w:r w:rsidRPr="00CA3072">
        <w:rPr>
          <w:rFonts w:ascii="Arial" w:hAnsi="Arial" w:cs="Arial"/>
          <w:color w:val="000000"/>
        </w:rPr>
        <w:t>La entidad contratante, bajo su responsabilidad, deberá asegurar que los parámetros de evaluación publicados en el Portal COMPRASPÚBLICAS sean los que realmente se utilizarán en el procedimiento.</w:t>
      </w:r>
    </w:p>
    <w:p w14:paraId="5A2B2D5D" w14:textId="77777777" w:rsidR="00C90C8A" w:rsidRPr="00CA3072" w:rsidRDefault="00C90C8A" w:rsidP="00C90C8A">
      <w:pPr>
        <w:ind w:left="17" w:right="45"/>
        <w:jc w:val="both"/>
        <w:rPr>
          <w:rFonts w:ascii="Arial" w:hAnsi="Arial" w:cs="Arial"/>
          <w:color w:val="000000"/>
        </w:rPr>
      </w:pPr>
    </w:p>
    <w:p w14:paraId="45783D39" w14:textId="77777777" w:rsidR="00C90C8A" w:rsidRPr="00CA3072" w:rsidRDefault="00057692" w:rsidP="00C90C8A">
      <w:pPr>
        <w:jc w:val="both"/>
        <w:rPr>
          <w:rFonts w:ascii="Arial" w:hAnsi="Arial" w:cs="Arial"/>
        </w:rPr>
      </w:pPr>
      <w:r w:rsidRPr="00CA3072">
        <w:rPr>
          <w:rFonts w:ascii="Arial" w:hAnsi="Arial" w:cs="Arial"/>
          <w:b/>
          <w:lang w:eastAsia="es-EC"/>
        </w:rPr>
        <w:t xml:space="preserve">2.3 De la evaluación: </w:t>
      </w:r>
      <w:r w:rsidRPr="00CA3072">
        <w:rPr>
          <w:rFonts w:ascii="Arial" w:hAnsi="Arial" w:cs="Arial"/>
        </w:rPr>
        <w:t>Las capacidades requeridas a través de los parámetros de evaluación serán analizadas utilizando las dos etapas de evaluación señaladas en el numeral 2.1.</w:t>
      </w:r>
    </w:p>
    <w:p w14:paraId="30D197E3" w14:textId="77777777" w:rsidR="00C90C8A" w:rsidRPr="00CA3072" w:rsidRDefault="00C90C8A" w:rsidP="00C90C8A">
      <w:pPr>
        <w:jc w:val="both"/>
        <w:rPr>
          <w:rFonts w:ascii="Arial" w:hAnsi="Arial" w:cs="Arial"/>
        </w:rPr>
      </w:pPr>
    </w:p>
    <w:p w14:paraId="73BCB3AE" w14:textId="77777777" w:rsidR="00C90C8A" w:rsidRPr="00CA3072" w:rsidRDefault="00057692" w:rsidP="00C90C8A">
      <w:pPr>
        <w:contextualSpacing/>
        <w:jc w:val="both"/>
        <w:rPr>
          <w:rFonts w:ascii="Arial" w:hAnsi="Arial" w:cs="Arial"/>
        </w:rPr>
      </w:pPr>
      <w:r w:rsidRPr="00CA3072">
        <w:rPr>
          <w:rFonts w:ascii="Arial" w:hAnsi="Arial" w:cs="Arial"/>
        </w:rPr>
        <w:t xml:space="preserve">La primera, bajo la metodología “Cumple / No Cumple” y posteriormente, solo con los oferentes calificados, la segunda que será “Por Puntaje” a través del Portal COMPRASPÚBLICAS. </w:t>
      </w:r>
    </w:p>
    <w:p w14:paraId="294620B5" w14:textId="77777777" w:rsidR="00C90C8A" w:rsidRPr="00CA3072" w:rsidRDefault="00C90C8A" w:rsidP="00C90C8A">
      <w:pPr>
        <w:jc w:val="both"/>
        <w:rPr>
          <w:rFonts w:ascii="Arial" w:hAnsi="Arial" w:cs="Arial"/>
        </w:rPr>
      </w:pPr>
    </w:p>
    <w:p w14:paraId="02619B65" w14:textId="77777777" w:rsidR="00C90C8A" w:rsidRPr="00CA3072" w:rsidRDefault="00057692" w:rsidP="00C90C8A">
      <w:pPr>
        <w:jc w:val="both"/>
        <w:rPr>
          <w:rFonts w:ascii="Arial" w:hAnsi="Arial" w:cs="Arial"/>
        </w:rPr>
      </w:pPr>
      <w:r w:rsidRPr="00CA3072">
        <w:rPr>
          <w:rFonts w:ascii="Arial" w:hAnsi="Arial" w:cs="Arial"/>
        </w:rPr>
        <w:t>Los índices financieros previstos en el pliego, en caso de ser considerados, no constituirán un requisito mínimo de obligatorio cumplimiento y en consecuencia tendrán un carácter informativo.</w:t>
      </w:r>
    </w:p>
    <w:p w14:paraId="75932AC9" w14:textId="77777777" w:rsidR="00C90C8A" w:rsidRPr="00CA3072" w:rsidRDefault="00C90C8A" w:rsidP="00C90C8A">
      <w:pPr>
        <w:jc w:val="both"/>
        <w:rPr>
          <w:rFonts w:ascii="Arial" w:hAnsi="Arial" w:cs="Arial"/>
        </w:rPr>
      </w:pPr>
    </w:p>
    <w:p w14:paraId="29DD4A99" w14:textId="77777777" w:rsidR="00C90C8A" w:rsidRPr="00CA3072" w:rsidRDefault="00057692" w:rsidP="00C90C8A">
      <w:pPr>
        <w:ind w:left="17" w:right="45"/>
        <w:jc w:val="both"/>
        <w:rPr>
          <w:rFonts w:ascii="Arial" w:hAnsi="Arial" w:cs="Arial"/>
        </w:rPr>
      </w:pPr>
      <w:r w:rsidRPr="00CA3072">
        <w:rPr>
          <w:rFonts w:ascii="Arial" w:hAnsi="Arial" w:cs="Arial"/>
        </w:rPr>
        <w:t>Se estará a la metodología “Por Puntaje” cuando el objetivo sea el establecimiento de mejores condiciones o capacidades de entre los oferentes que han acreditado previamente una condición o capacidad mínima requerida.</w:t>
      </w:r>
    </w:p>
    <w:p w14:paraId="29839771" w14:textId="77777777" w:rsidR="00C90C8A" w:rsidRPr="00CA3072" w:rsidRDefault="00C90C8A" w:rsidP="00C90C8A">
      <w:pPr>
        <w:jc w:val="both"/>
        <w:rPr>
          <w:rFonts w:ascii="Arial" w:hAnsi="Arial" w:cs="Arial"/>
        </w:rPr>
      </w:pPr>
    </w:p>
    <w:p w14:paraId="385584F2" w14:textId="77777777" w:rsidR="00C90C8A" w:rsidRPr="00CA3072" w:rsidRDefault="00057692" w:rsidP="00C90C8A">
      <w:pPr>
        <w:ind w:right="45"/>
        <w:jc w:val="both"/>
        <w:rPr>
          <w:rFonts w:ascii="Arial" w:hAnsi="Arial" w:cs="Arial"/>
          <w:lang w:val="es-ES" w:eastAsia="es-EC"/>
        </w:rPr>
      </w:pPr>
      <w:r w:rsidRPr="00CA3072">
        <w:rPr>
          <w:rFonts w:ascii="Arial" w:hAnsi="Arial" w:cs="Arial"/>
          <w:b/>
          <w:bCs/>
          <w:color w:val="000000"/>
          <w:lang w:val="es-ES" w:eastAsia="es-EC"/>
        </w:rPr>
        <w:t>a. Primera Etapa: Integridad de las ofertas y verificación de requisitos mínimos. Metodología “Cumple/ No Cumple”</w:t>
      </w:r>
    </w:p>
    <w:p w14:paraId="43DA08E9" w14:textId="77777777" w:rsidR="00C90C8A" w:rsidRPr="00CA3072" w:rsidRDefault="00C90C8A" w:rsidP="00C90C8A">
      <w:pPr>
        <w:ind w:right="-142"/>
        <w:jc w:val="both"/>
        <w:rPr>
          <w:rFonts w:ascii="Arial" w:hAnsi="Arial" w:cs="Arial"/>
          <w:lang w:val="es-ES" w:eastAsia="es-EC"/>
        </w:rPr>
      </w:pPr>
    </w:p>
    <w:p w14:paraId="1E94BA0C" w14:textId="235CED92" w:rsidR="00C90C8A" w:rsidRPr="00CA3072" w:rsidRDefault="00057692" w:rsidP="00C90C8A">
      <w:pPr>
        <w:ind w:right="45"/>
        <w:jc w:val="both"/>
        <w:rPr>
          <w:rFonts w:ascii="Arial" w:hAnsi="Arial" w:cs="Arial"/>
          <w:color w:val="000000"/>
          <w:lang w:val="es-ES"/>
        </w:rPr>
      </w:pPr>
      <w:r w:rsidRPr="00CA3072">
        <w:rPr>
          <w:rFonts w:ascii="Arial" w:hAnsi="Arial" w:cs="Arial"/>
          <w:b/>
          <w:color w:val="000000"/>
          <w:lang w:val="es-ES" w:eastAsia="es-EC"/>
        </w:rPr>
        <w:t xml:space="preserve">a.1. Integridad de las </w:t>
      </w:r>
      <w:r w:rsidR="006B5D5D" w:rsidRPr="00CA3072">
        <w:rPr>
          <w:rFonts w:ascii="Arial" w:hAnsi="Arial" w:cs="Arial"/>
          <w:b/>
          <w:color w:val="000000"/>
          <w:lang w:val="es-ES" w:eastAsia="es-EC"/>
        </w:rPr>
        <w:t>ofertas. -</w:t>
      </w:r>
      <w:r w:rsidRPr="00CA3072">
        <w:rPr>
          <w:rFonts w:ascii="Arial" w:hAnsi="Arial" w:cs="Arial"/>
          <w:b/>
          <w:color w:val="000000"/>
          <w:lang w:val="es-ES" w:eastAsia="es-EC"/>
        </w:rPr>
        <w:t xml:space="preserve"> </w:t>
      </w:r>
      <w:r w:rsidRPr="00CA3072">
        <w:rPr>
          <w:rFonts w:ascii="Arial" w:hAnsi="Arial" w:cs="Arial"/>
          <w:color w:val="000000"/>
          <w:lang w:val="es-ES"/>
        </w:rPr>
        <w:t>Se revisará que las ofertas incluyan en el formulario único los documentos requeridos en las condiciones particulares del pliego según la naturaleza del procedimiento de contratación todos los formularios definidos en el presente pliego, conforme el siguiente detalle:</w:t>
      </w:r>
    </w:p>
    <w:p w14:paraId="4AB22B4F" w14:textId="77777777" w:rsidR="00C90C8A" w:rsidRPr="00CA3072" w:rsidRDefault="00C90C8A" w:rsidP="00C90C8A">
      <w:pPr>
        <w:ind w:right="45"/>
        <w:jc w:val="both"/>
        <w:rPr>
          <w:rFonts w:ascii="Arial" w:hAnsi="Arial" w:cs="Arial"/>
          <w:color w:val="000000"/>
          <w:lang w:val="es-ES"/>
        </w:rPr>
      </w:pPr>
    </w:p>
    <w:p w14:paraId="30346472" w14:textId="77777777" w:rsidR="00C90C8A" w:rsidRPr="00CA3072" w:rsidRDefault="00057692" w:rsidP="0089050F">
      <w:pPr>
        <w:numPr>
          <w:ilvl w:val="0"/>
          <w:numId w:val="51"/>
        </w:numPr>
        <w:suppressAutoHyphens/>
        <w:ind w:left="720" w:right="45"/>
        <w:jc w:val="both"/>
        <w:rPr>
          <w:rFonts w:ascii="Arial" w:hAnsi="Arial" w:cs="Arial"/>
        </w:rPr>
      </w:pPr>
      <w:r w:rsidRPr="00CA3072">
        <w:rPr>
          <w:rFonts w:ascii="Arial" w:hAnsi="Arial" w:cs="Arial"/>
        </w:rPr>
        <w:t>Formulario Único de la Oferta</w:t>
      </w:r>
    </w:p>
    <w:p w14:paraId="64FE2EB9" w14:textId="77777777" w:rsidR="00C90C8A" w:rsidRPr="00CA3072" w:rsidRDefault="00C90C8A" w:rsidP="00C90C8A">
      <w:pPr>
        <w:ind w:right="45"/>
        <w:jc w:val="both"/>
        <w:rPr>
          <w:rFonts w:ascii="Arial" w:hAnsi="Arial" w:cs="Arial"/>
        </w:rPr>
      </w:pPr>
    </w:p>
    <w:p w14:paraId="065349B9" w14:textId="77777777" w:rsidR="00C90C8A" w:rsidRPr="00CA3072" w:rsidRDefault="00057692" w:rsidP="0089050F">
      <w:pPr>
        <w:numPr>
          <w:ilvl w:val="0"/>
          <w:numId w:val="51"/>
        </w:numPr>
        <w:suppressAutoHyphens/>
        <w:ind w:left="720" w:right="45"/>
        <w:jc w:val="both"/>
        <w:rPr>
          <w:rFonts w:ascii="Arial" w:hAnsi="Arial" w:cs="Arial"/>
          <w:color w:val="000000"/>
        </w:rPr>
      </w:pPr>
      <w:r w:rsidRPr="00CA3072">
        <w:rPr>
          <w:rFonts w:ascii="Arial" w:hAnsi="Arial" w:cs="Arial"/>
        </w:rPr>
        <w:t>Formulario de compromiso de asociación o consorcio</w:t>
      </w:r>
    </w:p>
    <w:p w14:paraId="444001DE" w14:textId="77777777" w:rsidR="00C90C8A" w:rsidRPr="00CA3072" w:rsidRDefault="00C90C8A" w:rsidP="00C90C8A">
      <w:pPr>
        <w:pStyle w:val="Prrafodelista"/>
        <w:spacing w:after="0" w:line="240" w:lineRule="auto"/>
        <w:ind w:left="0"/>
        <w:rPr>
          <w:rFonts w:ascii="Arial" w:hAnsi="Arial" w:cs="Arial"/>
          <w:color w:val="000000"/>
          <w:sz w:val="24"/>
          <w:szCs w:val="24"/>
        </w:rPr>
      </w:pPr>
    </w:p>
    <w:p w14:paraId="66947C4F" w14:textId="77777777" w:rsidR="00C90C8A" w:rsidRPr="00CA3072" w:rsidRDefault="00057692" w:rsidP="0089050F">
      <w:pPr>
        <w:numPr>
          <w:ilvl w:val="0"/>
          <w:numId w:val="51"/>
        </w:numPr>
        <w:suppressAutoHyphens/>
        <w:ind w:hanging="1080"/>
        <w:rPr>
          <w:rFonts w:ascii="Arial" w:hAnsi="Arial" w:cs="Arial"/>
          <w:color w:val="000000"/>
        </w:rPr>
      </w:pPr>
      <w:r w:rsidRPr="00CA3072">
        <w:rPr>
          <w:rFonts w:ascii="Arial" w:hAnsi="Arial" w:cs="Arial"/>
          <w:color w:val="000000"/>
        </w:rPr>
        <w:t>Formulario de compromiso de Reaseguro</w:t>
      </w:r>
    </w:p>
    <w:p w14:paraId="6971DAA8" w14:textId="77777777" w:rsidR="00C90C8A" w:rsidRPr="00CA3072" w:rsidRDefault="00C90C8A" w:rsidP="00C90C8A">
      <w:pPr>
        <w:ind w:right="45"/>
        <w:jc w:val="both"/>
        <w:rPr>
          <w:rFonts w:ascii="Arial" w:hAnsi="Arial" w:cs="Arial"/>
          <w:color w:val="000000"/>
        </w:rPr>
      </w:pPr>
    </w:p>
    <w:p w14:paraId="4FDE57D1" w14:textId="77777777" w:rsidR="00C90C8A" w:rsidRPr="00CA3072" w:rsidRDefault="00057692" w:rsidP="00C90C8A">
      <w:pPr>
        <w:ind w:right="45"/>
        <w:jc w:val="both"/>
        <w:rPr>
          <w:rFonts w:ascii="Arial" w:hAnsi="Arial" w:cs="Arial"/>
        </w:rPr>
      </w:pPr>
      <w:r w:rsidRPr="00CA3072">
        <w:rPr>
          <w:rFonts w:ascii="Arial" w:hAnsi="Arial" w:cs="Arial"/>
          <w:color w:val="000000"/>
        </w:rPr>
        <w:t>El Formulario Único de la Oferta contendrá los documentos, claramente descritos en las condiciones particulares de los pliegos para la contratación de seguros.</w:t>
      </w:r>
    </w:p>
    <w:p w14:paraId="1FDBBF46" w14:textId="77777777" w:rsidR="00C90C8A" w:rsidRPr="00CA3072" w:rsidRDefault="00C90C8A" w:rsidP="00C90C8A">
      <w:pPr>
        <w:tabs>
          <w:tab w:val="left" w:pos="3555"/>
        </w:tabs>
        <w:jc w:val="both"/>
        <w:rPr>
          <w:rFonts w:ascii="Arial" w:hAnsi="Arial" w:cs="Arial"/>
        </w:rPr>
      </w:pPr>
    </w:p>
    <w:p w14:paraId="4C45ABCF" w14:textId="77777777" w:rsidR="00C90C8A" w:rsidRPr="00CA3072" w:rsidRDefault="00057692" w:rsidP="00C90C8A">
      <w:pPr>
        <w:jc w:val="both"/>
        <w:rPr>
          <w:rFonts w:ascii="Arial" w:hAnsi="Arial" w:cs="Arial"/>
          <w:b/>
          <w:bCs/>
          <w:color w:val="000000"/>
          <w:lang w:val="es-ES"/>
        </w:rPr>
      </w:pPr>
      <w:r w:rsidRPr="00CA3072">
        <w:rPr>
          <w:rFonts w:ascii="Arial" w:hAnsi="Arial" w:cs="Arial"/>
          <w:color w:val="000000"/>
          <w:lang w:val="es-ES"/>
        </w:rPr>
        <w:t xml:space="preserve">Aquellas ofertas que contengan </w:t>
      </w:r>
      <w:r w:rsidRPr="00CA3072">
        <w:rPr>
          <w:rFonts w:ascii="Arial" w:hAnsi="Arial" w:cs="Arial"/>
        </w:rPr>
        <w:t>los Formularios de la Oferta debidamente elaborados y suscritos</w:t>
      </w:r>
      <w:r w:rsidRPr="00CA3072">
        <w:rPr>
          <w:rFonts w:ascii="Arial" w:hAnsi="Arial" w:cs="Arial"/>
          <w:color w:val="000000"/>
          <w:lang w:val="es-ES"/>
        </w:rPr>
        <w:t>, pasarán a la etapa de evaluación “cumple / no cumple”; caso contrario serán rechazadas.</w:t>
      </w:r>
    </w:p>
    <w:p w14:paraId="27DCF3B3" w14:textId="77777777" w:rsidR="00C90C8A" w:rsidRPr="00CA3072" w:rsidRDefault="00C90C8A" w:rsidP="00C90C8A">
      <w:pPr>
        <w:tabs>
          <w:tab w:val="left" w:pos="2835"/>
        </w:tabs>
        <w:ind w:right="45"/>
        <w:jc w:val="both"/>
        <w:rPr>
          <w:rFonts w:ascii="Arial" w:hAnsi="Arial" w:cs="Arial"/>
          <w:b/>
          <w:bCs/>
          <w:color w:val="000000"/>
          <w:lang w:val="es-ES"/>
        </w:rPr>
      </w:pPr>
    </w:p>
    <w:p w14:paraId="627DE926" w14:textId="445E618A" w:rsidR="00C90C8A" w:rsidRPr="00CA3072" w:rsidRDefault="00057692" w:rsidP="00C90C8A">
      <w:pPr>
        <w:tabs>
          <w:tab w:val="left" w:pos="2835"/>
        </w:tabs>
        <w:ind w:right="45"/>
        <w:jc w:val="both"/>
        <w:rPr>
          <w:rFonts w:ascii="Arial" w:hAnsi="Arial" w:cs="Arial"/>
          <w:color w:val="000000"/>
          <w:lang w:val="es-ES"/>
        </w:rPr>
      </w:pPr>
      <w:r w:rsidRPr="00CA3072">
        <w:rPr>
          <w:rFonts w:ascii="Arial" w:hAnsi="Arial" w:cs="Arial"/>
          <w:b/>
          <w:bCs/>
          <w:color w:val="000000"/>
          <w:lang w:val="es-ES"/>
        </w:rPr>
        <w:t>a.2. Verificación de requisitos mínimos: Evaluación de la oferta técnica (cumple / no cumple</w:t>
      </w:r>
      <w:r w:rsidR="006B5D5D" w:rsidRPr="00CA3072">
        <w:rPr>
          <w:rFonts w:ascii="Arial" w:hAnsi="Arial" w:cs="Arial"/>
          <w:b/>
          <w:bCs/>
          <w:color w:val="000000"/>
          <w:lang w:val="es-ES"/>
        </w:rPr>
        <w:t>). -</w:t>
      </w:r>
      <w:r w:rsidRPr="00CA3072">
        <w:rPr>
          <w:rFonts w:ascii="Arial" w:hAnsi="Arial" w:cs="Arial"/>
          <w:color w:val="000000"/>
          <w:lang w:val="es-ES"/>
        </w:rPr>
        <w:t xml:space="preserve"> Los parámetros de calificación deberán estar definidos y dimensionados por la entidad contratante, no darán lugar a dudas, ni a interpretación o a la subjetividad del evaluador, se considerarán parámetros técnico-económicos con dimensionamiento de mínimos admisibles y de obligatorio cumplimiento.</w:t>
      </w:r>
    </w:p>
    <w:p w14:paraId="13664FD1" w14:textId="77777777" w:rsidR="00C90C8A" w:rsidRPr="00CA3072" w:rsidRDefault="00C90C8A" w:rsidP="00C90C8A">
      <w:pPr>
        <w:tabs>
          <w:tab w:val="left" w:pos="2835"/>
        </w:tabs>
        <w:ind w:right="45"/>
        <w:jc w:val="both"/>
        <w:rPr>
          <w:rFonts w:ascii="Arial" w:hAnsi="Arial" w:cs="Arial"/>
          <w:color w:val="000000"/>
          <w:lang w:val="es-ES"/>
        </w:rPr>
      </w:pPr>
    </w:p>
    <w:p w14:paraId="5710C5D0" w14:textId="77777777" w:rsidR="00C90C8A" w:rsidRPr="00CA3072" w:rsidRDefault="00057692" w:rsidP="00C90C8A">
      <w:pPr>
        <w:tabs>
          <w:tab w:val="left" w:pos="2674"/>
          <w:tab w:val="left" w:pos="2835"/>
        </w:tabs>
        <w:ind w:right="45"/>
        <w:jc w:val="both"/>
        <w:rPr>
          <w:rFonts w:ascii="Arial" w:hAnsi="Arial" w:cs="Arial"/>
          <w:lang w:val="es-ES"/>
        </w:rPr>
      </w:pPr>
      <w:r w:rsidRPr="00CA3072">
        <w:rPr>
          <w:rFonts w:ascii="Arial" w:hAnsi="Arial" w:cs="Arial"/>
          <w:color w:val="000000"/>
          <w:lang w:val="es-ES"/>
        </w:rPr>
        <w:t>De acuerdo a la naturaleza del objeto de la contratación, la entidad podrá acoger y considerar varios parámetros de entre los establecidos en el Portal COMPRASPÚBLICAS o los sugeridos a manera de ejemplo: experiencia general mínima, experiencia específica mínima, etc. El cumplimiento de los parámetros deberá ser absoluto, de manera afirmativa o negativa. Solamente aquellas ofertas que cumplieran con todos los parámetros establecidos podrán habilitarse para la siguiente etapa del procedimiento.</w:t>
      </w:r>
    </w:p>
    <w:p w14:paraId="3981A1F1" w14:textId="77777777" w:rsidR="00C90C8A" w:rsidRPr="00CA3072" w:rsidRDefault="00C90C8A" w:rsidP="00C90C8A">
      <w:pPr>
        <w:ind w:right="45"/>
        <w:jc w:val="both"/>
        <w:rPr>
          <w:rFonts w:ascii="Arial" w:hAnsi="Arial" w:cs="Arial"/>
          <w:lang w:val="es-ES"/>
        </w:rPr>
      </w:pPr>
    </w:p>
    <w:p w14:paraId="3D2E6B2D" w14:textId="77777777" w:rsidR="00C90C8A" w:rsidRPr="00CA3072" w:rsidRDefault="00057692" w:rsidP="00C90C8A">
      <w:pPr>
        <w:jc w:val="both"/>
        <w:rPr>
          <w:rFonts w:ascii="Arial" w:hAnsi="Arial" w:cs="Arial"/>
        </w:rPr>
      </w:pPr>
      <w:r w:rsidRPr="00CA3072">
        <w:rPr>
          <w:rFonts w:ascii="Arial" w:hAnsi="Arial" w:cs="Arial"/>
        </w:rPr>
        <w:t xml:space="preserve">En el caso que la entidad contratante considere necesario añadir un parámetro adicional éste deberá ser debidamente sustentado, relacionado con el objeto de la contratación y no contravenir la </w:t>
      </w:r>
      <w:r w:rsidRPr="00CA3072">
        <w:rPr>
          <w:rFonts w:ascii="Arial" w:hAnsi="Arial" w:cs="Arial"/>
          <w:spacing w:val="-3"/>
          <w:lang w:val="es-ES"/>
        </w:rPr>
        <w:t>LOSNCP</w:t>
      </w:r>
      <w:r w:rsidRPr="00CA3072">
        <w:rPr>
          <w:rFonts w:ascii="Arial" w:hAnsi="Arial" w:cs="Arial"/>
        </w:rPr>
        <w:t>, su Reglamento o la normativa expedida por el SERCOP; deberá estar completamente definido, no será restrictivo ni discriminatorio y deberá establecer su indicador y el medio de comprobación.</w:t>
      </w:r>
    </w:p>
    <w:p w14:paraId="38D261E8" w14:textId="77777777" w:rsidR="00C90C8A" w:rsidRPr="00CA3072" w:rsidRDefault="00C90C8A" w:rsidP="00C90C8A">
      <w:pPr>
        <w:tabs>
          <w:tab w:val="left" w:pos="6750"/>
        </w:tabs>
        <w:jc w:val="both"/>
        <w:rPr>
          <w:rFonts w:ascii="Arial" w:hAnsi="Arial" w:cs="Arial"/>
        </w:rPr>
      </w:pPr>
    </w:p>
    <w:p w14:paraId="7A02E2D6" w14:textId="77777777" w:rsidR="00C90C8A" w:rsidRPr="00CA3072" w:rsidRDefault="00057692" w:rsidP="00C90C8A">
      <w:pPr>
        <w:ind w:right="45"/>
        <w:jc w:val="both"/>
        <w:rPr>
          <w:rFonts w:ascii="Arial" w:hAnsi="Arial" w:cs="Arial"/>
          <w:color w:val="000000"/>
        </w:rPr>
      </w:pPr>
      <w:r w:rsidRPr="00CA3072">
        <w:rPr>
          <w:rFonts w:ascii="Arial" w:hAnsi="Arial" w:cs="Arial"/>
          <w:color w:val="000000"/>
        </w:rPr>
        <w:t>Aquellas ofertas que cumplan integralmente con los parámetros mínimos, pasarán a la etapa de evaluación de ofertas con puntaje, caso contrario serán descalificadas.</w:t>
      </w:r>
    </w:p>
    <w:p w14:paraId="5BC5189D" w14:textId="77777777" w:rsidR="00C90C8A" w:rsidRPr="00CA3072" w:rsidRDefault="00C90C8A" w:rsidP="00C90C8A">
      <w:pPr>
        <w:ind w:right="45"/>
        <w:jc w:val="both"/>
        <w:rPr>
          <w:rFonts w:ascii="Arial" w:hAnsi="Arial" w:cs="Arial"/>
        </w:rPr>
      </w:pPr>
    </w:p>
    <w:p w14:paraId="334E1607" w14:textId="77777777" w:rsidR="00C90C8A" w:rsidRPr="00CA3072" w:rsidRDefault="00057692" w:rsidP="00C90C8A">
      <w:pPr>
        <w:ind w:right="45"/>
        <w:jc w:val="both"/>
        <w:rPr>
          <w:rFonts w:ascii="Arial" w:hAnsi="Arial" w:cs="Arial"/>
          <w:b/>
          <w:bCs/>
          <w:color w:val="000000"/>
        </w:rPr>
      </w:pPr>
      <w:r w:rsidRPr="00CA3072">
        <w:rPr>
          <w:rFonts w:ascii="Arial" w:hAnsi="Arial" w:cs="Arial"/>
          <w:b/>
          <w:bCs/>
          <w:color w:val="000000"/>
        </w:rPr>
        <w:t>b. Segunda Etapa: Evaluación por puntaje</w:t>
      </w:r>
    </w:p>
    <w:p w14:paraId="55AFDFF6" w14:textId="77777777" w:rsidR="00C90C8A" w:rsidRPr="00CA3072" w:rsidRDefault="00C90C8A" w:rsidP="00C90C8A">
      <w:pPr>
        <w:ind w:right="45"/>
        <w:jc w:val="both"/>
        <w:rPr>
          <w:rFonts w:ascii="Arial" w:hAnsi="Arial" w:cs="Arial"/>
          <w:b/>
          <w:bCs/>
          <w:color w:val="000000"/>
        </w:rPr>
      </w:pPr>
    </w:p>
    <w:p w14:paraId="572FBCE7" w14:textId="77777777" w:rsidR="00C90C8A" w:rsidRPr="00CA3072" w:rsidRDefault="00057692" w:rsidP="00C90C8A">
      <w:pPr>
        <w:ind w:right="45"/>
        <w:jc w:val="both"/>
        <w:rPr>
          <w:rFonts w:ascii="Arial" w:hAnsi="Arial" w:cs="Arial"/>
          <w:color w:val="000000"/>
        </w:rPr>
      </w:pPr>
      <w:r w:rsidRPr="00CA3072">
        <w:rPr>
          <w:rFonts w:ascii="Arial" w:hAnsi="Arial" w:cs="Arial"/>
          <w:color w:val="000000"/>
        </w:rPr>
        <w:t>En esta etapa se procederá a la ponderación valorada de las condiciones diferenciadoras de las ofertas para cada uno de los parámetros señalados en el pliego, a partir de la acreditación de mejores condiciones que las fijadas como mínimos o máximos. En las condiciones particulares del presente pliego se describen los parámetros por la entidad contratante para este procedimiento de contratación de seguros, los cuales estarán completamente definidos, no serán restrictivos o discriminatorios y contarán con el medio de medición y comprobación.</w:t>
      </w:r>
    </w:p>
    <w:p w14:paraId="5D6ED045" w14:textId="77777777" w:rsidR="00C90C8A" w:rsidRPr="00CA3072" w:rsidRDefault="00C90C8A" w:rsidP="00C90C8A">
      <w:pPr>
        <w:ind w:right="45"/>
        <w:jc w:val="both"/>
        <w:rPr>
          <w:rFonts w:ascii="Arial" w:hAnsi="Arial" w:cs="Arial"/>
          <w:color w:val="000000"/>
        </w:rPr>
      </w:pPr>
    </w:p>
    <w:p w14:paraId="7F38C58C" w14:textId="77777777" w:rsidR="00C90C8A" w:rsidRPr="00CA3072" w:rsidRDefault="00057692" w:rsidP="00C90C8A">
      <w:pPr>
        <w:ind w:right="45"/>
        <w:jc w:val="both"/>
        <w:rPr>
          <w:rFonts w:ascii="Arial" w:hAnsi="Arial" w:cs="Arial"/>
          <w:color w:val="000000"/>
        </w:rPr>
      </w:pPr>
      <w:r w:rsidRPr="00CA3072">
        <w:rPr>
          <w:rFonts w:ascii="Arial" w:hAnsi="Arial" w:cs="Arial"/>
          <w:color w:val="000000"/>
        </w:rPr>
        <w:lastRenderedPageBreak/>
        <w:t>Podrá incorporarse otros siempre y cuando no contravengan la LOSNCP, su Reglamento o la normativa expedida por el SERCOP; debiendo estar completamente definidos, no serán restrictivos ni discriminatorios y deberá establecerse su indicador y el medio de comprobación</w:t>
      </w:r>
      <w:r w:rsidRPr="00CA3072">
        <w:rPr>
          <w:rFonts w:ascii="Arial" w:hAnsi="Arial" w:cs="Arial"/>
          <w:i/>
          <w:iCs/>
          <w:color w:val="000000"/>
        </w:rPr>
        <w:t>.</w:t>
      </w:r>
    </w:p>
    <w:p w14:paraId="3FFF8DEF" w14:textId="77777777" w:rsidR="00C90C8A" w:rsidRPr="00CA3072" w:rsidRDefault="00C90C8A" w:rsidP="00C90C8A">
      <w:pPr>
        <w:jc w:val="both"/>
        <w:rPr>
          <w:rFonts w:ascii="Arial" w:hAnsi="Arial" w:cs="Arial"/>
          <w:color w:val="000000"/>
        </w:rPr>
      </w:pPr>
    </w:p>
    <w:p w14:paraId="49F4F040" w14:textId="77777777" w:rsidR="00C90C8A" w:rsidRPr="00CA3072" w:rsidRDefault="00057692" w:rsidP="00C90C8A">
      <w:pPr>
        <w:ind w:right="45"/>
        <w:jc w:val="both"/>
        <w:rPr>
          <w:rFonts w:ascii="Arial" w:hAnsi="Arial" w:cs="Arial"/>
        </w:rPr>
      </w:pPr>
      <w:r w:rsidRPr="00CA3072">
        <w:rPr>
          <w:rFonts w:ascii="Arial" w:hAnsi="Arial" w:cs="Arial"/>
          <w:color w:val="000000"/>
        </w:rPr>
        <w:t>Dicha calificación permitirá la adecuada aplicación del criterio de mejor costo previsto en el numeral 18 del artículo 6 de la LOSNCP. Por regla general, se deberá adjudicar a la oferta que obtenga el mayor puntaje de acuerdo a la valoración de los parámetros y cuyos resultados combinen los aspectos técnicos, financieros, legales y económicos de las ofertas.</w:t>
      </w:r>
    </w:p>
    <w:p w14:paraId="54B1ACB4" w14:textId="77777777" w:rsidR="00C90C8A" w:rsidRPr="00CA3072" w:rsidRDefault="00C90C8A" w:rsidP="00C90C8A">
      <w:pPr>
        <w:ind w:right="45"/>
        <w:jc w:val="both"/>
        <w:rPr>
          <w:rFonts w:ascii="Arial" w:hAnsi="Arial" w:cs="Arial"/>
        </w:rPr>
      </w:pPr>
    </w:p>
    <w:p w14:paraId="3F3B4CFB" w14:textId="77777777" w:rsidR="00C90C8A" w:rsidRPr="00CA3072" w:rsidRDefault="00057692" w:rsidP="00C90C8A">
      <w:pPr>
        <w:ind w:right="49"/>
        <w:jc w:val="both"/>
        <w:rPr>
          <w:rFonts w:ascii="Arial" w:hAnsi="Arial" w:cs="Arial"/>
        </w:rPr>
      </w:pPr>
      <w:r w:rsidRPr="00CA3072">
        <w:rPr>
          <w:rFonts w:ascii="Arial" w:hAnsi="Arial" w:cs="Arial"/>
          <w:lang w:val="es-ES"/>
        </w:rPr>
        <w:t>Al evaluar las ofertas presentadas por una asociación, consorcio o compromiso de asociación o consorcio, las entidades contratantes deberán considerar los aportes de cada participante, con base en la información que deberá desglosarse a través del Formulario correspondiente.</w:t>
      </w:r>
    </w:p>
    <w:p w14:paraId="61051FFC" w14:textId="77777777" w:rsidR="00C90C8A" w:rsidRPr="00CA3072" w:rsidRDefault="00C90C8A" w:rsidP="00C90C8A">
      <w:pPr>
        <w:ind w:right="-142"/>
        <w:jc w:val="both"/>
        <w:rPr>
          <w:rFonts w:ascii="Arial" w:hAnsi="Arial" w:cs="Arial"/>
        </w:rPr>
      </w:pPr>
    </w:p>
    <w:p w14:paraId="1CA8E87B" w14:textId="77777777" w:rsidR="00C90C8A" w:rsidRPr="00CA3072" w:rsidRDefault="00057692" w:rsidP="00C90C8A">
      <w:pPr>
        <w:pStyle w:val="Textoindependiente"/>
        <w:tabs>
          <w:tab w:val="left" w:pos="0"/>
        </w:tabs>
        <w:ind w:right="45"/>
        <w:rPr>
          <w:sz w:val="24"/>
          <w:szCs w:val="24"/>
          <w:u w:val="none"/>
        </w:rPr>
      </w:pPr>
      <w:r w:rsidRPr="00CA3072">
        <w:rPr>
          <w:sz w:val="24"/>
          <w:szCs w:val="24"/>
          <w:u w:val="none"/>
        </w:rPr>
        <w:t>En la metodología de evaluación por puntajes se observará el principio de la proporcionalidad o ponderación y en consecuencia la aplicación de puntajes de “cero” no es pertinente.</w:t>
      </w:r>
    </w:p>
    <w:p w14:paraId="16EB79AC" w14:textId="77777777" w:rsidR="00C90C8A" w:rsidRPr="00CA3072" w:rsidRDefault="00C90C8A" w:rsidP="00C90C8A">
      <w:pPr>
        <w:pStyle w:val="Textoindependiente"/>
        <w:tabs>
          <w:tab w:val="left" w:pos="0"/>
        </w:tabs>
        <w:ind w:right="45"/>
        <w:rPr>
          <w:sz w:val="24"/>
          <w:szCs w:val="24"/>
        </w:rPr>
      </w:pPr>
    </w:p>
    <w:p w14:paraId="62A77DCB" w14:textId="45161067" w:rsidR="00C90C8A" w:rsidRPr="00CA3072" w:rsidRDefault="00057692" w:rsidP="00C90C8A">
      <w:pPr>
        <w:ind w:left="17" w:right="45"/>
        <w:jc w:val="both"/>
        <w:rPr>
          <w:rFonts w:ascii="Arial" w:hAnsi="Arial" w:cs="Arial"/>
        </w:rPr>
      </w:pPr>
      <w:r w:rsidRPr="00CA3072">
        <w:rPr>
          <w:rFonts w:ascii="Arial" w:hAnsi="Arial" w:cs="Arial"/>
          <w:b/>
        </w:rPr>
        <w:t xml:space="preserve">2.4. Índices </w:t>
      </w:r>
      <w:r w:rsidR="006B5D5D" w:rsidRPr="00CA3072">
        <w:rPr>
          <w:rFonts w:ascii="Arial" w:hAnsi="Arial" w:cs="Arial"/>
          <w:b/>
        </w:rPr>
        <w:t>financieros. -</w:t>
      </w:r>
      <w:r w:rsidRPr="00CA3072">
        <w:rPr>
          <w:rFonts w:ascii="Arial" w:hAnsi="Arial" w:cs="Arial"/>
        </w:rPr>
        <w:t xml:space="preserve"> Corresponde a la entidad contratante señalar en los pliegos los índices financieros que va a utilizar en el procedimiento de contratación y cuál es el valor mínimo/máximo para cada uno de ellos, por lo que, los señalados en los modelos de pliegos expedidos por el SERCOP, son referenciales.</w:t>
      </w:r>
    </w:p>
    <w:p w14:paraId="4E91CB6F" w14:textId="77777777" w:rsidR="00C90C8A" w:rsidRPr="00CA3072" w:rsidRDefault="00C90C8A" w:rsidP="00C90C8A">
      <w:pPr>
        <w:ind w:left="17" w:right="45"/>
        <w:jc w:val="both"/>
        <w:rPr>
          <w:rFonts w:ascii="Arial" w:hAnsi="Arial" w:cs="Arial"/>
        </w:rPr>
      </w:pPr>
    </w:p>
    <w:p w14:paraId="4A363060" w14:textId="77777777" w:rsidR="00C90C8A" w:rsidRPr="00CA3072" w:rsidRDefault="00057692" w:rsidP="00C90C8A">
      <w:pPr>
        <w:ind w:left="17" w:right="45"/>
        <w:jc w:val="both"/>
        <w:rPr>
          <w:rFonts w:ascii="Arial" w:hAnsi="Arial" w:cs="Arial"/>
        </w:rPr>
      </w:pPr>
      <w:r w:rsidRPr="00CA3072">
        <w:rPr>
          <w:rFonts w:ascii="Arial" w:hAnsi="Arial" w:cs="Arial"/>
        </w:rPr>
        <w:t>El incumplimiento de los índices financieros no será causal de rechazo de la oferta.</w:t>
      </w:r>
    </w:p>
    <w:p w14:paraId="1BEA9E8E" w14:textId="77777777" w:rsidR="00C90C8A" w:rsidRDefault="00C90C8A" w:rsidP="00C90C8A">
      <w:pPr>
        <w:rPr>
          <w:rFonts w:ascii="Arial" w:hAnsi="Arial" w:cs="Arial"/>
          <w:b/>
          <w:bCs/>
        </w:rPr>
      </w:pPr>
    </w:p>
    <w:p w14:paraId="12D17299" w14:textId="77777777" w:rsidR="00391E43" w:rsidRDefault="00391E43" w:rsidP="00C90C8A">
      <w:pPr>
        <w:rPr>
          <w:rFonts w:ascii="Arial" w:hAnsi="Arial" w:cs="Arial"/>
          <w:b/>
          <w:bCs/>
        </w:rPr>
      </w:pPr>
    </w:p>
    <w:p w14:paraId="0826163A" w14:textId="77777777" w:rsidR="00391E43" w:rsidRDefault="00391E43" w:rsidP="00C90C8A">
      <w:pPr>
        <w:rPr>
          <w:rFonts w:ascii="Arial" w:hAnsi="Arial" w:cs="Arial"/>
          <w:b/>
          <w:bCs/>
        </w:rPr>
      </w:pPr>
    </w:p>
    <w:p w14:paraId="382F5CDA" w14:textId="77777777" w:rsidR="00391E43" w:rsidRDefault="00391E43" w:rsidP="00C90C8A">
      <w:pPr>
        <w:rPr>
          <w:rFonts w:ascii="Arial" w:hAnsi="Arial" w:cs="Arial"/>
          <w:b/>
          <w:bCs/>
        </w:rPr>
      </w:pPr>
    </w:p>
    <w:p w14:paraId="0C09F05D" w14:textId="77777777" w:rsidR="00391E43" w:rsidRDefault="00391E43" w:rsidP="00C90C8A">
      <w:pPr>
        <w:rPr>
          <w:rFonts w:ascii="Arial" w:hAnsi="Arial" w:cs="Arial"/>
          <w:b/>
          <w:bCs/>
        </w:rPr>
      </w:pPr>
    </w:p>
    <w:p w14:paraId="7456D91A" w14:textId="77777777" w:rsidR="00391E43" w:rsidRDefault="00391E43" w:rsidP="00C90C8A">
      <w:pPr>
        <w:rPr>
          <w:rFonts w:ascii="Arial" w:hAnsi="Arial" w:cs="Arial"/>
          <w:b/>
          <w:bCs/>
        </w:rPr>
      </w:pPr>
    </w:p>
    <w:p w14:paraId="42D3B8ED" w14:textId="77777777" w:rsidR="00391E43" w:rsidRDefault="00391E43" w:rsidP="00C90C8A">
      <w:pPr>
        <w:rPr>
          <w:rFonts w:ascii="Arial" w:hAnsi="Arial" w:cs="Arial"/>
          <w:b/>
          <w:bCs/>
        </w:rPr>
      </w:pPr>
    </w:p>
    <w:p w14:paraId="4F6A26F3" w14:textId="77777777" w:rsidR="00391E43" w:rsidRDefault="00391E43" w:rsidP="00C90C8A">
      <w:pPr>
        <w:rPr>
          <w:rFonts w:ascii="Arial" w:hAnsi="Arial" w:cs="Arial"/>
          <w:b/>
          <w:bCs/>
        </w:rPr>
      </w:pPr>
    </w:p>
    <w:p w14:paraId="366523BA" w14:textId="77777777" w:rsidR="00391E43" w:rsidRDefault="00391E43" w:rsidP="00C90C8A">
      <w:pPr>
        <w:rPr>
          <w:rFonts w:ascii="Arial" w:hAnsi="Arial" w:cs="Arial"/>
          <w:b/>
          <w:bCs/>
        </w:rPr>
      </w:pPr>
    </w:p>
    <w:p w14:paraId="61185C2D" w14:textId="77777777" w:rsidR="00391E43" w:rsidRDefault="00391E43" w:rsidP="00C90C8A">
      <w:pPr>
        <w:rPr>
          <w:rFonts w:ascii="Arial" w:hAnsi="Arial" w:cs="Arial"/>
          <w:b/>
          <w:bCs/>
        </w:rPr>
      </w:pPr>
    </w:p>
    <w:p w14:paraId="7E9520BB" w14:textId="77777777" w:rsidR="00391E43" w:rsidRDefault="00391E43" w:rsidP="00C90C8A">
      <w:pPr>
        <w:rPr>
          <w:rFonts w:ascii="Arial" w:hAnsi="Arial" w:cs="Arial"/>
          <w:b/>
          <w:bCs/>
        </w:rPr>
      </w:pPr>
    </w:p>
    <w:p w14:paraId="3A15A5D6" w14:textId="77777777" w:rsidR="00391E43" w:rsidRDefault="00391E43" w:rsidP="00C90C8A">
      <w:pPr>
        <w:rPr>
          <w:rFonts w:ascii="Arial" w:hAnsi="Arial" w:cs="Arial"/>
          <w:b/>
          <w:bCs/>
        </w:rPr>
      </w:pPr>
    </w:p>
    <w:p w14:paraId="6B87DEFA" w14:textId="77777777" w:rsidR="00391E43" w:rsidRDefault="00391E43" w:rsidP="00C90C8A">
      <w:pPr>
        <w:rPr>
          <w:rFonts w:ascii="Arial" w:hAnsi="Arial" w:cs="Arial"/>
          <w:b/>
          <w:bCs/>
        </w:rPr>
      </w:pPr>
    </w:p>
    <w:p w14:paraId="56820DA9" w14:textId="77777777" w:rsidR="00391E43" w:rsidRDefault="00391E43" w:rsidP="00C90C8A">
      <w:pPr>
        <w:rPr>
          <w:rFonts w:ascii="Arial" w:hAnsi="Arial" w:cs="Arial"/>
          <w:b/>
          <w:bCs/>
        </w:rPr>
      </w:pPr>
    </w:p>
    <w:p w14:paraId="5652FB83" w14:textId="77777777" w:rsidR="00391E43" w:rsidRDefault="00391E43" w:rsidP="00C90C8A">
      <w:pPr>
        <w:rPr>
          <w:rFonts w:ascii="Arial" w:hAnsi="Arial" w:cs="Arial"/>
          <w:b/>
          <w:bCs/>
        </w:rPr>
      </w:pPr>
    </w:p>
    <w:p w14:paraId="4887B8BD" w14:textId="77777777" w:rsidR="00391E43" w:rsidRDefault="00391E43" w:rsidP="00C90C8A">
      <w:pPr>
        <w:rPr>
          <w:rFonts w:ascii="Arial" w:hAnsi="Arial" w:cs="Arial"/>
          <w:b/>
          <w:bCs/>
        </w:rPr>
      </w:pPr>
    </w:p>
    <w:p w14:paraId="19C716EF" w14:textId="77777777" w:rsidR="00391E43" w:rsidRDefault="00391E43" w:rsidP="00C90C8A">
      <w:pPr>
        <w:rPr>
          <w:rFonts w:ascii="Arial" w:hAnsi="Arial" w:cs="Arial"/>
          <w:b/>
          <w:bCs/>
        </w:rPr>
      </w:pPr>
    </w:p>
    <w:p w14:paraId="05C7945D" w14:textId="77777777" w:rsidR="00391E43" w:rsidRDefault="00391E43" w:rsidP="00C90C8A">
      <w:pPr>
        <w:rPr>
          <w:rFonts w:ascii="Arial" w:hAnsi="Arial" w:cs="Arial"/>
          <w:b/>
          <w:bCs/>
        </w:rPr>
      </w:pPr>
    </w:p>
    <w:p w14:paraId="5493567A" w14:textId="77777777" w:rsidR="00391E43" w:rsidRDefault="00391E43" w:rsidP="00C90C8A">
      <w:pPr>
        <w:rPr>
          <w:rFonts w:ascii="Arial" w:hAnsi="Arial" w:cs="Arial"/>
          <w:b/>
          <w:bCs/>
        </w:rPr>
      </w:pPr>
    </w:p>
    <w:p w14:paraId="336963FB" w14:textId="77777777" w:rsidR="00391E43" w:rsidRDefault="00391E43" w:rsidP="00C90C8A">
      <w:pPr>
        <w:rPr>
          <w:rFonts w:ascii="Arial" w:hAnsi="Arial" w:cs="Arial"/>
          <w:b/>
          <w:bCs/>
        </w:rPr>
      </w:pPr>
    </w:p>
    <w:p w14:paraId="6D2D6FF8" w14:textId="77777777" w:rsidR="00391E43" w:rsidRDefault="00391E43" w:rsidP="00C90C8A">
      <w:pPr>
        <w:rPr>
          <w:rFonts w:ascii="Arial" w:hAnsi="Arial" w:cs="Arial"/>
          <w:b/>
          <w:bCs/>
        </w:rPr>
      </w:pPr>
    </w:p>
    <w:p w14:paraId="792045CC" w14:textId="7A80192E" w:rsidR="00391E43" w:rsidRDefault="00391E43" w:rsidP="00C90C8A">
      <w:pPr>
        <w:rPr>
          <w:rFonts w:ascii="Arial" w:hAnsi="Arial" w:cs="Arial"/>
          <w:b/>
          <w:bCs/>
        </w:rPr>
      </w:pPr>
    </w:p>
    <w:p w14:paraId="1F52EAC8" w14:textId="77777777" w:rsidR="006B5D5D" w:rsidRPr="00CA3072" w:rsidRDefault="006B5D5D" w:rsidP="00C90C8A">
      <w:pPr>
        <w:rPr>
          <w:rFonts w:ascii="Arial" w:hAnsi="Arial" w:cs="Arial"/>
          <w:b/>
          <w:bCs/>
        </w:rPr>
      </w:pPr>
    </w:p>
    <w:p w14:paraId="6622A58F" w14:textId="77777777" w:rsidR="00C90C8A" w:rsidRPr="00CA3072" w:rsidRDefault="00057692" w:rsidP="00C90C8A">
      <w:pPr>
        <w:jc w:val="center"/>
        <w:rPr>
          <w:rFonts w:ascii="Arial" w:hAnsi="Arial" w:cs="Arial"/>
          <w:b/>
          <w:bCs/>
        </w:rPr>
      </w:pPr>
      <w:r w:rsidRPr="00CA3072">
        <w:rPr>
          <w:rFonts w:ascii="Arial" w:hAnsi="Arial" w:cs="Arial"/>
          <w:b/>
          <w:bCs/>
        </w:rPr>
        <w:lastRenderedPageBreak/>
        <w:t>SECCIÓN III</w:t>
      </w:r>
    </w:p>
    <w:p w14:paraId="5A3641EE" w14:textId="77777777" w:rsidR="00C90C8A" w:rsidRPr="00CA3072" w:rsidRDefault="00057692" w:rsidP="00C90C8A">
      <w:pPr>
        <w:ind w:left="17" w:right="45"/>
        <w:jc w:val="center"/>
        <w:rPr>
          <w:rFonts w:ascii="Arial" w:hAnsi="Arial" w:cs="Arial"/>
          <w:b/>
          <w:bCs/>
        </w:rPr>
      </w:pPr>
      <w:r w:rsidRPr="00CA3072">
        <w:rPr>
          <w:rFonts w:ascii="Arial" w:hAnsi="Arial" w:cs="Arial"/>
          <w:b/>
          <w:bCs/>
        </w:rPr>
        <w:t>FASE CONTRACTUAL</w:t>
      </w:r>
    </w:p>
    <w:p w14:paraId="6E8C1F46" w14:textId="77777777" w:rsidR="00C90C8A" w:rsidRPr="00CA3072" w:rsidRDefault="00C90C8A" w:rsidP="00C90C8A">
      <w:pPr>
        <w:ind w:left="17" w:right="45"/>
        <w:jc w:val="both"/>
        <w:rPr>
          <w:rFonts w:ascii="Arial" w:hAnsi="Arial" w:cs="Arial"/>
          <w:b/>
          <w:bCs/>
        </w:rPr>
      </w:pPr>
    </w:p>
    <w:p w14:paraId="1098BC24" w14:textId="77777777" w:rsidR="00C90C8A" w:rsidRPr="00CA3072" w:rsidRDefault="00057692" w:rsidP="00C90C8A">
      <w:pPr>
        <w:ind w:left="17" w:right="45"/>
        <w:jc w:val="both"/>
        <w:rPr>
          <w:rFonts w:ascii="Arial" w:hAnsi="Arial" w:cs="Arial"/>
          <w:b/>
          <w:bCs/>
        </w:rPr>
      </w:pPr>
      <w:r w:rsidRPr="00CA3072">
        <w:rPr>
          <w:rFonts w:ascii="Arial" w:hAnsi="Arial" w:cs="Arial"/>
          <w:b/>
          <w:bCs/>
        </w:rPr>
        <w:t>3.1</w:t>
      </w:r>
      <w:r w:rsidRPr="00CA3072">
        <w:rPr>
          <w:rFonts w:ascii="Arial" w:hAnsi="Arial" w:cs="Arial"/>
          <w:b/>
          <w:bCs/>
        </w:rPr>
        <w:tab/>
        <w:t>Ejecución del contrato de seguro (póliza):</w:t>
      </w:r>
    </w:p>
    <w:p w14:paraId="4E76605B" w14:textId="77777777" w:rsidR="00C90C8A" w:rsidRPr="00CA3072" w:rsidRDefault="00C90C8A" w:rsidP="00C90C8A">
      <w:pPr>
        <w:ind w:left="17" w:right="45"/>
        <w:jc w:val="both"/>
        <w:rPr>
          <w:rFonts w:ascii="Arial" w:hAnsi="Arial" w:cs="Arial"/>
          <w:b/>
          <w:bCs/>
        </w:rPr>
      </w:pPr>
    </w:p>
    <w:p w14:paraId="2E5B7480" w14:textId="77777777" w:rsidR="00C90C8A" w:rsidRPr="00CA3072" w:rsidRDefault="00057692" w:rsidP="00C90C8A">
      <w:pPr>
        <w:ind w:left="17" w:right="45"/>
        <w:jc w:val="both"/>
        <w:rPr>
          <w:rFonts w:ascii="Arial" w:hAnsi="Arial" w:cs="Arial"/>
        </w:rPr>
      </w:pPr>
      <w:r w:rsidRPr="00CA3072">
        <w:rPr>
          <w:rFonts w:ascii="Arial" w:hAnsi="Arial" w:cs="Arial"/>
          <w:b/>
          <w:bCs/>
        </w:rPr>
        <w:t>3.1.1</w:t>
      </w:r>
      <w:r w:rsidRPr="00CA3072">
        <w:rPr>
          <w:rFonts w:ascii="Arial" w:hAnsi="Arial" w:cs="Arial"/>
          <w:b/>
          <w:bCs/>
        </w:rPr>
        <w:tab/>
        <w:t>Inicio, planificación y ejecución contractual:</w:t>
      </w:r>
      <w:r w:rsidRPr="00CA3072">
        <w:rPr>
          <w:rFonts w:ascii="Arial" w:hAnsi="Arial" w:cs="Arial"/>
        </w:rPr>
        <w:t xml:space="preserve"> La Aseguradora prestará los servicios de aseguramiento dentro del plazo establecido en el </w:t>
      </w:r>
      <w:r w:rsidRPr="00CA3072">
        <w:rPr>
          <w:rStyle w:val="Fuentedeprrafopredeter4"/>
          <w:rFonts w:ascii="Arial" w:hAnsi="Arial" w:cs="Arial"/>
          <w:bCs/>
        </w:rPr>
        <w:t>contrato de seguro (póliza)</w:t>
      </w:r>
      <w:r w:rsidRPr="00CA3072">
        <w:rPr>
          <w:rFonts w:ascii="Arial" w:hAnsi="Arial" w:cs="Arial"/>
        </w:rPr>
        <w:t>.</w:t>
      </w:r>
    </w:p>
    <w:p w14:paraId="05912C7E" w14:textId="77777777" w:rsidR="00C90C8A" w:rsidRPr="00CA3072" w:rsidRDefault="00C90C8A" w:rsidP="00C90C8A">
      <w:pPr>
        <w:ind w:left="17" w:right="45"/>
        <w:jc w:val="both"/>
        <w:rPr>
          <w:rFonts w:ascii="Arial" w:hAnsi="Arial" w:cs="Arial"/>
        </w:rPr>
      </w:pPr>
    </w:p>
    <w:p w14:paraId="2D649705" w14:textId="77777777" w:rsidR="00C90C8A" w:rsidRPr="00CA3072" w:rsidRDefault="00057692" w:rsidP="00C90C8A">
      <w:pPr>
        <w:ind w:left="17" w:right="45"/>
        <w:jc w:val="both"/>
        <w:rPr>
          <w:rFonts w:ascii="Arial" w:hAnsi="Arial" w:cs="Arial"/>
        </w:rPr>
      </w:pPr>
      <w:r w:rsidRPr="00CA3072">
        <w:rPr>
          <w:rFonts w:ascii="Arial" w:hAnsi="Arial" w:cs="Arial"/>
        </w:rPr>
        <w:t xml:space="preserve">Iniciada la ejecución contractual y durante toda la vigencia del mismo, la Aseguradora analizará conjuntamente con el administrador del contrato de seguro </w:t>
      </w:r>
      <w:r w:rsidRPr="00CA3072">
        <w:rPr>
          <w:rStyle w:val="Fuentedeprrafopredeter4"/>
          <w:rFonts w:ascii="Arial" w:hAnsi="Arial" w:cs="Arial"/>
          <w:bCs/>
        </w:rPr>
        <w:t xml:space="preserve">(póliza) </w:t>
      </w:r>
      <w:r w:rsidRPr="00CA3072">
        <w:rPr>
          <w:rFonts w:ascii="Arial" w:hAnsi="Arial" w:cs="Arial"/>
        </w:rPr>
        <w:t>el cumplimiento del mismo, de acuerdo con el cronograma entregado por él en su oferta. Por razones no imputables a la Aseguradora y debidamente justificadas,</w:t>
      </w:r>
      <w:r w:rsidRPr="00CA3072">
        <w:rPr>
          <w:rFonts w:ascii="Arial" w:hAnsi="Arial" w:cs="Arial"/>
          <w:color w:val="000000"/>
        </w:rPr>
        <w:t xml:space="preserve"> el administrador del contrato de seguro </w:t>
      </w:r>
      <w:r w:rsidRPr="00CA3072">
        <w:rPr>
          <w:rStyle w:val="Fuentedeprrafopredeter4"/>
          <w:rFonts w:ascii="Arial" w:hAnsi="Arial" w:cs="Arial"/>
          <w:bCs/>
        </w:rPr>
        <w:t xml:space="preserve">(póliza) </w:t>
      </w:r>
      <w:r w:rsidRPr="00CA3072">
        <w:rPr>
          <w:rFonts w:ascii="Arial" w:hAnsi="Arial" w:cs="Arial"/>
          <w:color w:val="000000"/>
        </w:rPr>
        <w:t xml:space="preserve">podrá modificar </w:t>
      </w:r>
      <w:r w:rsidRPr="00CA3072">
        <w:rPr>
          <w:rFonts w:ascii="Arial" w:hAnsi="Arial" w:cs="Arial"/>
        </w:rPr>
        <w:t>y actualizar el cronograma de ejecución contractual.</w:t>
      </w:r>
    </w:p>
    <w:p w14:paraId="07026BF8" w14:textId="77777777" w:rsidR="00C90C8A" w:rsidRPr="00CA3072" w:rsidRDefault="00C90C8A" w:rsidP="00C90C8A">
      <w:pPr>
        <w:ind w:left="17" w:right="45"/>
        <w:jc w:val="both"/>
        <w:rPr>
          <w:rFonts w:ascii="Arial" w:hAnsi="Arial" w:cs="Arial"/>
        </w:rPr>
      </w:pPr>
    </w:p>
    <w:p w14:paraId="02F4B1B5" w14:textId="77777777" w:rsidR="00C90C8A" w:rsidRPr="00CA3072" w:rsidRDefault="00057692" w:rsidP="00C90C8A">
      <w:pPr>
        <w:ind w:left="17" w:right="45"/>
        <w:jc w:val="both"/>
        <w:rPr>
          <w:rFonts w:ascii="Arial" w:hAnsi="Arial" w:cs="Arial"/>
        </w:rPr>
      </w:pPr>
      <w:r w:rsidRPr="00CA3072">
        <w:rPr>
          <w:rFonts w:ascii="Arial" w:hAnsi="Arial" w:cs="Arial"/>
        </w:rPr>
        <w:t xml:space="preserve">Igual actualización se efectuará cada vez que, por una de las causas establecidas en el </w:t>
      </w:r>
      <w:r w:rsidRPr="00CA3072">
        <w:rPr>
          <w:rStyle w:val="Fuentedeprrafopredeter4"/>
          <w:rFonts w:ascii="Arial" w:hAnsi="Arial" w:cs="Arial"/>
          <w:bCs/>
        </w:rPr>
        <w:t>contrato de seguro (póliza)</w:t>
      </w:r>
      <w:r w:rsidRPr="00CA3072">
        <w:rPr>
          <w:rFonts w:ascii="Arial" w:hAnsi="Arial" w:cs="Arial"/>
        </w:rPr>
        <w:t xml:space="preserve">, se aceptase modificaciones al plazo contractual. Estos documentos servirán para efectuar el control del cumplimiento de la ejecución del contrato de seguro </w:t>
      </w:r>
      <w:r w:rsidRPr="00CA3072">
        <w:rPr>
          <w:rStyle w:val="Fuentedeprrafopredeter4"/>
          <w:rFonts w:ascii="Arial" w:hAnsi="Arial" w:cs="Arial"/>
          <w:bCs/>
        </w:rPr>
        <w:t>(póliza)</w:t>
      </w:r>
      <w:r w:rsidRPr="00CA3072">
        <w:rPr>
          <w:rFonts w:ascii="Arial" w:hAnsi="Arial" w:cs="Arial"/>
        </w:rPr>
        <w:t>, a efectos de definir el grado de cumplimiento del contratista.</w:t>
      </w:r>
    </w:p>
    <w:p w14:paraId="00523178" w14:textId="77777777" w:rsidR="00C90C8A" w:rsidRPr="00CA3072" w:rsidRDefault="00C90C8A" w:rsidP="00C90C8A">
      <w:pPr>
        <w:ind w:right="45"/>
        <w:jc w:val="both"/>
        <w:rPr>
          <w:rFonts w:ascii="Arial" w:hAnsi="Arial" w:cs="Arial"/>
        </w:rPr>
      </w:pPr>
    </w:p>
    <w:p w14:paraId="6C406B5C" w14:textId="77777777" w:rsidR="00C90C8A" w:rsidRPr="00CA3072" w:rsidRDefault="00057692" w:rsidP="00C90C8A">
      <w:pPr>
        <w:ind w:left="17" w:right="45"/>
        <w:jc w:val="both"/>
        <w:rPr>
          <w:rFonts w:ascii="Arial" w:hAnsi="Arial" w:cs="Arial"/>
        </w:rPr>
      </w:pPr>
      <w:r w:rsidRPr="00CA3072">
        <w:rPr>
          <w:rFonts w:ascii="Arial" w:hAnsi="Arial" w:cs="Arial"/>
          <w:b/>
          <w:bCs/>
        </w:rPr>
        <w:t>3.1.2</w:t>
      </w:r>
      <w:r w:rsidRPr="00CA3072">
        <w:rPr>
          <w:rFonts w:ascii="Arial" w:hAnsi="Arial" w:cs="Arial"/>
          <w:b/>
          <w:bCs/>
        </w:rPr>
        <w:tab/>
        <w:t>Cumplimiento de términos de referencia:</w:t>
      </w:r>
      <w:r w:rsidRPr="00CA3072">
        <w:rPr>
          <w:rFonts w:ascii="Arial" w:hAnsi="Arial" w:cs="Arial"/>
        </w:rPr>
        <w:t xml:space="preserve"> El servicio de aseguramiento a prestar debe cumplir en forma estricta con los términos de referencia requeridos en el pliego y constantes en el </w:t>
      </w:r>
      <w:r w:rsidRPr="00CA3072">
        <w:rPr>
          <w:rStyle w:val="Fuentedeprrafopredeter4"/>
          <w:rFonts w:ascii="Arial" w:hAnsi="Arial" w:cs="Arial"/>
          <w:bCs/>
        </w:rPr>
        <w:t>contrato de seguro (póliza)</w:t>
      </w:r>
      <w:r w:rsidRPr="00CA3072">
        <w:rPr>
          <w:rFonts w:ascii="Arial" w:hAnsi="Arial" w:cs="Arial"/>
        </w:rPr>
        <w:t>.</w:t>
      </w:r>
    </w:p>
    <w:p w14:paraId="7E63A40B" w14:textId="77777777" w:rsidR="00C90C8A" w:rsidRPr="00CA3072" w:rsidRDefault="00C90C8A" w:rsidP="00C90C8A">
      <w:pPr>
        <w:ind w:left="17" w:right="45"/>
        <w:jc w:val="both"/>
        <w:rPr>
          <w:rFonts w:ascii="Arial" w:hAnsi="Arial" w:cs="Arial"/>
        </w:rPr>
      </w:pPr>
    </w:p>
    <w:p w14:paraId="4F994523" w14:textId="77777777" w:rsidR="00C90C8A" w:rsidRPr="00CA3072" w:rsidRDefault="00057692" w:rsidP="00C90C8A">
      <w:pPr>
        <w:ind w:left="17" w:right="45"/>
        <w:jc w:val="both"/>
        <w:rPr>
          <w:rFonts w:ascii="Arial" w:hAnsi="Arial" w:cs="Arial"/>
        </w:rPr>
      </w:pPr>
      <w:r w:rsidRPr="00CA3072">
        <w:rPr>
          <w:rFonts w:ascii="Arial" w:hAnsi="Arial" w:cs="Arial"/>
        </w:rPr>
        <w:t>En caso de que la Aseguradora descubriere discrepancias entre los distintos documentos, deberá indicarlo inmediatamente al administrador, a fin de que establezca el documento que prevalecerá sobre los demás; y, su decisión será definitiva.</w:t>
      </w:r>
    </w:p>
    <w:p w14:paraId="45FE3564" w14:textId="77777777" w:rsidR="00C90C8A" w:rsidRPr="00CA3072" w:rsidRDefault="00C90C8A" w:rsidP="00C90C8A">
      <w:pPr>
        <w:ind w:left="17" w:right="45"/>
        <w:jc w:val="both"/>
        <w:rPr>
          <w:rFonts w:ascii="Arial" w:hAnsi="Arial" w:cs="Arial"/>
        </w:rPr>
      </w:pPr>
    </w:p>
    <w:p w14:paraId="445329D3" w14:textId="77777777" w:rsidR="00C90C8A" w:rsidRPr="00CA3072" w:rsidRDefault="00057692" w:rsidP="00C90C8A">
      <w:pPr>
        <w:ind w:left="17" w:right="45"/>
        <w:jc w:val="both"/>
        <w:rPr>
          <w:rFonts w:ascii="Arial" w:hAnsi="Arial" w:cs="Arial"/>
          <w:b/>
          <w:bCs/>
        </w:rPr>
      </w:pPr>
      <w:r w:rsidRPr="00CA3072">
        <w:rPr>
          <w:rFonts w:ascii="Arial" w:hAnsi="Arial" w:cs="Arial"/>
        </w:rPr>
        <w:t xml:space="preserve">En caso de que cualquier dato o información no hubieren sido establecidos o la Aseguradora no pudiere obtenerla directamente, ésta se solicitará al administrador del contrato de seguro </w:t>
      </w:r>
      <w:r w:rsidRPr="00CA3072">
        <w:rPr>
          <w:rStyle w:val="Fuentedeprrafopredeter4"/>
          <w:rFonts w:ascii="Arial" w:hAnsi="Arial" w:cs="Arial"/>
          <w:bCs/>
        </w:rPr>
        <w:t>(póliza)</w:t>
      </w:r>
      <w:r w:rsidRPr="00CA3072">
        <w:rPr>
          <w:rFonts w:ascii="Arial" w:hAnsi="Arial" w:cs="Arial"/>
        </w:rPr>
        <w:t>. La administración proporcionará, cuando considere necesario, instrucciones adicionales para su ejecución satisfactoria.</w:t>
      </w:r>
    </w:p>
    <w:p w14:paraId="45785E17" w14:textId="77777777" w:rsidR="00C90C8A" w:rsidRPr="00CA3072" w:rsidRDefault="00C90C8A" w:rsidP="00C90C8A">
      <w:pPr>
        <w:ind w:left="17" w:right="45"/>
        <w:jc w:val="both"/>
        <w:rPr>
          <w:rFonts w:ascii="Arial" w:hAnsi="Arial" w:cs="Arial"/>
          <w:b/>
          <w:bCs/>
        </w:rPr>
      </w:pPr>
    </w:p>
    <w:p w14:paraId="35BE7B69" w14:textId="77777777" w:rsidR="00C90C8A" w:rsidRPr="00CA3072" w:rsidRDefault="00057692" w:rsidP="00C90C8A">
      <w:pPr>
        <w:ind w:left="17" w:right="45"/>
        <w:jc w:val="both"/>
        <w:rPr>
          <w:rFonts w:ascii="Arial" w:hAnsi="Arial" w:cs="Arial"/>
        </w:rPr>
      </w:pPr>
      <w:r w:rsidRPr="00CA3072">
        <w:rPr>
          <w:rFonts w:ascii="Arial" w:hAnsi="Arial" w:cs="Arial"/>
          <w:b/>
          <w:bCs/>
        </w:rPr>
        <w:t>3.1.3</w:t>
      </w:r>
      <w:r w:rsidRPr="00CA3072">
        <w:rPr>
          <w:rFonts w:ascii="Arial" w:hAnsi="Arial" w:cs="Arial"/>
          <w:b/>
          <w:bCs/>
        </w:rPr>
        <w:tab/>
        <w:t xml:space="preserve">Obligaciones de la Aseguradora: </w:t>
      </w:r>
      <w:r w:rsidRPr="00CA3072">
        <w:rPr>
          <w:rFonts w:ascii="Arial" w:hAnsi="Arial" w:cs="Arial"/>
        </w:rPr>
        <w:t xml:space="preserve">La Aseguradora debe contar con todos los permisos y autorizaciones que le habiliten para el ejercicio de su actividad, especialmente, pero sin limitarse al cumplimiento de legislación referente a seguridad industrial y salud ocupacional, legislación laboral, y aquellos términos o condiciones adicionales que se hayan establecidos en el </w:t>
      </w:r>
      <w:r w:rsidRPr="00CA3072">
        <w:rPr>
          <w:rStyle w:val="Fuentedeprrafopredeter4"/>
          <w:rFonts w:ascii="Arial" w:hAnsi="Arial" w:cs="Arial"/>
          <w:bCs/>
        </w:rPr>
        <w:t>contrato de seguro (póliza)</w:t>
      </w:r>
      <w:r w:rsidRPr="00CA3072">
        <w:rPr>
          <w:rFonts w:ascii="Arial" w:hAnsi="Arial" w:cs="Arial"/>
        </w:rPr>
        <w:t>.</w:t>
      </w:r>
    </w:p>
    <w:p w14:paraId="679149ED" w14:textId="77777777" w:rsidR="00C90C8A" w:rsidRPr="00CA3072" w:rsidRDefault="00C90C8A" w:rsidP="00C90C8A">
      <w:pPr>
        <w:ind w:left="17" w:right="45"/>
        <w:jc w:val="both"/>
        <w:rPr>
          <w:rFonts w:ascii="Arial" w:hAnsi="Arial" w:cs="Arial"/>
        </w:rPr>
      </w:pPr>
    </w:p>
    <w:p w14:paraId="4BCE00AF" w14:textId="77777777" w:rsidR="00C90C8A" w:rsidRPr="00CA3072" w:rsidRDefault="00057692" w:rsidP="00C90C8A">
      <w:pPr>
        <w:ind w:left="17" w:right="45"/>
        <w:jc w:val="both"/>
        <w:rPr>
          <w:rFonts w:ascii="Arial" w:hAnsi="Arial" w:cs="Arial"/>
        </w:rPr>
      </w:pPr>
      <w:r w:rsidRPr="00CA3072">
        <w:rPr>
          <w:rFonts w:ascii="Arial" w:hAnsi="Arial" w:cs="Arial"/>
        </w:rPr>
        <w:t>Los sueldos y salarios de la Aseguradora con los trabajadores se estipularán libremente, pero no serán inferiores a los mínimos legales vigentes en el país.</w:t>
      </w:r>
    </w:p>
    <w:p w14:paraId="38FD0F85" w14:textId="77777777" w:rsidR="00C90C8A" w:rsidRPr="00CA3072" w:rsidRDefault="00C90C8A" w:rsidP="00C90C8A">
      <w:pPr>
        <w:ind w:left="17" w:right="45"/>
        <w:jc w:val="both"/>
        <w:rPr>
          <w:rFonts w:ascii="Arial" w:hAnsi="Arial" w:cs="Arial"/>
        </w:rPr>
      </w:pPr>
    </w:p>
    <w:p w14:paraId="5F4921E7" w14:textId="77777777" w:rsidR="00C90C8A" w:rsidRPr="00CA3072" w:rsidRDefault="00057692" w:rsidP="00C90C8A">
      <w:pPr>
        <w:ind w:left="17" w:right="45"/>
        <w:jc w:val="both"/>
        <w:rPr>
          <w:rFonts w:ascii="Arial" w:hAnsi="Arial" w:cs="Arial"/>
        </w:rPr>
      </w:pPr>
      <w:r w:rsidRPr="00CA3072">
        <w:rPr>
          <w:rFonts w:ascii="Arial" w:hAnsi="Arial" w:cs="Arial"/>
        </w:rPr>
        <w:t xml:space="preserve">La Aseguradora deberá pagar los sueldos, salarios y remuneraciones a su personal, sin otros descuentos que aquellos autorizados por la ley, y en total conformidad con las leyes vigentes. Los contratos de trabajo deberán ceñirse estrictamente a las </w:t>
      </w:r>
      <w:r w:rsidRPr="00CA3072">
        <w:rPr>
          <w:rFonts w:ascii="Arial" w:hAnsi="Arial" w:cs="Arial"/>
        </w:rPr>
        <w:lastRenderedPageBreak/>
        <w:t>leyes laborales del Ecuador. Las mismas disposiciones aplicarán los subcontratistas a su personal.</w:t>
      </w:r>
    </w:p>
    <w:p w14:paraId="13A68ACA" w14:textId="77777777" w:rsidR="00C90C8A" w:rsidRPr="00CA3072" w:rsidRDefault="00C90C8A" w:rsidP="00C90C8A">
      <w:pPr>
        <w:ind w:left="17" w:right="45"/>
        <w:jc w:val="both"/>
        <w:rPr>
          <w:rFonts w:ascii="Arial" w:hAnsi="Arial" w:cs="Arial"/>
        </w:rPr>
      </w:pPr>
    </w:p>
    <w:p w14:paraId="77272220" w14:textId="77777777" w:rsidR="00C90C8A" w:rsidRPr="00CA3072" w:rsidRDefault="00057692" w:rsidP="00C90C8A">
      <w:pPr>
        <w:ind w:left="17" w:right="45"/>
        <w:jc w:val="both"/>
        <w:rPr>
          <w:rFonts w:ascii="Arial" w:hAnsi="Arial" w:cs="Arial"/>
        </w:rPr>
      </w:pPr>
      <w:r w:rsidRPr="00CA3072">
        <w:rPr>
          <w:rFonts w:ascii="Arial" w:hAnsi="Arial" w:cs="Arial"/>
        </w:rPr>
        <w:t>Serán también de cuenta de la Aseguradora y a su costo, todas las obligaciones a las que está sujeto según las leyes, normas y reglamentos relativos a la seguridad social.</w:t>
      </w:r>
    </w:p>
    <w:p w14:paraId="33550F0D" w14:textId="77777777" w:rsidR="00C90C8A" w:rsidRPr="00CA3072" w:rsidRDefault="00C90C8A" w:rsidP="00C90C8A">
      <w:pPr>
        <w:jc w:val="both"/>
        <w:rPr>
          <w:rFonts w:ascii="Arial" w:hAnsi="Arial" w:cs="Arial"/>
        </w:rPr>
      </w:pPr>
    </w:p>
    <w:p w14:paraId="612F2F13" w14:textId="77777777" w:rsidR="00C90C8A" w:rsidRPr="00CA3072" w:rsidRDefault="00057692" w:rsidP="00C90C8A">
      <w:pPr>
        <w:jc w:val="both"/>
        <w:rPr>
          <w:rFonts w:ascii="Arial" w:hAnsi="Arial" w:cs="Arial"/>
        </w:rPr>
      </w:pPr>
      <w:r w:rsidRPr="00CA3072">
        <w:rPr>
          <w:rFonts w:ascii="Arial" w:hAnsi="Arial" w:cs="Arial"/>
        </w:rPr>
        <w:t xml:space="preserve">La Aseguradora </w:t>
      </w:r>
      <w:r w:rsidRPr="00CA3072">
        <w:rPr>
          <w:rFonts w:ascii="Arial" w:hAnsi="Arial" w:cs="Arial"/>
          <w:spacing w:val="-2"/>
        </w:rPr>
        <w:t xml:space="preserve">se comprometerá a no contratar a personas menores de edad para realizar actividad alguna durante la ejecución contractual; y que, en caso de que las autoridades del ramo determinaren o descubrieren tal práctica, se someterá y aceptará las sanciones que de aquella puedan derivarse, incluso la terminación unilateral y anticipada del contrato de seguro </w:t>
      </w:r>
      <w:r w:rsidRPr="00CA3072">
        <w:rPr>
          <w:rStyle w:val="Fuentedeprrafopredeter4"/>
          <w:rFonts w:ascii="Arial" w:hAnsi="Arial" w:cs="Arial"/>
          <w:bCs/>
        </w:rPr>
        <w:t>(póliza)</w:t>
      </w:r>
      <w:r w:rsidRPr="00CA3072">
        <w:rPr>
          <w:rFonts w:ascii="Arial" w:hAnsi="Arial" w:cs="Arial"/>
          <w:spacing w:val="-2"/>
        </w:rPr>
        <w:t>, con las consecuencias legales y reglamentarias pertinentes.</w:t>
      </w:r>
    </w:p>
    <w:p w14:paraId="6A2DE56F" w14:textId="77777777" w:rsidR="00C90C8A" w:rsidRPr="00CA3072" w:rsidRDefault="00C90C8A" w:rsidP="00C90C8A">
      <w:pPr>
        <w:jc w:val="both"/>
        <w:rPr>
          <w:rFonts w:ascii="Arial" w:hAnsi="Arial" w:cs="Arial"/>
        </w:rPr>
      </w:pPr>
    </w:p>
    <w:p w14:paraId="7DC7C4FD" w14:textId="77777777" w:rsidR="00C90C8A" w:rsidRPr="00CA3072" w:rsidRDefault="00057692" w:rsidP="00C90C8A">
      <w:pPr>
        <w:jc w:val="both"/>
        <w:rPr>
          <w:rFonts w:ascii="Arial" w:hAnsi="Arial" w:cs="Arial"/>
        </w:rPr>
      </w:pPr>
      <w:r w:rsidRPr="00CA3072">
        <w:rPr>
          <w:rFonts w:ascii="Arial" w:hAnsi="Arial" w:cs="Arial"/>
        </w:rPr>
        <w:t xml:space="preserve">La Aseguradora, en general, deberá cumplir con todas las obligaciones que naturalmente se desprendan o emanen del </w:t>
      </w:r>
      <w:r w:rsidRPr="00CA3072">
        <w:rPr>
          <w:rStyle w:val="Fuentedeprrafopredeter4"/>
          <w:rFonts w:ascii="Arial" w:hAnsi="Arial" w:cs="Arial"/>
          <w:bCs/>
        </w:rPr>
        <w:t>contrato de seguro (póliza)</w:t>
      </w:r>
      <w:r w:rsidRPr="00CA3072">
        <w:rPr>
          <w:rFonts w:ascii="Arial" w:hAnsi="Arial" w:cs="Arial"/>
        </w:rPr>
        <w:t>.</w:t>
      </w:r>
    </w:p>
    <w:p w14:paraId="73DD0CCD" w14:textId="77777777" w:rsidR="00C90C8A" w:rsidRPr="00CA3072" w:rsidRDefault="00C90C8A" w:rsidP="00C90C8A">
      <w:pPr>
        <w:jc w:val="both"/>
        <w:rPr>
          <w:rFonts w:ascii="Arial" w:hAnsi="Arial" w:cs="Arial"/>
          <w:b/>
          <w:bCs/>
        </w:rPr>
      </w:pPr>
    </w:p>
    <w:p w14:paraId="02410E16" w14:textId="77777777" w:rsidR="00C90C8A" w:rsidRPr="00CA3072" w:rsidRDefault="00057692" w:rsidP="00C90C8A">
      <w:pPr>
        <w:jc w:val="both"/>
        <w:rPr>
          <w:rFonts w:ascii="Arial" w:hAnsi="Arial" w:cs="Arial"/>
          <w:b/>
          <w:bCs/>
        </w:rPr>
      </w:pPr>
      <w:r w:rsidRPr="00CA3072">
        <w:rPr>
          <w:rFonts w:ascii="Arial" w:hAnsi="Arial" w:cs="Arial"/>
          <w:b/>
          <w:bCs/>
        </w:rPr>
        <w:t>3.1.4</w:t>
      </w:r>
      <w:r w:rsidRPr="00CA3072">
        <w:rPr>
          <w:rFonts w:ascii="Arial" w:hAnsi="Arial" w:cs="Arial"/>
          <w:b/>
          <w:bCs/>
        </w:rPr>
        <w:tab/>
        <w:t>Obligaciones de la entidad contratante:</w:t>
      </w:r>
    </w:p>
    <w:p w14:paraId="14C60DFA" w14:textId="77777777" w:rsidR="00C90C8A" w:rsidRPr="00CA3072" w:rsidRDefault="00C90C8A" w:rsidP="00C90C8A">
      <w:pPr>
        <w:ind w:left="426" w:hanging="426"/>
        <w:jc w:val="both"/>
        <w:rPr>
          <w:rFonts w:ascii="Arial" w:hAnsi="Arial" w:cs="Arial"/>
          <w:b/>
          <w:bCs/>
        </w:rPr>
      </w:pPr>
    </w:p>
    <w:p w14:paraId="0D12FB34" w14:textId="77777777" w:rsidR="00C90C8A" w:rsidRPr="00CA3072" w:rsidRDefault="00057692" w:rsidP="0089050F">
      <w:pPr>
        <w:numPr>
          <w:ilvl w:val="0"/>
          <w:numId w:val="52"/>
        </w:numPr>
        <w:suppressAutoHyphens/>
        <w:jc w:val="both"/>
        <w:rPr>
          <w:rFonts w:ascii="Arial" w:hAnsi="Arial" w:cs="Arial"/>
          <w:b/>
          <w:bCs/>
        </w:rPr>
      </w:pPr>
      <w:r w:rsidRPr="00CA3072">
        <w:rPr>
          <w:rFonts w:ascii="Arial" w:hAnsi="Arial" w:cs="Arial"/>
        </w:rPr>
        <w:t xml:space="preserve">Designar al administrador del contrato de seguro </w:t>
      </w:r>
      <w:r w:rsidRPr="00CA3072">
        <w:rPr>
          <w:rStyle w:val="Fuentedeprrafopredeter4"/>
          <w:rFonts w:ascii="Arial" w:hAnsi="Arial" w:cs="Arial"/>
          <w:bCs/>
        </w:rPr>
        <w:t>(póliza)</w:t>
      </w:r>
      <w:r w:rsidRPr="00CA3072">
        <w:rPr>
          <w:rFonts w:ascii="Arial" w:hAnsi="Arial" w:cs="Arial"/>
        </w:rPr>
        <w:t>.</w:t>
      </w:r>
    </w:p>
    <w:p w14:paraId="2C3BBA08" w14:textId="77777777" w:rsidR="00C90C8A" w:rsidRPr="00CA3072" w:rsidRDefault="00057692" w:rsidP="0089050F">
      <w:pPr>
        <w:numPr>
          <w:ilvl w:val="0"/>
          <w:numId w:val="52"/>
        </w:numPr>
        <w:suppressAutoHyphens/>
        <w:jc w:val="both"/>
        <w:rPr>
          <w:rFonts w:ascii="Arial" w:hAnsi="Arial" w:cs="Arial"/>
        </w:rPr>
      </w:pPr>
      <w:r w:rsidRPr="00CA3072">
        <w:rPr>
          <w:rFonts w:ascii="Arial" w:hAnsi="Arial" w:cs="Arial"/>
        </w:rPr>
        <w:t xml:space="preserve">Cumplir con las obligaciones establecidas en el </w:t>
      </w:r>
      <w:r w:rsidRPr="00CA3072">
        <w:rPr>
          <w:rStyle w:val="Fuentedeprrafopredeter4"/>
          <w:rFonts w:ascii="Arial" w:hAnsi="Arial" w:cs="Arial"/>
          <w:bCs/>
        </w:rPr>
        <w:t>contrato de seguro (póliza)</w:t>
      </w:r>
      <w:r w:rsidRPr="00CA3072">
        <w:rPr>
          <w:rFonts w:ascii="Arial" w:hAnsi="Arial" w:cs="Arial"/>
        </w:rPr>
        <w:t>, y en los documentos del mismo, en forma ágil y oportuna.</w:t>
      </w:r>
    </w:p>
    <w:p w14:paraId="0A5C8AF8" w14:textId="77777777" w:rsidR="00C90C8A" w:rsidRPr="00CA3072" w:rsidRDefault="00057692" w:rsidP="0089050F">
      <w:pPr>
        <w:numPr>
          <w:ilvl w:val="0"/>
          <w:numId w:val="52"/>
        </w:numPr>
        <w:suppressAutoHyphens/>
        <w:jc w:val="both"/>
        <w:rPr>
          <w:rFonts w:ascii="Arial" w:hAnsi="Arial" w:cs="Arial"/>
        </w:rPr>
      </w:pPr>
      <w:r w:rsidRPr="00CA3072">
        <w:rPr>
          <w:rFonts w:ascii="Arial" w:hAnsi="Arial" w:cs="Arial"/>
        </w:rPr>
        <w:t>Dar solución a los problemas que se presenten en la ejecución del contrato</w:t>
      </w:r>
      <w:r w:rsidRPr="00CA3072">
        <w:rPr>
          <w:rFonts w:ascii="Arial" w:hAnsi="Arial" w:cs="Arial"/>
          <w:color w:val="000000"/>
        </w:rPr>
        <w:t xml:space="preserve"> de seguro </w:t>
      </w:r>
      <w:r w:rsidRPr="00CA3072">
        <w:rPr>
          <w:rStyle w:val="Fuentedeprrafopredeter4"/>
          <w:rFonts w:ascii="Arial" w:hAnsi="Arial" w:cs="Arial"/>
          <w:bCs/>
        </w:rPr>
        <w:t>(póliza)</w:t>
      </w:r>
      <w:r w:rsidRPr="00CA3072">
        <w:rPr>
          <w:rFonts w:ascii="Arial" w:hAnsi="Arial" w:cs="Arial"/>
        </w:rPr>
        <w:t>, en forma oportuna.</w:t>
      </w:r>
    </w:p>
    <w:p w14:paraId="1B4BF934" w14:textId="77777777" w:rsidR="00C90C8A" w:rsidRPr="00CA3072" w:rsidRDefault="00057692" w:rsidP="0089050F">
      <w:pPr>
        <w:numPr>
          <w:ilvl w:val="0"/>
          <w:numId w:val="52"/>
        </w:numPr>
        <w:suppressAutoHyphens/>
        <w:jc w:val="both"/>
        <w:rPr>
          <w:rFonts w:ascii="Arial" w:hAnsi="Arial" w:cs="Arial"/>
          <w:lang w:val="es-ES"/>
        </w:rPr>
      </w:pPr>
      <w:r w:rsidRPr="00CA3072">
        <w:rPr>
          <w:rFonts w:ascii="Arial" w:hAnsi="Arial" w:cs="Arial"/>
        </w:rPr>
        <w:t xml:space="preserve">Las demás, determinadas en el pliego y en el </w:t>
      </w:r>
      <w:r w:rsidRPr="00CA3072">
        <w:rPr>
          <w:rStyle w:val="Fuentedeprrafopredeter4"/>
          <w:rFonts w:ascii="Arial" w:hAnsi="Arial" w:cs="Arial"/>
          <w:bCs/>
        </w:rPr>
        <w:t>contrato de seguro (póliza)</w:t>
      </w:r>
      <w:r w:rsidRPr="00CA3072">
        <w:rPr>
          <w:rFonts w:ascii="Arial" w:hAnsi="Arial" w:cs="Arial"/>
        </w:rPr>
        <w:t>.</w:t>
      </w:r>
    </w:p>
    <w:p w14:paraId="4CA400B4" w14:textId="77777777" w:rsidR="00C90C8A" w:rsidRPr="00CA3072" w:rsidRDefault="00C90C8A" w:rsidP="00C90C8A">
      <w:pPr>
        <w:pStyle w:val="Standard"/>
        <w:jc w:val="both"/>
        <w:rPr>
          <w:rFonts w:ascii="Arial" w:hAnsi="Arial" w:cs="Arial"/>
          <w:color w:val="000000"/>
          <w:sz w:val="24"/>
          <w:szCs w:val="24"/>
        </w:rPr>
      </w:pPr>
    </w:p>
    <w:p w14:paraId="4ABBD7CD" w14:textId="77777777" w:rsidR="00C90C8A" w:rsidRPr="00CA3072" w:rsidRDefault="00057692" w:rsidP="00C90C8A">
      <w:pPr>
        <w:ind w:left="17" w:right="45"/>
        <w:jc w:val="both"/>
        <w:rPr>
          <w:rFonts w:ascii="Arial" w:hAnsi="Arial" w:cs="Arial"/>
          <w:b/>
          <w:bCs/>
        </w:rPr>
      </w:pPr>
      <w:r w:rsidRPr="00CA3072">
        <w:rPr>
          <w:rFonts w:ascii="Arial" w:hAnsi="Arial" w:cs="Arial"/>
          <w:b/>
          <w:bCs/>
        </w:rPr>
        <w:t>3.1.5</w:t>
      </w:r>
      <w:r w:rsidRPr="00CA3072">
        <w:rPr>
          <w:rFonts w:ascii="Arial" w:hAnsi="Arial" w:cs="Arial"/>
          <w:b/>
          <w:bCs/>
        </w:rPr>
        <w:tab/>
        <w:t>Pagos:</w:t>
      </w:r>
      <w:r w:rsidRPr="00CA3072">
        <w:rPr>
          <w:rFonts w:ascii="Arial" w:hAnsi="Arial" w:cs="Arial"/>
        </w:rPr>
        <w:t xml:space="preserve"> El trámite de pago seguirá lo estipulado en las cláusulas respectivas. En caso de retención indebida de los pagos a la Aseguradora se cumplirá el artículo 101 de la LOSNCP.</w:t>
      </w:r>
    </w:p>
    <w:p w14:paraId="2352A838" w14:textId="77777777" w:rsidR="00C90C8A" w:rsidRPr="00CA3072" w:rsidRDefault="00C90C8A" w:rsidP="00C90C8A">
      <w:pPr>
        <w:ind w:left="17" w:right="45"/>
        <w:jc w:val="both"/>
        <w:rPr>
          <w:rFonts w:ascii="Arial" w:hAnsi="Arial" w:cs="Arial"/>
          <w:b/>
          <w:bCs/>
        </w:rPr>
      </w:pPr>
    </w:p>
    <w:p w14:paraId="350C3088" w14:textId="77777777" w:rsidR="00C90C8A" w:rsidRPr="00CA3072" w:rsidRDefault="00057692" w:rsidP="00C90C8A">
      <w:pPr>
        <w:ind w:left="17" w:right="45"/>
        <w:jc w:val="both"/>
        <w:rPr>
          <w:rFonts w:ascii="Arial" w:hAnsi="Arial" w:cs="Arial"/>
          <w:bCs/>
        </w:rPr>
      </w:pPr>
      <w:r w:rsidRPr="00CA3072">
        <w:rPr>
          <w:rFonts w:ascii="Arial" w:hAnsi="Arial" w:cs="Arial"/>
          <w:b/>
          <w:bCs/>
        </w:rPr>
        <w:t>3.1.6</w:t>
      </w:r>
      <w:r w:rsidRPr="00CA3072">
        <w:rPr>
          <w:rFonts w:ascii="Arial" w:hAnsi="Arial" w:cs="Arial"/>
          <w:b/>
          <w:bCs/>
        </w:rPr>
        <w:tab/>
        <w:t xml:space="preserve">Administrador del contrato de seguro </w:t>
      </w:r>
      <w:r w:rsidRPr="00CA3072">
        <w:rPr>
          <w:rStyle w:val="Fuentedeprrafopredeter4"/>
          <w:rFonts w:ascii="Arial" w:hAnsi="Arial" w:cs="Arial"/>
          <w:b/>
          <w:bCs/>
        </w:rPr>
        <w:t>(póliza)</w:t>
      </w:r>
      <w:r w:rsidRPr="00CA3072">
        <w:rPr>
          <w:rFonts w:ascii="Arial" w:hAnsi="Arial" w:cs="Arial"/>
          <w:b/>
          <w:bCs/>
        </w:rPr>
        <w:t xml:space="preserve">.- </w:t>
      </w:r>
      <w:r w:rsidRPr="00CA3072">
        <w:rPr>
          <w:rFonts w:ascii="Arial" w:hAnsi="Arial" w:cs="Arial"/>
          <w:bCs/>
        </w:rPr>
        <w:t>El administrador será designado por la máxima autoridad de la entidad contratante, o su delegado, siendo responsable de la coordinación y seguimiento de la ejecución contractual.</w:t>
      </w:r>
    </w:p>
    <w:p w14:paraId="2FAE901F" w14:textId="77777777" w:rsidR="00C90C8A" w:rsidRPr="00CA3072" w:rsidRDefault="00C90C8A" w:rsidP="00C90C8A">
      <w:pPr>
        <w:pStyle w:val="western"/>
        <w:spacing w:before="0" w:after="0"/>
        <w:jc w:val="both"/>
        <w:rPr>
          <w:rFonts w:ascii="Arial" w:eastAsia="Times New Roman" w:hAnsi="Arial" w:cs="Arial"/>
          <w:b/>
          <w:bCs/>
        </w:rPr>
      </w:pPr>
    </w:p>
    <w:p w14:paraId="56DBD060" w14:textId="77777777" w:rsidR="00C90C8A" w:rsidRPr="00CA3072" w:rsidRDefault="00057692" w:rsidP="00C90C8A">
      <w:pPr>
        <w:jc w:val="both"/>
        <w:rPr>
          <w:rFonts w:ascii="Arial" w:hAnsi="Arial" w:cs="Arial"/>
        </w:rPr>
      </w:pPr>
      <w:r w:rsidRPr="00CA3072">
        <w:rPr>
          <w:rFonts w:ascii="Arial" w:hAnsi="Arial" w:cs="Arial"/>
        </w:rPr>
        <w:t>Respecto de su gestión reportará a la máxima autoridad institucional o ante la autoridad establecida para tal efecto (</w:t>
      </w:r>
      <w:r w:rsidRPr="00CA3072">
        <w:rPr>
          <w:rFonts w:ascii="Arial" w:hAnsi="Arial" w:cs="Arial"/>
          <w:i/>
        </w:rPr>
        <w:t>área requirente</w:t>
      </w:r>
      <w:r w:rsidRPr="00CA3072">
        <w:rPr>
          <w:rFonts w:ascii="Arial" w:hAnsi="Arial" w:cs="Arial"/>
        </w:rPr>
        <w:t>), debiendo comunicar todos los aspectos operativos, técnicos, económicos y de cualquier naturaleza que pudieren afectar al cumplimiento del objeto de la contratación.</w:t>
      </w:r>
    </w:p>
    <w:p w14:paraId="49D5C7EB" w14:textId="77777777" w:rsidR="00C90C8A" w:rsidRPr="00CA3072" w:rsidRDefault="00C90C8A" w:rsidP="00C90C8A">
      <w:pPr>
        <w:jc w:val="both"/>
        <w:rPr>
          <w:rFonts w:ascii="Arial" w:hAnsi="Arial" w:cs="Arial"/>
        </w:rPr>
      </w:pPr>
    </w:p>
    <w:p w14:paraId="2963626E" w14:textId="77777777" w:rsidR="00CE26D9" w:rsidRPr="00CA3072" w:rsidRDefault="00CE26D9" w:rsidP="00C35B6F">
      <w:pPr>
        <w:pStyle w:val="Standard"/>
        <w:jc w:val="both"/>
        <w:rPr>
          <w:rFonts w:ascii="Arial" w:hAnsi="Arial" w:cs="Arial"/>
          <w:spacing w:val="-2"/>
          <w:sz w:val="24"/>
          <w:szCs w:val="24"/>
          <w:lang w:eastAsia="hi-IN" w:bidi="hi-IN"/>
        </w:rPr>
      </w:pPr>
    </w:p>
    <w:p w14:paraId="64C3EA8E" w14:textId="77777777" w:rsidR="00CE26D9" w:rsidRPr="00CA3072" w:rsidRDefault="00CE26D9" w:rsidP="00C35B6F">
      <w:pPr>
        <w:pStyle w:val="Standard"/>
        <w:jc w:val="both"/>
        <w:rPr>
          <w:rFonts w:ascii="Arial" w:hAnsi="Arial" w:cs="Arial"/>
          <w:spacing w:val="-2"/>
          <w:sz w:val="24"/>
          <w:szCs w:val="24"/>
          <w:lang w:eastAsia="hi-IN" w:bidi="hi-IN"/>
        </w:rPr>
      </w:pPr>
    </w:p>
    <w:p w14:paraId="4B0A2632" w14:textId="77777777" w:rsidR="00CE26D9" w:rsidRPr="00CA3072" w:rsidRDefault="00CE26D9" w:rsidP="00C35B6F">
      <w:pPr>
        <w:pStyle w:val="Standard"/>
        <w:jc w:val="both"/>
        <w:rPr>
          <w:rFonts w:ascii="Arial" w:hAnsi="Arial" w:cs="Arial"/>
          <w:spacing w:val="-2"/>
          <w:sz w:val="24"/>
          <w:szCs w:val="24"/>
          <w:lang w:eastAsia="hi-IN" w:bidi="hi-IN"/>
        </w:rPr>
      </w:pPr>
    </w:p>
    <w:p w14:paraId="5F68397C" w14:textId="77777777" w:rsidR="00CE26D9" w:rsidRPr="00CA3072" w:rsidRDefault="00CE26D9" w:rsidP="00C35B6F">
      <w:pPr>
        <w:pStyle w:val="Standard"/>
        <w:jc w:val="both"/>
        <w:rPr>
          <w:rFonts w:ascii="Arial" w:hAnsi="Arial" w:cs="Arial"/>
          <w:spacing w:val="-2"/>
          <w:sz w:val="24"/>
          <w:szCs w:val="24"/>
          <w:lang w:eastAsia="hi-IN" w:bidi="hi-IN"/>
        </w:rPr>
      </w:pPr>
    </w:p>
    <w:p w14:paraId="3C722469" w14:textId="77777777" w:rsidR="00CE26D9" w:rsidRPr="00CA3072" w:rsidRDefault="00CE26D9" w:rsidP="00C35B6F">
      <w:pPr>
        <w:pStyle w:val="Standard"/>
        <w:jc w:val="both"/>
        <w:rPr>
          <w:rFonts w:ascii="Arial" w:hAnsi="Arial" w:cs="Arial"/>
          <w:spacing w:val="-2"/>
          <w:sz w:val="24"/>
          <w:szCs w:val="24"/>
          <w:lang w:eastAsia="hi-IN" w:bidi="hi-IN"/>
        </w:rPr>
      </w:pPr>
    </w:p>
    <w:p w14:paraId="01EBAC3C" w14:textId="77777777" w:rsidR="00C90C8A" w:rsidRPr="00CA3072" w:rsidRDefault="00C90C8A" w:rsidP="00C35B6F">
      <w:pPr>
        <w:pStyle w:val="Standard"/>
        <w:jc w:val="both"/>
        <w:rPr>
          <w:rFonts w:ascii="Arial" w:hAnsi="Arial" w:cs="Arial"/>
          <w:spacing w:val="-2"/>
          <w:sz w:val="24"/>
          <w:szCs w:val="24"/>
          <w:lang w:eastAsia="hi-IN" w:bidi="hi-IN"/>
        </w:rPr>
      </w:pPr>
    </w:p>
    <w:p w14:paraId="4A39EA9C" w14:textId="77777777" w:rsidR="00C90C8A" w:rsidRPr="00CA3072" w:rsidRDefault="00C90C8A" w:rsidP="00C35B6F">
      <w:pPr>
        <w:pStyle w:val="Standard"/>
        <w:jc w:val="both"/>
        <w:rPr>
          <w:rFonts w:ascii="Arial" w:hAnsi="Arial" w:cs="Arial"/>
          <w:spacing w:val="-2"/>
          <w:sz w:val="24"/>
          <w:szCs w:val="24"/>
          <w:lang w:eastAsia="hi-IN" w:bidi="hi-IN"/>
        </w:rPr>
      </w:pPr>
    </w:p>
    <w:p w14:paraId="2AEA2EE0" w14:textId="77777777" w:rsidR="00C90C8A" w:rsidRPr="00CA3072" w:rsidRDefault="00C90C8A" w:rsidP="00C35B6F">
      <w:pPr>
        <w:pStyle w:val="Standard"/>
        <w:jc w:val="both"/>
        <w:rPr>
          <w:rFonts w:ascii="Arial" w:hAnsi="Arial" w:cs="Arial"/>
          <w:spacing w:val="-2"/>
          <w:sz w:val="24"/>
          <w:szCs w:val="24"/>
          <w:lang w:eastAsia="hi-IN" w:bidi="hi-IN"/>
        </w:rPr>
      </w:pPr>
    </w:p>
    <w:p w14:paraId="751516CC" w14:textId="77777777" w:rsidR="00C90C8A" w:rsidRPr="00CA3072" w:rsidRDefault="00C90C8A" w:rsidP="00C35B6F">
      <w:pPr>
        <w:pStyle w:val="Standard"/>
        <w:jc w:val="both"/>
        <w:rPr>
          <w:rFonts w:ascii="Arial" w:hAnsi="Arial" w:cs="Arial"/>
          <w:spacing w:val="-2"/>
          <w:sz w:val="24"/>
          <w:szCs w:val="24"/>
          <w:lang w:eastAsia="hi-IN" w:bidi="hi-IN"/>
        </w:rPr>
      </w:pPr>
    </w:p>
    <w:p w14:paraId="45187EA1" w14:textId="77777777" w:rsidR="00C90C8A" w:rsidRPr="00CA3072" w:rsidRDefault="00C90C8A" w:rsidP="00C35B6F">
      <w:pPr>
        <w:pStyle w:val="Standard"/>
        <w:jc w:val="both"/>
        <w:rPr>
          <w:rFonts w:ascii="Arial" w:hAnsi="Arial" w:cs="Arial"/>
          <w:spacing w:val="-2"/>
          <w:sz w:val="24"/>
          <w:szCs w:val="24"/>
          <w:lang w:eastAsia="hi-IN" w:bidi="hi-IN"/>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8926"/>
      </w:tblGrid>
      <w:tr w:rsidR="005C4BB1" w14:paraId="76430733" w14:textId="77777777" w:rsidTr="0049104C">
        <w:trPr>
          <w:trHeight w:val="785"/>
        </w:trPr>
        <w:tc>
          <w:tcPr>
            <w:tcW w:w="8926" w:type="dxa"/>
            <w:shd w:val="clear" w:color="auto" w:fill="F2F2F2"/>
          </w:tcPr>
          <w:p w14:paraId="57BEBD54" w14:textId="77777777" w:rsidR="00C90C8A" w:rsidRPr="00CA3072" w:rsidRDefault="00057692" w:rsidP="0049104C">
            <w:pPr>
              <w:pStyle w:val="Standard"/>
              <w:jc w:val="center"/>
              <w:rPr>
                <w:rFonts w:ascii="Arial" w:hAnsi="Arial" w:cs="Arial"/>
                <w:sz w:val="24"/>
                <w:szCs w:val="24"/>
              </w:rPr>
            </w:pPr>
            <w:r w:rsidRPr="00CA3072">
              <w:rPr>
                <w:rFonts w:ascii="Arial" w:hAnsi="Arial" w:cs="Arial"/>
                <w:b/>
                <w:sz w:val="24"/>
                <w:szCs w:val="24"/>
              </w:rPr>
              <w:lastRenderedPageBreak/>
              <w:t xml:space="preserve">MODELO DE PLIEGO DE LICITACIÓN DE SEGUROS </w:t>
            </w:r>
          </w:p>
          <w:p w14:paraId="4B722D5C" w14:textId="77777777" w:rsidR="00C90C8A" w:rsidRPr="00CA3072" w:rsidRDefault="00057692" w:rsidP="0049104C">
            <w:pPr>
              <w:tabs>
                <w:tab w:val="left" w:pos="180"/>
              </w:tabs>
              <w:jc w:val="center"/>
              <w:rPr>
                <w:rFonts w:ascii="Arial" w:hAnsi="Arial" w:cs="Arial"/>
                <w:b/>
                <w:spacing w:val="-3"/>
              </w:rPr>
            </w:pPr>
            <w:r w:rsidRPr="00CA3072">
              <w:rPr>
                <w:rFonts w:ascii="Arial" w:hAnsi="Arial" w:cs="Arial"/>
                <w:i/>
              </w:rPr>
              <w:t>Versión SERCOP 1.0 (23 de septiembre de 2021)</w:t>
            </w:r>
          </w:p>
        </w:tc>
      </w:tr>
    </w:tbl>
    <w:p w14:paraId="04781522" w14:textId="77777777" w:rsidR="00C90C8A" w:rsidRPr="00CA3072" w:rsidRDefault="00C90C8A" w:rsidP="00C90C8A">
      <w:pPr>
        <w:tabs>
          <w:tab w:val="center" w:pos="4680"/>
        </w:tabs>
        <w:jc w:val="center"/>
        <w:rPr>
          <w:rFonts w:ascii="Arial" w:hAnsi="Arial" w:cs="Arial"/>
          <w:b/>
          <w:bCs/>
        </w:rPr>
      </w:pPr>
    </w:p>
    <w:p w14:paraId="0DCF7885" w14:textId="77777777" w:rsidR="00C90C8A" w:rsidRPr="00CA3072" w:rsidRDefault="00C90C8A" w:rsidP="00C90C8A">
      <w:pPr>
        <w:tabs>
          <w:tab w:val="left" w:pos="-540"/>
        </w:tabs>
        <w:suppressAutoHyphens/>
        <w:ind w:left="15" w:right="45"/>
        <w:jc w:val="center"/>
        <w:rPr>
          <w:rFonts w:ascii="Arial" w:hAnsi="Arial" w:cs="Arial"/>
          <w:spacing w:val="-3"/>
          <w:lang w:eastAsia="hi-IN" w:bidi="hi-IN"/>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7616"/>
      </w:tblGrid>
      <w:tr w:rsidR="005C4BB1" w14:paraId="4D7CDB72" w14:textId="77777777" w:rsidTr="0049104C">
        <w:tc>
          <w:tcPr>
            <w:tcW w:w="8926" w:type="dxa"/>
            <w:gridSpan w:val="2"/>
            <w:shd w:val="clear" w:color="auto" w:fill="F2F2F2"/>
          </w:tcPr>
          <w:p w14:paraId="6B4F3E83" w14:textId="77777777" w:rsidR="00C90C8A" w:rsidRPr="00CA3072" w:rsidRDefault="00057692" w:rsidP="0049104C">
            <w:pPr>
              <w:jc w:val="center"/>
              <w:rPr>
                <w:rFonts w:ascii="Arial" w:hAnsi="Arial" w:cs="Arial"/>
                <w:b/>
                <w:bCs/>
                <w:lang w:eastAsia="es-EC"/>
              </w:rPr>
            </w:pPr>
            <w:r w:rsidRPr="00CA3072">
              <w:rPr>
                <w:rFonts w:ascii="Arial" w:hAnsi="Arial" w:cs="Arial"/>
                <w:b/>
                <w:bCs/>
                <w:lang w:eastAsia="es-EC"/>
              </w:rPr>
              <w:t>FORMULARIO ÚNICO DE LA OFERTA</w:t>
            </w:r>
          </w:p>
          <w:p w14:paraId="5A1E0A45" w14:textId="77777777" w:rsidR="00C90C8A" w:rsidRPr="00CA3072" w:rsidRDefault="00C90C8A" w:rsidP="0049104C">
            <w:pPr>
              <w:jc w:val="center"/>
              <w:rPr>
                <w:rFonts w:ascii="Arial" w:hAnsi="Arial" w:cs="Arial"/>
                <w:b/>
                <w:bCs/>
                <w:lang w:eastAsia="es-EC"/>
              </w:rPr>
            </w:pPr>
          </w:p>
        </w:tc>
      </w:tr>
      <w:tr w:rsidR="005C4BB1" w14:paraId="2BD3E19F" w14:textId="77777777" w:rsidTr="0049104C">
        <w:tc>
          <w:tcPr>
            <w:tcW w:w="1310" w:type="dxa"/>
            <w:shd w:val="clear" w:color="auto" w:fill="F2F2F2"/>
          </w:tcPr>
          <w:p w14:paraId="49FB9136" w14:textId="77777777" w:rsidR="00C90C8A" w:rsidRPr="00CA3072" w:rsidRDefault="00C90C8A" w:rsidP="0049104C">
            <w:pPr>
              <w:rPr>
                <w:rFonts w:ascii="Arial" w:hAnsi="Arial" w:cs="Arial"/>
                <w:b/>
              </w:rPr>
            </w:pPr>
          </w:p>
          <w:p w14:paraId="52FE9491" w14:textId="77777777" w:rsidR="00C90C8A" w:rsidRPr="00CA3072" w:rsidRDefault="00057692" w:rsidP="0049104C">
            <w:pPr>
              <w:rPr>
                <w:rFonts w:ascii="Arial" w:hAnsi="Arial" w:cs="Arial"/>
              </w:rPr>
            </w:pPr>
            <w:r w:rsidRPr="00CA3072">
              <w:rPr>
                <w:rFonts w:ascii="Arial" w:hAnsi="Arial" w:cs="Arial"/>
                <w:b/>
              </w:rPr>
              <w:t>SECCIÓN I</w:t>
            </w:r>
          </w:p>
        </w:tc>
        <w:tc>
          <w:tcPr>
            <w:tcW w:w="7616" w:type="dxa"/>
            <w:shd w:val="clear" w:color="auto" w:fill="auto"/>
          </w:tcPr>
          <w:p w14:paraId="0B965140" w14:textId="77777777" w:rsidR="00C90C8A" w:rsidRPr="00CA3072" w:rsidRDefault="00C90C8A" w:rsidP="0049104C">
            <w:pPr>
              <w:rPr>
                <w:rFonts w:ascii="Arial" w:hAnsi="Arial" w:cs="Arial"/>
                <w:b/>
                <w:bCs/>
                <w:lang w:eastAsia="es-EC"/>
              </w:rPr>
            </w:pPr>
          </w:p>
          <w:p w14:paraId="20B7BE2C" w14:textId="77777777" w:rsidR="00C90C8A" w:rsidRPr="00CA3072" w:rsidRDefault="00057692" w:rsidP="0049104C">
            <w:pPr>
              <w:rPr>
                <w:rFonts w:ascii="Arial" w:hAnsi="Arial" w:cs="Arial"/>
                <w:b/>
                <w:bCs/>
                <w:lang w:eastAsia="es-EC"/>
              </w:rPr>
            </w:pPr>
            <w:r w:rsidRPr="00CA3072">
              <w:rPr>
                <w:rFonts w:ascii="Arial" w:hAnsi="Arial" w:cs="Arial"/>
                <w:b/>
                <w:bCs/>
                <w:lang w:eastAsia="es-EC"/>
              </w:rPr>
              <w:t>FORMULARIO ÚNICO DE LA OFERTA.</w:t>
            </w:r>
          </w:p>
          <w:p w14:paraId="4407611F" w14:textId="77777777" w:rsidR="00C90C8A" w:rsidRPr="00CA3072" w:rsidRDefault="00057692" w:rsidP="0049104C">
            <w:pPr>
              <w:ind w:left="176"/>
              <w:rPr>
                <w:rFonts w:ascii="Arial" w:hAnsi="Arial" w:cs="Arial"/>
              </w:rPr>
            </w:pPr>
            <w:r w:rsidRPr="00CA3072">
              <w:rPr>
                <w:rFonts w:ascii="Arial" w:hAnsi="Arial" w:cs="Arial"/>
                <w:bCs/>
                <w:lang w:eastAsia="es-EC"/>
              </w:rPr>
              <w:t xml:space="preserve">1.1 </w:t>
            </w:r>
            <w:r w:rsidRPr="00CA3072">
              <w:rPr>
                <w:rFonts w:ascii="Arial" w:hAnsi="Arial" w:cs="Arial"/>
              </w:rPr>
              <w:t>PRESENTACIÓN Y COMPROMISO.</w:t>
            </w:r>
          </w:p>
          <w:p w14:paraId="6A25B282" w14:textId="77777777" w:rsidR="00C90C8A" w:rsidRPr="00CA3072" w:rsidRDefault="00057692" w:rsidP="0049104C">
            <w:pPr>
              <w:ind w:left="176"/>
              <w:jc w:val="both"/>
              <w:rPr>
                <w:rFonts w:ascii="Arial" w:hAnsi="Arial" w:cs="Arial"/>
              </w:rPr>
            </w:pPr>
            <w:r w:rsidRPr="00CA3072">
              <w:rPr>
                <w:rFonts w:ascii="Arial" w:hAnsi="Arial" w:cs="Arial"/>
              </w:rPr>
              <w:t>1.2 DATOS GENERALES DEL OFERENTE.</w:t>
            </w:r>
          </w:p>
          <w:p w14:paraId="433E13AC" w14:textId="77777777" w:rsidR="00C90C8A" w:rsidRPr="00CA3072" w:rsidRDefault="00057692" w:rsidP="0049104C">
            <w:pPr>
              <w:ind w:left="176"/>
              <w:jc w:val="both"/>
              <w:rPr>
                <w:rFonts w:ascii="Arial" w:hAnsi="Arial" w:cs="Arial"/>
              </w:rPr>
            </w:pPr>
            <w:r w:rsidRPr="00CA3072">
              <w:rPr>
                <w:rFonts w:ascii="Arial" w:hAnsi="Arial" w:cs="Arial"/>
              </w:rPr>
              <w:t>1.3</w:t>
            </w:r>
            <w:r w:rsidRPr="00CA3072">
              <w:rPr>
                <w:rFonts w:ascii="Arial" w:hAnsi="Arial" w:cs="Arial"/>
                <w:lang w:eastAsia="hi-IN" w:bidi="hi-IN"/>
              </w:rPr>
              <w:t xml:space="preserve"> </w:t>
            </w:r>
            <w:r w:rsidRPr="00CA3072">
              <w:rPr>
                <w:rFonts w:ascii="Arial" w:hAnsi="Arial" w:cs="Arial"/>
              </w:rPr>
              <w:t>DECLARACIONES DE PERSONAS JURÍDICAS Y PERSONAS NATURALES, OFERENTES.</w:t>
            </w:r>
          </w:p>
          <w:p w14:paraId="3F857D49" w14:textId="77777777" w:rsidR="00C90C8A" w:rsidRPr="00CA3072" w:rsidRDefault="00057692" w:rsidP="0049104C">
            <w:pPr>
              <w:ind w:left="176"/>
              <w:jc w:val="both"/>
              <w:rPr>
                <w:rFonts w:ascii="Arial" w:hAnsi="Arial" w:cs="Arial"/>
              </w:rPr>
            </w:pPr>
            <w:r w:rsidRPr="00CA3072">
              <w:rPr>
                <w:rFonts w:ascii="Arial" w:hAnsi="Arial" w:cs="Arial"/>
              </w:rPr>
              <w:t>1.4 SITUACIÓN FINANCIERA.</w:t>
            </w:r>
          </w:p>
          <w:p w14:paraId="7F241E26" w14:textId="77777777" w:rsidR="00C90C8A" w:rsidRPr="00CA3072" w:rsidRDefault="00057692" w:rsidP="0049104C">
            <w:pPr>
              <w:ind w:left="600" w:hanging="425"/>
              <w:jc w:val="both"/>
              <w:rPr>
                <w:rFonts w:ascii="Arial" w:hAnsi="Arial" w:cs="Arial"/>
              </w:rPr>
            </w:pPr>
            <w:r w:rsidRPr="00CA3072">
              <w:rPr>
                <w:rFonts w:ascii="Arial" w:hAnsi="Arial" w:cs="Arial"/>
              </w:rPr>
              <w:t xml:space="preserve">1.5. TABLA DE CANTIDADES Y PRECIOS </w:t>
            </w:r>
          </w:p>
          <w:p w14:paraId="27A5A6B2" w14:textId="77777777" w:rsidR="00C90C8A" w:rsidRPr="00CA3072" w:rsidRDefault="00057692" w:rsidP="0089050F">
            <w:pPr>
              <w:pStyle w:val="Prrafodelista"/>
              <w:numPr>
                <w:ilvl w:val="1"/>
                <w:numId w:val="53"/>
              </w:numPr>
              <w:suppressAutoHyphens/>
              <w:spacing w:after="0" w:line="240" w:lineRule="auto"/>
              <w:jc w:val="both"/>
              <w:rPr>
                <w:rFonts w:ascii="Arial" w:eastAsia="Calibri" w:hAnsi="Arial" w:cs="Arial"/>
                <w:sz w:val="24"/>
                <w:szCs w:val="24"/>
                <w:lang w:eastAsia="en-US"/>
              </w:rPr>
            </w:pPr>
            <w:r w:rsidRPr="00CA3072">
              <w:rPr>
                <w:rFonts w:ascii="Arial" w:hAnsi="Arial" w:cs="Arial"/>
                <w:sz w:val="24"/>
                <w:szCs w:val="24"/>
              </w:rPr>
              <w:t>COMPONENTES DEL SERVICIO OFERTADO.</w:t>
            </w:r>
          </w:p>
          <w:p w14:paraId="18F8BD21" w14:textId="77777777" w:rsidR="00C90C8A" w:rsidRPr="00CA3072" w:rsidRDefault="00057692" w:rsidP="0089050F">
            <w:pPr>
              <w:pStyle w:val="Prrafodelista"/>
              <w:numPr>
                <w:ilvl w:val="1"/>
                <w:numId w:val="53"/>
              </w:numPr>
              <w:suppressAutoHyphens/>
              <w:spacing w:after="0" w:line="240" w:lineRule="auto"/>
              <w:ind w:right="45"/>
              <w:jc w:val="both"/>
              <w:rPr>
                <w:rFonts w:ascii="Arial" w:hAnsi="Arial" w:cs="Arial"/>
                <w:sz w:val="24"/>
                <w:szCs w:val="24"/>
              </w:rPr>
            </w:pPr>
            <w:r w:rsidRPr="00CA3072">
              <w:rPr>
                <w:rFonts w:ascii="Arial" w:hAnsi="Arial" w:cs="Arial"/>
                <w:sz w:val="24"/>
                <w:szCs w:val="24"/>
              </w:rPr>
              <w:t>CALIFICACIÓN DE RIESGOS DE LA COMPAÑÍA</w:t>
            </w:r>
          </w:p>
          <w:p w14:paraId="197C52E3" w14:textId="77777777" w:rsidR="00C90C8A" w:rsidRPr="00CA3072" w:rsidRDefault="00057692" w:rsidP="0049104C">
            <w:pPr>
              <w:pStyle w:val="Prrafodelista"/>
              <w:ind w:left="536" w:right="45"/>
              <w:jc w:val="both"/>
              <w:rPr>
                <w:rFonts w:ascii="Arial" w:hAnsi="Arial" w:cs="Arial"/>
                <w:sz w:val="24"/>
                <w:szCs w:val="24"/>
              </w:rPr>
            </w:pPr>
            <w:r w:rsidRPr="00CA3072">
              <w:rPr>
                <w:rFonts w:ascii="Arial" w:hAnsi="Arial" w:cs="Arial"/>
                <w:sz w:val="24"/>
                <w:szCs w:val="24"/>
              </w:rPr>
              <w:t>ASEGURADORA</w:t>
            </w:r>
          </w:p>
          <w:p w14:paraId="51849545" w14:textId="77777777" w:rsidR="00C90C8A" w:rsidRPr="00CA3072" w:rsidRDefault="00057692" w:rsidP="0049104C">
            <w:pPr>
              <w:ind w:left="176"/>
              <w:jc w:val="both"/>
              <w:rPr>
                <w:rFonts w:ascii="Arial" w:hAnsi="Arial" w:cs="Arial"/>
              </w:rPr>
            </w:pPr>
            <w:r w:rsidRPr="00CA3072">
              <w:rPr>
                <w:rFonts w:ascii="Arial" w:hAnsi="Arial" w:cs="Arial"/>
              </w:rPr>
              <w:t>1.8 EXPERIENCIA DEL OFERENTE.</w:t>
            </w:r>
          </w:p>
          <w:p w14:paraId="665F6ADB" w14:textId="77777777" w:rsidR="00C90C8A" w:rsidRPr="00CA3072" w:rsidRDefault="00057692" w:rsidP="0049104C">
            <w:pPr>
              <w:suppressAutoHyphens/>
              <w:ind w:left="175" w:right="45"/>
              <w:jc w:val="both"/>
              <w:rPr>
                <w:rFonts w:ascii="Arial" w:hAnsi="Arial" w:cs="Arial"/>
              </w:rPr>
            </w:pPr>
            <w:r w:rsidRPr="00CA3072">
              <w:rPr>
                <w:rFonts w:ascii="Arial" w:hAnsi="Arial" w:cs="Arial"/>
              </w:rPr>
              <w:t>1.9 OTROS PARÁMETROS DE CALIFICACIÓN PROPUESTOS POR LA ENTIDAD CONTRATANTE</w:t>
            </w:r>
          </w:p>
          <w:p w14:paraId="759337E2" w14:textId="77777777" w:rsidR="00C90C8A" w:rsidRPr="00CA3072" w:rsidRDefault="00C90C8A" w:rsidP="0049104C">
            <w:pPr>
              <w:suppressAutoHyphens/>
              <w:ind w:left="175" w:right="45"/>
              <w:jc w:val="both"/>
              <w:rPr>
                <w:rFonts w:ascii="Arial" w:hAnsi="Arial" w:cs="Arial"/>
              </w:rPr>
            </w:pPr>
          </w:p>
        </w:tc>
      </w:tr>
    </w:tbl>
    <w:p w14:paraId="7A8368CD" w14:textId="77777777" w:rsidR="00C90C8A" w:rsidRPr="00CA3072" w:rsidRDefault="00C90C8A" w:rsidP="00C90C8A">
      <w:pPr>
        <w:tabs>
          <w:tab w:val="left" w:pos="-540"/>
        </w:tabs>
        <w:suppressAutoHyphens/>
        <w:ind w:left="15" w:right="45"/>
        <w:jc w:val="center"/>
        <w:rPr>
          <w:rFonts w:ascii="Arial" w:hAnsi="Arial" w:cs="Arial"/>
          <w:spacing w:val="-3"/>
          <w:lang w:eastAsia="hi-IN" w:bidi="hi-IN"/>
        </w:rPr>
      </w:pPr>
    </w:p>
    <w:p w14:paraId="1E586AB9" w14:textId="77777777" w:rsidR="00C90C8A" w:rsidRPr="00CA3072" w:rsidRDefault="00C90C8A" w:rsidP="00C90C8A">
      <w:pPr>
        <w:tabs>
          <w:tab w:val="left" w:pos="-540"/>
        </w:tabs>
        <w:suppressAutoHyphens/>
        <w:ind w:left="15" w:right="45"/>
        <w:jc w:val="center"/>
        <w:rPr>
          <w:rFonts w:ascii="Arial" w:hAnsi="Arial" w:cs="Arial"/>
          <w:spacing w:val="-3"/>
          <w:lang w:eastAsia="hi-IN" w:bidi="hi-IN"/>
        </w:rPr>
      </w:pPr>
    </w:p>
    <w:p w14:paraId="41030490" w14:textId="77777777" w:rsidR="00C90C8A" w:rsidRPr="00CA3072" w:rsidRDefault="00C90C8A" w:rsidP="00C90C8A">
      <w:pPr>
        <w:tabs>
          <w:tab w:val="left" w:pos="-540"/>
        </w:tabs>
        <w:suppressAutoHyphens/>
        <w:ind w:left="15" w:right="45"/>
        <w:jc w:val="center"/>
        <w:rPr>
          <w:rFonts w:ascii="Arial" w:hAnsi="Arial" w:cs="Arial"/>
          <w:spacing w:val="-3"/>
          <w:lang w:eastAsia="hi-IN" w:bidi="hi-IN"/>
        </w:rPr>
      </w:pPr>
    </w:p>
    <w:p w14:paraId="2BD2DB7C" w14:textId="77777777" w:rsidR="00C90C8A" w:rsidRPr="00CA3072" w:rsidRDefault="00C90C8A" w:rsidP="00C90C8A">
      <w:pPr>
        <w:tabs>
          <w:tab w:val="left" w:pos="-540"/>
        </w:tabs>
        <w:suppressAutoHyphens/>
        <w:ind w:left="15" w:right="45"/>
        <w:jc w:val="center"/>
        <w:rPr>
          <w:rFonts w:ascii="Arial" w:hAnsi="Arial" w:cs="Arial"/>
          <w:spacing w:val="-3"/>
          <w:lang w:eastAsia="hi-IN" w:bidi="hi-IN"/>
        </w:rPr>
      </w:pPr>
    </w:p>
    <w:p w14:paraId="533AEF59" w14:textId="77777777" w:rsidR="00C90C8A" w:rsidRPr="00CA3072" w:rsidRDefault="00C90C8A" w:rsidP="00C90C8A">
      <w:pPr>
        <w:tabs>
          <w:tab w:val="left" w:pos="-540"/>
        </w:tabs>
        <w:suppressAutoHyphens/>
        <w:ind w:left="15" w:right="45"/>
        <w:jc w:val="center"/>
        <w:rPr>
          <w:rFonts w:ascii="Arial" w:hAnsi="Arial" w:cs="Arial"/>
          <w:spacing w:val="-3"/>
          <w:lang w:eastAsia="hi-IN" w:bidi="hi-IN"/>
        </w:rPr>
      </w:pPr>
    </w:p>
    <w:p w14:paraId="16FD183B" w14:textId="77777777" w:rsidR="00C90C8A" w:rsidRPr="00CA3072" w:rsidRDefault="00C90C8A" w:rsidP="00C90C8A">
      <w:pPr>
        <w:tabs>
          <w:tab w:val="left" w:pos="-540"/>
        </w:tabs>
        <w:suppressAutoHyphens/>
        <w:ind w:left="15" w:right="45"/>
        <w:jc w:val="center"/>
        <w:rPr>
          <w:rFonts w:ascii="Arial" w:hAnsi="Arial" w:cs="Arial"/>
          <w:spacing w:val="-3"/>
          <w:lang w:eastAsia="hi-IN" w:bidi="hi-IN"/>
        </w:rPr>
      </w:pPr>
    </w:p>
    <w:p w14:paraId="72F1C1B2" w14:textId="3485D98F" w:rsidR="00034BC6" w:rsidRDefault="00034BC6" w:rsidP="00034BC6">
      <w:pPr>
        <w:rPr>
          <w:spacing w:val="-3"/>
          <w:lang w:eastAsia="hi-IN" w:bidi="hi-IN"/>
        </w:rPr>
      </w:pPr>
    </w:p>
    <w:p w14:paraId="0DF80E1B" w14:textId="0041DC68" w:rsidR="006B5D5D" w:rsidRDefault="006B5D5D" w:rsidP="00034BC6">
      <w:pPr>
        <w:rPr>
          <w:spacing w:val="-3"/>
          <w:lang w:eastAsia="hi-IN" w:bidi="hi-IN"/>
        </w:rPr>
      </w:pPr>
    </w:p>
    <w:p w14:paraId="79B136E7" w14:textId="1E9433CF" w:rsidR="006B5D5D" w:rsidRDefault="006B5D5D" w:rsidP="00034BC6">
      <w:pPr>
        <w:rPr>
          <w:spacing w:val="-3"/>
          <w:lang w:eastAsia="hi-IN" w:bidi="hi-IN"/>
        </w:rPr>
      </w:pPr>
    </w:p>
    <w:p w14:paraId="36943FAD" w14:textId="705BA184" w:rsidR="006B5D5D" w:rsidRDefault="006B5D5D" w:rsidP="00034BC6">
      <w:pPr>
        <w:rPr>
          <w:spacing w:val="-3"/>
          <w:lang w:eastAsia="hi-IN" w:bidi="hi-IN"/>
        </w:rPr>
      </w:pPr>
    </w:p>
    <w:p w14:paraId="065044B6" w14:textId="5068A20E" w:rsidR="006B5D5D" w:rsidRDefault="006B5D5D" w:rsidP="00034BC6">
      <w:pPr>
        <w:rPr>
          <w:spacing w:val="-3"/>
          <w:lang w:eastAsia="hi-IN" w:bidi="hi-IN"/>
        </w:rPr>
      </w:pPr>
    </w:p>
    <w:p w14:paraId="591DC5CE" w14:textId="663A5E0E" w:rsidR="006B5D5D" w:rsidRDefault="006B5D5D" w:rsidP="00034BC6">
      <w:pPr>
        <w:rPr>
          <w:spacing w:val="-3"/>
          <w:lang w:eastAsia="hi-IN" w:bidi="hi-IN"/>
        </w:rPr>
      </w:pPr>
    </w:p>
    <w:p w14:paraId="68372057" w14:textId="25E0A0F8" w:rsidR="006B5D5D" w:rsidRDefault="006B5D5D" w:rsidP="00034BC6">
      <w:pPr>
        <w:rPr>
          <w:spacing w:val="-3"/>
          <w:lang w:eastAsia="hi-IN" w:bidi="hi-IN"/>
        </w:rPr>
      </w:pPr>
    </w:p>
    <w:p w14:paraId="358C0B22" w14:textId="5893E44D" w:rsidR="006B5D5D" w:rsidRDefault="006B5D5D" w:rsidP="00034BC6">
      <w:pPr>
        <w:rPr>
          <w:spacing w:val="-3"/>
          <w:lang w:eastAsia="hi-IN" w:bidi="hi-IN"/>
        </w:rPr>
      </w:pPr>
    </w:p>
    <w:p w14:paraId="3CAA4CB8" w14:textId="6C4DF426" w:rsidR="006B5D5D" w:rsidRDefault="006B5D5D" w:rsidP="00034BC6">
      <w:pPr>
        <w:rPr>
          <w:spacing w:val="-3"/>
          <w:lang w:eastAsia="hi-IN" w:bidi="hi-IN"/>
        </w:rPr>
      </w:pPr>
    </w:p>
    <w:p w14:paraId="059C56AF" w14:textId="59B63B3C" w:rsidR="006B5D5D" w:rsidRDefault="006B5D5D" w:rsidP="00034BC6">
      <w:pPr>
        <w:rPr>
          <w:spacing w:val="-3"/>
          <w:lang w:eastAsia="hi-IN" w:bidi="hi-IN"/>
        </w:rPr>
      </w:pPr>
    </w:p>
    <w:p w14:paraId="3F0B4776" w14:textId="2EC14B77" w:rsidR="006B5D5D" w:rsidRDefault="006B5D5D" w:rsidP="00034BC6">
      <w:pPr>
        <w:rPr>
          <w:spacing w:val="-3"/>
          <w:lang w:eastAsia="hi-IN" w:bidi="hi-IN"/>
        </w:rPr>
      </w:pPr>
    </w:p>
    <w:p w14:paraId="4878E6A7" w14:textId="61356703" w:rsidR="006B5D5D" w:rsidRDefault="006B5D5D" w:rsidP="00034BC6">
      <w:pPr>
        <w:rPr>
          <w:spacing w:val="-3"/>
          <w:lang w:eastAsia="hi-IN" w:bidi="hi-IN"/>
        </w:rPr>
      </w:pPr>
    </w:p>
    <w:p w14:paraId="58BDCFD4" w14:textId="04DAEDE2" w:rsidR="006B5D5D" w:rsidRDefault="006B5D5D" w:rsidP="00034BC6">
      <w:pPr>
        <w:rPr>
          <w:spacing w:val="-3"/>
          <w:lang w:eastAsia="hi-IN" w:bidi="hi-IN"/>
        </w:rPr>
      </w:pPr>
    </w:p>
    <w:p w14:paraId="5DE49FDC" w14:textId="26D5B3EF" w:rsidR="006B5D5D" w:rsidRDefault="006B5D5D" w:rsidP="00034BC6">
      <w:pPr>
        <w:rPr>
          <w:spacing w:val="-3"/>
          <w:lang w:eastAsia="hi-IN" w:bidi="hi-IN"/>
        </w:rPr>
      </w:pPr>
    </w:p>
    <w:p w14:paraId="6F6498B6" w14:textId="01436380" w:rsidR="006B5D5D" w:rsidRDefault="006B5D5D" w:rsidP="00034BC6">
      <w:pPr>
        <w:rPr>
          <w:spacing w:val="-3"/>
          <w:lang w:eastAsia="hi-IN" w:bidi="hi-IN"/>
        </w:rPr>
      </w:pPr>
    </w:p>
    <w:p w14:paraId="114CCFD6" w14:textId="4ACE1045" w:rsidR="006B5D5D" w:rsidRDefault="006B5D5D" w:rsidP="00034BC6">
      <w:pPr>
        <w:rPr>
          <w:spacing w:val="-3"/>
          <w:lang w:eastAsia="hi-IN" w:bidi="hi-IN"/>
        </w:rPr>
      </w:pPr>
    </w:p>
    <w:p w14:paraId="5E531001" w14:textId="3399CBEF" w:rsidR="006B5D5D" w:rsidRDefault="006B5D5D" w:rsidP="00034BC6">
      <w:pPr>
        <w:rPr>
          <w:spacing w:val="-3"/>
          <w:lang w:eastAsia="hi-IN" w:bidi="hi-IN"/>
        </w:rPr>
      </w:pPr>
    </w:p>
    <w:p w14:paraId="2E3153EF" w14:textId="356DD5EF" w:rsidR="006B5D5D" w:rsidRDefault="006B5D5D" w:rsidP="00034BC6">
      <w:pPr>
        <w:rPr>
          <w:spacing w:val="-3"/>
          <w:lang w:eastAsia="hi-IN" w:bidi="hi-IN"/>
        </w:rPr>
      </w:pPr>
    </w:p>
    <w:p w14:paraId="51B5110F" w14:textId="77777777" w:rsidR="006B5D5D" w:rsidRDefault="006B5D5D" w:rsidP="00034BC6">
      <w:pPr>
        <w:rPr>
          <w:spacing w:val="-3"/>
          <w:lang w:eastAsia="hi-IN" w:bidi="hi-IN"/>
        </w:rPr>
      </w:pPr>
    </w:p>
    <w:p w14:paraId="3FA0B470" w14:textId="77777777" w:rsidR="00034BC6" w:rsidRPr="00734581" w:rsidRDefault="00034BC6" w:rsidP="00034BC6">
      <w:pPr>
        <w:tabs>
          <w:tab w:val="left" w:pos="-540"/>
        </w:tabs>
        <w:suppressAutoHyphens/>
        <w:ind w:left="15" w:right="45"/>
        <w:jc w:val="center"/>
        <w:rPr>
          <w:spacing w:val="-3"/>
          <w:lang w:eastAsia="hi-IN" w:bidi="hi-IN"/>
        </w:rPr>
      </w:pPr>
    </w:p>
    <w:p w14:paraId="13370063" w14:textId="77777777" w:rsidR="00034BC6" w:rsidRPr="00734581" w:rsidRDefault="00057692" w:rsidP="00034BC6">
      <w:pPr>
        <w:pBdr>
          <w:top w:val="single" w:sz="4" w:space="1" w:color="auto"/>
          <w:left w:val="single" w:sz="4" w:space="4" w:color="auto"/>
          <w:bottom w:val="single" w:sz="4" w:space="1" w:color="auto"/>
          <w:right w:val="single" w:sz="4" w:space="4" w:color="auto"/>
        </w:pBdr>
        <w:shd w:val="clear" w:color="auto" w:fill="F2F2F2"/>
        <w:tabs>
          <w:tab w:val="left" w:pos="-540"/>
        </w:tabs>
        <w:suppressAutoHyphens/>
        <w:ind w:left="15" w:right="45"/>
        <w:jc w:val="center"/>
        <w:rPr>
          <w:b/>
          <w:bCs/>
          <w:lang w:eastAsia="es-EC" w:bidi="hi-IN"/>
        </w:rPr>
      </w:pPr>
      <w:r w:rsidRPr="00734581">
        <w:rPr>
          <w:b/>
          <w:bCs/>
          <w:lang w:eastAsia="es-EC" w:bidi="hi-IN"/>
        </w:rPr>
        <w:lastRenderedPageBreak/>
        <w:t xml:space="preserve">SECCIÓN I. </w:t>
      </w:r>
      <w:r w:rsidRPr="00734581">
        <w:rPr>
          <w:b/>
          <w:bCs/>
          <w:lang w:eastAsia="es-EC"/>
        </w:rPr>
        <w:t>FORMULARIO ÚNICO DE LA OFERTA</w:t>
      </w:r>
    </w:p>
    <w:p w14:paraId="40168552" w14:textId="77777777" w:rsidR="00034BC6" w:rsidRDefault="00034BC6" w:rsidP="00034BC6">
      <w:pPr>
        <w:tabs>
          <w:tab w:val="left" w:pos="-540"/>
        </w:tabs>
        <w:suppressAutoHyphens/>
        <w:ind w:left="15" w:right="45"/>
        <w:jc w:val="center"/>
        <w:rPr>
          <w:spacing w:val="-3"/>
          <w:lang w:eastAsia="hi-IN" w:bidi="hi-IN"/>
        </w:rPr>
      </w:pPr>
    </w:p>
    <w:p w14:paraId="3B056CD6" w14:textId="77777777" w:rsidR="00034BC6" w:rsidRPr="00734581" w:rsidRDefault="00034BC6" w:rsidP="00034BC6">
      <w:pPr>
        <w:tabs>
          <w:tab w:val="left" w:pos="-540"/>
        </w:tabs>
        <w:suppressAutoHyphens/>
        <w:ind w:left="15" w:right="45"/>
        <w:jc w:val="center"/>
        <w:rPr>
          <w:vanish/>
          <w:spacing w:val="-3"/>
          <w:lang w:eastAsia="hi-IN" w:bidi="hi-IN"/>
        </w:rPr>
      </w:pPr>
    </w:p>
    <w:p w14:paraId="5A2D239C" w14:textId="77777777" w:rsidR="00034BC6" w:rsidRPr="00734581" w:rsidRDefault="00057692" w:rsidP="00034BC6">
      <w:pPr>
        <w:suppressAutoHyphens/>
        <w:ind w:left="15" w:right="45"/>
        <w:rPr>
          <w:b/>
          <w:lang w:eastAsia="hi-IN" w:bidi="hi-IN"/>
        </w:rPr>
      </w:pPr>
      <w:r w:rsidRPr="00734581">
        <w:rPr>
          <w:b/>
          <w:lang w:eastAsia="hi-IN" w:bidi="hi-IN"/>
        </w:rPr>
        <w:t>NOMBRE DEL OFERENTE: ………………………………………………………..</w:t>
      </w:r>
    </w:p>
    <w:p w14:paraId="10BBF7A9" w14:textId="77777777" w:rsidR="00034BC6" w:rsidRPr="00734581" w:rsidRDefault="00034BC6" w:rsidP="00034BC6">
      <w:pPr>
        <w:suppressAutoHyphens/>
        <w:ind w:left="15" w:right="45"/>
        <w:rPr>
          <w:b/>
          <w:spacing w:val="-2"/>
          <w:lang w:eastAsia="hi-IN" w:bidi="hi-IN"/>
        </w:rPr>
      </w:pPr>
    </w:p>
    <w:p w14:paraId="1618B5A9" w14:textId="77777777" w:rsidR="00034BC6" w:rsidRPr="00734581" w:rsidRDefault="00057692" w:rsidP="00034BC6">
      <w:pPr>
        <w:suppressAutoHyphens/>
        <w:ind w:left="15" w:right="45"/>
        <w:rPr>
          <w:b/>
          <w:lang w:eastAsia="hi-IN" w:bidi="hi-IN"/>
        </w:rPr>
      </w:pPr>
      <w:r w:rsidRPr="00734581">
        <w:rPr>
          <w:b/>
          <w:lang w:eastAsia="hi-IN" w:bidi="hi-IN"/>
        </w:rPr>
        <w:t>1.1</w:t>
      </w:r>
      <w:r w:rsidRPr="00734581">
        <w:rPr>
          <w:b/>
          <w:lang w:eastAsia="hi-IN" w:bidi="hi-IN"/>
        </w:rPr>
        <w:tab/>
        <w:t>PRESENTACIÓN Y COMPROMISO</w:t>
      </w:r>
    </w:p>
    <w:p w14:paraId="4CFDCEC3" w14:textId="77777777" w:rsidR="00034BC6" w:rsidRPr="00734581" w:rsidRDefault="00034BC6" w:rsidP="00034BC6">
      <w:pPr>
        <w:suppressAutoHyphens/>
        <w:ind w:left="15" w:right="45"/>
        <w:jc w:val="both"/>
        <w:rPr>
          <w:spacing w:val="-2"/>
          <w:lang w:eastAsia="hi-IN" w:bidi="hi-IN"/>
        </w:rPr>
      </w:pPr>
    </w:p>
    <w:p w14:paraId="3FF1FBC9" w14:textId="77777777" w:rsidR="00034BC6" w:rsidRPr="00734581" w:rsidRDefault="00057692" w:rsidP="00034BC6">
      <w:pPr>
        <w:suppressAutoHyphens/>
        <w:ind w:left="15" w:right="45"/>
        <w:jc w:val="both"/>
        <w:rPr>
          <w:lang w:eastAsia="hi-IN" w:bidi="hi-IN"/>
        </w:rPr>
      </w:pPr>
      <w:r w:rsidRPr="00734581">
        <w:rPr>
          <w:lang w:eastAsia="hi-IN" w:bidi="hi-IN"/>
        </w:rPr>
        <w:t xml:space="preserve">El que suscribe, en atención a la convocatoria efectuada por </w:t>
      </w:r>
      <w:r w:rsidRPr="00734581">
        <w:rPr>
          <w:i/>
          <w:iCs/>
          <w:lang w:eastAsia="hi-IN" w:bidi="hi-IN"/>
        </w:rPr>
        <w:t>(nombre de la entidad contratante)</w:t>
      </w:r>
      <w:r w:rsidRPr="00734581">
        <w:rPr>
          <w:lang w:eastAsia="hi-IN" w:bidi="hi-IN"/>
        </w:rPr>
        <w:t xml:space="preserve"> para la ejecución de </w:t>
      </w:r>
      <w:r w:rsidRPr="00B74908">
        <w:rPr>
          <w:i/>
          <w:lang w:eastAsia="hi-IN" w:bidi="hi-IN"/>
        </w:rPr>
        <w:t>(detalle de los servicios se aseguramiento, ramos a contratar),</w:t>
      </w:r>
      <w:r w:rsidRPr="00B74908">
        <w:rPr>
          <w:lang w:eastAsia="hi-IN" w:bidi="hi-IN"/>
        </w:rPr>
        <w:t xml:space="preserve"> luego de examinar el pliego del presente procedimiento, al presentar esta oferta p</w:t>
      </w:r>
      <w:r w:rsidRPr="00734581">
        <w:rPr>
          <w:lang w:eastAsia="hi-IN" w:bidi="hi-IN"/>
        </w:rPr>
        <w:t xml:space="preserve">or </w:t>
      </w:r>
      <w:r w:rsidRPr="00734581">
        <w:rPr>
          <w:i/>
          <w:lang w:eastAsia="hi-IN" w:bidi="hi-IN"/>
        </w:rPr>
        <w:t>(representan</w:t>
      </w:r>
      <w:r>
        <w:rPr>
          <w:i/>
          <w:lang w:eastAsia="hi-IN" w:bidi="hi-IN"/>
        </w:rPr>
        <w:t xml:space="preserve">te legal o apoderado de </w:t>
      </w:r>
      <w:r w:rsidRPr="00734581">
        <w:rPr>
          <w:i/>
          <w:lang w:eastAsia="hi-IN" w:bidi="hi-IN"/>
        </w:rPr>
        <w:t>la persona jurídica), (procurador común de…, si se trata de asociación o consorcio</w:t>
      </w:r>
      <w:r w:rsidRPr="00734581">
        <w:rPr>
          <w:lang w:eastAsia="hi-IN" w:bidi="hi-IN"/>
        </w:rPr>
        <w:t>) declara que:</w:t>
      </w:r>
    </w:p>
    <w:p w14:paraId="41552BE8" w14:textId="77777777" w:rsidR="00034BC6" w:rsidRPr="00734581" w:rsidRDefault="00034BC6" w:rsidP="00034BC6">
      <w:pPr>
        <w:suppressAutoHyphens/>
        <w:ind w:left="15" w:right="45"/>
        <w:jc w:val="both"/>
        <w:rPr>
          <w:lang w:eastAsia="hi-IN" w:bidi="hi-IN"/>
        </w:rPr>
      </w:pPr>
    </w:p>
    <w:p w14:paraId="7B822D9B" w14:textId="77777777" w:rsidR="00034BC6" w:rsidRPr="00734581" w:rsidRDefault="00057692" w:rsidP="0089050F">
      <w:pPr>
        <w:numPr>
          <w:ilvl w:val="0"/>
          <w:numId w:val="54"/>
        </w:numPr>
        <w:tabs>
          <w:tab w:val="left" w:pos="0"/>
          <w:tab w:val="left" w:pos="2205"/>
          <w:tab w:val="left" w:pos="3929"/>
        </w:tabs>
        <w:suppressAutoHyphens/>
        <w:jc w:val="both"/>
        <w:rPr>
          <w:lang w:eastAsia="hi-IN" w:bidi="hi-IN"/>
        </w:rPr>
      </w:pPr>
      <w:r w:rsidRPr="00734581">
        <w:rPr>
          <w:lang w:eastAsia="hi-IN" w:bidi="hi-IN"/>
        </w:rPr>
        <w:t>El oferente es proveedor elegible de conformidad con las disposiciones de la Ley Orgánica del Sistema Nacional de Contratación Pública –LOSNCP-, su Reglamento General, y demás normativa expedida por el Servicio Nacional de Contratación Pública -SERCOP-.</w:t>
      </w:r>
    </w:p>
    <w:p w14:paraId="4C1C9AB4" w14:textId="77777777" w:rsidR="00034BC6" w:rsidRPr="00734581" w:rsidRDefault="00034BC6" w:rsidP="00034BC6">
      <w:pPr>
        <w:tabs>
          <w:tab w:val="left" w:pos="0"/>
          <w:tab w:val="left" w:pos="2205"/>
          <w:tab w:val="left" w:pos="3929"/>
        </w:tabs>
        <w:suppressAutoHyphens/>
        <w:jc w:val="both"/>
        <w:rPr>
          <w:lang w:eastAsia="hi-IN" w:bidi="hi-IN"/>
        </w:rPr>
      </w:pPr>
    </w:p>
    <w:p w14:paraId="0067CDED" w14:textId="77777777" w:rsidR="00034BC6" w:rsidRPr="00734581" w:rsidRDefault="00057692" w:rsidP="0089050F">
      <w:pPr>
        <w:numPr>
          <w:ilvl w:val="0"/>
          <w:numId w:val="54"/>
        </w:numPr>
        <w:tabs>
          <w:tab w:val="left" w:pos="0"/>
          <w:tab w:val="left" w:pos="2205"/>
          <w:tab w:val="left" w:pos="3929"/>
        </w:tabs>
        <w:suppressAutoHyphens/>
        <w:jc w:val="both"/>
        <w:rPr>
          <w:spacing w:val="-2"/>
          <w:lang w:eastAsia="hi-IN" w:bidi="hi-IN"/>
        </w:rPr>
      </w:pPr>
      <w:r w:rsidRPr="00734581">
        <w:rPr>
          <w:spacing w:val="-2"/>
          <w:lang w:eastAsia="hi-IN" w:bidi="hi-IN"/>
        </w:rPr>
        <w:t>La única persona o personas interesadas en esta oferta está o están nombradas en ella, sin que incurra en actos de ocultamiento o simulación con el fin de que no aparezcan sujetos inhabilitados para contratar con el Estado.</w:t>
      </w:r>
    </w:p>
    <w:p w14:paraId="2953AB1B" w14:textId="77777777" w:rsidR="00034BC6" w:rsidRPr="00734581" w:rsidRDefault="00034BC6" w:rsidP="00034BC6">
      <w:pPr>
        <w:tabs>
          <w:tab w:val="left" w:pos="0"/>
          <w:tab w:val="left" w:pos="2205"/>
          <w:tab w:val="left" w:pos="3929"/>
        </w:tabs>
        <w:suppressAutoHyphens/>
        <w:jc w:val="both"/>
        <w:rPr>
          <w:spacing w:val="-2"/>
          <w:lang w:eastAsia="hi-IN" w:bidi="hi-IN"/>
        </w:rPr>
      </w:pPr>
    </w:p>
    <w:p w14:paraId="09D7F285" w14:textId="77777777" w:rsidR="00034BC6" w:rsidRPr="00734581" w:rsidRDefault="00057692" w:rsidP="0089050F">
      <w:pPr>
        <w:numPr>
          <w:ilvl w:val="0"/>
          <w:numId w:val="54"/>
        </w:numPr>
        <w:tabs>
          <w:tab w:val="left" w:pos="0"/>
          <w:tab w:val="left" w:pos="2205"/>
          <w:tab w:val="left" w:pos="3929"/>
        </w:tabs>
        <w:suppressAutoHyphens/>
        <w:jc w:val="both"/>
        <w:rPr>
          <w:spacing w:val="-2"/>
          <w:lang w:eastAsia="hi-IN" w:bidi="hi-IN"/>
        </w:rPr>
      </w:pPr>
      <w:r w:rsidRPr="00734581">
        <w:rPr>
          <w:spacing w:val="-2"/>
          <w:lang w:eastAsia="hi-IN" w:bidi="hi-IN"/>
        </w:rPr>
        <w:t xml:space="preserve">La oferta la hace en forma independiente y sin conexión abierta u oculta con otra u otras compañías o grupos participantes en este procedimiento y, en todo aspecto, es honrada y de buena fe. Por consiguiente, asegura no haber vulnerado y que no vulnerará ningún principio o norma relacionada con la competencia libre, leal y justa; así como declara que no establecerá, concertará o coordinará –directa o indirectamente, en forma explícita o en forma oculta- posturas, abstenciones o resultados con otro u otros oferentes, se consideren o no partes relacionadas en los términos de la normativa aplicable; asimismo, se obliga a abstenerse de acciones, omisiones, acuerdos o prácticas concertadas o y, en general, de toda conducta cuyo objeto o efecto sea impedir, restringir, falsear o distorsionar la competencia, ya sea en la presentación de ofertas y posturas o buscando asegurar el resultado en beneficio propio o de otro proveedor u oferente, en este procedimiento de contratación. En tal virtud, declara </w:t>
      </w:r>
      <w:r w:rsidRPr="00734581">
        <w:rPr>
          <w:lang w:eastAsia="hi-IN" w:bidi="hi-IN"/>
        </w:rPr>
        <w:t>conocer que se presumirá la existencia de una práctica restrictiva, por disposición del Reglamento para la aplicación de la Ley Orgánica de Regulación y Control del Poder de Mercado, si se evidencia la existencia de actos u omisiones, acuerdos o prácticas concertadas y en general cualquier conducta, independientemente de la forma que adopten, ya sea en la presentación de su ofertas, o buscando asegurar el resultado en beneficio propio o de otro proveedor u oferente, en este procedimiento de contratación.</w:t>
      </w:r>
    </w:p>
    <w:p w14:paraId="3C7F93A9" w14:textId="77777777" w:rsidR="00034BC6" w:rsidRPr="00734581" w:rsidRDefault="00034BC6" w:rsidP="00034BC6">
      <w:pPr>
        <w:suppressAutoHyphens/>
        <w:jc w:val="both"/>
        <w:rPr>
          <w:spacing w:val="-2"/>
          <w:u w:val="single"/>
          <w:lang w:eastAsia="hi-IN" w:bidi="hi-IN"/>
        </w:rPr>
      </w:pPr>
    </w:p>
    <w:p w14:paraId="05508ED8" w14:textId="77777777" w:rsidR="00034BC6" w:rsidRPr="00734581" w:rsidRDefault="00057692" w:rsidP="0089050F">
      <w:pPr>
        <w:numPr>
          <w:ilvl w:val="0"/>
          <w:numId w:val="54"/>
        </w:numPr>
        <w:tabs>
          <w:tab w:val="left" w:pos="0"/>
          <w:tab w:val="left" w:pos="2205"/>
          <w:tab w:val="left" w:pos="3929"/>
        </w:tabs>
        <w:suppressAutoHyphens/>
        <w:jc w:val="both"/>
        <w:rPr>
          <w:spacing w:val="-2"/>
          <w:lang w:eastAsia="hi-IN" w:bidi="hi-IN"/>
        </w:rPr>
      </w:pPr>
      <w:r w:rsidRPr="00734581">
        <w:rPr>
          <w:spacing w:val="-2"/>
          <w:lang w:eastAsia="hi-IN" w:bidi="hi-IN"/>
        </w:rPr>
        <w:t>Al presentar esta oferta, cumple con toda la normativa general, sectorial y especial aplicable a su actividad económica, profesión, ciencia u oficio; y, que los equipos y materiales que se incorporarán, así como los que se utilizarán para su ejecución, en caso de adjudicación del contrato</w:t>
      </w:r>
      <w:r w:rsidRPr="00734581">
        <w:t xml:space="preserve"> </w:t>
      </w:r>
      <w:r w:rsidRPr="00734581">
        <w:rPr>
          <w:spacing w:val="-2"/>
          <w:lang w:eastAsia="hi-IN" w:bidi="hi-IN"/>
        </w:rPr>
        <w:t>de seguro (póliza), serán de propiedad del oferente o arrendados y contarán con todos los permisos que se</w:t>
      </w:r>
      <w:r>
        <w:rPr>
          <w:spacing w:val="-2"/>
          <w:lang w:eastAsia="hi-IN" w:bidi="hi-IN"/>
        </w:rPr>
        <w:t xml:space="preserve"> requieran para su utilización.</w:t>
      </w:r>
    </w:p>
    <w:p w14:paraId="7E849CC7" w14:textId="77777777" w:rsidR="00034BC6" w:rsidRPr="00734581" w:rsidRDefault="00034BC6" w:rsidP="00034BC6">
      <w:pPr>
        <w:tabs>
          <w:tab w:val="left" w:pos="0"/>
          <w:tab w:val="left" w:pos="2205"/>
          <w:tab w:val="left" w:pos="3929"/>
        </w:tabs>
        <w:suppressAutoHyphens/>
        <w:jc w:val="both"/>
        <w:rPr>
          <w:lang w:eastAsia="hi-IN" w:bidi="hi-IN"/>
        </w:rPr>
      </w:pPr>
    </w:p>
    <w:p w14:paraId="407F73DB" w14:textId="77777777" w:rsidR="00034BC6" w:rsidRPr="000E1B03" w:rsidRDefault="00057692" w:rsidP="0089050F">
      <w:pPr>
        <w:numPr>
          <w:ilvl w:val="0"/>
          <w:numId w:val="54"/>
        </w:numPr>
        <w:tabs>
          <w:tab w:val="left" w:pos="0"/>
          <w:tab w:val="left" w:pos="2205"/>
          <w:tab w:val="left" w:pos="3929"/>
        </w:tabs>
        <w:suppressAutoHyphens/>
        <w:jc w:val="both"/>
        <w:rPr>
          <w:spacing w:val="-2"/>
          <w:lang w:eastAsia="hi-IN" w:bidi="hi-IN"/>
        </w:rPr>
      </w:pPr>
      <w:r w:rsidRPr="00734581">
        <w:rPr>
          <w:spacing w:val="-2"/>
          <w:lang w:eastAsia="hi-IN" w:bidi="hi-IN"/>
        </w:rPr>
        <w:t>Suministrará la mano de obra, equipos y materiales requeridos para el cumplimiento de sus obligac</w:t>
      </w:r>
      <w:r>
        <w:rPr>
          <w:spacing w:val="-2"/>
          <w:lang w:eastAsia="hi-IN" w:bidi="hi-IN"/>
        </w:rPr>
        <w:t>iones, de acuerdo con el pliego</w:t>
      </w:r>
      <w:r w:rsidRPr="000E1B03">
        <w:rPr>
          <w:spacing w:val="-2"/>
          <w:lang w:eastAsia="hi-IN" w:bidi="hi-IN"/>
        </w:rPr>
        <w:t xml:space="preserve">, </w:t>
      </w:r>
      <w:r w:rsidRPr="000E1B03">
        <w:rPr>
          <w:i/>
          <w:spacing w:val="-2"/>
          <w:lang w:eastAsia="hi-IN" w:bidi="hi-IN"/>
        </w:rPr>
        <w:t>prestará los servicios de aseguramiento, de acuerdo con los pliegos, términos de referencia e instrucciones</w:t>
      </w:r>
      <w:r w:rsidRPr="000E1B03">
        <w:rPr>
          <w:spacing w:val="-2"/>
          <w:lang w:eastAsia="hi-IN" w:bidi="hi-IN"/>
        </w:rPr>
        <w:t xml:space="preserve">; en el plazo y por los </w:t>
      </w:r>
      <w:r w:rsidRPr="000E1B03">
        <w:rPr>
          <w:spacing w:val="-2"/>
          <w:lang w:eastAsia="hi-IN" w:bidi="hi-IN"/>
        </w:rPr>
        <w:lastRenderedPageBreak/>
        <w:t>precios indicados en el Formulario Único de Oferta; que al presentar esta oferta, ha considerado todos los costos obligatorios que debe y deberá asumir en la ejecución contractual, especialmente aquellos relacionados con obligaciones sociales, laborales, de seguridad social, ambientales y tributarias vigentes.</w:t>
      </w:r>
    </w:p>
    <w:p w14:paraId="748C723F" w14:textId="77777777" w:rsidR="00034BC6" w:rsidRPr="00734581" w:rsidRDefault="00034BC6" w:rsidP="00034BC6">
      <w:pPr>
        <w:tabs>
          <w:tab w:val="left" w:pos="0"/>
          <w:tab w:val="left" w:pos="2205"/>
          <w:tab w:val="left" w:pos="3929"/>
        </w:tabs>
        <w:suppressAutoHyphens/>
        <w:jc w:val="both"/>
        <w:rPr>
          <w:lang w:eastAsia="hi-IN" w:bidi="hi-IN"/>
        </w:rPr>
      </w:pPr>
    </w:p>
    <w:p w14:paraId="4B07C4FC" w14:textId="77777777" w:rsidR="00034BC6" w:rsidRPr="000E1B03" w:rsidRDefault="00057692" w:rsidP="0089050F">
      <w:pPr>
        <w:numPr>
          <w:ilvl w:val="0"/>
          <w:numId w:val="54"/>
        </w:numPr>
        <w:tabs>
          <w:tab w:val="left" w:pos="0"/>
          <w:tab w:val="left" w:pos="2205"/>
          <w:tab w:val="left" w:pos="3929"/>
        </w:tabs>
        <w:suppressAutoHyphens/>
        <w:jc w:val="both"/>
        <w:rPr>
          <w:color w:val="000000"/>
          <w:spacing w:val="-2"/>
          <w:lang w:val="es-ES" w:eastAsia="hi-IN" w:bidi="hi-IN"/>
        </w:rPr>
      </w:pPr>
      <w:r w:rsidRPr="000E1B03">
        <w:rPr>
          <w:color w:val="000000"/>
          <w:spacing w:val="-2"/>
          <w:lang w:val="es-ES" w:eastAsia="hi-IN" w:bidi="hi-IN"/>
        </w:rPr>
        <w:t>Bajo juramento declara expresamente que no ha ofrecido, ofrece u ofrecerá, y no ha efectuado o efectuará ningún pago, préstamo o servicio ilegítimo o prohibido por la ley; entretenimiento, viajes u obsequios, a ningún funcionario o trabajador de la entidad contratante que hubiera tenido o tenga que ver con el presente procedimiento de contratación en sus etapas de planificación, programación, selección, contratación o ejecución, incluyéndose preparación del pliego, aprobación de documentos, calificación de ofertas, selección de la Aseguradora, adjudicación o declaratoria de procedimiento desierto, recepción de servicios de aseguramiento, administración o supervisión del contrato de seguro (póliza) o cualquier otra intervención o decisión en la fase precontractual o contractual.</w:t>
      </w:r>
    </w:p>
    <w:p w14:paraId="041CD92F" w14:textId="77777777" w:rsidR="00034BC6" w:rsidRPr="00734581" w:rsidRDefault="00034BC6" w:rsidP="00034BC6">
      <w:pPr>
        <w:tabs>
          <w:tab w:val="left" w:pos="0"/>
          <w:tab w:val="left" w:pos="2205"/>
          <w:tab w:val="left" w:pos="3929"/>
        </w:tabs>
        <w:suppressAutoHyphens/>
        <w:jc w:val="both"/>
        <w:rPr>
          <w:color w:val="000000"/>
          <w:lang w:eastAsia="hi-IN" w:bidi="hi-IN"/>
        </w:rPr>
      </w:pPr>
    </w:p>
    <w:p w14:paraId="61C4872F" w14:textId="77777777" w:rsidR="00034BC6" w:rsidRPr="00734581" w:rsidRDefault="00057692" w:rsidP="0089050F">
      <w:pPr>
        <w:numPr>
          <w:ilvl w:val="0"/>
          <w:numId w:val="54"/>
        </w:numPr>
        <w:tabs>
          <w:tab w:val="left" w:pos="0"/>
          <w:tab w:val="left" w:pos="2205"/>
          <w:tab w:val="left" w:pos="3929"/>
        </w:tabs>
        <w:suppressAutoHyphens/>
        <w:jc w:val="both"/>
        <w:rPr>
          <w:color w:val="000000"/>
          <w:spacing w:val="-2"/>
          <w:lang w:eastAsia="hi-IN" w:bidi="hi-IN"/>
        </w:rPr>
      </w:pPr>
      <w:r w:rsidRPr="00734581">
        <w:rPr>
          <w:color w:val="000000"/>
          <w:spacing w:val="-2"/>
          <w:lang w:eastAsia="hi-IN" w:bidi="hi-IN"/>
        </w:rPr>
        <w:t>Acepta que en el caso de que se comprobare una violación a los compromisos establecidos en el presente formulario, la entidad contratante le descalifique como oferente, o dé por terminado en forma inmediata el contrato</w:t>
      </w:r>
      <w:r w:rsidRPr="00734581">
        <w:t xml:space="preserve"> </w:t>
      </w:r>
      <w:r w:rsidRPr="00734581">
        <w:rPr>
          <w:color w:val="000000"/>
          <w:spacing w:val="-2"/>
          <w:lang w:eastAsia="hi-IN" w:bidi="hi-IN"/>
        </w:rPr>
        <w:t>de seguro (póliza), observando el debido proceso, para lo cual se allana a responder por los daños y perjuicios que tale</w:t>
      </w:r>
      <w:r>
        <w:rPr>
          <w:color w:val="000000"/>
          <w:spacing w:val="-2"/>
          <w:lang w:eastAsia="hi-IN" w:bidi="hi-IN"/>
        </w:rPr>
        <w:t>s violaciones hayan ocasionado.</w:t>
      </w:r>
    </w:p>
    <w:p w14:paraId="4B830F3C" w14:textId="77777777" w:rsidR="00034BC6" w:rsidRPr="00734581" w:rsidRDefault="00034BC6" w:rsidP="00034BC6">
      <w:pPr>
        <w:pStyle w:val="Prrafodelista"/>
        <w:rPr>
          <w:rFonts w:ascii="Times New Roman" w:hAnsi="Times New Roman"/>
          <w:color w:val="000000"/>
          <w:spacing w:val="-2"/>
          <w:szCs w:val="24"/>
        </w:rPr>
      </w:pPr>
    </w:p>
    <w:p w14:paraId="7DEC3F9E" w14:textId="77777777" w:rsidR="00034BC6" w:rsidRPr="00734581" w:rsidRDefault="00057692" w:rsidP="0089050F">
      <w:pPr>
        <w:numPr>
          <w:ilvl w:val="0"/>
          <w:numId w:val="54"/>
        </w:numPr>
        <w:tabs>
          <w:tab w:val="left" w:pos="0"/>
          <w:tab w:val="left" w:pos="2205"/>
          <w:tab w:val="left" w:pos="3929"/>
        </w:tabs>
        <w:suppressAutoHyphens/>
        <w:jc w:val="both"/>
        <w:rPr>
          <w:color w:val="000000"/>
          <w:spacing w:val="-2"/>
          <w:lang w:eastAsia="hi-IN" w:bidi="hi-IN"/>
        </w:rPr>
      </w:pPr>
      <w:r w:rsidRPr="00734581">
        <w:rPr>
          <w:color w:val="000000"/>
          <w:spacing w:val="-2"/>
          <w:lang w:eastAsia="hi-IN" w:bidi="hi-IN"/>
        </w:rPr>
        <w:t>Declara que se obliga a guardar absoluta reserva de la información confiada y a la que pueda tener acceso durante las visitas previas a la valoración de la oferta y en virtud del desarrollo y cumplimiento del contrato</w:t>
      </w:r>
      <w:r w:rsidRPr="00734581">
        <w:t xml:space="preserve"> </w:t>
      </w:r>
      <w:r w:rsidRPr="00734581">
        <w:rPr>
          <w:color w:val="000000"/>
          <w:spacing w:val="-2"/>
          <w:lang w:eastAsia="hi-IN" w:bidi="hi-IN"/>
        </w:rPr>
        <w:t>de seguro (póliza) en caso de resultar adjudicatario, así como acepta que la inobservancia de lo manifestado dará lugar a que la entidad contratante ejerza las acciones legales según la legislación ecuatoriana vigente.</w:t>
      </w:r>
    </w:p>
    <w:p w14:paraId="6B5193E5" w14:textId="77777777" w:rsidR="00034BC6" w:rsidRPr="00734581" w:rsidRDefault="00034BC6" w:rsidP="00034BC6">
      <w:pPr>
        <w:tabs>
          <w:tab w:val="left" w:pos="0"/>
          <w:tab w:val="left" w:pos="2205"/>
          <w:tab w:val="left" w:pos="3929"/>
        </w:tabs>
        <w:suppressAutoHyphens/>
        <w:jc w:val="both"/>
        <w:rPr>
          <w:color w:val="000000"/>
          <w:lang w:eastAsia="hi-IN" w:bidi="hi-IN"/>
        </w:rPr>
      </w:pPr>
    </w:p>
    <w:p w14:paraId="33A3B001" w14:textId="77777777" w:rsidR="00034BC6" w:rsidRPr="000E1B03" w:rsidRDefault="00057692" w:rsidP="0089050F">
      <w:pPr>
        <w:numPr>
          <w:ilvl w:val="0"/>
          <w:numId w:val="54"/>
        </w:numPr>
        <w:tabs>
          <w:tab w:val="left" w:pos="0"/>
          <w:tab w:val="left" w:pos="2205"/>
          <w:tab w:val="left" w:pos="3929"/>
        </w:tabs>
        <w:suppressAutoHyphens/>
        <w:jc w:val="both"/>
        <w:rPr>
          <w:spacing w:val="-2"/>
          <w:lang w:eastAsia="hi-IN" w:bidi="hi-IN"/>
        </w:rPr>
      </w:pPr>
      <w:r w:rsidRPr="000E1B03">
        <w:rPr>
          <w:spacing w:val="-2"/>
          <w:lang w:eastAsia="hi-IN" w:bidi="hi-IN"/>
        </w:rPr>
        <w:t>Conoce las condiciones de la contratación, ha estudiado los términos de referencia y demás información del pliego, las aclaraciones y respuestas realizadas en el procedimiento, y en esa medida renuncia a cualquier reclamo posterior, aduciendo desconocimiento por estas causas.</w:t>
      </w:r>
    </w:p>
    <w:p w14:paraId="29A3DAED" w14:textId="77777777" w:rsidR="00034BC6" w:rsidRPr="00734581" w:rsidRDefault="00034BC6" w:rsidP="00034BC6">
      <w:pPr>
        <w:tabs>
          <w:tab w:val="left" w:pos="0"/>
          <w:tab w:val="left" w:pos="2205"/>
          <w:tab w:val="left" w:pos="3929"/>
        </w:tabs>
        <w:suppressAutoHyphens/>
        <w:jc w:val="both"/>
        <w:rPr>
          <w:lang w:eastAsia="hi-IN" w:bidi="hi-IN"/>
        </w:rPr>
      </w:pPr>
    </w:p>
    <w:p w14:paraId="0E12714B" w14:textId="77777777" w:rsidR="00034BC6" w:rsidRPr="00734581" w:rsidRDefault="00057692" w:rsidP="0089050F">
      <w:pPr>
        <w:numPr>
          <w:ilvl w:val="0"/>
          <w:numId w:val="54"/>
        </w:numPr>
        <w:tabs>
          <w:tab w:val="left" w:pos="0"/>
          <w:tab w:val="left" w:pos="2205"/>
          <w:tab w:val="left" w:pos="3929"/>
        </w:tabs>
        <w:suppressAutoHyphens/>
        <w:jc w:val="both"/>
        <w:rPr>
          <w:spacing w:val="-2"/>
          <w:lang w:eastAsia="hi-IN" w:bidi="hi-IN"/>
        </w:rPr>
      </w:pPr>
      <w:r w:rsidRPr="00734581">
        <w:rPr>
          <w:spacing w:val="-2"/>
          <w:lang w:eastAsia="hi-IN" w:bidi="hi-IN"/>
        </w:rPr>
        <w:t>Entiende que las cantidades indicadas en el Formulario de Oferta para esta contratación son exactas y, por tanto no podrán variar por ningún concepto.</w:t>
      </w:r>
    </w:p>
    <w:p w14:paraId="749110C0" w14:textId="77777777" w:rsidR="00034BC6" w:rsidRPr="00734581" w:rsidRDefault="00034BC6" w:rsidP="00034BC6">
      <w:pPr>
        <w:pStyle w:val="Prrafodelista"/>
        <w:rPr>
          <w:rFonts w:ascii="Times New Roman" w:hAnsi="Times New Roman"/>
          <w:spacing w:val="-2"/>
          <w:szCs w:val="24"/>
        </w:rPr>
      </w:pPr>
    </w:p>
    <w:p w14:paraId="7C3C9307" w14:textId="77777777" w:rsidR="00034BC6" w:rsidRPr="000E1B03" w:rsidRDefault="00057692" w:rsidP="0089050F">
      <w:pPr>
        <w:numPr>
          <w:ilvl w:val="0"/>
          <w:numId w:val="54"/>
        </w:numPr>
        <w:tabs>
          <w:tab w:val="left" w:pos="0"/>
          <w:tab w:val="left" w:pos="2205"/>
          <w:tab w:val="left" w:pos="3929"/>
        </w:tabs>
        <w:suppressAutoHyphens/>
        <w:jc w:val="both"/>
        <w:rPr>
          <w:color w:val="FF0000"/>
          <w:lang w:eastAsia="hi-IN" w:bidi="hi-IN"/>
        </w:rPr>
      </w:pPr>
      <w:r w:rsidRPr="00734581">
        <w:rPr>
          <w:spacing w:val="-2"/>
          <w:lang w:eastAsia="hi-IN" w:bidi="hi-IN"/>
        </w:rPr>
        <w:t xml:space="preserve"> </w:t>
      </w:r>
      <w:r w:rsidRPr="000E1B03">
        <w:rPr>
          <w:spacing w:val="-2"/>
          <w:lang w:eastAsia="hi-IN" w:bidi="hi-IN"/>
        </w:rPr>
        <w:t>De resultar adjudicatario, manifiesta que suscribirá el contrato de seguro (póliza) comprometiéndose a prestar el servicio de aseguramiento sobre la base de las cantidades, términos de referencia, ramos y condiciones, las mismas que declara conocer; y en tal virtud, no podrá aducir error, falencia o cualquier inconformidad, como causal para solicitar ampliación del plazo.</w:t>
      </w:r>
    </w:p>
    <w:p w14:paraId="3AE1685B" w14:textId="77777777" w:rsidR="00034BC6" w:rsidRPr="00734581" w:rsidRDefault="00034BC6" w:rsidP="00034BC6">
      <w:pPr>
        <w:tabs>
          <w:tab w:val="left" w:pos="0"/>
          <w:tab w:val="left" w:pos="2205"/>
          <w:tab w:val="left" w:pos="3929"/>
        </w:tabs>
        <w:suppressAutoHyphens/>
        <w:jc w:val="both"/>
        <w:rPr>
          <w:lang w:eastAsia="hi-IN" w:bidi="hi-IN"/>
        </w:rPr>
      </w:pPr>
    </w:p>
    <w:p w14:paraId="746D4BCA" w14:textId="77777777" w:rsidR="00034BC6" w:rsidRPr="00734581" w:rsidRDefault="00057692" w:rsidP="0089050F">
      <w:pPr>
        <w:numPr>
          <w:ilvl w:val="0"/>
          <w:numId w:val="54"/>
        </w:numPr>
        <w:tabs>
          <w:tab w:val="left" w:pos="0"/>
          <w:tab w:val="left" w:pos="2205"/>
          <w:tab w:val="left" w:pos="3929"/>
        </w:tabs>
        <w:suppressAutoHyphens/>
        <w:jc w:val="both"/>
        <w:rPr>
          <w:spacing w:val="-2"/>
          <w:lang w:eastAsia="hi-IN" w:bidi="hi-IN"/>
        </w:rPr>
      </w:pPr>
      <w:r w:rsidRPr="00734581">
        <w:rPr>
          <w:spacing w:val="-2"/>
          <w:lang w:eastAsia="hi-IN" w:bidi="hi-IN"/>
        </w:rPr>
        <w:t>Conoce y acepta que la entidad contratante se reserva el derecho de adjudicar el contrato de seguro (póliza), cancelar o declarar desierto el procedimiento, si conviniere a los intereses nacionales o institucionales, sin que dicha decisión cause ningún tipo de reparación o indemnización a su favor.</w:t>
      </w:r>
    </w:p>
    <w:p w14:paraId="20017155" w14:textId="77777777" w:rsidR="00034BC6" w:rsidRPr="00734581" w:rsidRDefault="00034BC6" w:rsidP="00034BC6">
      <w:pPr>
        <w:tabs>
          <w:tab w:val="left" w:pos="0"/>
          <w:tab w:val="left" w:pos="2205"/>
          <w:tab w:val="left" w:pos="3929"/>
        </w:tabs>
        <w:suppressAutoHyphens/>
        <w:jc w:val="both"/>
        <w:rPr>
          <w:lang w:eastAsia="hi-IN" w:bidi="hi-IN"/>
        </w:rPr>
      </w:pPr>
    </w:p>
    <w:p w14:paraId="7265818C" w14:textId="77777777" w:rsidR="00034BC6" w:rsidRPr="00734581" w:rsidRDefault="00057692" w:rsidP="0089050F">
      <w:pPr>
        <w:numPr>
          <w:ilvl w:val="0"/>
          <w:numId w:val="54"/>
        </w:numPr>
        <w:tabs>
          <w:tab w:val="left" w:pos="0"/>
          <w:tab w:val="left" w:pos="2205"/>
          <w:tab w:val="left" w:pos="3929"/>
        </w:tabs>
        <w:suppressAutoHyphens/>
        <w:jc w:val="both"/>
        <w:rPr>
          <w:spacing w:val="-2"/>
          <w:lang w:eastAsia="hi-IN" w:bidi="hi-IN"/>
        </w:rPr>
      </w:pPr>
      <w:r w:rsidRPr="00734581">
        <w:rPr>
          <w:spacing w:val="-2"/>
          <w:lang w:eastAsia="hi-IN" w:bidi="hi-IN"/>
        </w:rPr>
        <w:t>Se somete a las disposiciones de la Ley Orgánica del Sistema Nacional de Contratación Pública, de su Reglamento General, de la normativa que expida el Servicio Nacional de Contratación Pública y demás normativa que le sea aplicable.</w:t>
      </w:r>
    </w:p>
    <w:p w14:paraId="3B27D67D" w14:textId="77777777" w:rsidR="00034BC6" w:rsidRPr="00734581" w:rsidRDefault="00034BC6" w:rsidP="00034BC6">
      <w:pPr>
        <w:tabs>
          <w:tab w:val="left" w:pos="0"/>
          <w:tab w:val="left" w:pos="2205"/>
          <w:tab w:val="left" w:pos="3929"/>
        </w:tabs>
        <w:suppressAutoHyphens/>
        <w:ind w:left="720"/>
        <w:jc w:val="both"/>
        <w:rPr>
          <w:spacing w:val="-2"/>
          <w:lang w:eastAsia="hi-IN" w:bidi="hi-IN"/>
        </w:rPr>
      </w:pPr>
    </w:p>
    <w:p w14:paraId="025C525B" w14:textId="77777777" w:rsidR="00034BC6" w:rsidRPr="00734581" w:rsidRDefault="00057692" w:rsidP="0089050F">
      <w:pPr>
        <w:numPr>
          <w:ilvl w:val="0"/>
          <w:numId w:val="54"/>
        </w:numPr>
        <w:tabs>
          <w:tab w:val="left" w:pos="0"/>
          <w:tab w:val="left" w:pos="2205"/>
          <w:tab w:val="left" w:pos="3929"/>
        </w:tabs>
        <w:suppressAutoHyphens/>
        <w:jc w:val="both"/>
        <w:rPr>
          <w:spacing w:val="-2"/>
          <w:lang w:eastAsia="hi-IN" w:bidi="hi-IN"/>
        </w:rPr>
      </w:pPr>
      <w:r w:rsidRPr="00734581">
        <w:rPr>
          <w:spacing w:val="-2"/>
          <w:lang w:eastAsia="hi-IN" w:bidi="hi-IN"/>
        </w:rPr>
        <w:t xml:space="preserve">Garantiza la veracidad y exactitud de la información y documentación proporcionada; así como de las declaraciones realizadas para el presente procedimiento de contratación, inclusive aquellas respecto de la calidad de productor nacional; contenidas en los documentos de la oferta, formularios y otros anexos. De igual forma garantiza la veracidad y exactitud de la información que como proveedor consta en el Registro Único de Proveedores, al tiempo que autoriza al Servicio Nacional de Contratación Pública y a la entidad contratante a efectuar averiguaciones para comprobar u obtener aclaraciones e información adicional sobre las condiciones técnicas, económicas y legales del oferente. Acepta que, en caso de que la entidad contratante o el Servicio Nacional de Contratación Pública comprobaren administrativamente que el oferente o </w:t>
      </w:r>
      <w:r>
        <w:rPr>
          <w:spacing w:val="-2"/>
          <w:lang w:eastAsia="hi-IN" w:bidi="hi-IN"/>
        </w:rPr>
        <w:t>la Ase</w:t>
      </w:r>
      <w:r w:rsidRPr="00734581">
        <w:rPr>
          <w:spacing w:val="-2"/>
          <w:lang w:eastAsia="hi-IN" w:bidi="hi-IN"/>
        </w:rPr>
        <w:t>guradora hubiere alterado o faltado a la verdad sobre la documentación o información que conforma su oferta, dicha falsedad será causal para descalificarlo del procedimiento de contratación, declararlo adjudicatario fallido, contratista incumplido y/o en su defecto se apliquen las sanciones previstas en el artículo 106 de la Ley Orgánica del Sistema Nacional de Contratación Pública, según corresponda; sin perjuicio de las acciones legales a que hubiera lugar.</w:t>
      </w:r>
    </w:p>
    <w:p w14:paraId="2AD0117A" w14:textId="77777777" w:rsidR="00034BC6" w:rsidRPr="00734581" w:rsidRDefault="00034BC6" w:rsidP="00034BC6">
      <w:pPr>
        <w:suppressAutoHyphens/>
        <w:ind w:left="720"/>
        <w:rPr>
          <w:spacing w:val="-2"/>
          <w:lang w:eastAsia="hi-IN" w:bidi="hi-IN"/>
        </w:rPr>
      </w:pPr>
    </w:p>
    <w:p w14:paraId="0B3B3371" w14:textId="77777777" w:rsidR="00034BC6" w:rsidRDefault="00057692" w:rsidP="0089050F">
      <w:pPr>
        <w:numPr>
          <w:ilvl w:val="0"/>
          <w:numId w:val="54"/>
        </w:numPr>
        <w:tabs>
          <w:tab w:val="left" w:pos="2205"/>
          <w:tab w:val="left" w:pos="3929"/>
        </w:tabs>
        <w:suppressAutoHyphens/>
        <w:jc w:val="both"/>
        <w:rPr>
          <w:spacing w:val="-2"/>
          <w:lang w:eastAsia="hi-IN" w:bidi="hi-IN"/>
        </w:rPr>
      </w:pPr>
      <w:r w:rsidRPr="00734581">
        <w:rPr>
          <w:spacing w:val="-2"/>
          <w:lang w:eastAsia="hi-IN" w:bidi="hi-IN"/>
        </w:rPr>
        <w:t>No contratará a personas menores de edad para realizar actividad alguna durante la ejecución contractual; y que, en caso de que las autoridades del ramo determinaren o descubrieren tal práctica, se someterán y aceptarán las sanciones que de tal práctica puedan derivarse, incluso la terminación unilateral y anticipada del contrato</w:t>
      </w:r>
      <w:r w:rsidRPr="00734581">
        <w:t xml:space="preserve"> </w:t>
      </w:r>
      <w:r w:rsidRPr="00734581">
        <w:rPr>
          <w:spacing w:val="-2"/>
          <w:lang w:eastAsia="hi-IN" w:bidi="hi-IN"/>
        </w:rPr>
        <w:t>de seguro (póliza), con las consecuencias legales y reglamentarias pertinentes.</w:t>
      </w:r>
    </w:p>
    <w:p w14:paraId="7931306B" w14:textId="77777777" w:rsidR="00034BC6" w:rsidRPr="0009113B" w:rsidRDefault="00034BC6" w:rsidP="00034BC6">
      <w:pPr>
        <w:tabs>
          <w:tab w:val="left" w:pos="2205"/>
          <w:tab w:val="left" w:pos="3929"/>
        </w:tabs>
        <w:suppressAutoHyphens/>
        <w:jc w:val="both"/>
        <w:rPr>
          <w:rFonts w:ascii="Arial" w:hAnsi="Arial" w:cs="Arial"/>
        </w:rPr>
      </w:pPr>
    </w:p>
    <w:p w14:paraId="6F1B65D0" w14:textId="77777777" w:rsidR="00034BC6" w:rsidRPr="00EB2C35" w:rsidRDefault="00057692" w:rsidP="0089050F">
      <w:pPr>
        <w:numPr>
          <w:ilvl w:val="0"/>
          <w:numId w:val="54"/>
        </w:numPr>
        <w:tabs>
          <w:tab w:val="left" w:pos="0"/>
          <w:tab w:val="left" w:pos="2205"/>
          <w:tab w:val="left" w:pos="3929"/>
        </w:tabs>
        <w:suppressAutoHyphens/>
        <w:jc w:val="both"/>
        <w:rPr>
          <w:spacing w:val="-2"/>
          <w:lang w:eastAsia="hi-IN" w:bidi="hi-IN"/>
        </w:rPr>
      </w:pPr>
      <w:r w:rsidRPr="00EB2C35">
        <w:rPr>
          <w:spacing w:val="-2"/>
          <w:lang w:eastAsia="hi-IN" w:bidi="hi-IN"/>
        </w:rPr>
        <w:t>Declaro que, en calidad de oferente, no me encuentro incurso en las inhabilidades generales y especiales para contratar, establecidas en el artículo 153 de la Constitución</w:t>
      </w:r>
      <w:r w:rsidRPr="00EB2C35">
        <w:rPr>
          <w:spacing w:val="-2"/>
        </w:rPr>
        <w:t xml:space="preserve"> </w:t>
      </w:r>
      <w:r w:rsidRPr="00EB2C35">
        <w:rPr>
          <w:spacing w:val="-2"/>
          <w:lang w:eastAsia="hi-IN" w:bidi="hi-IN"/>
        </w:rPr>
        <w:t>de la República del Ecuador, letra j) del artículo 24 de la Ley Orgánica del Servicio</w:t>
      </w:r>
      <w:r w:rsidRPr="00EB2C35">
        <w:rPr>
          <w:spacing w:val="-2"/>
        </w:rPr>
        <w:t xml:space="preserve"> </w:t>
      </w:r>
      <w:r w:rsidRPr="00EB2C35">
        <w:rPr>
          <w:spacing w:val="-2"/>
          <w:lang w:eastAsia="hi-IN" w:bidi="hi-IN"/>
        </w:rPr>
        <w:t>Público, artículos 62 y 63 de la Ley Orgánica del Sistema Nacional de Contratación</w:t>
      </w:r>
      <w:r>
        <w:rPr>
          <w:spacing w:val="-2"/>
          <w:lang w:eastAsia="hi-IN" w:bidi="hi-IN"/>
        </w:rPr>
        <w:t xml:space="preserve"> </w:t>
      </w:r>
      <w:r w:rsidRPr="00EB2C35">
        <w:rPr>
          <w:spacing w:val="-2"/>
          <w:lang w:eastAsia="hi-IN" w:bidi="hi-IN"/>
        </w:rPr>
        <w:t xml:space="preserve">Pública, artículo </w:t>
      </w:r>
      <w:r w:rsidR="00040974">
        <w:rPr>
          <w:spacing w:val="-2"/>
          <w:lang w:eastAsia="hi-IN" w:bidi="hi-IN"/>
        </w:rPr>
        <w:t>250</w:t>
      </w:r>
      <w:r w:rsidRPr="00EB2C35">
        <w:rPr>
          <w:spacing w:val="-2"/>
          <w:lang w:eastAsia="hi-IN" w:bidi="hi-IN"/>
        </w:rPr>
        <w:t xml:space="preserve"> de su Reglamento General; y, demás normativa aplicable.</w:t>
      </w:r>
    </w:p>
    <w:p w14:paraId="091DE0F7" w14:textId="77777777" w:rsidR="00034BC6" w:rsidRPr="00EB2C35" w:rsidRDefault="00034BC6" w:rsidP="00034BC6">
      <w:pPr>
        <w:tabs>
          <w:tab w:val="left" w:pos="0"/>
          <w:tab w:val="left" w:pos="2205"/>
          <w:tab w:val="left" w:pos="3929"/>
        </w:tabs>
        <w:suppressAutoHyphens/>
        <w:ind w:left="720"/>
        <w:jc w:val="both"/>
        <w:rPr>
          <w:spacing w:val="-2"/>
        </w:rPr>
      </w:pPr>
    </w:p>
    <w:p w14:paraId="5A4C15B5" w14:textId="77777777" w:rsidR="00034BC6" w:rsidRDefault="00057692" w:rsidP="00034BC6">
      <w:pPr>
        <w:tabs>
          <w:tab w:val="left" w:pos="0"/>
          <w:tab w:val="left" w:pos="2205"/>
          <w:tab w:val="left" w:pos="3929"/>
        </w:tabs>
        <w:suppressAutoHyphens/>
        <w:ind w:left="720"/>
        <w:jc w:val="both"/>
        <w:rPr>
          <w:spacing w:val="-2"/>
          <w:lang w:eastAsia="hi-IN" w:bidi="hi-IN"/>
        </w:rPr>
      </w:pPr>
      <w:r w:rsidRPr="00EB2C35">
        <w:rPr>
          <w:spacing w:val="-2"/>
          <w:lang w:eastAsia="hi-IN" w:bidi="hi-IN"/>
        </w:rPr>
        <w:t>Adicionalmente, tratándose de una persona jurídica, declaro que los socios, accionistas o</w:t>
      </w:r>
      <w:r>
        <w:rPr>
          <w:spacing w:val="-2"/>
          <w:lang w:eastAsia="hi-IN" w:bidi="hi-IN"/>
        </w:rPr>
        <w:t xml:space="preserve"> </w:t>
      </w:r>
      <w:r w:rsidRPr="00EB2C35">
        <w:rPr>
          <w:spacing w:val="-2"/>
          <w:lang w:eastAsia="hi-IN" w:bidi="hi-IN"/>
        </w:rPr>
        <w:t>partícipes mayoritarios de la persona jurídica a la que represento, es decir, quienes</w:t>
      </w:r>
      <w:r>
        <w:rPr>
          <w:spacing w:val="-2"/>
          <w:lang w:eastAsia="hi-IN" w:bidi="hi-IN"/>
        </w:rPr>
        <w:t xml:space="preserve"> </w:t>
      </w:r>
      <w:r w:rsidRPr="00EB2C35">
        <w:rPr>
          <w:spacing w:val="-2"/>
          <w:lang w:eastAsia="hi-IN" w:bidi="hi-IN"/>
        </w:rPr>
        <w:t>posean el 51% o más de acciones o participaciones, no se encuentran incursos en las</w:t>
      </w:r>
      <w:r>
        <w:rPr>
          <w:spacing w:val="-2"/>
          <w:lang w:eastAsia="hi-IN" w:bidi="hi-IN"/>
        </w:rPr>
        <w:t xml:space="preserve"> </w:t>
      </w:r>
      <w:r w:rsidRPr="00EB2C35">
        <w:rPr>
          <w:spacing w:val="-2"/>
          <w:lang w:eastAsia="hi-IN" w:bidi="hi-IN"/>
        </w:rPr>
        <w:t>inhabilidades mencionadas.</w:t>
      </w:r>
    </w:p>
    <w:p w14:paraId="33E9A083" w14:textId="77777777" w:rsidR="00034BC6" w:rsidRPr="00EB2C35" w:rsidRDefault="00034BC6" w:rsidP="00034BC6">
      <w:pPr>
        <w:tabs>
          <w:tab w:val="left" w:pos="0"/>
          <w:tab w:val="left" w:pos="2205"/>
          <w:tab w:val="left" w:pos="3929"/>
        </w:tabs>
        <w:suppressAutoHyphens/>
        <w:ind w:left="720"/>
        <w:jc w:val="both"/>
        <w:rPr>
          <w:spacing w:val="-2"/>
          <w:lang w:eastAsia="hi-IN" w:bidi="hi-IN"/>
        </w:rPr>
      </w:pPr>
    </w:p>
    <w:p w14:paraId="24BFA0AD" w14:textId="77777777" w:rsidR="00034BC6" w:rsidRPr="00734581" w:rsidRDefault="00057692" w:rsidP="0089050F">
      <w:pPr>
        <w:numPr>
          <w:ilvl w:val="0"/>
          <w:numId w:val="54"/>
        </w:numPr>
        <w:tabs>
          <w:tab w:val="left" w:pos="0"/>
          <w:tab w:val="left" w:pos="2205"/>
          <w:tab w:val="left" w:pos="3929"/>
        </w:tabs>
        <w:suppressAutoHyphens/>
        <w:jc w:val="both"/>
        <w:rPr>
          <w:lang w:eastAsia="hi-IN" w:bidi="hi-IN"/>
        </w:rPr>
      </w:pPr>
      <w:r w:rsidRPr="00734581">
        <w:rPr>
          <w:rFonts w:eastAsia="Lucida Sans Unicode"/>
          <w:color w:val="000000"/>
          <w:spacing w:val="-3"/>
          <w:kern w:val="2"/>
        </w:rPr>
        <w:t>Autoriza a la entidad contratante y/o al Servicio Nacional de Contratación Pública, el levantamiento del sigilo de las cuentas bancarias que se encuentran a nombre del oferente y a nombre de las personas naturales o jurídicas a las que representa, durante las fases de ejecución del contrato de seguro (póliza) y de evaluación del mismo, dentro del procedimiento en el que participa con su oferta y mientras sea proveedor del Estado.</w:t>
      </w:r>
    </w:p>
    <w:p w14:paraId="6683D394" w14:textId="77777777" w:rsidR="00034BC6" w:rsidRPr="00734581" w:rsidRDefault="00034BC6" w:rsidP="00034BC6">
      <w:pPr>
        <w:tabs>
          <w:tab w:val="left" w:pos="0"/>
          <w:tab w:val="left" w:pos="2205"/>
          <w:tab w:val="left" w:pos="3929"/>
        </w:tabs>
        <w:suppressAutoHyphens/>
        <w:ind w:left="720"/>
        <w:jc w:val="both"/>
        <w:rPr>
          <w:lang w:eastAsia="hi-IN" w:bidi="hi-IN"/>
        </w:rPr>
      </w:pPr>
    </w:p>
    <w:p w14:paraId="6A58C096" w14:textId="77777777" w:rsidR="00034BC6" w:rsidRPr="00734581" w:rsidRDefault="00057692" w:rsidP="00034BC6">
      <w:pPr>
        <w:tabs>
          <w:tab w:val="left" w:pos="0"/>
          <w:tab w:val="left" w:pos="3929"/>
        </w:tabs>
        <w:suppressAutoHyphens/>
        <w:ind w:left="720"/>
        <w:jc w:val="both"/>
        <w:rPr>
          <w:rFonts w:eastAsia="Lucida Sans Unicode"/>
          <w:color w:val="000000"/>
          <w:spacing w:val="-3"/>
          <w:kern w:val="2"/>
        </w:rPr>
      </w:pPr>
      <w:r w:rsidRPr="00734581">
        <w:rPr>
          <w:rFonts w:eastAsia="Lucida Sans Unicode"/>
          <w:color w:val="000000"/>
          <w:spacing w:val="-3"/>
          <w:kern w:val="2"/>
        </w:rPr>
        <w:t xml:space="preserve">Adicionalmente, en virtud de lo dispuesto en la Disposición General Décima de la Ley Orgánica del Sistema Nacional de Contratación Pública, en concordancia con el artículo 61 de la Codificación y Actualización de Resoluciones emitidas por el SERCOP; las cuentas bancarias y sus movimientos, de todas las personas naturales o jurídicas que </w:t>
      </w:r>
      <w:r w:rsidRPr="00734581">
        <w:rPr>
          <w:rFonts w:eastAsia="Lucida Sans Unicode"/>
          <w:color w:val="000000"/>
          <w:spacing w:val="-3"/>
          <w:kern w:val="2"/>
        </w:rPr>
        <w:lastRenderedPageBreak/>
        <w:t>consten como socios o accionistas, en cualquier nivel de la estructura accionaria de una persona jurídica o consorcio oferente, cuando estén relacionadas con el flujo de los recursos públicos, no estarán sujetas a sigilo bancario, tributario, societario ni bursátil. Estarán sujetas a esta disposición, inclusive las personas declaradas como beneficiarios finales, o cualquier persona que se beneficie de transacciones bancarias en el flujo de los recursos públicos.</w:t>
      </w:r>
    </w:p>
    <w:p w14:paraId="69E122F1" w14:textId="77777777" w:rsidR="00034BC6" w:rsidRPr="00734581" w:rsidRDefault="00034BC6" w:rsidP="00034BC6">
      <w:pPr>
        <w:tabs>
          <w:tab w:val="left" w:pos="0"/>
          <w:tab w:val="left" w:pos="3929"/>
        </w:tabs>
        <w:suppressAutoHyphens/>
        <w:ind w:left="720"/>
        <w:jc w:val="both"/>
        <w:rPr>
          <w:rFonts w:eastAsia="Lucida Sans Unicode"/>
          <w:color w:val="000000"/>
          <w:spacing w:val="-3"/>
          <w:kern w:val="2"/>
        </w:rPr>
      </w:pPr>
    </w:p>
    <w:p w14:paraId="7D065954" w14:textId="77777777" w:rsidR="00034BC6" w:rsidRPr="00734581" w:rsidRDefault="00057692" w:rsidP="00034BC6">
      <w:pPr>
        <w:tabs>
          <w:tab w:val="left" w:pos="0"/>
          <w:tab w:val="left" w:pos="3929"/>
        </w:tabs>
        <w:suppressAutoHyphens/>
        <w:ind w:left="720"/>
        <w:jc w:val="both"/>
        <w:rPr>
          <w:rFonts w:eastAsia="Lucida Sans Unicode"/>
          <w:color w:val="000000"/>
          <w:spacing w:val="-3"/>
          <w:kern w:val="2"/>
        </w:rPr>
      </w:pPr>
      <w:r w:rsidRPr="00734581">
        <w:rPr>
          <w:rFonts w:eastAsia="Lucida Sans Unicode"/>
          <w:color w:val="000000"/>
          <w:spacing w:val="-3"/>
          <w:kern w:val="2"/>
        </w:rPr>
        <w:t>En consecuencia, los representantes legales de las personas jurídicas contratistas o subcontratistas del Estado, así como el procurador común de los compromisos de asociación o consorcio o de las asociaciones o consorcios constituidos, declararán la identidad de la persona natural que será el beneficiario final de los recursos públicos y/o quien ejerza el control de las cuentas bancarias relacionadas o inmersas en el flujo de los recursos públicos obtenidos como consecuencia del contrato</w:t>
      </w:r>
      <w:r w:rsidRPr="00734581">
        <w:t xml:space="preserve"> </w:t>
      </w:r>
      <w:r w:rsidRPr="00734581">
        <w:rPr>
          <w:rFonts w:eastAsia="Lucida Sans Unicode"/>
          <w:color w:val="000000"/>
          <w:spacing w:val="-3"/>
          <w:kern w:val="2"/>
        </w:rPr>
        <w:t>de seguro (póliza) respectivo.</w:t>
      </w:r>
    </w:p>
    <w:p w14:paraId="779DED4A" w14:textId="77777777" w:rsidR="00034BC6" w:rsidRPr="00734581" w:rsidRDefault="00034BC6" w:rsidP="00034BC6">
      <w:pPr>
        <w:pStyle w:val="Prrafodelista"/>
        <w:rPr>
          <w:rFonts w:ascii="Times New Roman" w:hAnsi="Times New Roman"/>
          <w:szCs w:val="24"/>
        </w:rPr>
      </w:pPr>
    </w:p>
    <w:p w14:paraId="00A520CE" w14:textId="77777777" w:rsidR="00034BC6" w:rsidRPr="00734581" w:rsidRDefault="00057692" w:rsidP="0089050F">
      <w:pPr>
        <w:numPr>
          <w:ilvl w:val="0"/>
          <w:numId w:val="54"/>
        </w:numPr>
        <w:tabs>
          <w:tab w:val="left" w:pos="0"/>
          <w:tab w:val="left" w:pos="2205"/>
          <w:tab w:val="left" w:pos="3929"/>
        </w:tabs>
        <w:suppressAutoHyphens/>
        <w:jc w:val="both"/>
        <w:rPr>
          <w:lang w:eastAsia="hi-IN" w:bidi="hi-IN"/>
        </w:rPr>
      </w:pPr>
      <w:r w:rsidRPr="00734581">
        <w:rPr>
          <w:lang w:eastAsia="hi-IN" w:bidi="hi-IN"/>
        </w:rPr>
        <w:t>Declaro que, en caso de ser una persona que ejerza una dignidad de elección popular o ejerza un cargo en calidad de servidor público, no utilizaré para el presente procedimiento de contratación pública de forma directa o indirecta fondos o recursos provenientes de bienes o capitales de cualquier naturaleza que se encuentren domiciliados en aquellos territorios considerados por la entidad competente como paraísos fiscales.</w:t>
      </w:r>
    </w:p>
    <w:p w14:paraId="59E8281F" w14:textId="77777777" w:rsidR="00034BC6" w:rsidRPr="00734581" w:rsidRDefault="00034BC6" w:rsidP="00034BC6">
      <w:pPr>
        <w:tabs>
          <w:tab w:val="left" w:pos="0"/>
          <w:tab w:val="left" w:pos="2205"/>
          <w:tab w:val="left" w:pos="3929"/>
        </w:tabs>
        <w:suppressAutoHyphens/>
        <w:ind w:left="720"/>
        <w:jc w:val="both"/>
        <w:rPr>
          <w:lang w:eastAsia="hi-IN" w:bidi="hi-IN"/>
        </w:rPr>
      </w:pPr>
    </w:p>
    <w:p w14:paraId="3A580A53" w14:textId="77777777" w:rsidR="00034BC6" w:rsidRPr="00734581" w:rsidRDefault="00057692" w:rsidP="00034BC6">
      <w:pPr>
        <w:tabs>
          <w:tab w:val="left" w:pos="0"/>
          <w:tab w:val="left" w:pos="2205"/>
          <w:tab w:val="left" w:pos="3929"/>
        </w:tabs>
        <w:suppressAutoHyphens/>
        <w:ind w:left="720"/>
        <w:jc w:val="both"/>
        <w:rPr>
          <w:lang w:eastAsia="hi-IN" w:bidi="hi-IN"/>
        </w:rPr>
      </w:pPr>
      <w:r w:rsidRPr="00734581">
        <w:rPr>
          <w:lang w:eastAsia="hi-IN" w:bidi="hi-IN"/>
        </w:rPr>
        <w:t>En caso de personas jurídicas o que la oferta se presente a través de un compromiso de asociación o consorcio o, de una asociación o consorcio constituido, declaro que si uno o más accionistas, partícipes mayoritarios o socios que conforman la misma, así como representantes legales o procuradores comunes, según corresponda, ejerzan una dignidad de elección popular o ejerzan un cargo de servidor público, no utilizarán para el presente procedimiento de contratación pública de forma directa o indirecta fondos o recursos provenientes de bienes o capitales de cualquier naturaleza que se encuentren domiciliados en aquellos territorios considerados por la entidad competente como paraísos fiscales.</w:t>
      </w:r>
    </w:p>
    <w:p w14:paraId="5E90E805" w14:textId="77777777" w:rsidR="00034BC6" w:rsidRPr="00734581" w:rsidRDefault="00034BC6" w:rsidP="00034BC6">
      <w:pPr>
        <w:tabs>
          <w:tab w:val="left" w:pos="0"/>
          <w:tab w:val="left" w:pos="2205"/>
          <w:tab w:val="left" w:pos="3929"/>
        </w:tabs>
        <w:suppressAutoHyphens/>
        <w:jc w:val="both"/>
        <w:rPr>
          <w:lang w:eastAsia="hi-IN" w:bidi="hi-IN"/>
        </w:rPr>
      </w:pPr>
    </w:p>
    <w:p w14:paraId="7821E7CC" w14:textId="77777777" w:rsidR="00034BC6" w:rsidRPr="00734581" w:rsidRDefault="00057692" w:rsidP="0089050F">
      <w:pPr>
        <w:numPr>
          <w:ilvl w:val="0"/>
          <w:numId w:val="54"/>
        </w:numPr>
        <w:tabs>
          <w:tab w:val="left" w:pos="0"/>
          <w:tab w:val="left" w:pos="2205"/>
          <w:tab w:val="left" w:pos="3929"/>
        </w:tabs>
        <w:suppressAutoHyphens/>
        <w:jc w:val="both"/>
        <w:rPr>
          <w:lang w:eastAsia="hi-IN" w:bidi="hi-IN"/>
        </w:rPr>
      </w:pPr>
      <w:r w:rsidRPr="00734581">
        <w:rPr>
          <w:bCs/>
          <w:lang w:eastAsia="es-EC"/>
        </w:rPr>
        <w:t>Declaro libre y voluntariamente que la procedencia de los fondos y recursos utilizados para el presente procedimiento de contratación pública son de origen lícito; para lo cual, proporcionaré a la entidad contratante, al Servicio Nacional de Contratación Pública y a los organismos de control competentes, la información necesaria referente al representante legal, en el caso de personas jurídicas; o, del procurador común de los compromisos de asociación o consorcio o de las asociaciones o consorcios constituidos; así como de sus socios o partícipes, hasta identificar a la última persona natural. Información que le permitirá a la entidad contratante, al Servicio Nacional de Contratación Pública y a los organismos de control competentes, verificar que el oferente se encuentra debidamente habilitado para participar del presente procedimiento de contratación pública.</w:t>
      </w:r>
    </w:p>
    <w:p w14:paraId="47C67119" w14:textId="77777777" w:rsidR="00034BC6" w:rsidRPr="00734581" w:rsidRDefault="00034BC6" w:rsidP="00034BC6">
      <w:pPr>
        <w:tabs>
          <w:tab w:val="left" w:pos="0"/>
          <w:tab w:val="left" w:pos="2205"/>
          <w:tab w:val="left" w:pos="3929"/>
        </w:tabs>
        <w:suppressAutoHyphens/>
        <w:jc w:val="both"/>
        <w:rPr>
          <w:bCs/>
          <w:lang w:eastAsia="es-EC"/>
        </w:rPr>
      </w:pPr>
    </w:p>
    <w:p w14:paraId="22EDACD1" w14:textId="77777777" w:rsidR="00034BC6" w:rsidRPr="00734581" w:rsidRDefault="00057692" w:rsidP="00034BC6">
      <w:pPr>
        <w:tabs>
          <w:tab w:val="left" w:pos="0"/>
          <w:tab w:val="left" w:pos="2205"/>
          <w:tab w:val="left" w:pos="3929"/>
        </w:tabs>
        <w:suppressAutoHyphens/>
        <w:ind w:left="720"/>
        <w:jc w:val="both"/>
        <w:rPr>
          <w:bCs/>
          <w:lang w:eastAsia="es-EC"/>
        </w:rPr>
      </w:pPr>
      <w:r w:rsidRPr="00734581">
        <w:rPr>
          <w:bCs/>
          <w:lang w:eastAsia="es-EC"/>
        </w:rPr>
        <w:t>Así también, en la letra D, del numeral 1.3 de la Sección I del presente formulario, declaro la identidad de la persona natural que será el beneficiario final de los recursos públicos y/o quien ejerza el control de las cuentas bancarias relacionadas o inmersas en el flujo de los recursos públicos obtenidos como consecuencia del contrato</w:t>
      </w:r>
      <w:r w:rsidRPr="00734581">
        <w:t xml:space="preserve"> </w:t>
      </w:r>
      <w:r w:rsidRPr="00734581">
        <w:rPr>
          <w:bCs/>
          <w:lang w:eastAsia="es-EC"/>
        </w:rPr>
        <w:t xml:space="preserve">de </w:t>
      </w:r>
      <w:r w:rsidRPr="00734581">
        <w:rPr>
          <w:bCs/>
          <w:lang w:eastAsia="es-EC"/>
        </w:rPr>
        <w:lastRenderedPageBreak/>
        <w:t>seguro (póliza) respectivo, de conformidad con lo dispuesto en la Disposición General Décima de la Ley Orgánica del Sistema Nacional de Contratación Pública, en concordancia con el artículo 61 de la Codificación y Actualización de Resoluciones emitidas por el SERCOP.</w:t>
      </w:r>
    </w:p>
    <w:p w14:paraId="130B9483" w14:textId="77777777" w:rsidR="00034BC6" w:rsidRPr="00734581" w:rsidRDefault="00034BC6" w:rsidP="00034BC6">
      <w:pPr>
        <w:pStyle w:val="Prrafodelista"/>
        <w:rPr>
          <w:rFonts w:ascii="Times New Roman" w:hAnsi="Times New Roman"/>
          <w:szCs w:val="24"/>
        </w:rPr>
      </w:pPr>
    </w:p>
    <w:p w14:paraId="3E4D1D1D" w14:textId="77777777" w:rsidR="00034BC6" w:rsidRPr="00734581" w:rsidRDefault="00057692" w:rsidP="0089050F">
      <w:pPr>
        <w:numPr>
          <w:ilvl w:val="0"/>
          <w:numId w:val="54"/>
        </w:numPr>
        <w:tabs>
          <w:tab w:val="left" w:pos="0"/>
          <w:tab w:val="left" w:pos="2205"/>
          <w:tab w:val="left" w:pos="3929"/>
        </w:tabs>
        <w:suppressAutoHyphens/>
        <w:jc w:val="both"/>
        <w:rPr>
          <w:lang w:eastAsia="hi-IN" w:bidi="hi-IN"/>
        </w:rPr>
      </w:pPr>
      <w:r w:rsidRPr="00734581">
        <w:rPr>
          <w:lang w:eastAsia="hi-IN" w:bidi="hi-IN"/>
        </w:rPr>
        <w:t>Para la presentación de la oferta registraré en el Registro Único de Proveedores RUP todos los subcontratistas o subproveedores que emplearé para la ejecución del contrato</w:t>
      </w:r>
      <w:r w:rsidRPr="00734581">
        <w:t xml:space="preserve"> </w:t>
      </w:r>
      <w:r w:rsidRPr="00734581">
        <w:rPr>
          <w:lang w:eastAsia="hi-IN" w:bidi="hi-IN"/>
        </w:rPr>
        <w:t>de seguro (póliza) en caso de resultar adjudicado. Adicionalmente me comprometo a realizar todas las gestiones necesarias a fin que estos subcontratistas o subproveedores obtengan su inscripción en el Registro Único de Proveedores RUP administrado por el Servicio Nacional de Contratación Pública. En caso de no presentar documentación comprobable de las gestiones realizadas, autorizo a la entidad contratante para que descalifique mi oferta.</w:t>
      </w:r>
    </w:p>
    <w:p w14:paraId="2F62ABDE" w14:textId="77777777" w:rsidR="00034BC6" w:rsidRPr="00734581" w:rsidRDefault="00034BC6" w:rsidP="00034BC6">
      <w:pPr>
        <w:tabs>
          <w:tab w:val="left" w:pos="0"/>
          <w:tab w:val="left" w:pos="2205"/>
          <w:tab w:val="left" w:pos="3929"/>
        </w:tabs>
        <w:suppressAutoHyphens/>
        <w:jc w:val="both"/>
        <w:rPr>
          <w:lang w:eastAsia="hi-IN" w:bidi="hi-IN"/>
        </w:rPr>
      </w:pPr>
    </w:p>
    <w:p w14:paraId="77681E50" w14:textId="77777777" w:rsidR="00034BC6" w:rsidRPr="00734581" w:rsidRDefault="00057692" w:rsidP="0089050F">
      <w:pPr>
        <w:numPr>
          <w:ilvl w:val="0"/>
          <w:numId w:val="54"/>
        </w:numPr>
        <w:tabs>
          <w:tab w:val="left" w:pos="0"/>
          <w:tab w:val="left" w:pos="2205"/>
          <w:tab w:val="left" w:pos="3929"/>
        </w:tabs>
        <w:suppressAutoHyphens/>
        <w:jc w:val="both"/>
        <w:rPr>
          <w:lang w:eastAsia="hi-IN" w:bidi="hi-IN"/>
        </w:rPr>
      </w:pPr>
      <w:r w:rsidRPr="00734581">
        <w:rPr>
          <w:lang w:eastAsia="hi-IN" w:bidi="hi-IN"/>
        </w:rPr>
        <w:t>El oferente, de resultar adjudicado, declara que cumplirá con las obligaciones de pago que se deriven del cumplimiento del contrato</w:t>
      </w:r>
      <w:r w:rsidRPr="00734581">
        <w:t xml:space="preserve"> </w:t>
      </w:r>
      <w:r w:rsidRPr="00734581">
        <w:rPr>
          <w:lang w:eastAsia="hi-IN" w:bidi="hi-IN"/>
        </w:rPr>
        <w:t>de seguro (póliza) a sus subcontratistas o subproveedores. En caso de que el Servicio Nacional de Contratación Pública identifique el incumplimiento de dichas obligaciones, aplicará el procedimiento de sanción establecido en los artículos 107 y 108 de la Ley Orgánica del Sistema Nacional de Contratación Pública, por haber incurrido en lo establecido en el literal c) del artículo 106 de la referida Ley, al considerarse una declaración errónea por parte del proveedor.</w:t>
      </w:r>
    </w:p>
    <w:p w14:paraId="705FEBE1" w14:textId="77777777" w:rsidR="00034BC6" w:rsidRPr="00734581" w:rsidRDefault="00034BC6" w:rsidP="00034BC6">
      <w:pPr>
        <w:tabs>
          <w:tab w:val="left" w:pos="0"/>
          <w:tab w:val="left" w:pos="2205"/>
          <w:tab w:val="left" w:pos="3929"/>
        </w:tabs>
        <w:suppressAutoHyphens/>
        <w:jc w:val="both"/>
        <w:rPr>
          <w:lang w:eastAsia="hi-IN" w:bidi="hi-IN"/>
        </w:rPr>
      </w:pPr>
    </w:p>
    <w:p w14:paraId="2AE90AA7" w14:textId="77777777" w:rsidR="00034BC6" w:rsidRPr="00734581" w:rsidRDefault="00057692" w:rsidP="0089050F">
      <w:pPr>
        <w:numPr>
          <w:ilvl w:val="0"/>
          <w:numId w:val="54"/>
        </w:numPr>
        <w:tabs>
          <w:tab w:val="left" w:pos="0"/>
          <w:tab w:val="left" w:pos="2205"/>
          <w:tab w:val="left" w:pos="3929"/>
        </w:tabs>
        <w:suppressAutoHyphens/>
        <w:jc w:val="both"/>
        <w:rPr>
          <w:spacing w:val="-2"/>
          <w:lang w:eastAsia="hi-IN" w:bidi="hi-IN"/>
        </w:rPr>
      </w:pPr>
      <w:r w:rsidRPr="00734581">
        <w:rPr>
          <w:spacing w:val="-2"/>
          <w:lang w:eastAsia="hi-IN" w:bidi="hi-IN"/>
        </w:rPr>
        <w:t>En caso de que sea adjudicatario, conviene en:</w:t>
      </w:r>
    </w:p>
    <w:p w14:paraId="494A8282" w14:textId="77777777" w:rsidR="00034BC6" w:rsidRPr="00734581" w:rsidRDefault="00034BC6" w:rsidP="00034BC6">
      <w:pPr>
        <w:suppressAutoHyphens/>
        <w:ind w:left="15" w:right="45"/>
        <w:rPr>
          <w:lang w:eastAsia="hi-IN" w:bidi="hi-IN"/>
        </w:rPr>
      </w:pPr>
    </w:p>
    <w:p w14:paraId="4A7D86E6" w14:textId="77777777" w:rsidR="00034BC6" w:rsidRPr="00734581" w:rsidRDefault="00057692" w:rsidP="0089050F">
      <w:pPr>
        <w:pStyle w:val="Prrafodelista"/>
        <w:numPr>
          <w:ilvl w:val="0"/>
          <w:numId w:val="55"/>
        </w:numPr>
        <w:tabs>
          <w:tab w:val="left" w:pos="426"/>
          <w:tab w:val="left" w:pos="6809"/>
        </w:tabs>
        <w:suppressAutoHyphens/>
        <w:spacing w:after="0" w:line="240" w:lineRule="auto"/>
        <w:jc w:val="both"/>
        <w:rPr>
          <w:rFonts w:ascii="Times New Roman" w:hAnsi="Times New Roman"/>
          <w:spacing w:val="-2"/>
          <w:szCs w:val="24"/>
        </w:rPr>
      </w:pPr>
      <w:r w:rsidRPr="00734581">
        <w:rPr>
          <w:rFonts w:ascii="Times New Roman" w:hAnsi="Times New Roman"/>
          <w:spacing w:val="-2"/>
          <w:szCs w:val="24"/>
        </w:rPr>
        <w:t xml:space="preserve">Firmar el </w:t>
      </w:r>
      <w:r w:rsidRPr="00734581">
        <w:rPr>
          <w:rFonts w:ascii="Times New Roman" w:hAnsi="Times New Roman"/>
          <w:szCs w:val="24"/>
        </w:rPr>
        <w:t>contrato de seguro (póliza)</w:t>
      </w:r>
      <w:r w:rsidRPr="00734581">
        <w:rPr>
          <w:rFonts w:ascii="Times New Roman" w:hAnsi="Times New Roman"/>
          <w:spacing w:val="-2"/>
          <w:szCs w:val="24"/>
        </w:rPr>
        <w:t xml:space="preserve"> dentro del término de quince (15) días desde la notificación con la resolución de adjudicación. Como requisito indispensable previo a la suscripción del </w:t>
      </w:r>
      <w:r w:rsidRPr="00734581">
        <w:rPr>
          <w:rFonts w:ascii="Times New Roman" w:hAnsi="Times New Roman"/>
          <w:szCs w:val="24"/>
        </w:rPr>
        <w:t>contrato de seguro (póliza)</w:t>
      </w:r>
      <w:r w:rsidRPr="00734581">
        <w:rPr>
          <w:rFonts w:ascii="Times New Roman" w:hAnsi="Times New Roman"/>
          <w:spacing w:val="-2"/>
          <w:szCs w:val="24"/>
        </w:rPr>
        <w:t xml:space="preserve"> presentará las garantías correspondientes. (</w:t>
      </w:r>
      <w:r w:rsidRPr="00734581">
        <w:rPr>
          <w:rFonts w:ascii="Times New Roman" w:hAnsi="Times New Roman"/>
          <w:i/>
          <w:spacing w:val="-2"/>
          <w:szCs w:val="24"/>
        </w:rPr>
        <w:t>Para el caso de Consorcio se tendrá un término no mayor de treinta días</w:t>
      </w:r>
      <w:r w:rsidRPr="00734581">
        <w:rPr>
          <w:rFonts w:ascii="Times New Roman" w:hAnsi="Times New Roman"/>
          <w:spacing w:val="-2"/>
          <w:szCs w:val="24"/>
        </w:rPr>
        <w:t>)</w:t>
      </w:r>
    </w:p>
    <w:p w14:paraId="4CACFEF2" w14:textId="77777777" w:rsidR="00034BC6" w:rsidRPr="00734581" w:rsidRDefault="00034BC6" w:rsidP="00034BC6">
      <w:pPr>
        <w:pStyle w:val="Prrafodelista"/>
        <w:tabs>
          <w:tab w:val="left" w:pos="426"/>
          <w:tab w:val="left" w:pos="6809"/>
        </w:tabs>
        <w:ind w:left="360"/>
        <w:jc w:val="both"/>
        <w:rPr>
          <w:rFonts w:ascii="Times New Roman" w:hAnsi="Times New Roman"/>
          <w:spacing w:val="-2"/>
          <w:szCs w:val="24"/>
        </w:rPr>
      </w:pPr>
    </w:p>
    <w:p w14:paraId="23BD5824" w14:textId="77777777" w:rsidR="00034BC6" w:rsidRPr="00734581" w:rsidRDefault="00057692" w:rsidP="0089050F">
      <w:pPr>
        <w:pStyle w:val="Prrafodelista"/>
        <w:numPr>
          <w:ilvl w:val="0"/>
          <w:numId w:val="55"/>
        </w:numPr>
        <w:tabs>
          <w:tab w:val="left" w:pos="426"/>
          <w:tab w:val="left" w:pos="6809"/>
        </w:tabs>
        <w:suppressAutoHyphens/>
        <w:spacing w:after="0" w:line="240" w:lineRule="auto"/>
        <w:jc w:val="both"/>
        <w:rPr>
          <w:rFonts w:ascii="Times New Roman" w:hAnsi="Times New Roman"/>
          <w:spacing w:val="-2"/>
          <w:szCs w:val="24"/>
        </w:rPr>
      </w:pPr>
      <w:r w:rsidRPr="00734581">
        <w:rPr>
          <w:rFonts w:ascii="Times New Roman" w:hAnsi="Times New Roman"/>
          <w:spacing w:val="-2"/>
          <w:szCs w:val="24"/>
        </w:rPr>
        <w:t xml:space="preserve">Aceptar que, en caso de negarse a suscribir el respectivo </w:t>
      </w:r>
      <w:r w:rsidRPr="00734581">
        <w:rPr>
          <w:rFonts w:ascii="Times New Roman" w:hAnsi="Times New Roman"/>
          <w:szCs w:val="24"/>
        </w:rPr>
        <w:t>contrato de seguro (póliza)</w:t>
      </w:r>
      <w:r w:rsidRPr="00734581">
        <w:rPr>
          <w:rFonts w:ascii="Times New Roman" w:hAnsi="Times New Roman"/>
          <w:spacing w:val="-2"/>
          <w:szCs w:val="24"/>
        </w:rPr>
        <w:t xml:space="preserve"> dentro del término señalado, se aplicará la sanción indicada en los artículos 35 y 69 de la Ley Orgánica del Sistema Nacional de Contratación Pública.</w:t>
      </w:r>
    </w:p>
    <w:p w14:paraId="31EB28D5" w14:textId="77777777" w:rsidR="00034BC6" w:rsidRPr="00734581" w:rsidRDefault="00034BC6" w:rsidP="00034BC6">
      <w:pPr>
        <w:pStyle w:val="Prrafodelista"/>
        <w:rPr>
          <w:rFonts w:ascii="Times New Roman" w:hAnsi="Times New Roman"/>
          <w:spacing w:val="-2"/>
          <w:szCs w:val="24"/>
        </w:rPr>
      </w:pPr>
    </w:p>
    <w:p w14:paraId="258A3F5C" w14:textId="77777777" w:rsidR="00034BC6" w:rsidRPr="00734581" w:rsidRDefault="00057692" w:rsidP="0089050F">
      <w:pPr>
        <w:pStyle w:val="Prrafodelista"/>
        <w:numPr>
          <w:ilvl w:val="0"/>
          <w:numId w:val="55"/>
        </w:numPr>
        <w:tabs>
          <w:tab w:val="left" w:pos="426"/>
          <w:tab w:val="left" w:pos="6809"/>
        </w:tabs>
        <w:suppressAutoHyphens/>
        <w:spacing w:after="0" w:line="240" w:lineRule="auto"/>
        <w:jc w:val="both"/>
        <w:rPr>
          <w:rFonts w:ascii="Times New Roman" w:hAnsi="Times New Roman"/>
          <w:spacing w:val="-2"/>
          <w:szCs w:val="24"/>
        </w:rPr>
      </w:pPr>
      <w:r w:rsidRPr="00734581">
        <w:rPr>
          <w:rFonts w:ascii="Times New Roman" w:hAnsi="Times New Roman"/>
          <w:spacing w:val="-2"/>
          <w:szCs w:val="24"/>
        </w:rPr>
        <w:t xml:space="preserve">Garantizar todo el trabajo que efectuará de conformidad con los documentos del </w:t>
      </w:r>
      <w:r w:rsidRPr="00734581">
        <w:rPr>
          <w:rFonts w:ascii="Times New Roman" w:hAnsi="Times New Roman"/>
          <w:szCs w:val="24"/>
        </w:rPr>
        <w:t>contrato de seguro (póliza)</w:t>
      </w:r>
      <w:r w:rsidRPr="00734581">
        <w:rPr>
          <w:rFonts w:ascii="Times New Roman" w:hAnsi="Times New Roman"/>
          <w:spacing w:val="-2"/>
          <w:szCs w:val="24"/>
        </w:rPr>
        <w:t>.</w:t>
      </w:r>
    </w:p>
    <w:p w14:paraId="43AD66F1" w14:textId="77777777" w:rsidR="00034BC6" w:rsidRPr="00734581" w:rsidRDefault="00034BC6" w:rsidP="00034BC6">
      <w:pPr>
        <w:pStyle w:val="Prrafodelista"/>
        <w:rPr>
          <w:rFonts w:ascii="Times New Roman" w:hAnsi="Times New Roman"/>
          <w:spacing w:val="-2"/>
          <w:szCs w:val="24"/>
        </w:rPr>
      </w:pPr>
    </w:p>
    <w:p w14:paraId="6E530011" w14:textId="77777777" w:rsidR="00034BC6" w:rsidRPr="00734581" w:rsidRDefault="00057692" w:rsidP="0089050F">
      <w:pPr>
        <w:pStyle w:val="Prrafodelista"/>
        <w:numPr>
          <w:ilvl w:val="0"/>
          <w:numId w:val="55"/>
        </w:numPr>
        <w:tabs>
          <w:tab w:val="left" w:pos="426"/>
          <w:tab w:val="left" w:pos="6809"/>
        </w:tabs>
        <w:suppressAutoHyphens/>
        <w:spacing w:after="0" w:line="240" w:lineRule="auto"/>
        <w:jc w:val="both"/>
        <w:rPr>
          <w:rFonts w:ascii="Times New Roman" w:hAnsi="Times New Roman"/>
          <w:spacing w:val="-2"/>
          <w:szCs w:val="24"/>
        </w:rPr>
      </w:pPr>
      <w:r w:rsidRPr="00734581">
        <w:rPr>
          <w:rFonts w:ascii="Times New Roman" w:hAnsi="Times New Roman"/>
          <w:spacing w:val="-2"/>
          <w:szCs w:val="24"/>
        </w:rPr>
        <w:t xml:space="preserve">Presentar, previo a la suscripción del </w:t>
      </w:r>
      <w:r w:rsidRPr="00734581">
        <w:rPr>
          <w:rFonts w:ascii="Times New Roman" w:hAnsi="Times New Roman"/>
          <w:szCs w:val="24"/>
        </w:rPr>
        <w:t>contrato de seguro (póliza)</w:t>
      </w:r>
      <w:r w:rsidRPr="00734581">
        <w:rPr>
          <w:rFonts w:ascii="Times New Roman" w:hAnsi="Times New Roman"/>
          <w:spacing w:val="-2"/>
          <w:szCs w:val="24"/>
        </w:rPr>
        <w:t>, los requerimientos correspondientes al nivel de transferencia de tecnología que corresponda, conforme al listado de CPCs publicados en el Portal Institucional del Servicio Nacional de Contratación Pública, que constan en el Anexo 20 de la Codificación de las Resoluciones del SERCOP.</w:t>
      </w:r>
    </w:p>
    <w:p w14:paraId="01368830" w14:textId="77777777" w:rsidR="00034BC6" w:rsidRPr="00734581" w:rsidRDefault="00034BC6" w:rsidP="00034BC6">
      <w:pPr>
        <w:pStyle w:val="Prrafodelista"/>
        <w:rPr>
          <w:rFonts w:ascii="Times New Roman" w:hAnsi="Times New Roman"/>
          <w:bCs/>
          <w:szCs w:val="24"/>
          <w:lang w:eastAsia="es-EC"/>
        </w:rPr>
      </w:pPr>
    </w:p>
    <w:p w14:paraId="24133E3B" w14:textId="77777777" w:rsidR="00034BC6" w:rsidRPr="00734581" w:rsidRDefault="00057692" w:rsidP="0089050F">
      <w:pPr>
        <w:pStyle w:val="Prrafodelista"/>
        <w:numPr>
          <w:ilvl w:val="0"/>
          <w:numId w:val="55"/>
        </w:numPr>
        <w:tabs>
          <w:tab w:val="left" w:pos="426"/>
          <w:tab w:val="left" w:pos="6809"/>
        </w:tabs>
        <w:suppressAutoHyphens/>
        <w:spacing w:after="0" w:line="240" w:lineRule="auto"/>
        <w:ind w:left="426" w:hanging="426"/>
        <w:jc w:val="both"/>
        <w:rPr>
          <w:rFonts w:ascii="Times New Roman" w:hAnsi="Times New Roman"/>
          <w:spacing w:val="-2"/>
          <w:szCs w:val="24"/>
        </w:rPr>
      </w:pPr>
      <w:r w:rsidRPr="00734581">
        <w:rPr>
          <w:rFonts w:ascii="Times New Roman" w:hAnsi="Times New Roman"/>
          <w:spacing w:val="-2"/>
          <w:szCs w:val="24"/>
        </w:rPr>
        <w:t xml:space="preserve">Autorizar al Servicio Nacional de Contratación Pública o a los organismos de control correspondientes, el levantamiento del sigilo bancario de las cuentas nacionales y extranjeras, que se encuentran a nombre del oferente y a nombre de su representante legal, en el caso de personas jurídicas; o, del procurador común de los compromisos de asociación o consorcio o de las </w:t>
      </w:r>
      <w:r w:rsidRPr="00734581">
        <w:rPr>
          <w:rFonts w:ascii="Times New Roman" w:hAnsi="Times New Roman"/>
          <w:spacing w:val="-2"/>
          <w:szCs w:val="24"/>
        </w:rPr>
        <w:lastRenderedPageBreak/>
        <w:t>asociaciones o consorcios constituidos; a partir de la etapa contractual del procedimiento en el cual participa con su oferta.</w:t>
      </w:r>
    </w:p>
    <w:p w14:paraId="11471808" w14:textId="77777777" w:rsidR="00034BC6" w:rsidRPr="00734581" w:rsidRDefault="00034BC6" w:rsidP="00034BC6">
      <w:pPr>
        <w:pStyle w:val="Prrafodelista"/>
        <w:tabs>
          <w:tab w:val="left" w:pos="426"/>
          <w:tab w:val="left" w:pos="6809"/>
        </w:tabs>
        <w:ind w:left="360"/>
        <w:jc w:val="both"/>
        <w:rPr>
          <w:rFonts w:ascii="Times New Roman" w:hAnsi="Times New Roman"/>
          <w:bCs/>
          <w:szCs w:val="24"/>
          <w:lang w:eastAsia="es-EC"/>
        </w:rPr>
      </w:pPr>
    </w:p>
    <w:p w14:paraId="6F71AB88" w14:textId="77777777" w:rsidR="00034BC6" w:rsidRPr="00734581" w:rsidRDefault="00057692" w:rsidP="00040974">
      <w:pPr>
        <w:pStyle w:val="Prrafodelista"/>
        <w:tabs>
          <w:tab w:val="left" w:pos="426"/>
          <w:tab w:val="left" w:pos="6809"/>
        </w:tabs>
        <w:ind w:left="360"/>
        <w:jc w:val="both"/>
        <w:rPr>
          <w:rFonts w:ascii="Times New Roman" w:hAnsi="Times New Roman"/>
          <w:spacing w:val="-2"/>
          <w:szCs w:val="24"/>
        </w:rPr>
      </w:pPr>
      <w:r w:rsidRPr="00734581">
        <w:rPr>
          <w:rFonts w:ascii="Times New Roman" w:hAnsi="Times New Roman"/>
          <w:spacing w:val="-2"/>
          <w:szCs w:val="24"/>
        </w:rPr>
        <w:t>Adicionalmente, en virtud de lo dispuesto en la Disposición General Décima de la Ley Orgánica del Sistema Nacional de Contratación Pública, en concordancia con el artículo 61 de la Codificación y Actualización de Resoluciones emitidas por el SERCOP; las cuentas bancarias y sus movimientos, de todas las personas naturales o jurídicas que consten como socios o accionistas, en cualquier nivel de la estructura accionaria de una persona jurídica o consorcio oferente, cuando estén relacionadas con el flujo de los recursos públicos, no estarán sujetas a sigilo bancario, tributario, societario ni bursátil. Estarán sujetas a esta disposición, inclusive las personas declaradas como beneficiarios finales, o cualquier persona que se beneficie de transacciones bancarias en el f</w:t>
      </w:r>
      <w:r w:rsidR="00040974">
        <w:rPr>
          <w:rFonts w:ascii="Times New Roman" w:hAnsi="Times New Roman"/>
          <w:spacing w:val="-2"/>
          <w:szCs w:val="24"/>
        </w:rPr>
        <w:t xml:space="preserve">lujo de los recursos públicos. </w:t>
      </w:r>
    </w:p>
    <w:p w14:paraId="76CE6093" w14:textId="77777777" w:rsidR="00034BC6" w:rsidRPr="00734581" w:rsidRDefault="00057692" w:rsidP="00040974">
      <w:pPr>
        <w:pStyle w:val="Prrafodelista"/>
        <w:tabs>
          <w:tab w:val="left" w:pos="426"/>
          <w:tab w:val="left" w:pos="6809"/>
        </w:tabs>
        <w:ind w:left="360"/>
        <w:jc w:val="both"/>
        <w:rPr>
          <w:rFonts w:ascii="Times New Roman" w:hAnsi="Times New Roman"/>
          <w:spacing w:val="-2"/>
          <w:szCs w:val="24"/>
        </w:rPr>
      </w:pPr>
      <w:r w:rsidRPr="00734581">
        <w:rPr>
          <w:rFonts w:ascii="Times New Roman" w:hAnsi="Times New Roman"/>
          <w:spacing w:val="-2"/>
          <w:szCs w:val="24"/>
        </w:rPr>
        <w:t>En consecuencia, en la letra D, del numeral 1.3 de la Sección I del presente formulario, declaro la identidad de la persona natural que será el beneficiario final de los recursos públicos y/o quien ejerza el control de las cuentas bancarias relacionadas o inmersas en el flujo de los recursos públicos obtenidos como consecuencia del contrato</w:t>
      </w:r>
      <w:r w:rsidRPr="00734581">
        <w:rPr>
          <w:rFonts w:ascii="Times New Roman" w:hAnsi="Times New Roman"/>
          <w:szCs w:val="24"/>
        </w:rPr>
        <w:t xml:space="preserve"> </w:t>
      </w:r>
      <w:r w:rsidR="00040974">
        <w:rPr>
          <w:rFonts w:ascii="Times New Roman" w:hAnsi="Times New Roman"/>
          <w:spacing w:val="-2"/>
          <w:szCs w:val="24"/>
        </w:rPr>
        <w:t>de seguro (póliza) respectivo.</w:t>
      </w:r>
    </w:p>
    <w:p w14:paraId="665BD9AA" w14:textId="77777777" w:rsidR="00034BC6" w:rsidRPr="00734581" w:rsidRDefault="00057692" w:rsidP="00034BC6">
      <w:pPr>
        <w:pStyle w:val="Prrafodelista"/>
        <w:tabs>
          <w:tab w:val="left" w:pos="426"/>
          <w:tab w:val="left" w:pos="6809"/>
        </w:tabs>
        <w:ind w:left="360"/>
        <w:jc w:val="both"/>
        <w:rPr>
          <w:rFonts w:ascii="Times New Roman" w:hAnsi="Times New Roman"/>
          <w:spacing w:val="-2"/>
          <w:szCs w:val="24"/>
        </w:rPr>
      </w:pPr>
      <w:r w:rsidRPr="00734581">
        <w:rPr>
          <w:rFonts w:ascii="Times New Roman" w:hAnsi="Times New Roman"/>
          <w:spacing w:val="-2"/>
          <w:szCs w:val="24"/>
        </w:rPr>
        <w:t>Así mismo, declaro conocer que toda la información relacionada con los pagos recibidos como contratista o subcontratista del Estado; así como, sus movimientos financieros, tendrán el carácter de públicos y deberán ser difundidos a través de un portal de información o página web destinada para el efecto, que permitan detectar con certeza el flujo de los fondos públicos. No se podrá alegar reserva tributaria, societaria, bursátil ni bancaria sobre este tipo de información.</w:t>
      </w:r>
    </w:p>
    <w:p w14:paraId="6CBA4F1C" w14:textId="77777777" w:rsidR="00034BC6" w:rsidRPr="00734581" w:rsidRDefault="00034BC6" w:rsidP="00034BC6">
      <w:pPr>
        <w:pStyle w:val="Prrafodelista"/>
        <w:tabs>
          <w:tab w:val="left" w:pos="426"/>
          <w:tab w:val="left" w:pos="6809"/>
        </w:tabs>
        <w:ind w:left="360"/>
        <w:jc w:val="both"/>
        <w:rPr>
          <w:rFonts w:ascii="Times New Roman" w:hAnsi="Times New Roman"/>
          <w:spacing w:val="-2"/>
          <w:szCs w:val="24"/>
        </w:rPr>
      </w:pPr>
    </w:p>
    <w:p w14:paraId="4279C4C8" w14:textId="77777777" w:rsidR="00034BC6" w:rsidRPr="00734581" w:rsidRDefault="00057692" w:rsidP="00034BC6">
      <w:pPr>
        <w:suppressAutoHyphens/>
        <w:ind w:right="45"/>
        <w:jc w:val="both"/>
        <w:rPr>
          <w:i/>
          <w:iCs/>
          <w:spacing w:val="-2"/>
          <w:lang w:eastAsia="hi-IN" w:bidi="hi-IN"/>
        </w:rPr>
      </w:pPr>
      <w:r w:rsidRPr="00734581">
        <w:rPr>
          <w:i/>
          <w:iCs/>
          <w:spacing w:val="-2"/>
          <w:lang w:eastAsia="hi-IN" w:bidi="hi-IN"/>
        </w:rPr>
        <w:t xml:space="preserve">(Si el oferente fuere extranjero, se añadirá un literal que dirá: d) Previamente a la firma del contrato de seguro (póliza), el oferente se compromete a domiciliarse en el país conforme lo disponen el artículo 6 y la Sección XIII de la Ley de Compañías; y, a obtener el RUP). </w:t>
      </w:r>
    </w:p>
    <w:p w14:paraId="547EFDCD" w14:textId="77777777" w:rsidR="00034BC6" w:rsidRPr="00734581" w:rsidRDefault="00034BC6" w:rsidP="00034BC6">
      <w:pPr>
        <w:tabs>
          <w:tab w:val="left" w:pos="-540"/>
        </w:tabs>
        <w:suppressAutoHyphens/>
        <w:ind w:left="15" w:right="45"/>
        <w:jc w:val="both"/>
        <w:rPr>
          <w:b/>
          <w:spacing w:val="-2"/>
          <w:lang w:eastAsia="hi-IN" w:bidi="hi-IN"/>
        </w:rPr>
      </w:pPr>
    </w:p>
    <w:p w14:paraId="26DB96D0" w14:textId="77777777" w:rsidR="00034BC6" w:rsidRPr="00734581" w:rsidRDefault="00057692" w:rsidP="00034BC6">
      <w:pPr>
        <w:tabs>
          <w:tab w:val="left" w:pos="-540"/>
        </w:tabs>
        <w:suppressAutoHyphens/>
        <w:ind w:left="15" w:right="45"/>
        <w:jc w:val="both"/>
        <w:rPr>
          <w:spacing w:val="-2"/>
          <w:lang w:eastAsia="hi-IN" w:bidi="hi-IN"/>
        </w:rPr>
      </w:pPr>
      <w:r w:rsidRPr="00592000">
        <w:rPr>
          <w:spacing w:val="-2"/>
          <w:lang w:eastAsia="hi-IN" w:bidi="hi-IN"/>
        </w:rPr>
        <w:t>(</w:t>
      </w:r>
      <w:r w:rsidRPr="00592000">
        <w:rPr>
          <w:i/>
          <w:spacing w:val="-2"/>
          <w:lang w:eastAsia="hi-IN" w:bidi="hi-IN"/>
        </w:rPr>
        <w:t>Si el lugar donde se va a destinar los servicios objeto de la contratación pertenece al ámbito territorial determinado en el artículo 2 de la Ley Orgánica para la Planificación Integral de la Circunscripción Territorial Especial Amazónica, se agregará un numeral que dirá: El oferente, de resultar adjudicado, declara y acepta que para la ejecución del contrato</w:t>
      </w:r>
      <w:r w:rsidRPr="00592000">
        <w:t xml:space="preserve"> </w:t>
      </w:r>
      <w:r w:rsidRPr="00592000">
        <w:rPr>
          <w:i/>
          <w:spacing w:val="-2"/>
          <w:lang w:eastAsia="hi-IN" w:bidi="hi-IN"/>
        </w:rPr>
        <w:t>de seguro (póliza), contará con al menos el 70% de servicios o mano de obra de residentes de esa Circunscripción, con excepción de aquellas actividades para las que no exista personal calificado en esa Circunscripción.)</w:t>
      </w:r>
    </w:p>
    <w:p w14:paraId="51356E45" w14:textId="77777777" w:rsidR="00034BC6" w:rsidRDefault="00034BC6" w:rsidP="00034BC6">
      <w:pPr>
        <w:tabs>
          <w:tab w:val="left" w:pos="-540"/>
        </w:tabs>
        <w:suppressAutoHyphens/>
        <w:ind w:left="15" w:right="45"/>
        <w:jc w:val="both"/>
        <w:rPr>
          <w:b/>
          <w:spacing w:val="-2"/>
          <w:lang w:eastAsia="hi-IN" w:bidi="hi-IN"/>
        </w:rPr>
      </w:pPr>
    </w:p>
    <w:p w14:paraId="09D43C90" w14:textId="77777777" w:rsidR="00034BC6" w:rsidRDefault="00057692" w:rsidP="00034BC6">
      <w:pPr>
        <w:rPr>
          <w:b/>
          <w:spacing w:val="-2"/>
          <w:lang w:eastAsia="hi-IN" w:bidi="hi-IN"/>
        </w:rPr>
      </w:pPr>
      <w:r>
        <w:rPr>
          <w:b/>
          <w:spacing w:val="-2"/>
          <w:lang w:eastAsia="hi-IN" w:bidi="hi-IN"/>
        </w:rPr>
        <w:br w:type="page"/>
      </w:r>
    </w:p>
    <w:p w14:paraId="2E241E94" w14:textId="77777777" w:rsidR="00034BC6" w:rsidRPr="00734581" w:rsidRDefault="00057692" w:rsidP="00034BC6">
      <w:pPr>
        <w:tabs>
          <w:tab w:val="left" w:pos="-540"/>
        </w:tabs>
        <w:suppressAutoHyphens/>
        <w:ind w:right="45"/>
        <w:jc w:val="both"/>
        <w:rPr>
          <w:b/>
          <w:spacing w:val="-2"/>
          <w:lang w:eastAsia="hi-IN" w:bidi="hi-IN"/>
        </w:rPr>
      </w:pPr>
      <w:r w:rsidRPr="00734581">
        <w:rPr>
          <w:b/>
          <w:spacing w:val="-2"/>
          <w:lang w:eastAsia="hi-IN" w:bidi="hi-IN"/>
        </w:rPr>
        <w:t>1.2</w:t>
      </w:r>
      <w:r w:rsidRPr="00734581">
        <w:rPr>
          <w:b/>
          <w:spacing w:val="-2"/>
          <w:lang w:eastAsia="hi-IN" w:bidi="hi-IN"/>
        </w:rPr>
        <w:tab/>
        <w:t>DATOS GENERALES DEL OFERENTE.</w:t>
      </w:r>
    </w:p>
    <w:p w14:paraId="3AB5EB6F" w14:textId="77777777" w:rsidR="00034BC6" w:rsidRPr="00734581" w:rsidRDefault="00034BC6" w:rsidP="00034BC6">
      <w:pPr>
        <w:tabs>
          <w:tab w:val="left" w:pos="-540"/>
        </w:tabs>
        <w:suppressAutoHyphens/>
        <w:ind w:left="15" w:right="45"/>
        <w:jc w:val="both"/>
        <w:rPr>
          <w:b/>
          <w:spacing w:val="-2"/>
          <w:lang w:eastAsia="hi-IN" w:bidi="hi-IN"/>
        </w:rPr>
      </w:pPr>
    </w:p>
    <w:p w14:paraId="7015C8BA" w14:textId="77777777" w:rsidR="00034BC6" w:rsidRPr="00734581" w:rsidRDefault="00057692" w:rsidP="00034BC6">
      <w:pPr>
        <w:tabs>
          <w:tab w:val="left" w:pos="-540"/>
        </w:tabs>
        <w:suppressAutoHyphens/>
        <w:ind w:left="15" w:right="45"/>
        <w:jc w:val="both"/>
        <w:rPr>
          <w:spacing w:val="-2"/>
          <w:lang w:eastAsia="hi-IN" w:bidi="hi-IN"/>
        </w:rPr>
      </w:pPr>
      <w:r w:rsidRPr="00734581">
        <w:rPr>
          <w:spacing w:val="-2"/>
          <w:lang w:eastAsia="hi-IN" w:bidi="hi-IN"/>
        </w:rPr>
        <w:t>NOMBRE DEL OFERENTE: (</w:t>
      </w:r>
      <w:r w:rsidRPr="00734581">
        <w:rPr>
          <w:i/>
          <w:spacing w:val="-2"/>
          <w:lang w:eastAsia="hi-IN" w:bidi="hi-IN"/>
        </w:rPr>
        <w:t>determinar si es persona jurídica, consorcio o asociación; en este último caso, se identificará a los miembros del consorcio o asociación. Se determinará al representante legal, apoderado o procurador común, de ser el caso</w:t>
      </w:r>
      <w:r w:rsidRPr="00734581">
        <w:rPr>
          <w:spacing w:val="-2"/>
          <w:lang w:eastAsia="hi-IN" w:bidi="hi-IN"/>
        </w:rPr>
        <w:t>).</w:t>
      </w:r>
    </w:p>
    <w:p w14:paraId="0EC28BBF" w14:textId="77777777" w:rsidR="00034BC6" w:rsidRPr="00734581" w:rsidRDefault="00034BC6" w:rsidP="00034BC6">
      <w:pPr>
        <w:pStyle w:val="Standard"/>
        <w:tabs>
          <w:tab w:val="left" w:pos="-525"/>
        </w:tabs>
        <w:ind w:left="15" w:right="45"/>
        <w:jc w:val="both"/>
        <w:rPr>
          <w:spacing w:val="-2"/>
        </w:rPr>
      </w:pPr>
    </w:p>
    <w:p w14:paraId="5877E1BF" w14:textId="77777777" w:rsidR="00034BC6" w:rsidRPr="00734581" w:rsidRDefault="00057692" w:rsidP="00034BC6">
      <w:pPr>
        <w:pStyle w:val="Standard"/>
        <w:tabs>
          <w:tab w:val="left" w:pos="-525"/>
        </w:tabs>
        <w:ind w:left="15" w:right="45"/>
        <w:jc w:val="both"/>
        <w:rPr>
          <w:b/>
          <w:spacing w:val="-2"/>
        </w:rPr>
      </w:pPr>
      <w:r w:rsidRPr="00734581">
        <w:rPr>
          <w:b/>
          <w:spacing w:val="-2"/>
        </w:rPr>
        <w:t>DATOS GENERALES DEL OFERENTE</w:t>
      </w:r>
    </w:p>
    <w:p w14:paraId="0A1C418B" w14:textId="77777777" w:rsidR="00034BC6" w:rsidRPr="00734581" w:rsidRDefault="00034BC6" w:rsidP="00034BC6">
      <w:pPr>
        <w:pStyle w:val="Standard"/>
        <w:tabs>
          <w:tab w:val="left" w:pos="-525"/>
        </w:tabs>
        <w:ind w:left="15" w:right="45" w:firstLine="708"/>
        <w:jc w:val="both"/>
        <w:rPr>
          <w:spacing w:val="-2"/>
        </w:rPr>
      </w:pPr>
    </w:p>
    <w:tbl>
      <w:tblPr>
        <w:tblW w:w="8645" w:type="dxa"/>
        <w:jc w:val="center"/>
        <w:tblLayout w:type="fixed"/>
        <w:tblCellMar>
          <w:left w:w="10" w:type="dxa"/>
          <w:right w:w="10" w:type="dxa"/>
        </w:tblCellMar>
        <w:tblLook w:val="0000" w:firstRow="0" w:lastRow="0" w:firstColumn="0" w:lastColumn="0" w:noHBand="0" w:noVBand="0"/>
      </w:tblPr>
      <w:tblGrid>
        <w:gridCol w:w="4322"/>
        <w:gridCol w:w="4323"/>
      </w:tblGrid>
      <w:tr w:rsidR="005C4BB1" w14:paraId="6EE8E959"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790B2D36" w14:textId="77777777" w:rsidR="00034BC6" w:rsidRPr="00734581" w:rsidRDefault="00057692" w:rsidP="000E7579">
            <w:pPr>
              <w:pStyle w:val="Standard"/>
              <w:tabs>
                <w:tab w:val="left" w:pos="-540"/>
              </w:tabs>
              <w:ind w:right="45"/>
              <w:jc w:val="both"/>
              <w:rPr>
                <w:b/>
                <w:spacing w:val="-2"/>
              </w:rPr>
            </w:pPr>
            <w:r w:rsidRPr="00734581">
              <w:rPr>
                <w:b/>
                <w:spacing w:val="-2"/>
              </w:rPr>
              <w:t>Participación:</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CD267E7" w14:textId="77777777" w:rsidR="00034BC6" w:rsidRPr="00734581" w:rsidRDefault="00034BC6" w:rsidP="000E7579">
            <w:pPr>
              <w:pStyle w:val="Standard"/>
              <w:tabs>
                <w:tab w:val="left" w:pos="-540"/>
              </w:tabs>
              <w:ind w:right="45"/>
              <w:jc w:val="both"/>
              <w:rPr>
                <w:spacing w:val="-2"/>
              </w:rPr>
            </w:pPr>
          </w:p>
        </w:tc>
      </w:tr>
      <w:tr w:rsidR="005C4BB1" w14:paraId="12088B0D"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784CF2C4" w14:textId="77777777" w:rsidR="00034BC6" w:rsidRPr="00734581" w:rsidRDefault="00057692" w:rsidP="000E7579">
            <w:pPr>
              <w:pStyle w:val="Standard"/>
              <w:tabs>
                <w:tab w:val="left" w:pos="-540"/>
              </w:tabs>
              <w:ind w:right="45"/>
              <w:jc w:val="both"/>
              <w:rPr>
                <w:b/>
                <w:spacing w:val="-2"/>
              </w:rPr>
            </w:pPr>
            <w:r w:rsidRPr="00734581">
              <w:rPr>
                <w:b/>
                <w:spacing w:val="-2"/>
              </w:rPr>
              <w:t>Nombre del oferente:</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B0A37B9" w14:textId="77777777" w:rsidR="00034BC6" w:rsidRPr="00734581" w:rsidRDefault="00034BC6" w:rsidP="000E7579">
            <w:pPr>
              <w:pStyle w:val="Standard"/>
              <w:tabs>
                <w:tab w:val="left" w:pos="-540"/>
              </w:tabs>
              <w:ind w:right="45"/>
              <w:jc w:val="both"/>
              <w:rPr>
                <w:spacing w:val="-2"/>
              </w:rPr>
            </w:pPr>
          </w:p>
        </w:tc>
      </w:tr>
      <w:tr w:rsidR="005C4BB1" w14:paraId="7F48D9CC"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6CCB3934" w14:textId="77777777" w:rsidR="00034BC6" w:rsidRPr="00734581" w:rsidRDefault="00057692" w:rsidP="000E7579">
            <w:pPr>
              <w:pStyle w:val="Standard"/>
              <w:tabs>
                <w:tab w:val="left" w:pos="-540"/>
              </w:tabs>
              <w:ind w:right="45"/>
              <w:jc w:val="both"/>
              <w:rPr>
                <w:b/>
                <w:spacing w:val="-2"/>
              </w:rPr>
            </w:pPr>
            <w:r w:rsidRPr="00734581">
              <w:rPr>
                <w:b/>
                <w:spacing w:val="-2"/>
              </w:rPr>
              <w:t>Origen:</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5E64AB" w14:textId="77777777" w:rsidR="00034BC6" w:rsidRPr="00734581" w:rsidRDefault="00034BC6" w:rsidP="000E7579">
            <w:pPr>
              <w:pStyle w:val="Standard"/>
              <w:tabs>
                <w:tab w:val="left" w:pos="-540"/>
              </w:tabs>
              <w:ind w:right="45"/>
              <w:jc w:val="both"/>
              <w:rPr>
                <w:spacing w:val="-2"/>
              </w:rPr>
            </w:pPr>
          </w:p>
        </w:tc>
      </w:tr>
      <w:tr w:rsidR="005C4BB1" w14:paraId="065CF172"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28D8539B" w14:textId="77777777" w:rsidR="00034BC6" w:rsidRPr="00734581" w:rsidRDefault="00057692" w:rsidP="000E7579">
            <w:pPr>
              <w:pStyle w:val="Standard"/>
              <w:tabs>
                <w:tab w:val="left" w:pos="-540"/>
              </w:tabs>
              <w:ind w:right="45"/>
              <w:jc w:val="both"/>
              <w:rPr>
                <w:b/>
                <w:spacing w:val="-2"/>
              </w:rPr>
            </w:pPr>
            <w:r w:rsidRPr="00734581">
              <w:rPr>
                <w:b/>
                <w:spacing w:val="-2"/>
              </w:rPr>
              <w:t>R.U.C.</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E0C3BC0" w14:textId="77777777" w:rsidR="00034BC6" w:rsidRPr="00734581" w:rsidRDefault="00034BC6" w:rsidP="000E7579">
            <w:pPr>
              <w:pStyle w:val="Standard"/>
              <w:tabs>
                <w:tab w:val="left" w:pos="-540"/>
              </w:tabs>
              <w:ind w:right="45"/>
              <w:jc w:val="both"/>
              <w:rPr>
                <w:spacing w:val="-2"/>
              </w:rPr>
            </w:pPr>
          </w:p>
        </w:tc>
      </w:tr>
      <w:tr w:rsidR="005C4BB1" w14:paraId="40E39DAC"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36A75AD6" w14:textId="77777777" w:rsidR="00034BC6" w:rsidRPr="00734581" w:rsidRDefault="00057692" w:rsidP="000E7579">
            <w:pPr>
              <w:pStyle w:val="Standard"/>
              <w:tabs>
                <w:tab w:val="left" w:pos="-540"/>
              </w:tabs>
              <w:ind w:right="45"/>
              <w:jc w:val="both"/>
            </w:pPr>
            <w:r w:rsidRPr="00734581">
              <w:rPr>
                <w:b/>
                <w:spacing w:val="-2"/>
              </w:rPr>
              <w:t>Naturaleza:</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D5494F7" w14:textId="77777777" w:rsidR="00034BC6" w:rsidRPr="00734581" w:rsidRDefault="00034BC6" w:rsidP="000E7579">
            <w:pPr>
              <w:pStyle w:val="Standard"/>
              <w:tabs>
                <w:tab w:val="left" w:pos="-540"/>
              </w:tabs>
              <w:ind w:right="45"/>
              <w:jc w:val="both"/>
              <w:rPr>
                <w:spacing w:val="-2"/>
              </w:rPr>
            </w:pPr>
          </w:p>
        </w:tc>
      </w:tr>
    </w:tbl>
    <w:p w14:paraId="7724B66F" w14:textId="77777777" w:rsidR="00034BC6" w:rsidRPr="00734581" w:rsidRDefault="00034BC6" w:rsidP="00034BC6">
      <w:pPr>
        <w:jc w:val="both"/>
        <w:rPr>
          <w:b/>
          <w:lang w:eastAsia="hi-IN" w:bidi="hi-IN"/>
        </w:rPr>
      </w:pPr>
    </w:p>
    <w:p w14:paraId="5677B031" w14:textId="77777777" w:rsidR="00034BC6" w:rsidRPr="00734581" w:rsidRDefault="00057692" w:rsidP="00034BC6">
      <w:pPr>
        <w:jc w:val="both"/>
        <w:rPr>
          <w:b/>
          <w:lang w:eastAsia="hi-IN" w:bidi="hi-IN"/>
        </w:rPr>
      </w:pPr>
      <w:r>
        <w:rPr>
          <w:b/>
          <w:lang w:eastAsia="hi-IN" w:bidi="hi-IN"/>
        </w:rPr>
        <w:t>DO</w:t>
      </w:r>
      <w:r w:rsidRPr="00734581">
        <w:rPr>
          <w:b/>
          <w:lang w:eastAsia="hi-IN" w:bidi="hi-IN"/>
        </w:rPr>
        <w:t>MICILIO DEL OFERENTE</w:t>
      </w:r>
    </w:p>
    <w:p w14:paraId="48AF28FC" w14:textId="77777777" w:rsidR="00034BC6" w:rsidRPr="00734581" w:rsidRDefault="00034BC6" w:rsidP="00034BC6">
      <w:pPr>
        <w:jc w:val="both"/>
        <w:rPr>
          <w:b/>
          <w:lang w:eastAsia="hi-IN" w:bidi="hi-IN"/>
        </w:rPr>
      </w:pPr>
    </w:p>
    <w:tbl>
      <w:tblPr>
        <w:tblW w:w="8645" w:type="dxa"/>
        <w:jc w:val="center"/>
        <w:tblLayout w:type="fixed"/>
        <w:tblCellMar>
          <w:left w:w="10" w:type="dxa"/>
          <w:right w:w="10" w:type="dxa"/>
        </w:tblCellMar>
        <w:tblLook w:val="0000" w:firstRow="0" w:lastRow="0" w:firstColumn="0" w:lastColumn="0" w:noHBand="0" w:noVBand="0"/>
      </w:tblPr>
      <w:tblGrid>
        <w:gridCol w:w="4322"/>
        <w:gridCol w:w="4323"/>
      </w:tblGrid>
      <w:tr w:rsidR="005C4BB1" w14:paraId="4143B7AD"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02C41595" w14:textId="77777777" w:rsidR="00034BC6" w:rsidRPr="00734581" w:rsidRDefault="00057692" w:rsidP="000E7579">
            <w:pPr>
              <w:pStyle w:val="Standard"/>
              <w:tabs>
                <w:tab w:val="left" w:pos="-540"/>
              </w:tabs>
              <w:ind w:right="45"/>
              <w:jc w:val="both"/>
              <w:rPr>
                <w:b/>
                <w:spacing w:val="-2"/>
              </w:rPr>
            </w:pPr>
            <w:r w:rsidRPr="00734581">
              <w:rPr>
                <w:b/>
                <w:spacing w:val="-2"/>
              </w:rPr>
              <w:t>Provincia:</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77C93ED" w14:textId="77777777" w:rsidR="00034BC6" w:rsidRPr="00734581" w:rsidRDefault="00034BC6" w:rsidP="000E7579">
            <w:pPr>
              <w:pStyle w:val="Standard"/>
              <w:tabs>
                <w:tab w:val="left" w:pos="-540"/>
              </w:tabs>
              <w:ind w:right="45"/>
              <w:jc w:val="both"/>
              <w:rPr>
                <w:spacing w:val="-2"/>
              </w:rPr>
            </w:pPr>
          </w:p>
        </w:tc>
      </w:tr>
      <w:tr w:rsidR="005C4BB1" w14:paraId="16D91CD6"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5DEA4AC0" w14:textId="77777777" w:rsidR="00034BC6" w:rsidRPr="00734581" w:rsidRDefault="00057692" w:rsidP="000E7579">
            <w:pPr>
              <w:pStyle w:val="Standard"/>
              <w:tabs>
                <w:tab w:val="left" w:pos="-540"/>
              </w:tabs>
              <w:ind w:right="45"/>
              <w:jc w:val="both"/>
              <w:rPr>
                <w:b/>
                <w:spacing w:val="-2"/>
              </w:rPr>
            </w:pPr>
            <w:r w:rsidRPr="00734581">
              <w:rPr>
                <w:b/>
                <w:spacing w:val="-2"/>
              </w:rPr>
              <w:t>Cantón:</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0429EF7" w14:textId="77777777" w:rsidR="00034BC6" w:rsidRPr="00734581" w:rsidRDefault="00034BC6" w:rsidP="000E7579">
            <w:pPr>
              <w:pStyle w:val="Standard"/>
              <w:tabs>
                <w:tab w:val="left" w:pos="-540"/>
              </w:tabs>
              <w:ind w:right="45"/>
              <w:jc w:val="both"/>
              <w:rPr>
                <w:spacing w:val="-2"/>
              </w:rPr>
            </w:pPr>
          </w:p>
        </w:tc>
      </w:tr>
      <w:tr w:rsidR="005C4BB1" w14:paraId="6794D3D7"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2233EC93" w14:textId="77777777" w:rsidR="00034BC6" w:rsidRPr="00734581" w:rsidRDefault="00057692" w:rsidP="000E7579">
            <w:pPr>
              <w:pStyle w:val="Standard"/>
              <w:tabs>
                <w:tab w:val="left" w:pos="-540"/>
              </w:tabs>
              <w:ind w:right="45"/>
              <w:jc w:val="both"/>
            </w:pPr>
            <w:r w:rsidRPr="00734581">
              <w:rPr>
                <w:b/>
                <w:spacing w:val="-2"/>
              </w:rPr>
              <w:t>Calle principal:</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D079967" w14:textId="77777777" w:rsidR="00034BC6" w:rsidRPr="00734581" w:rsidRDefault="00034BC6" w:rsidP="000E7579">
            <w:pPr>
              <w:pStyle w:val="Standard"/>
              <w:tabs>
                <w:tab w:val="left" w:pos="-540"/>
              </w:tabs>
              <w:ind w:right="45"/>
              <w:jc w:val="both"/>
              <w:rPr>
                <w:spacing w:val="-2"/>
              </w:rPr>
            </w:pPr>
          </w:p>
        </w:tc>
      </w:tr>
      <w:tr w:rsidR="005C4BB1" w14:paraId="27AF96B5"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538FCDA0" w14:textId="77777777" w:rsidR="00034BC6" w:rsidRPr="00734581" w:rsidRDefault="00057692" w:rsidP="000E7579">
            <w:pPr>
              <w:pStyle w:val="Standard"/>
              <w:tabs>
                <w:tab w:val="left" w:pos="-540"/>
              </w:tabs>
              <w:ind w:right="45"/>
              <w:jc w:val="both"/>
            </w:pPr>
            <w:r w:rsidRPr="00734581">
              <w:rPr>
                <w:b/>
                <w:spacing w:val="-2"/>
              </w:rPr>
              <w:t>Número:</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ED049E4" w14:textId="77777777" w:rsidR="00034BC6" w:rsidRPr="00734581" w:rsidRDefault="00034BC6" w:rsidP="000E7579">
            <w:pPr>
              <w:pStyle w:val="Standard"/>
              <w:tabs>
                <w:tab w:val="left" w:pos="-540"/>
              </w:tabs>
              <w:ind w:right="45"/>
              <w:jc w:val="both"/>
              <w:rPr>
                <w:spacing w:val="-2"/>
              </w:rPr>
            </w:pPr>
          </w:p>
        </w:tc>
      </w:tr>
      <w:tr w:rsidR="005C4BB1" w14:paraId="79F80738"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1635604B" w14:textId="77777777" w:rsidR="00034BC6" w:rsidRPr="00734581" w:rsidRDefault="00057692" w:rsidP="000E7579">
            <w:pPr>
              <w:pStyle w:val="Standard"/>
              <w:tabs>
                <w:tab w:val="left" w:pos="-540"/>
              </w:tabs>
              <w:ind w:right="45"/>
              <w:jc w:val="both"/>
            </w:pPr>
            <w:r w:rsidRPr="00734581">
              <w:rPr>
                <w:b/>
                <w:spacing w:val="-2"/>
              </w:rPr>
              <w:t>Calle secundaria:</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8BBDC1D" w14:textId="77777777" w:rsidR="00034BC6" w:rsidRPr="00734581" w:rsidRDefault="00034BC6" w:rsidP="000E7579">
            <w:pPr>
              <w:pStyle w:val="Standard"/>
              <w:tabs>
                <w:tab w:val="left" w:pos="-540"/>
              </w:tabs>
              <w:ind w:right="45"/>
              <w:jc w:val="both"/>
              <w:rPr>
                <w:spacing w:val="-2"/>
              </w:rPr>
            </w:pPr>
          </w:p>
        </w:tc>
      </w:tr>
      <w:tr w:rsidR="005C4BB1" w14:paraId="1DC6E4B2"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3B39E282" w14:textId="77777777" w:rsidR="00034BC6" w:rsidRPr="00734581" w:rsidRDefault="00057692" w:rsidP="000E7579">
            <w:pPr>
              <w:pStyle w:val="Standard"/>
              <w:tabs>
                <w:tab w:val="left" w:pos="-540"/>
              </w:tabs>
              <w:ind w:right="45"/>
              <w:jc w:val="both"/>
            </w:pPr>
            <w:r w:rsidRPr="00734581">
              <w:rPr>
                <w:b/>
                <w:spacing w:val="-2"/>
              </w:rPr>
              <w:t>Código Postal:</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6B3761C" w14:textId="77777777" w:rsidR="00034BC6" w:rsidRPr="00734581" w:rsidRDefault="00034BC6" w:rsidP="000E7579">
            <w:pPr>
              <w:pStyle w:val="Standard"/>
              <w:tabs>
                <w:tab w:val="left" w:pos="-540"/>
              </w:tabs>
              <w:ind w:right="45"/>
              <w:jc w:val="both"/>
              <w:rPr>
                <w:spacing w:val="-2"/>
              </w:rPr>
            </w:pPr>
          </w:p>
        </w:tc>
      </w:tr>
      <w:tr w:rsidR="005C4BB1" w14:paraId="6C30E769"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72402FF1" w14:textId="77777777" w:rsidR="00034BC6" w:rsidRPr="00734581" w:rsidRDefault="00057692" w:rsidP="000E7579">
            <w:pPr>
              <w:pStyle w:val="Standard"/>
              <w:tabs>
                <w:tab w:val="left" w:pos="-540"/>
              </w:tabs>
              <w:ind w:right="45"/>
              <w:jc w:val="both"/>
            </w:pPr>
            <w:r w:rsidRPr="00734581">
              <w:t>Teléfono:</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7C21FF" w14:textId="77777777" w:rsidR="00034BC6" w:rsidRPr="00734581" w:rsidRDefault="00034BC6" w:rsidP="000E7579">
            <w:pPr>
              <w:pStyle w:val="Standard"/>
              <w:tabs>
                <w:tab w:val="left" w:pos="-540"/>
              </w:tabs>
              <w:ind w:right="45"/>
              <w:jc w:val="both"/>
              <w:rPr>
                <w:spacing w:val="-2"/>
              </w:rPr>
            </w:pPr>
          </w:p>
        </w:tc>
      </w:tr>
      <w:tr w:rsidR="005C4BB1" w14:paraId="0DCE67B9" w14:textId="77777777" w:rsidTr="000E7579">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tcPr>
          <w:p w14:paraId="2B2A94B1" w14:textId="77777777" w:rsidR="00034BC6" w:rsidRPr="00734581" w:rsidRDefault="00057692" w:rsidP="000E7579">
            <w:pPr>
              <w:pStyle w:val="Standard"/>
              <w:tabs>
                <w:tab w:val="left" w:pos="-540"/>
              </w:tabs>
              <w:ind w:right="45"/>
              <w:jc w:val="both"/>
            </w:pPr>
            <w:r w:rsidRPr="00734581">
              <w:rPr>
                <w:b/>
                <w:spacing w:val="-2"/>
              </w:rPr>
              <w:t>Correo electrónico:</w:t>
            </w:r>
          </w:p>
        </w:tc>
        <w:tc>
          <w:tcPr>
            <w:tcW w:w="4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B97135C" w14:textId="77777777" w:rsidR="00034BC6" w:rsidRPr="00734581" w:rsidRDefault="00034BC6" w:rsidP="000E7579">
            <w:pPr>
              <w:pStyle w:val="Standard"/>
              <w:tabs>
                <w:tab w:val="left" w:pos="-540"/>
              </w:tabs>
              <w:ind w:right="45"/>
              <w:jc w:val="both"/>
              <w:rPr>
                <w:spacing w:val="-2"/>
              </w:rPr>
            </w:pPr>
          </w:p>
        </w:tc>
      </w:tr>
    </w:tbl>
    <w:p w14:paraId="426DD9A2" w14:textId="77777777" w:rsidR="00034BC6" w:rsidRPr="00734581" w:rsidRDefault="00034BC6" w:rsidP="00034BC6">
      <w:pPr>
        <w:jc w:val="both"/>
        <w:rPr>
          <w:b/>
          <w:lang w:eastAsia="hi-IN" w:bidi="hi-IN"/>
        </w:rPr>
      </w:pPr>
    </w:p>
    <w:p w14:paraId="0B42E2E3" w14:textId="77777777" w:rsidR="00034BC6" w:rsidRDefault="00057692" w:rsidP="00034BC6">
      <w:pPr>
        <w:tabs>
          <w:tab w:val="left" w:pos="-720"/>
        </w:tabs>
        <w:ind w:right="-119"/>
        <w:jc w:val="both"/>
      </w:pPr>
      <w:r w:rsidRPr="00734581">
        <w:rPr>
          <w:b/>
          <w:lang w:eastAsia="hi-IN" w:bidi="hi-IN"/>
        </w:rPr>
        <w:br w:type="page"/>
      </w:r>
      <w:r w:rsidRPr="00592000">
        <w:rPr>
          <w:b/>
          <w:lang w:eastAsia="hi-IN" w:bidi="hi-IN"/>
        </w:rPr>
        <w:lastRenderedPageBreak/>
        <w:t>1.3</w:t>
      </w:r>
      <w:r w:rsidRPr="00592000">
        <w:rPr>
          <w:b/>
          <w:lang w:eastAsia="hi-IN" w:bidi="hi-IN"/>
        </w:rPr>
        <w:tab/>
      </w:r>
      <w:r w:rsidRPr="007A7731">
        <w:rPr>
          <w:rStyle w:val="markedcontent"/>
          <w:b/>
        </w:rPr>
        <w:t>DECLARACIONES DE PERSONAS JURÍDICAS Y PERSONAS NATURALES,</w:t>
      </w:r>
      <w:r w:rsidRPr="007A7731">
        <w:rPr>
          <w:b/>
        </w:rPr>
        <w:t xml:space="preserve"> </w:t>
      </w:r>
      <w:r w:rsidRPr="007A7731">
        <w:rPr>
          <w:rStyle w:val="markedcontent"/>
          <w:b/>
        </w:rPr>
        <w:t>OFERENTES.</w:t>
      </w:r>
    </w:p>
    <w:p w14:paraId="2006D970" w14:textId="77777777" w:rsidR="00034BC6" w:rsidRDefault="00057692" w:rsidP="00034BC6">
      <w:pPr>
        <w:tabs>
          <w:tab w:val="left" w:pos="-720"/>
        </w:tabs>
        <w:ind w:right="-119"/>
        <w:jc w:val="both"/>
        <w:rPr>
          <w:rStyle w:val="markedcontent"/>
        </w:rPr>
      </w:pPr>
      <w:r w:rsidRPr="007A7731">
        <w:br/>
      </w:r>
      <w:r w:rsidRPr="007A7731">
        <w:rPr>
          <w:rStyle w:val="markedcontent"/>
        </w:rPr>
        <w:t xml:space="preserve">En mi calidad de representante legal de (nombre de </w:t>
      </w:r>
      <w:r>
        <w:rPr>
          <w:rStyle w:val="markedcontent"/>
        </w:rPr>
        <w:t>persona jurídica/ razón social</w:t>
      </w:r>
      <w:r>
        <w:rPr>
          <w:rStyle w:val="Refdenotaalpie"/>
        </w:rPr>
        <w:footnoteReference w:id="1"/>
      </w:r>
      <w:r w:rsidRPr="007A7731">
        <w:rPr>
          <w:rStyle w:val="markedcontent"/>
        </w:rPr>
        <w:t>) o,</w:t>
      </w:r>
      <w:r>
        <w:rPr>
          <w:rStyle w:val="markedcontent"/>
        </w:rPr>
        <w:t xml:space="preserve"> (nombre de la persona natural</w:t>
      </w:r>
      <w:r>
        <w:rPr>
          <w:rStyle w:val="Refdenotaalpie"/>
        </w:rPr>
        <w:footnoteReference w:id="2"/>
      </w:r>
      <w:r w:rsidRPr="007A7731">
        <w:rPr>
          <w:rStyle w:val="markedcontent"/>
        </w:rPr>
        <w:t>), declaro bajo juramento en conocimiento de las</w:t>
      </w:r>
      <w:r>
        <w:rPr>
          <w:rStyle w:val="markedcontent"/>
        </w:rPr>
        <w:t xml:space="preserve"> </w:t>
      </w:r>
      <w:r w:rsidRPr="007A7731">
        <w:rPr>
          <w:rStyle w:val="markedcontent"/>
        </w:rPr>
        <w:t>consecuencias legales que se generen por faltar a la verdad, lo siguiente:</w:t>
      </w:r>
    </w:p>
    <w:p w14:paraId="41D04F4A" w14:textId="77777777" w:rsidR="00034BC6" w:rsidRDefault="00034BC6" w:rsidP="00034BC6">
      <w:pPr>
        <w:tabs>
          <w:tab w:val="left" w:pos="-720"/>
        </w:tabs>
        <w:ind w:right="-119"/>
        <w:jc w:val="both"/>
      </w:pPr>
    </w:p>
    <w:p w14:paraId="6F7EAD29" w14:textId="77777777" w:rsidR="00034BC6" w:rsidRPr="007A7731" w:rsidRDefault="00057692" w:rsidP="00034BC6">
      <w:pPr>
        <w:tabs>
          <w:tab w:val="left" w:pos="-720"/>
        </w:tabs>
        <w:ind w:right="-119"/>
        <w:jc w:val="both"/>
        <w:rPr>
          <w:rStyle w:val="markedcontent"/>
          <w:b/>
        </w:rPr>
      </w:pPr>
      <w:r w:rsidRPr="007A7731">
        <w:rPr>
          <w:rStyle w:val="markedcontent"/>
          <w:b/>
        </w:rPr>
        <w:t>A. DECLARACIÓN PARA PERSONAS JURÍDICAS:</w:t>
      </w:r>
    </w:p>
    <w:p w14:paraId="69C5F195" w14:textId="77777777" w:rsidR="00034BC6" w:rsidRDefault="00034BC6" w:rsidP="00034BC6">
      <w:pPr>
        <w:tabs>
          <w:tab w:val="left" w:pos="-720"/>
        </w:tabs>
        <w:ind w:right="-119"/>
        <w:jc w:val="both"/>
      </w:pPr>
    </w:p>
    <w:p w14:paraId="69D1CC59" w14:textId="77777777" w:rsidR="00034BC6" w:rsidRDefault="00057692" w:rsidP="00034BC6">
      <w:pPr>
        <w:tabs>
          <w:tab w:val="left" w:pos="-720"/>
        </w:tabs>
        <w:ind w:right="-119"/>
        <w:jc w:val="both"/>
        <w:rPr>
          <w:rStyle w:val="markedcontent"/>
        </w:rPr>
      </w:pPr>
      <w:r w:rsidRPr="007A7731">
        <w:rPr>
          <w:rStyle w:val="markedcontent"/>
        </w:rPr>
        <w:t>1. Libre y voluntariamente presento la nómina de socios, accionistas o partícipes</w:t>
      </w:r>
      <w:r>
        <w:rPr>
          <w:rStyle w:val="markedcontent"/>
        </w:rPr>
        <w:t xml:space="preserve"> </w:t>
      </w:r>
      <w:r w:rsidRPr="007A7731">
        <w:rPr>
          <w:rStyle w:val="markedcontent"/>
        </w:rPr>
        <w:t>mayoritarios que detallo más adelante, para la verificación de que ninguno de ellos esté</w:t>
      </w:r>
      <w:r w:rsidRPr="007A7731">
        <w:br/>
      </w:r>
      <w:r w:rsidRPr="007A7731">
        <w:rPr>
          <w:rStyle w:val="markedcontent"/>
        </w:rPr>
        <w:t>inhabilitado en el RUP para participar en los procedimientos de contratación pública.</w:t>
      </w:r>
    </w:p>
    <w:p w14:paraId="30996FC3" w14:textId="77777777" w:rsidR="00034BC6" w:rsidRDefault="00057692" w:rsidP="00034BC6">
      <w:pPr>
        <w:tabs>
          <w:tab w:val="left" w:pos="-720"/>
        </w:tabs>
        <w:ind w:right="-119"/>
        <w:jc w:val="both"/>
        <w:rPr>
          <w:rStyle w:val="markedcontent"/>
        </w:rPr>
      </w:pPr>
      <w:r w:rsidRPr="007A7731">
        <w:br/>
      </w:r>
      <w:r w:rsidRPr="007A7731">
        <w:rPr>
          <w:rStyle w:val="markedcontent"/>
        </w:rPr>
        <w:t>2. Que la compañía a la que represento (el oferente deberá agregar la palabra SI, o la</w:t>
      </w:r>
      <w:r>
        <w:rPr>
          <w:rStyle w:val="markedcontent"/>
        </w:rPr>
        <w:t xml:space="preserve"> </w:t>
      </w:r>
      <w:r w:rsidRPr="007A7731">
        <w:rPr>
          <w:rStyle w:val="markedcontent"/>
        </w:rPr>
        <w:t>palabra, NO, según corresponda) está registrada en la BOLSA DE VALORES.</w:t>
      </w:r>
      <w:r>
        <w:rPr>
          <w:rStyle w:val="markedcontent"/>
        </w:rPr>
        <w:t xml:space="preserve"> </w:t>
      </w:r>
    </w:p>
    <w:p w14:paraId="0961683B" w14:textId="77777777" w:rsidR="00034BC6" w:rsidRPr="00C952F5" w:rsidRDefault="00034BC6" w:rsidP="00034BC6">
      <w:pPr>
        <w:tabs>
          <w:tab w:val="left" w:pos="-720"/>
        </w:tabs>
        <w:ind w:right="-119"/>
        <w:jc w:val="both"/>
      </w:pPr>
    </w:p>
    <w:p w14:paraId="78E8517C" w14:textId="77777777" w:rsidR="00034BC6" w:rsidRPr="007A7731" w:rsidRDefault="00034BC6" w:rsidP="00034BC6">
      <w:pPr>
        <w:jc w:val="both"/>
        <w:rPr>
          <w:vanish/>
        </w:rPr>
      </w:pPr>
    </w:p>
    <w:tbl>
      <w:tblPr>
        <w:tblpPr w:leftFromText="141" w:rightFromText="141" w:vertAnchor="text" w:horzAnchor="page" w:tblpX="281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5C4BB1" w14:paraId="0310CEF9" w14:textId="77777777" w:rsidTr="000E7579">
        <w:trPr>
          <w:trHeight w:val="269"/>
        </w:trPr>
        <w:tc>
          <w:tcPr>
            <w:tcW w:w="286" w:type="dxa"/>
            <w:shd w:val="clear" w:color="auto" w:fill="auto"/>
          </w:tcPr>
          <w:p w14:paraId="038AE8C7" w14:textId="77777777" w:rsidR="00034BC6" w:rsidRPr="007A7731" w:rsidRDefault="00034BC6" w:rsidP="000E7579">
            <w:pPr>
              <w:jc w:val="both"/>
              <w:rPr>
                <w:color w:val="000000"/>
                <w:lang w:eastAsia="es-EC"/>
              </w:rPr>
            </w:pPr>
          </w:p>
        </w:tc>
      </w:tr>
    </w:tbl>
    <w:p w14:paraId="36E0CE2B" w14:textId="77777777" w:rsidR="00034BC6" w:rsidRPr="003E4568" w:rsidRDefault="00034BC6" w:rsidP="00034BC6">
      <w:pPr>
        <w:rPr>
          <w:vanish/>
        </w:rPr>
      </w:pPr>
    </w:p>
    <w:tbl>
      <w:tblPr>
        <w:tblpPr w:leftFromText="141" w:rightFromText="141" w:vertAnchor="text" w:horzAnchor="margin" w:tblpXSpec="center" w:tblpY="-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5C4BB1" w14:paraId="106742B3" w14:textId="77777777" w:rsidTr="000E7579">
        <w:trPr>
          <w:trHeight w:val="269"/>
        </w:trPr>
        <w:tc>
          <w:tcPr>
            <w:tcW w:w="286" w:type="dxa"/>
            <w:shd w:val="clear" w:color="auto" w:fill="auto"/>
          </w:tcPr>
          <w:p w14:paraId="69522BCD" w14:textId="77777777" w:rsidR="00034BC6" w:rsidRPr="007A7731" w:rsidRDefault="00034BC6" w:rsidP="000E7579">
            <w:pPr>
              <w:jc w:val="both"/>
              <w:rPr>
                <w:color w:val="000000"/>
                <w:lang w:eastAsia="es-EC"/>
              </w:rPr>
            </w:pPr>
          </w:p>
        </w:tc>
      </w:tr>
    </w:tbl>
    <w:p w14:paraId="64767DBB" w14:textId="77777777" w:rsidR="00034BC6" w:rsidRPr="007A7731" w:rsidRDefault="0089179D" w:rsidP="00034BC6">
      <w:pPr>
        <w:jc w:val="both"/>
        <w:rPr>
          <w:lang w:eastAsia="es-EC"/>
        </w:rPr>
      </w:pPr>
      <w:r>
        <w:rPr>
          <w:lang w:eastAsia="es-EC"/>
        </w:rPr>
        <w:t xml:space="preserve"> </w:t>
      </w:r>
      <w:r w:rsidR="00057692" w:rsidRPr="007A7731">
        <w:rPr>
          <w:lang w:eastAsia="es-EC"/>
        </w:rPr>
        <w:t>SI</w:t>
      </w:r>
      <w:r w:rsidR="00057692" w:rsidRPr="007A7731">
        <w:rPr>
          <w:lang w:eastAsia="es-EC"/>
        </w:rPr>
        <w:tab/>
      </w:r>
      <w:r w:rsidR="00057692" w:rsidRPr="007A7731">
        <w:rPr>
          <w:lang w:eastAsia="es-EC"/>
        </w:rPr>
        <w:tab/>
      </w:r>
      <w:r w:rsidR="00057692" w:rsidRPr="007A7731">
        <w:rPr>
          <w:lang w:eastAsia="es-EC"/>
        </w:rPr>
        <w:tab/>
      </w:r>
      <w:r w:rsidR="00057692" w:rsidRPr="007A7731">
        <w:rPr>
          <w:lang w:eastAsia="es-EC"/>
        </w:rPr>
        <w:tab/>
        <w:t>NO</w:t>
      </w:r>
    </w:p>
    <w:p w14:paraId="30C24B52" w14:textId="77777777" w:rsidR="00034BC6" w:rsidRDefault="00057692" w:rsidP="00034BC6">
      <w:pPr>
        <w:tabs>
          <w:tab w:val="left" w:pos="-720"/>
        </w:tabs>
        <w:ind w:right="-119"/>
        <w:jc w:val="both"/>
        <w:rPr>
          <w:rStyle w:val="markedcontent"/>
        </w:rPr>
      </w:pPr>
      <w:r w:rsidRPr="007A7731">
        <w:br/>
      </w:r>
    </w:p>
    <w:p w14:paraId="28D06135" w14:textId="77777777" w:rsidR="00034BC6" w:rsidRDefault="00057692" w:rsidP="00034BC6">
      <w:pPr>
        <w:tabs>
          <w:tab w:val="left" w:pos="-720"/>
        </w:tabs>
        <w:ind w:right="-119"/>
        <w:jc w:val="both"/>
        <w:rPr>
          <w:rStyle w:val="markedcontent"/>
        </w:rPr>
      </w:pPr>
      <w:r w:rsidRPr="007A7731">
        <w:rPr>
          <w:rStyle w:val="markedcontent"/>
        </w:rPr>
        <w:t>(En caso de que la persona jurídica tenga registro en alguna bolsa de valores, deberá</w:t>
      </w:r>
      <w:r>
        <w:rPr>
          <w:rStyle w:val="markedcontent"/>
        </w:rPr>
        <w:t xml:space="preserve"> </w:t>
      </w:r>
      <w:r w:rsidRPr="007A7731">
        <w:rPr>
          <w:rStyle w:val="markedcontent"/>
        </w:rPr>
        <w:t>incluir un párrafo en el que conste la fecha de tal registro, y declarar que en tal virtud</w:t>
      </w:r>
      <w:r>
        <w:rPr>
          <w:rStyle w:val="markedcontent"/>
        </w:rPr>
        <w:t xml:space="preserve"> </w:t>
      </w:r>
      <w:r w:rsidRPr="007A7731">
        <w:rPr>
          <w:rStyle w:val="markedcontent"/>
        </w:rPr>
        <w:t>sus acciones se cotizan en la mencionada Bolsa de Valores).</w:t>
      </w:r>
    </w:p>
    <w:p w14:paraId="5D2DEE9E" w14:textId="77777777" w:rsidR="00034BC6" w:rsidRDefault="00057692" w:rsidP="00034BC6">
      <w:pPr>
        <w:tabs>
          <w:tab w:val="left" w:pos="-720"/>
        </w:tabs>
        <w:ind w:right="-119"/>
        <w:jc w:val="both"/>
        <w:rPr>
          <w:rStyle w:val="markedcontent"/>
        </w:rPr>
      </w:pPr>
      <w:r w:rsidRPr="007A7731">
        <w:br/>
      </w:r>
      <w:r w:rsidRPr="007A7731">
        <w:rPr>
          <w:rStyle w:val="markedcontent"/>
        </w:rPr>
        <w:t>3. Acepto que la entidad contratante descalifique a mi representada, en caso de que los</w:t>
      </w:r>
      <w:r w:rsidRPr="007A7731">
        <w:br/>
      </w:r>
      <w:r w:rsidRPr="007A7731">
        <w:rPr>
          <w:rStyle w:val="markedcontent"/>
        </w:rPr>
        <w:t>socios, accionistas, o partícipes mayoritarios se encuentren inhabilitados por alguna de</w:t>
      </w:r>
      <w:r>
        <w:rPr>
          <w:rStyle w:val="markedcontent"/>
        </w:rPr>
        <w:t xml:space="preserve"> </w:t>
      </w:r>
      <w:r w:rsidRPr="007A7731">
        <w:rPr>
          <w:rStyle w:val="markedcontent"/>
        </w:rPr>
        <w:t>las causales previstas en el artículo 153 de la Constitución de la República del Ecuador,</w:t>
      </w:r>
      <w:r>
        <w:rPr>
          <w:rStyle w:val="markedcontent"/>
        </w:rPr>
        <w:t xml:space="preserve"> </w:t>
      </w:r>
      <w:r w:rsidRPr="007A7731">
        <w:rPr>
          <w:rStyle w:val="markedcontent"/>
        </w:rPr>
        <w:t>letra j) del artículo 24 de la Ley Orgánica del Servicio Pública, artículos 62 y 63 de la</w:t>
      </w:r>
      <w:r>
        <w:rPr>
          <w:rStyle w:val="markedcontent"/>
        </w:rPr>
        <w:t xml:space="preserve"> </w:t>
      </w:r>
      <w:r w:rsidRPr="007A7731">
        <w:rPr>
          <w:rStyle w:val="markedcontent"/>
        </w:rPr>
        <w:t>Ley Orgánica del Sistema Nacional de Contratación Pública; y, artículo 252 de su</w:t>
      </w:r>
      <w:r>
        <w:rPr>
          <w:rStyle w:val="markedcontent"/>
        </w:rPr>
        <w:t xml:space="preserve"> </w:t>
      </w:r>
      <w:r w:rsidRPr="007A7731">
        <w:rPr>
          <w:rStyle w:val="markedcontent"/>
        </w:rPr>
        <w:t>Reglamento General.</w:t>
      </w:r>
    </w:p>
    <w:p w14:paraId="4627FE5D" w14:textId="77777777" w:rsidR="00034BC6" w:rsidRPr="007A7731" w:rsidRDefault="00034BC6" w:rsidP="00034BC6">
      <w:pPr>
        <w:tabs>
          <w:tab w:val="left" w:pos="-720"/>
        </w:tabs>
        <w:ind w:right="-119"/>
        <w:jc w:val="both"/>
        <w:rPr>
          <w:rStyle w:val="markedcontent"/>
        </w:rPr>
      </w:pPr>
    </w:p>
    <w:p w14:paraId="0755FCE5" w14:textId="77777777" w:rsidR="00034BC6" w:rsidRDefault="00057692" w:rsidP="00034BC6">
      <w:pPr>
        <w:jc w:val="both"/>
        <w:rPr>
          <w:lang w:eastAsia="es-EC"/>
        </w:rPr>
      </w:pPr>
      <w:r w:rsidRPr="007A7731">
        <w:rPr>
          <w:lang w:eastAsia="es-EC"/>
        </w:rPr>
        <w:t>4. Me comprometo a notificar a la entidad contratante en caso de transferencia, cesión,</w:t>
      </w:r>
      <w:r w:rsidRPr="00BB15DA">
        <w:rPr>
          <w:lang w:eastAsia="es-EC"/>
        </w:rPr>
        <w:br/>
      </w:r>
      <w:r w:rsidRPr="007A7731">
        <w:rPr>
          <w:lang w:eastAsia="es-EC"/>
        </w:rPr>
        <w:t>o enajenación, bajo cualquier modalidad de las acciones, participaciones o cualquier</w:t>
      </w:r>
      <w:r w:rsidRPr="00BB15DA">
        <w:rPr>
          <w:lang w:eastAsia="es-EC"/>
        </w:rPr>
        <w:br/>
      </w:r>
      <w:r w:rsidRPr="007A7731">
        <w:rPr>
          <w:lang w:eastAsia="es-EC"/>
        </w:rPr>
        <w:t>otra forma de participación, que realice la persona jurídica a la que represento. En caso</w:t>
      </w:r>
      <w:r w:rsidRPr="00BB15DA">
        <w:rPr>
          <w:lang w:eastAsia="es-EC"/>
        </w:rPr>
        <w:br/>
      </w:r>
      <w:r w:rsidRPr="007A7731">
        <w:rPr>
          <w:lang w:eastAsia="es-EC"/>
        </w:rPr>
        <w:t>de no hacerlo, acepto la facultad de la entidad contratante para declarar la terminación</w:t>
      </w:r>
      <w:r w:rsidRPr="00BB15DA">
        <w:rPr>
          <w:lang w:eastAsia="es-EC"/>
        </w:rPr>
        <w:br/>
      </w:r>
      <w:r w:rsidRPr="007A7731">
        <w:rPr>
          <w:lang w:eastAsia="es-EC"/>
        </w:rPr>
        <w:t>unilateral del contrato respectivo. (Esta declaración del representante legal sólo será</w:t>
      </w:r>
      <w:r w:rsidRPr="00BB15DA">
        <w:rPr>
          <w:lang w:eastAsia="es-EC"/>
        </w:rPr>
        <w:br/>
      </w:r>
      <w:r w:rsidRPr="007A7731">
        <w:rPr>
          <w:lang w:eastAsia="es-EC"/>
        </w:rPr>
        <w:t>obligatoria y generará efectos jurídicos si la compañía o persona jurídica NO cotiza en</w:t>
      </w:r>
      <w:r w:rsidRPr="00BB15DA">
        <w:rPr>
          <w:lang w:eastAsia="es-EC"/>
        </w:rPr>
        <w:br/>
      </w:r>
      <w:r w:rsidRPr="007A7731">
        <w:rPr>
          <w:lang w:eastAsia="es-EC"/>
        </w:rPr>
        <w:t>bolsa).</w:t>
      </w:r>
    </w:p>
    <w:p w14:paraId="08D39F22" w14:textId="77777777" w:rsidR="00034BC6" w:rsidRDefault="00057692" w:rsidP="00034BC6">
      <w:pPr>
        <w:jc w:val="both"/>
        <w:rPr>
          <w:lang w:eastAsia="es-EC"/>
        </w:rPr>
      </w:pPr>
      <w:r w:rsidRPr="00BB15DA">
        <w:rPr>
          <w:lang w:eastAsia="es-EC"/>
        </w:rPr>
        <w:br/>
      </w:r>
      <w:r w:rsidRPr="007A7731">
        <w:rPr>
          <w:lang w:eastAsia="es-EC"/>
        </w:rPr>
        <w:t>5. Garantizo la veracidad y exactitud de la información presentada; y, autorizo a la</w:t>
      </w:r>
      <w:r w:rsidRPr="00BB15DA">
        <w:rPr>
          <w:lang w:eastAsia="es-EC"/>
        </w:rPr>
        <w:br/>
      </w:r>
      <w:r w:rsidRPr="007A7731">
        <w:rPr>
          <w:lang w:eastAsia="es-EC"/>
        </w:rPr>
        <w:t>entidad contratante, al Servicio Nacional de Contratación Pública, o a los órganos de</w:t>
      </w:r>
      <w:r w:rsidRPr="00BB15DA">
        <w:rPr>
          <w:lang w:eastAsia="es-EC"/>
        </w:rPr>
        <w:br/>
      </w:r>
      <w:r w:rsidRPr="007A7731">
        <w:rPr>
          <w:lang w:eastAsia="es-EC"/>
        </w:rPr>
        <w:t>control, a efectuar las verificaciones del caso, a fin de constatar la información en</w:t>
      </w:r>
      <w:r w:rsidRPr="00BB15DA">
        <w:rPr>
          <w:lang w:eastAsia="es-EC"/>
        </w:rPr>
        <w:br/>
      </w:r>
      <w:r w:rsidRPr="007A7731">
        <w:rPr>
          <w:lang w:eastAsia="es-EC"/>
        </w:rPr>
        <w:t>mención.</w:t>
      </w:r>
      <w:r w:rsidRPr="00BB15DA">
        <w:rPr>
          <w:lang w:eastAsia="es-EC"/>
        </w:rPr>
        <w:br/>
      </w:r>
    </w:p>
    <w:p w14:paraId="398C88D5" w14:textId="77777777" w:rsidR="00034BC6" w:rsidRPr="00BE4F66" w:rsidRDefault="00057692" w:rsidP="00034BC6">
      <w:pPr>
        <w:jc w:val="both"/>
        <w:rPr>
          <w:lang w:eastAsia="es-EC"/>
        </w:rPr>
      </w:pPr>
      <w:r w:rsidRPr="007A7731">
        <w:rPr>
          <w:lang w:eastAsia="es-EC"/>
        </w:rPr>
        <w:t>6. En caso de que la persona jurídica tenga entre sus socios, accionistas, partícipes o sus</w:t>
      </w:r>
      <w:r w:rsidRPr="00BB15DA">
        <w:rPr>
          <w:lang w:eastAsia="es-EC"/>
        </w:rPr>
        <w:br/>
      </w:r>
      <w:r w:rsidRPr="007A7731">
        <w:rPr>
          <w:lang w:eastAsia="es-EC"/>
        </w:rPr>
        <w:t>representantes legales a alguien considerada como “Persona Expuesta Políticamente</w:t>
      </w:r>
      <w:r w:rsidRPr="00BB15DA">
        <w:rPr>
          <w:lang w:eastAsia="es-EC"/>
        </w:rPr>
        <w:br/>
      </w:r>
      <w:r w:rsidRPr="007A7731">
        <w:rPr>
          <w:lang w:eastAsia="es-EC"/>
        </w:rPr>
        <w:t>(PEP)”, de conformidad a lo previsto en los artículos 42 y 44 del Reglamento General a</w:t>
      </w:r>
      <w:r w:rsidRPr="00BB15DA">
        <w:rPr>
          <w:lang w:eastAsia="es-EC"/>
        </w:rPr>
        <w:br/>
      </w:r>
      <w:r w:rsidRPr="007A7731">
        <w:rPr>
          <w:lang w:eastAsia="es-EC"/>
        </w:rPr>
        <w:t>la Ley Orgánica de Prevención, Detección y Erradicación del Delito de Lavado de</w:t>
      </w:r>
      <w:r w:rsidRPr="00BB15DA">
        <w:rPr>
          <w:lang w:eastAsia="es-EC"/>
        </w:rPr>
        <w:br/>
      </w:r>
      <w:r w:rsidRPr="007A7731">
        <w:rPr>
          <w:lang w:eastAsia="es-EC"/>
        </w:rPr>
        <w:lastRenderedPageBreak/>
        <w:t>Activos y del Financiamiento de Delitos, deberá detallar la siguiente información:</w:t>
      </w:r>
      <w:r w:rsidRPr="00BB15DA">
        <w:rPr>
          <w:lang w:eastAsia="es-EC"/>
        </w:rPr>
        <w:br/>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701"/>
        <w:gridCol w:w="2410"/>
        <w:gridCol w:w="2999"/>
      </w:tblGrid>
      <w:tr w:rsidR="005C4BB1" w14:paraId="2582F6C2" w14:textId="77777777" w:rsidTr="000E7579">
        <w:tc>
          <w:tcPr>
            <w:tcW w:w="1134" w:type="dxa"/>
            <w:shd w:val="clear" w:color="auto" w:fill="auto"/>
          </w:tcPr>
          <w:p w14:paraId="5F6A3708" w14:textId="77777777" w:rsidR="00034BC6" w:rsidRPr="00B92CA4" w:rsidRDefault="00057692" w:rsidP="000E7579">
            <w:pPr>
              <w:jc w:val="both"/>
              <w:rPr>
                <w:b/>
                <w:lang w:eastAsia="es-EC"/>
              </w:rPr>
            </w:pPr>
            <w:r w:rsidRPr="00B92CA4">
              <w:rPr>
                <w:b/>
                <w:lang w:eastAsia="es-EC"/>
              </w:rPr>
              <w:t>Nombres completos</w:t>
            </w:r>
            <w:r w:rsidRPr="00B92CA4">
              <w:rPr>
                <w:b/>
                <w:lang w:eastAsia="es-EC"/>
              </w:rPr>
              <w:br/>
            </w:r>
            <w:r w:rsidRPr="00B92CA4">
              <w:rPr>
                <w:b/>
                <w:lang w:eastAsia="es-EC"/>
              </w:rPr>
              <w:br/>
            </w:r>
          </w:p>
        </w:tc>
        <w:tc>
          <w:tcPr>
            <w:tcW w:w="1701" w:type="dxa"/>
            <w:shd w:val="clear" w:color="auto" w:fill="auto"/>
          </w:tcPr>
          <w:p w14:paraId="08CE1E14" w14:textId="77777777" w:rsidR="00034BC6" w:rsidRPr="00B92CA4" w:rsidRDefault="00057692" w:rsidP="000E7579">
            <w:pPr>
              <w:jc w:val="both"/>
              <w:rPr>
                <w:b/>
                <w:lang w:eastAsia="es-EC"/>
              </w:rPr>
            </w:pPr>
            <w:r w:rsidRPr="00B92CA4">
              <w:rPr>
                <w:b/>
                <w:lang w:eastAsia="es-EC"/>
              </w:rPr>
              <w:t>Cédula o RUC</w:t>
            </w:r>
          </w:p>
        </w:tc>
        <w:tc>
          <w:tcPr>
            <w:tcW w:w="2410" w:type="dxa"/>
            <w:shd w:val="clear" w:color="auto" w:fill="auto"/>
          </w:tcPr>
          <w:p w14:paraId="66649584" w14:textId="77777777" w:rsidR="00034BC6" w:rsidRPr="00B92CA4" w:rsidRDefault="00057692" w:rsidP="000E7579">
            <w:pPr>
              <w:jc w:val="both"/>
              <w:rPr>
                <w:b/>
                <w:lang w:eastAsia="es-EC"/>
              </w:rPr>
            </w:pPr>
            <w:r w:rsidRPr="00B92CA4">
              <w:rPr>
                <w:b/>
                <w:lang w:eastAsia="es-EC"/>
              </w:rPr>
              <w:t>Cargo o dignidad</w:t>
            </w:r>
            <w:r w:rsidRPr="00B92CA4">
              <w:rPr>
                <w:b/>
                <w:lang w:eastAsia="es-EC"/>
              </w:rPr>
              <w:br/>
              <w:t>que ejerce</w:t>
            </w:r>
            <w:r w:rsidRPr="00B92CA4">
              <w:rPr>
                <w:b/>
                <w:lang w:eastAsia="es-EC"/>
              </w:rPr>
              <w:br/>
            </w:r>
          </w:p>
        </w:tc>
        <w:tc>
          <w:tcPr>
            <w:tcW w:w="2999" w:type="dxa"/>
            <w:shd w:val="clear" w:color="auto" w:fill="auto"/>
          </w:tcPr>
          <w:p w14:paraId="3BC8E842" w14:textId="77777777" w:rsidR="00034BC6" w:rsidRPr="00B92CA4" w:rsidRDefault="00057692" w:rsidP="000E7579">
            <w:pPr>
              <w:jc w:val="both"/>
              <w:rPr>
                <w:b/>
                <w:lang w:eastAsia="es-EC"/>
              </w:rPr>
            </w:pPr>
            <w:r w:rsidRPr="00B92CA4">
              <w:rPr>
                <w:b/>
                <w:lang w:eastAsia="es-EC"/>
              </w:rPr>
              <w:t>Entidad o</w:t>
            </w:r>
            <w:r w:rsidRPr="00B92CA4">
              <w:rPr>
                <w:b/>
                <w:lang w:eastAsia="es-EC"/>
              </w:rPr>
              <w:br/>
              <w:t>Institución en la que</w:t>
            </w:r>
            <w:r w:rsidRPr="00B92CA4">
              <w:rPr>
                <w:b/>
                <w:lang w:eastAsia="es-EC"/>
              </w:rPr>
              <w:br/>
              <w:t>ejerce el cargo o</w:t>
            </w:r>
            <w:r w:rsidRPr="00B92CA4">
              <w:rPr>
                <w:b/>
                <w:lang w:eastAsia="es-EC"/>
              </w:rPr>
              <w:br/>
              <w:t>dignidad</w:t>
            </w:r>
            <w:r w:rsidRPr="00B92CA4">
              <w:rPr>
                <w:b/>
                <w:lang w:eastAsia="es-EC"/>
              </w:rPr>
              <w:br/>
            </w:r>
          </w:p>
        </w:tc>
      </w:tr>
      <w:tr w:rsidR="005C4BB1" w14:paraId="7CB14B72" w14:textId="77777777" w:rsidTr="000E7579">
        <w:tc>
          <w:tcPr>
            <w:tcW w:w="1134" w:type="dxa"/>
            <w:shd w:val="clear" w:color="auto" w:fill="auto"/>
          </w:tcPr>
          <w:p w14:paraId="2C412E98" w14:textId="77777777" w:rsidR="00034BC6" w:rsidRPr="007A7731" w:rsidRDefault="00034BC6" w:rsidP="000E7579">
            <w:pPr>
              <w:jc w:val="both"/>
              <w:rPr>
                <w:i/>
                <w:lang w:eastAsia="es-EC"/>
              </w:rPr>
            </w:pPr>
          </w:p>
        </w:tc>
        <w:tc>
          <w:tcPr>
            <w:tcW w:w="1701" w:type="dxa"/>
            <w:shd w:val="clear" w:color="auto" w:fill="auto"/>
          </w:tcPr>
          <w:p w14:paraId="5BA546F2" w14:textId="77777777" w:rsidR="00034BC6" w:rsidRPr="007A7731" w:rsidRDefault="00034BC6" w:rsidP="000E7579">
            <w:pPr>
              <w:jc w:val="both"/>
              <w:rPr>
                <w:i/>
                <w:lang w:eastAsia="es-EC"/>
              </w:rPr>
            </w:pPr>
          </w:p>
        </w:tc>
        <w:tc>
          <w:tcPr>
            <w:tcW w:w="2410" w:type="dxa"/>
            <w:shd w:val="clear" w:color="auto" w:fill="auto"/>
          </w:tcPr>
          <w:p w14:paraId="6E9FA7EC" w14:textId="77777777" w:rsidR="00034BC6" w:rsidRPr="007A7731" w:rsidRDefault="00034BC6" w:rsidP="000E7579">
            <w:pPr>
              <w:jc w:val="both"/>
              <w:rPr>
                <w:i/>
                <w:lang w:eastAsia="es-EC"/>
              </w:rPr>
            </w:pPr>
          </w:p>
        </w:tc>
        <w:tc>
          <w:tcPr>
            <w:tcW w:w="2999" w:type="dxa"/>
            <w:shd w:val="clear" w:color="auto" w:fill="auto"/>
          </w:tcPr>
          <w:p w14:paraId="7DFA0C28" w14:textId="77777777" w:rsidR="00034BC6" w:rsidRPr="007A7731" w:rsidRDefault="00034BC6" w:rsidP="000E7579">
            <w:pPr>
              <w:jc w:val="both"/>
              <w:rPr>
                <w:i/>
                <w:lang w:eastAsia="es-EC"/>
              </w:rPr>
            </w:pPr>
          </w:p>
        </w:tc>
      </w:tr>
      <w:tr w:rsidR="005C4BB1" w14:paraId="4C66DBB5" w14:textId="77777777" w:rsidTr="000E7579">
        <w:tc>
          <w:tcPr>
            <w:tcW w:w="1134" w:type="dxa"/>
            <w:shd w:val="clear" w:color="auto" w:fill="auto"/>
          </w:tcPr>
          <w:p w14:paraId="38A84A6D" w14:textId="77777777" w:rsidR="00034BC6" w:rsidRPr="007A7731" w:rsidRDefault="00034BC6" w:rsidP="000E7579">
            <w:pPr>
              <w:jc w:val="both"/>
              <w:rPr>
                <w:i/>
                <w:lang w:eastAsia="es-EC"/>
              </w:rPr>
            </w:pPr>
          </w:p>
        </w:tc>
        <w:tc>
          <w:tcPr>
            <w:tcW w:w="1701" w:type="dxa"/>
            <w:shd w:val="clear" w:color="auto" w:fill="auto"/>
          </w:tcPr>
          <w:p w14:paraId="2B3C14BC" w14:textId="77777777" w:rsidR="00034BC6" w:rsidRPr="007A7731" w:rsidRDefault="00034BC6" w:rsidP="000E7579">
            <w:pPr>
              <w:jc w:val="both"/>
              <w:rPr>
                <w:i/>
                <w:lang w:eastAsia="es-EC"/>
              </w:rPr>
            </w:pPr>
          </w:p>
        </w:tc>
        <w:tc>
          <w:tcPr>
            <w:tcW w:w="2410" w:type="dxa"/>
            <w:shd w:val="clear" w:color="auto" w:fill="auto"/>
          </w:tcPr>
          <w:p w14:paraId="3AF441AB" w14:textId="77777777" w:rsidR="00034BC6" w:rsidRPr="007A7731" w:rsidRDefault="00034BC6" w:rsidP="000E7579">
            <w:pPr>
              <w:jc w:val="both"/>
              <w:rPr>
                <w:i/>
                <w:lang w:eastAsia="es-EC"/>
              </w:rPr>
            </w:pPr>
          </w:p>
        </w:tc>
        <w:tc>
          <w:tcPr>
            <w:tcW w:w="2999" w:type="dxa"/>
            <w:shd w:val="clear" w:color="auto" w:fill="auto"/>
          </w:tcPr>
          <w:p w14:paraId="47882100" w14:textId="77777777" w:rsidR="00034BC6" w:rsidRPr="007A7731" w:rsidRDefault="00034BC6" w:rsidP="000E7579">
            <w:pPr>
              <w:jc w:val="both"/>
              <w:rPr>
                <w:i/>
                <w:lang w:eastAsia="es-EC"/>
              </w:rPr>
            </w:pPr>
          </w:p>
        </w:tc>
      </w:tr>
      <w:tr w:rsidR="005C4BB1" w14:paraId="1D6FBAF8" w14:textId="77777777" w:rsidTr="000E7579">
        <w:tc>
          <w:tcPr>
            <w:tcW w:w="1134" w:type="dxa"/>
            <w:shd w:val="clear" w:color="auto" w:fill="auto"/>
          </w:tcPr>
          <w:p w14:paraId="21079F60" w14:textId="77777777" w:rsidR="00034BC6" w:rsidRPr="007A7731" w:rsidRDefault="00034BC6" w:rsidP="000E7579">
            <w:pPr>
              <w:jc w:val="both"/>
              <w:rPr>
                <w:i/>
                <w:lang w:eastAsia="es-EC"/>
              </w:rPr>
            </w:pPr>
          </w:p>
        </w:tc>
        <w:tc>
          <w:tcPr>
            <w:tcW w:w="1701" w:type="dxa"/>
            <w:shd w:val="clear" w:color="auto" w:fill="auto"/>
          </w:tcPr>
          <w:p w14:paraId="3C79D993" w14:textId="77777777" w:rsidR="00034BC6" w:rsidRPr="007A7731" w:rsidRDefault="00034BC6" w:rsidP="000E7579">
            <w:pPr>
              <w:jc w:val="both"/>
              <w:rPr>
                <w:i/>
                <w:lang w:eastAsia="es-EC"/>
              </w:rPr>
            </w:pPr>
          </w:p>
        </w:tc>
        <w:tc>
          <w:tcPr>
            <w:tcW w:w="2410" w:type="dxa"/>
            <w:shd w:val="clear" w:color="auto" w:fill="auto"/>
          </w:tcPr>
          <w:p w14:paraId="299CC2FB" w14:textId="77777777" w:rsidR="00034BC6" w:rsidRPr="007A7731" w:rsidRDefault="00034BC6" w:rsidP="000E7579">
            <w:pPr>
              <w:jc w:val="both"/>
              <w:rPr>
                <w:i/>
                <w:lang w:eastAsia="es-EC"/>
              </w:rPr>
            </w:pPr>
          </w:p>
        </w:tc>
        <w:tc>
          <w:tcPr>
            <w:tcW w:w="2999" w:type="dxa"/>
            <w:shd w:val="clear" w:color="auto" w:fill="auto"/>
          </w:tcPr>
          <w:p w14:paraId="7DF0E435" w14:textId="77777777" w:rsidR="00034BC6" w:rsidRPr="007A7731" w:rsidRDefault="00034BC6" w:rsidP="000E7579">
            <w:pPr>
              <w:jc w:val="both"/>
              <w:rPr>
                <w:i/>
                <w:lang w:eastAsia="es-EC"/>
              </w:rPr>
            </w:pPr>
          </w:p>
        </w:tc>
      </w:tr>
    </w:tbl>
    <w:p w14:paraId="62647D5B" w14:textId="77777777" w:rsidR="00034BC6" w:rsidRDefault="00057692" w:rsidP="00034BC6">
      <w:pPr>
        <w:jc w:val="both"/>
        <w:rPr>
          <w:lang w:eastAsia="es-EC"/>
        </w:rPr>
      </w:pPr>
      <w:r w:rsidRPr="00BB15DA">
        <w:rPr>
          <w:lang w:eastAsia="es-EC"/>
        </w:rPr>
        <w:br/>
      </w:r>
      <w:r w:rsidRPr="007A7731">
        <w:rPr>
          <w:lang w:eastAsia="es-EC"/>
        </w:rPr>
        <w:t xml:space="preserve">7. </w:t>
      </w:r>
      <w:r w:rsidRPr="00BE4F66">
        <w:rPr>
          <w:lang w:eastAsia="es-EC"/>
        </w:rPr>
        <w:t>Si la oferta es presentada por una persona jurídica, o a través de un compromiso de</w:t>
      </w:r>
      <w:r w:rsidRPr="00BE4F66">
        <w:rPr>
          <w:lang w:eastAsia="es-EC"/>
        </w:rPr>
        <w:br/>
        <w:t>asociación o consorcio, o de una asociación o consorcio constituido; declaro que uno o</w:t>
      </w:r>
      <w:r w:rsidRPr="00BE4F66">
        <w:rPr>
          <w:lang w:eastAsia="es-EC"/>
        </w:rPr>
        <w:br/>
        <w:t>más accionistas, partícipes, o socios que conforman la misma, así como los</w:t>
      </w:r>
      <w:r w:rsidRPr="00BE4F66">
        <w:rPr>
          <w:lang w:eastAsia="es-EC"/>
        </w:rPr>
        <w:br/>
        <w:t>representantes legales o procuradores comunes, según corresponda; ejercen una</w:t>
      </w:r>
      <w:r w:rsidRPr="00BE4F66">
        <w:rPr>
          <w:lang w:eastAsia="es-EC"/>
        </w:rPr>
        <w:br/>
        <w:t>dignidad de elección popular o un cargo en calidad de servidor público. (El oferente</w:t>
      </w:r>
      <w:r w:rsidRPr="00BE4F66">
        <w:rPr>
          <w:lang w:eastAsia="es-EC"/>
        </w:rPr>
        <w:br/>
        <w:t>deberá agregar la palabra SI, o la palabra, NO, según corresponda).</w:t>
      </w:r>
    </w:p>
    <w:tbl>
      <w:tblPr>
        <w:tblpPr w:leftFromText="141" w:rightFromText="141" w:vertAnchor="text" w:horzAnchor="margin" w:tblpXSpec="center" w:tblpY="2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5C4BB1" w14:paraId="17990C64" w14:textId="77777777" w:rsidTr="000E7579">
        <w:trPr>
          <w:trHeight w:val="269"/>
        </w:trPr>
        <w:tc>
          <w:tcPr>
            <w:tcW w:w="286" w:type="dxa"/>
            <w:shd w:val="clear" w:color="auto" w:fill="auto"/>
          </w:tcPr>
          <w:p w14:paraId="4429EDEA" w14:textId="77777777" w:rsidR="00034BC6" w:rsidRPr="007A7731" w:rsidRDefault="00034BC6" w:rsidP="000E7579">
            <w:pPr>
              <w:jc w:val="both"/>
              <w:rPr>
                <w:color w:val="000000"/>
                <w:lang w:eastAsia="es-EC"/>
              </w:rPr>
            </w:pPr>
          </w:p>
        </w:tc>
      </w:tr>
    </w:tbl>
    <w:p w14:paraId="657D1EC2" w14:textId="77777777" w:rsidR="00034BC6" w:rsidRPr="00BE4F66" w:rsidRDefault="00034BC6" w:rsidP="00034BC6">
      <w:pPr>
        <w:jc w:val="both"/>
        <w:rPr>
          <w:lang w:eastAsia="es-EC"/>
        </w:rPr>
      </w:pPr>
    </w:p>
    <w:p w14:paraId="0C11EECB" w14:textId="77777777" w:rsidR="00034BC6" w:rsidRPr="007A7731" w:rsidRDefault="00034BC6" w:rsidP="00034BC6">
      <w:pPr>
        <w:jc w:val="both"/>
        <w:rPr>
          <w:vanish/>
        </w:rPr>
      </w:pPr>
    </w:p>
    <w:tbl>
      <w:tblPr>
        <w:tblpPr w:leftFromText="141" w:rightFromText="141" w:vertAnchor="text" w:horzAnchor="page" w:tblpX="281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5C4BB1" w14:paraId="280CA9ED" w14:textId="77777777" w:rsidTr="000E7579">
        <w:trPr>
          <w:trHeight w:val="269"/>
        </w:trPr>
        <w:tc>
          <w:tcPr>
            <w:tcW w:w="286" w:type="dxa"/>
            <w:shd w:val="clear" w:color="auto" w:fill="auto"/>
          </w:tcPr>
          <w:p w14:paraId="27028DF5" w14:textId="77777777" w:rsidR="00034BC6" w:rsidRPr="007A7731" w:rsidRDefault="00034BC6" w:rsidP="000E7579">
            <w:pPr>
              <w:jc w:val="both"/>
              <w:rPr>
                <w:color w:val="000000"/>
                <w:lang w:eastAsia="es-EC"/>
              </w:rPr>
            </w:pPr>
          </w:p>
        </w:tc>
      </w:tr>
    </w:tbl>
    <w:p w14:paraId="08DFAC3D" w14:textId="77777777" w:rsidR="00034BC6" w:rsidRPr="007A7731" w:rsidRDefault="0089179D" w:rsidP="00034BC6">
      <w:pPr>
        <w:jc w:val="both"/>
        <w:rPr>
          <w:lang w:eastAsia="es-EC"/>
        </w:rPr>
      </w:pPr>
      <w:r>
        <w:rPr>
          <w:lang w:eastAsia="es-EC"/>
        </w:rPr>
        <w:t xml:space="preserve"> </w:t>
      </w:r>
      <w:r w:rsidR="00057692" w:rsidRPr="007A7731">
        <w:rPr>
          <w:lang w:eastAsia="es-EC"/>
        </w:rPr>
        <w:t>SI</w:t>
      </w:r>
      <w:r w:rsidR="00057692" w:rsidRPr="007A7731">
        <w:rPr>
          <w:lang w:eastAsia="es-EC"/>
        </w:rPr>
        <w:tab/>
      </w:r>
      <w:r w:rsidR="00057692" w:rsidRPr="007A7731">
        <w:rPr>
          <w:lang w:eastAsia="es-EC"/>
        </w:rPr>
        <w:tab/>
      </w:r>
      <w:r w:rsidR="00057692" w:rsidRPr="007A7731">
        <w:rPr>
          <w:lang w:eastAsia="es-EC"/>
        </w:rPr>
        <w:tab/>
      </w:r>
      <w:r w:rsidR="00057692" w:rsidRPr="007A7731">
        <w:rPr>
          <w:lang w:eastAsia="es-EC"/>
        </w:rPr>
        <w:tab/>
        <w:t>NO</w:t>
      </w:r>
    </w:p>
    <w:p w14:paraId="07DF4A0D" w14:textId="77777777" w:rsidR="00034BC6" w:rsidRDefault="00034BC6" w:rsidP="00034BC6">
      <w:pPr>
        <w:jc w:val="both"/>
        <w:rPr>
          <w:lang w:eastAsia="es-EC"/>
        </w:rPr>
      </w:pPr>
    </w:p>
    <w:p w14:paraId="1C287671" w14:textId="77777777" w:rsidR="00034BC6" w:rsidRDefault="00057692" w:rsidP="00034BC6">
      <w:pPr>
        <w:jc w:val="both"/>
        <w:rPr>
          <w:lang w:eastAsia="es-EC"/>
        </w:rPr>
      </w:pPr>
      <w:r w:rsidRPr="007A7731">
        <w:rPr>
          <w:lang w:eastAsia="es-EC"/>
        </w:rPr>
        <w:t>En caso de que la declaración antes referida sea afirmativa, el oferente deberá</w:t>
      </w:r>
      <w:r w:rsidRPr="00BB15DA">
        <w:rPr>
          <w:lang w:eastAsia="es-EC"/>
        </w:rPr>
        <w:br/>
      </w:r>
      <w:r w:rsidRPr="007A7731">
        <w:rPr>
          <w:lang w:eastAsia="es-EC"/>
        </w:rPr>
        <w:t>completar la siguiente información:</w:t>
      </w:r>
    </w:p>
    <w:p w14:paraId="57549CD9" w14:textId="77777777" w:rsidR="00034BC6" w:rsidRPr="00D771A7" w:rsidRDefault="00034BC6" w:rsidP="00034BC6">
      <w:pPr>
        <w:jc w:val="both"/>
        <w:rPr>
          <w:rStyle w:val="markedcontent"/>
          <w:lang w:eastAsia="es-EC"/>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701"/>
        <w:gridCol w:w="2410"/>
        <w:gridCol w:w="2999"/>
      </w:tblGrid>
      <w:tr w:rsidR="005C4BB1" w14:paraId="4EBAE09E" w14:textId="77777777" w:rsidTr="000E7579">
        <w:tc>
          <w:tcPr>
            <w:tcW w:w="1276" w:type="dxa"/>
            <w:shd w:val="clear" w:color="auto" w:fill="auto"/>
          </w:tcPr>
          <w:p w14:paraId="64121BD4" w14:textId="77777777" w:rsidR="00034BC6" w:rsidRPr="00D969FC" w:rsidRDefault="00057692" w:rsidP="000E7579">
            <w:pPr>
              <w:jc w:val="both"/>
              <w:rPr>
                <w:b/>
                <w:lang w:eastAsia="es-EC"/>
              </w:rPr>
            </w:pPr>
            <w:r w:rsidRPr="00D969FC">
              <w:rPr>
                <w:b/>
                <w:lang w:eastAsia="es-EC"/>
              </w:rPr>
              <w:t>Nombres completos</w:t>
            </w:r>
            <w:r w:rsidRPr="00D969FC">
              <w:rPr>
                <w:b/>
                <w:lang w:eastAsia="es-EC"/>
              </w:rPr>
              <w:br/>
            </w:r>
            <w:r w:rsidRPr="00D969FC">
              <w:rPr>
                <w:b/>
                <w:lang w:eastAsia="es-EC"/>
              </w:rPr>
              <w:br/>
            </w:r>
          </w:p>
        </w:tc>
        <w:tc>
          <w:tcPr>
            <w:tcW w:w="1701" w:type="dxa"/>
            <w:shd w:val="clear" w:color="auto" w:fill="auto"/>
          </w:tcPr>
          <w:p w14:paraId="25C27C8B" w14:textId="77777777" w:rsidR="00034BC6" w:rsidRPr="00D969FC" w:rsidRDefault="00057692" w:rsidP="000E7579">
            <w:pPr>
              <w:jc w:val="both"/>
              <w:rPr>
                <w:b/>
                <w:lang w:eastAsia="es-EC"/>
              </w:rPr>
            </w:pPr>
            <w:r w:rsidRPr="00D969FC">
              <w:rPr>
                <w:b/>
                <w:lang w:eastAsia="es-EC"/>
              </w:rPr>
              <w:t>Cédula o RUC</w:t>
            </w:r>
          </w:p>
        </w:tc>
        <w:tc>
          <w:tcPr>
            <w:tcW w:w="2410" w:type="dxa"/>
            <w:shd w:val="clear" w:color="auto" w:fill="auto"/>
          </w:tcPr>
          <w:p w14:paraId="3130A2E2" w14:textId="77777777" w:rsidR="00034BC6" w:rsidRPr="00D969FC" w:rsidRDefault="00057692" w:rsidP="000E7579">
            <w:pPr>
              <w:jc w:val="both"/>
              <w:rPr>
                <w:b/>
                <w:lang w:eastAsia="es-EC"/>
              </w:rPr>
            </w:pPr>
            <w:r w:rsidRPr="00D969FC">
              <w:rPr>
                <w:b/>
                <w:lang w:eastAsia="es-EC"/>
              </w:rPr>
              <w:t>Cargo o dignidad</w:t>
            </w:r>
            <w:r w:rsidRPr="00D969FC">
              <w:rPr>
                <w:b/>
                <w:lang w:eastAsia="es-EC"/>
              </w:rPr>
              <w:br/>
              <w:t>que ejerce</w:t>
            </w:r>
            <w:r w:rsidRPr="00D969FC">
              <w:rPr>
                <w:b/>
                <w:lang w:eastAsia="es-EC"/>
              </w:rPr>
              <w:br/>
            </w:r>
          </w:p>
        </w:tc>
        <w:tc>
          <w:tcPr>
            <w:tcW w:w="2999" w:type="dxa"/>
            <w:shd w:val="clear" w:color="auto" w:fill="auto"/>
          </w:tcPr>
          <w:p w14:paraId="31E58F65" w14:textId="77777777" w:rsidR="00034BC6" w:rsidRPr="00D969FC" w:rsidRDefault="00057692" w:rsidP="000E7579">
            <w:pPr>
              <w:jc w:val="both"/>
              <w:rPr>
                <w:b/>
                <w:lang w:eastAsia="es-EC"/>
              </w:rPr>
            </w:pPr>
            <w:r w:rsidRPr="00D969FC">
              <w:rPr>
                <w:b/>
                <w:lang w:eastAsia="es-EC"/>
              </w:rPr>
              <w:t>Entidad o</w:t>
            </w:r>
            <w:r w:rsidRPr="00D969FC">
              <w:rPr>
                <w:b/>
                <w:lang w:eastAsia="es-EC"/>
              </w:rPr>
              <w:br/>
              <w:t>Institución en la que</w:t>
            </w:r>
            <w:r w:rsidRPr="00D969FC">
              <w:rPr>
                <w:b/>
                <w:lang w:eastAsia="es-EC"/>
              </w:rPr>
              <w:br/>
              <w:t>ejerce el cargo o</w:t>
            </w:r>
            <w:r w:rsidRPr="00D969FC">
              <w:rPr>
                <w:b/>
                <w:lang w:eastAsia="es-EC"/>
              </w:rPr>
              <w:br/>
              <w:t>dignidad</w:t>
            </w:r>
            <w:r w:rsidRPr="00D969FC">
              <w:rPr>
                <w:b/>
                <w:lang w:eastAsia="es-EC"/>
              </w:rPr>
              <w:br/>
            </w:r>
          </w:p>
        </w:tc>
      </w:tr>
      <w:tr w:rsidR="005C4BB1" w14:paraId="73D2674F" w14:textId="77777777" w:rsidTr="000E7579">
        <w:tc>
          <w:tcPr>
            <w:tcW w:w="1276" w:type="dxa"/>
            <w:shd w:val="clear" w:color="auto" w:fill="auto"/>
          </w:tcPr>
          <w:p w14:paraId="7247FFD0" w14:textId="77777777" w:rsidR="00034BC6" w:rsidRPr="007A7731" w:rsidRDefault="00034BC6" w:rsidP="000E7579">
            <w:pPr>
              <w:jc w:val="both"/>
              <w:rPr>
                <w:i/>
                <w:lang w:eastAsia="es-EC"/>
              </w:rPr>
            </w:pPr>
          </w:p>
        </w:tc>
        <w:tc>
          <w:tcPr>
            <w:tcW w:w="1701" w:type="dxa"/>
            <w:shd w:val="clear" w:color="auto" w:fill="auto"/>
          </w:tcPr>
          <w:p w14:paraId="4F2DB66A" w14:textId="77777777" w:rsidR="00034BC6" w:rsidRPr="007A7731" w:rsidRDefault="00034BC6" w:rsidP="000E7579">
            <w:pPr>
              <w:jc w:val="both"/>
              <w:rPr>
                <w:i/>
                <w:lang w:eastAsia="es-EC"/>
              </w:rPr>
            </w:pPr>
          </w:p>
        </w:tc>
        <w:tc>
          <w:tcPr>
            <w:tcW w:w="2410" w:type="dxa"/>
            <w:shd w:val="clear" w:color="auto" w:fill="auto"/>
          </w:tcPr>
          <w:p w14:paraId="27BBD10F" w14:textId="77777777" w:rsidR="00034BC6" w:rsidRPr="007A7731" w:rsidRDefault="00034BC6" w:rsidP="000E7579">
            <w:pPr>
              <w:jc w:val="both"/>
              <w:rPr>
                <w:i/>
                <w:lang w:eastAsia="es-EC"/>
              </w:rPr>
            </w:pPr>
          </w:p>
        </w:tc>
        <w:tc>
          <w:tcPr>
            <w:tcW w:w="2999" w:type="dxa"/>
            <w:shd w:val="clear" w:color="auto" w:fill="auto"/>
          </w:tcPr>
          <w:p w14:paraId="6B4FEA0A" w14:textId="77777777" w:rsidR="00034BC6" w:rsidRPr="007A7731" w:rsidRDefault="00034BC6" w:rsidP="000E7579">
            <w:pPr>
              <w:jc w:val="both"/>
              <w:rPr>
                <w:i/>
                <w:lang w:eastAsia="es-EC"/>
              </w:rPr>
            </w:pPr>
          </w:p>
        </w:tc>
      </w:tr>
      <w:tr w:rsidR="005C4BB1" w14:paraId="308FF2E4" w14:textId="77777777" w:rsidTr="000E7579">
        <w:tc>
          <w:tcPr>
            <w:tcW w:w="1276" w:type="dxa"/>
            <w:shd w:val="clear" w:color="auto" w:fill="auto"/>
          </w:tcPr>
          <w:p w14:paraId="69D22E45" w14:textId="77777777" w:rsidR="00034BC6" w:rsidRPr="007A7731" w:rsidRDefault="00034BC6" w:rsidP="000E7579">
            <w:pPr>
              <w:jc w:val="both"/>
              <w:rPr>
                <w:i/>
                <w:lang w:eastAsia="es-EC"/>
              </w:rPr>
            </w:pPr>
          </w:p>
        </w:tc>
        <w:tc>
          <w:tcPr>
            <w:tcW w:w="1701" w:type="dxa"/>
            <w:shd w:val="clear" w:color="auto" w:fill="auto"/>
          </w:tcPr>
          <w:p w14:paraId="3F45EE8C" w14:textId="77777777" w:rsidR="00034BC6" w:rsidRPr="007A7731" w:rsidRDefault="00034BC6" w:rsidP="000E7579">
            <w:pPr>
              <w:jc w:val="both"/>
              <w:rPr>
                <w:i/>
                <w:lang w:eastAsia="es-EC"/>
              </w:rPr>
            </w:pPr>
          </w:p>
        </w:tc>
        <w:tc>
          <w:tcPr>
            <w:tcW w:w="2410" w:type="dxa"/>
            <w:shd w:val="clear" w:color="auto" w:fill="auto"/>
          </w:tcPr>
          <w:p w14:paraId="78DD56C2" w14:textId="77777777" w:rsidR="00034BC6" w:rsidRPr="007A7731" w:rsidRDefault="00034BC6" w:rsidP="000E7579">
            <w:pPr>
              <w:jc w:val="both"/>
              <w:rPr>
                <w:i/>
                <w:lang w:eastAsia="es-EC"/>
              </w:rPr>
            </w:pPr>
          </w:p>
        </w:tc>
        <w:tc>
          <w:tcPr>
            <w:tcW w:w="2999" w:type="dxa"/>
            <w:shd w:val="clear" w:color="auto" w:fill="auto"/>
          </w:tcPr>
          <w:p w14:paraId="5E5651E0" w14:textId="77777777" w:rsidR="00034BC6" w:rsidRPr="007A7731" w:rsidRDefault="00034BC6" w:rsidP="000E7579">
            <w:pPr>
              <w:jc w:val="both"/>
              <w:rPr>
                <w:i/>
                <w:lang w:eastAsia="es-EC"/>
              </w:rPr>
            </w:pPr>
          </w:p>
        </w:tc>
      </w:tr>
      <w:tr w:rsidR="005C4BB1" w14:paraId="0FE68E9E" w14:textId="77777777" w:rsidTr="000E7579">
        <w:tc>
          <w:tcPr>
            <w:tcW w:w="1276" w:type="dxa"/>
            <w:shd w:val="clear" w:color="auto" w:fill="auto"/>
          </w:tcPr>
          <w:p w14:paraId="1D65D99D" w14:textId="77777777" w:rsidR="00034BC6" w:rsidRPr="007A7731" w:rsidRDefault="00034BC6" w:rsidP="000E7579">
            <w:pPr>
              <w:jc w:val="both"/>
              <w:rPr>
                <w:i/>
                <w:lang w:eastAsia="es-EC"/>
              </w:rPr>
            </w:pPr>
          </w:p>
        </w:tc>
        <w:tc>
          <w:tcPr>
            <w:tcW w:w="1701" w:type="dxa"/>
            <w:shd w:val="clear" w:color="auto" w:fill="auto"/>
          </w:tcPr>
          <w:p w14:paraId="675A2C22" w14:textId="77777777" w:rsidR="00034BC6" w:rsidRPr="007A7731" w:rsidRDefault="00034BC6" w:rsidP="000E7579">
            <w:pPr>
              <w:jc w:val="both"/>
              <w:rPr>
                <w:i/>
                <w:lang w:eastAsia="es-EC"/>
              </w:rPr>
            </w:pPr>
          </w:p>
        </w:tc>
        <w:tc>
          <w:tcPr>
            <w:tcW w:w="2410" w:type="dxa"/>
            <w:shd w:val="clear" w:color="auto" w:fill="auto"/>
          </w:tcPr>
          <w:p w14:paraId="095BF4DD" w14:textId="77777777" w:rsidR="00034BC6" w:rsidRPr="007A7731" w:rsidRDefault="00034BC6" w:rsidP="000E7579">
            <w:pPr>
              <w:jc w:val="both"/>
              <w:rPr>
                <w:i/>
                <w:lang w:eastAsia="es-EC"/>
              </w:rPr>
            </w:pPr>
          </w:p>
        </w:tc>
        <w:tc>
          <w:tcPr>
            <w:tcW w:w="2999" w:type="dxa"/>
            <w:shd w:val="clear" w:color="auto" w:fill="auto"/>
          </w:tcPr>
          <w:p w14:paraId="27CD73F7" w14:textId="77777777" w:rsidR="00034BC6" w:rsidRPr="007A7731" w:rsidRDefault="00034BC6" w:rsidP="000E7579">
            <w:pPr>
              <w:jc w:val="both"/>
              <w:rPr>
                <w:i/>
                <w:lang w:eastAsia="es-EC"/>
              </w:rPr>
            </w:pPr>
          </w:p>
        </w:tc>
      </w:tr>
    </w:tbl>
    <w:p w14:paraId="1AFA0C9B" w14:textId="77777777" w:rsidR="00034BC6" w:rsidRPr="007A7731" w:rsidRDefault="00034BC6" w:rsidP="00034BC6">
      <w:pPr>
        <w:tabs>
          <w:tab w:val="left" w:pos="-720"/>
        </w:tabs>
        <w:ind w:right="-119"/>
        <w:jc w:val="both"/>
        <w:rPr>
          <w:rStyle w:val="markedcontent"/>
        </w:rPr>
      </w:pPr>
    </w:p>
    <w:p w14:paraId="05C25B8C" w14:textId="77777777" w:rsidR="00034BC6" w:rsidRDefault="00057692" w:rsidP="00034BC6">
      <w:pPr>
        <w:tabs>
          <w:tab w:val="left" w:pos="-720"/>
        </w:tabs>
        <w:ind w:right="-119"/>
        <w:jc w:val="both"/>
        <w:rPr>
          <w:rStyle w:val="markedcontent"/>
        </w:rPr>
      </w:pPr>
      <w:r w:rsidRPr="007A7731">
        <w:rPr>
          <w:rStyle w:val="markedcontent"/>
        </w:rPr>
        <w:t>8. Acepto que en caso de que el contenido de la presente declaración no corresponda a</w:t>
      </w:r>
      <w:r>
        <w:rPr>
          <w:rStyle w:val="markedcontent"/>
        </w:rPr>
        <w:t xml:space="preserve"> </w:t>
      </w:r>
      <w:r w:rsidRPr="007A7731">
        <w:rPr>
          <w:rStyle w:val="markedcontent"/>
        </w:rPr>
        <w:t>la verdad, la entidad contratante actuará de la siguiente manera:</w:t>
      </w:r>
    </w:p>
    <w:p w14:paraId="0C3EB70B" w14:textId="77777777" w:rsidR="00034BC6" w:rsidRDefault="00057692" w:rsidP="00034BC6">
      <w:pPr>
        <w:tabs>
          <w:tab w:val="left" w:pos="-720"/>
        </w:tabs>
        <w:ind w:right="-119"/>
        <w:jc w:val="both"/>
        <w:rPr>
          <w:rStyle w:val="markedcontent"/>
        </w:rPr>
      </w:pPr>
      <w:r w:rsidRPr="007A7731">
        <w:br/>
      </w:r>
      <w:r w:rsidRPr="007A7731">
        <w:rPr>
          <w:rStyle w:val="markedcontent"/>
        </w:rPr>
        <w:t>a) Notificará al Servicio Nacional de Contratación Pública y remitirá la información</w:t>
      </w:r>
      <w:r>
        <w:rPr>
          <w:rStyle w:val="markedcontent"/>
        </w:rPr>
        <w:t xml:space="preserve"> </w:t>
      </w:r>
      <w:r w:rsidRPr="007A7731">
        <w:rPr>
          <w:rStyle w:val="markedcontent"/>
        </w:rPr>
        <w:t>respectiva, a fin de que analice la aplicación de las sanciones que correspondan.</w:t>
      </w:r>
    </w:p>
    <w:p w14:paraId="5D00E8C7" w14:textId="77777777" w:rsidR="00034BC6" w:rsidRDefault="00057692" w:rsidP="00034BC6">
      <w:pPr>
        <w:tabs>
          <w:tab w:val="left" w:pos="-720"/>
        </w:tabs>
        <w:ind w:right="-119"/>
        <w:jc w:val="both"/>
        <w:rPr>
          <w:rStyle w:val="markedcontent"/>
        </w:rPr>
      </w:pPr>
      <w:r w:rsidRPr="007A7731">
        <w:br/>
      </w:r>
      <w:r w:rsidRPr="007A7731">
        <w:rPr>
          <w:rStyle w:val="markedcontent"/>
        </w:rPr>
        <w:t>b) Descalifique a mi representada como oferente; o,</w:t>
      </w:r>
    </w:p>
    <w:p w14:paraId="06EEF496" w14:textId="77777777" w:rsidR="00034BC6" w:rsidRDefault="00034BC6" w:rsidP="00034BC6">
      <w:pPr>
        <w:tabs>
          <w:tab w:val="left" w:pos="-720"/>
        </w:tabs>
        <w:ind w:right="-119"/>
        <w:jc w:val="both"/>
      </w:pPr>
    </w:p>
    <w:p w14:paraId="1829CD40" w14:textId="77777777" w:rsidR="00034BC6" w:rsidRDefault="00057692" w:rsidP="00034BC6">
      <w:pPr>
        <w:tabs>
          <w:tab w:val="left" w:pos="-720"/>
        </w:tabs>
        <w:ind w:right="-119"/>
        <w:jc w:val="both"/>
        <w:rPr>
          <w:rStyle w:val="markedcontent"/>
        </w:rPr>
      </w:pPr>
      <w:r w:rsidRPr="007A7731">
        <w:rPr>
          <w:rStyle w:val="markedcontent"/>
        </w:rPr>
        <w:t>c) Proceda a la terminación unilateral del contrato respectivo, en cumplimiento al</w:t>
      </w:r>
      <w:r>
        <w:rPr>
          <w:rStyle w:val="markedcontent"/>
        </w:rPr>
        <w:t xml:space="preserve"> </w:t>
      </w:r>
      <w:r w:rsidRPr="007A7731">
        <w:rPr>
          <w:rStyle w:val="markedcontent"/>
        </w:rPr>
        <w:t>artículo 64 de la Ley Orgánica del Sistema Nacional de Contratación Pública, si tal</w:t>
      </w:r>
      <w:r>
        <w:rPr>
          <w:rStyle w:val="markedcontent"/>
        </w:rPr>
        <w:t xml:space="preserve"> </w:t>
      </w:r>
      <w:r w:rsidRPr="007A7731">
        <w:rPr>
          <w:rStyle w:val="markedcontent"/>
        </w:rPr>
        <w:t>comprobación ocurriere durante la vigencia de la relación contractual.</w:t>
      </w:r>
    </w:p>
    <w:p w14:paraId="16B3D0EA" w14:textId="77777777" w:rsidR="00034BC6" w:rsidRDefault="00057692" w:rsidP="00034BC6">
      <w:pPr>
        <w:tabs>
          <w:tab w:val="left" w:pos="-720"/>
        </w:tabs>
        <w:ind w:right="-119"/>
        <w:jc w:val="both"/>
        <w:rPr>
          <w:rStyle w:val="markedcontent"/>
        </w:rPr>
      </w:pPr>
      <w:r w:rsidRPr="007A7731">
        <w:br/>
      </w:r>
      <w:r w:rsidRPr="007A7731">
        <w:rPr>
          <w:rStyle w:val="markedcontent"/>
        </w:rPr>
        <w:t>Además, acepto responder por los daños y perjuicios que estos actos ocasionen.</w:t>
      </w:r>
    </w:p>
    <w:p w14:paraId="0B62717C" w14:textId="77777777" w:rsidR="00034BC6" w:rsidRPr="00C171A8" w:rsidRDefault="00057692" w:rsidP="00034BC6">
      <w:pPr>
        <w:tabs>
          <w:tab w:val="left" w:pos="-720"/>
        </w:tabs>
        <w:ind w:right="-119"/>
        <w:jc w:val="both"/>
        <w:rPr>
          <w:rStyle w:val="markedcontent"/>
          <w:b/>
        </w:rPr>
      </w:pPr>
      <w:r w:rsidRPr="007A7731">
        <w:br/>
      </w:r>
      <w:r w:rsidRPr="00C171A8">
        <w:rPr>
          <w:rStyle w:val="markedcontent"/>
          <w:b/>
        </w:rPr>
        <w:t>B. NÓMINA DE SOCIOS, ACCIONISTAS O PARTÍCIPES MAYORITARIOS DE</w:t>
      </w:r>
      <w:r w:rsidRPr="00C171A8">
        <w:rPr>
          <w:b/>
        </w:rPr>
        <w:br/>
      </w:r>
      <w:r w:rsidRPr="00C171A8">
        <w:rPr>
          <w:rStyle w:val="markedcontent"/>
          <w:b/>
        </w:rPr>
        <w:t>LAS PERSONAS JURÍDICAS:</w:t>
      </w:r>
    </w:p>
    <w:p w14:paraId="5AA858AB" w14:textId="77777777" w:rsidR="00034BC6" w:rsidRPr="00C171A8" w:rsidRDefault="00034BC6" w:rsidP="00034BC6">
      <w:pPr>
        <w:tabs>
          <w:tab w:val="left" w:pos="-720"/>
        </w:tabs>
        <w:ind w:right="-119"/>
        <w:jc w:val="both"/>
        <w:rPr>
          <w:rStyle w:val="markedcontent"/>
          <w:b/>
        </w:rPr>
      </w:pPr>
    </w:p>
    <w:p w14:paraId="075E81EC" w14:textId="77777777" w:rsidR="00034BC6" w:rsidRPr="00C171A8" w:rsidRDefault="00057692" w:rsidP="00034BC6">
      <w:pPr>
        <w:tabs>
          <w:tab w:val="left" w:pos="-720"/>
        </w:tabs>
        <w:ind w:right="-119"/>
        <w:jc w:val="both"/>
        <w:rPr>
          <w:rStyle w:val="markedcontent"/>
          <w:b/>
        </w:rPr>
      </w:pPr>
      <w:r w:rsidRPr="00C171A8">
        <w:rPr>
          <w:rStyle w:val="markedcontent"/>
          <w:b/>
        </w:rPr>
        <w:lastRenderedPageBreak/>
        <w:t>TIPO DE PERSONA JURÍDICA:</w:t>
      </w:r>
    </w:p>
    <w:p w14:paraId="4FAB007E" w14:textId="77777777" w:rsidR="00034BC6" w:rsidRPr="007A7731" w:rsidRDefault="00034BC6" w:rsidP="00034BC6">
      <w:pPr>
        <w:jc w:val="both"/>
        <w:rPr>
          <w:i/>
          <w:lang w:eastAsia="es-EC"/>
        </w:rPr>
      </w:pPr>
    </w:p>
    <w:tbl>
      <w:tblPr>
        <w:tblW w:w="6663" w:type="dxa"/>
        <w:tblInd w:w="70" w:type="dxa"/>
        <w:tblCellMar>
          <w:left w:w="70" w:type="dxa"/>
          <w:right w:w="70" w:type="dxa"/>
        </w:tblCellMar>
        <w:tblLook w:val="04A0" w:firstRow="1" w:lastRow="0" w:firstColumn="1" w:lastColumn="0" w:noHBand="0" w:noVBand="1"/>
      </w:tblPr>
      <w:tblGrid>
        <w:gridCol w:w="6180"/>
        <w:gridCol w:w="483"/>
      </w:tblGrid>
      <w:tr w:rsidR="005C4BB1" w14:paraId="71DC8434" w14:textId="77777777" w:rsidTr="000E7579">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EBFBB" w14:textId="77777777" w:rsidR="00034BC6" w:rsidRPr="00D969FC" w:rsidRDefault="00057692" w:rsidP="000E7579">
            <w:pPr>
              <w:jc w:val="both"/>
              <w:rPr>
                <w:iCs/>
                <w:color w:val="000000"/>
                <w:lang w:eastAsia="es-EC"/>
              </w:rPr>
            </w:pPr>
            <w:r w:rsidRPr="00D969FC">
              <w:rPr>
                <w:iCs/>
                <w:color w:val="000000"/>
                <w:lang w:eastAsia="es-EC"/>
              </w:rPr>
              <w:t>Compañía Anónima.</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784E6097" w14:textId="77777777" w:rsidR="00034BC6" w:rsidRPr="007A7731" w:rsidRDefault="00057692" w:rsidP="000E7579">
            <w:pPr>
              <w:jc w:val="both"/>
              <w:rPr>
                <w:color w:val="000000"/>
                <w:lang w:eastAsia="es-EC"/>
              </w:rPr>
            </w:pPr>
            <w:r w:rsidRPr="007A7731">
              <w:rPr>
                <w:color w:val="000000"/>
                <w:lang w:eastAsia="es-EC"/>
              </w:rPr>
              <w:t> </w:t>
            </w:r>
          </w:p>
        </w:tc>
      </w:tr>
      <w:tr w:rsidR="005C4BB1" w14:paraId="607AEB2B" w14:textId="77777777" w:rsidTr="000E7579">
        <w:trPr>
          <w:trHeight w:val="315"/>
        </w:trPr>
        <w:tc>
          <w:tcPr>
            <w:tcW w:w="618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3C8A8C4" w14:textId="77777777" w:rsidR="00034BC6" w:rsidRPr="00D969FC" w:rsidRDefault="00057692" w:rsidP="000E7579">
            <w:pPr>
              <w:jc w:val="both"/>
              <w:rPr>
                <w:iCs/>
                <w:color w:val="000000"/>
                <w:lang w:eastAsia="es-EC"/>
              </w:rPr>
            </w:pPr>
            <w:r w:rsidRPr="00D969FC">
              <w:rPr>
                <w:iCs/>
                <w:color w:val="000000"/>
                <w:lang w:eastAsia="es-EC"/>
              </w:rPr>
              <w:t>Compañía de Responsabilidad Limitada.</w:t>
            </w:r>
          </w:p>
        </w:tc>
        <w:tc>
          <w:tcPr>
            <w:tcW w:w="483" w:type="dxa"/>
            <w:tcBorders>
              <w:top w:val="single" w:sz="4" w:space="0" w:color="auto"/>
              <w:left w:val="nil"/>
              <w:bottom w:val="single" w:sz="4" w:space="0" w:color="auto"/>
              <w:right w:val="single" w:sz="4" w:space="0" w:color="auto"/>
            </w:tcBorders>
            <w:shd w:val="clear" w:color="auto" w:fill="auto"/>
            <w:noWrap/>
            <w:vAlign w:val="center"/>
            <w:hideMark/>
          </w:tcPr>
          <w:p w14:paraId="33FF3401" w14:textId="77777777" w:rsidR="00034BC6" w:rsidRPr="007A7731" w:rsidRDefault="00057692" w:rsidP="000E7579">
            <w:pPr>
              <w:jc w:val="both"/>
              <w:rPr>
                <w:i/>
                <w:iCs/>
                <w:color w:val="000000"/>
                <w:lang w:eastAsia="es-EC"/>
              </w:rPr>
            </w:pPr>
            <w:r w:rsidRPr="007A7731">
              <w:rPr>
                <w:i/>
                <w:iCs/>
                <w:color w:val="000000"/>
                <w:lang w:eastAsia="es-EC"/>
              </w:rPr>
              <w:t> </w:t>
            </w:r>
          </w:p>
        </w:tc>
      </w:tr>
      <w:tr w:rsidR="005C4BB1" w14:paraId="74717378" w14:textId="77777777" w:rsidTr="000E7579">
        <w:trPr>
          <w:trHeight w:val="300"/>
        </w:trPr>
        <w:tc>
          <w:tcPr>
            <w:tcW w:w="6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CC488" w14:textId="77777777" w:rsidR="00034BC6" w:rsidRPr="00D969FC" w:rsidRDefault="00057692" w:rsidP="000E7579">
            <w:pPr>
              <w:jc w:val="both"/>
              <w:rPr>
                <w:iCs/>
                <w:color w:val="000000"/>
                <w:lang w:eastAsia="es-EC"/>
              </w:rPr>
            </w:pPr>
            <w:r w:rsidRPr="00D969FC">
              <w:rPr>
                <w:iCs/>
                <w:color w:val="000000"/>
                <w:lang w:eastAsia="es-EC"/>
              </w:rPr>
              <w:t>Compañía Mixta.</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272C9589" w14:textId="77777777" w:rsidR="00034BC6" w:rsidRPr="007A7731" w:rsidRDefault="00057692" w:rsidP="000E7579">
            <w:pPr>
              <w:jc w:val="both"/>
              <w:rPr>
                <w:color w:val="000000"/>
                <w:lang w:eastAsia="es-EC"/>
              </w:rPr>
            </w:pPr>
            <w:r w:rsidRPr="007A7731">
              <w:rPr>
                <w:color w:val="000000"/>
                <w:lang w:eastAsia="es-EC"/>
              </w:rPr>
              <w:t> </w:t>
            </w:r>
          </w:p>
        </w:tc>
      </w:tr>
      <w:tr w:rsidR="005C4BB1" w14:paraId="26CB5FB1" w14:textId="77777777" w:rsidTr="000E7579">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7C678" w14:textId="77777777" w:rsidR="00034BC6" w:rsidRPr="00D969FC" w:rsidRDefault="00057692" w:rsidP="000E7579">
            <w:pPr>
              <w:jc w:val="both"/>
              <w:rPr>
                <w:iCs/>
                <w:color w:val="000000"/>
                <w:lang w:eastAsia="es-EC"/>
              </w:rPr>
            </w:pPr>
            <w:r w:rsidRPr="00D969FC">
              <w:rPr>
                <w:iCs/>
                <w:color w:val="000000"/>
                <w:lang w:eastAsia="es-EC"/>
              </w:rPr>
              <w:t>Compañía en Nombre Colectivo.</w:t>
            </w:r>
            <w:r w:rsidR="0089179D">
              <w:rPr>
                <w:iCs/>
                <w:color w:val="000000"/>
                <w:lang w:eastAsia="es-EC"/>
              </w:rPr>
              <w:t xml:space="preserve"> </w:t>
            </w:r>
          </w:p>
        </w:tc>
        <w:tc>
          <w:tcPr>
            <w:tcW w:w="483" w:type="dxa"/>
            <w:tcBorders>
              <w:top w:val="single" w:sz="4" w:space="0" w:color="auto"/>
              <w:left w:val="nil"/>
              <w:bottom w:val="single" w:sz="4" w:space="0" w:color="auto"/>
              <w:right w:val="single" w:sz="4" w:space="0" w:color="auto"/>
            </w:tcBorders>
            <w:shd w:val="clear" w:color="auto" w:fill="auto"/>
            <w:noWrap/>
            <w:vAlign w:val="center"/>
            <w:hideMark/>
          </w:tcPr>
          <w:p w14:paraId="0B35B773" w14:textId="77777777" w:rsidR="00034BC6" w:rsidRPr="007A7731" w:rsidRDefault="00057692" w:rsidP="000E7579">
            <w:pPr>
              <w:jc w:val="both"/>
              <w:rPr>
                <w:i/>
                <w:iCs/>
                <w:color w:val="000000"/>
                <w:lang w:eastAsia="es-EC"/>
              </w:rPr>
            </w:pPr>
            <w:r w:rsidRPr="007A7731">
              <w:rPr>
                <w:i/>
                <w:iCs/>
                <w:color w:val="000000"/>
                <w:lang w:eastAsia="es-EC"/>
              </w:rPr>
              <w:t> </w:t>
            </w:r>
          </w:p>
        </w:tc>
      </w:tr>
      <w:tr w:rsidR="005C4BB1" w14:paraId="51B3EA47" w14:textId="77777777" w:rsidTr="000E7579">
        <w:trPr>
          <w:trHeight w:val="289"/>
        </w:trPr>
        <w:tc>
          <w:tcPr>
            <w:tcW w:w="6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22C385" w14:textId="77777777" w:rsidR="00034BC6" w:rsidRPr="00D969FC" w:rsidRDefault="00057692" w:rsidP="000E7579">
            <w:pPr>
              <w:jc w:val="both"/>
              <w:rPr>
                <w:iCs/>
                <w:color w:val="000000"/>
                <w:lang w:eastAsia="es-EC"/>
              </w:rPr>
            </w:pPr>
            <w:r w:rsidRPr="00D969FC">
              <w:rPr>
                <w:iCs/>
                <w:color w:val="000000"/>
                <w:lang w:eastAsia="es-EC"/>
              </w:rPr>
              <w:t>Compañía en Comandita Simple y Dividida por Acciones.</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47B3A453" w14:textId="77777777" w:rsidR="00034BC6" w:rsidRPr="007A7731" w:rsidRDefault="00057692" w:rsidP="000E7579">
            <w:pPr>
              <w:jc w:val="both"/>
              <w:rPr>
                <w:color w:val="000000"/>
                <w:lang w:eastAsia="es-EC"/>
              </w:rPr>
            </w:pPr>
            <w:r w:rsidRPr="007A7731">
              <w:rPr>
                <w:color w:val="000000"/>
                <w:lang w:eastAsia="es-EC"/>
              </w:rPr>
              <w:t> </w:t>
            </w:r>
          </w:p>
        </w:tc>
      </w:tr>
      <w:tr w:rsidR="005C4BB1" w14:paraId="715C62E3" w14:textId="77777777" w:rsidTr="000E7579">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F95BB" w14:textId="77777777" w:rsidR="00034BC6" w:rsidRPr="00D969FC" w:rsidRDefault="00057692" w:rsidP="000E7579">
            <w:pPr>
              <w:jc w:val="both"/>
              <w:rPr>
                <w:iCs/>
                <w:color w:val="000000"/>
                <w:lang w:eastAsia="es-EC"/>
              </w:rPr>
            </w:pPr>
            <w:r w:rsidRPr="00D969FC">
              <w:rPr>
                <w:iCs/>
                <w:color w:val="000000"/>
                <w:lang w:eastAsia="es-EC"/>
              </w:rPr>
              <w:t>Sociedad Civil.</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02903560" w14:textId="77777777" w:rsidR="00034BC6" w:rsidRPr="007A7731" w:rsidRDefault="00057692" w:rsidP="000E7579">
            <w:pPr>
              <w:jc w:val="both"/>
              <w:rPr>
                <w:color w:val="000000"/>
                <w:lang w:eastAsia="es-EC"/>
              </w:rPr>
            </w:pPr>
            <w:r w:rsidRPr="007A7731">
              <w:rPr>
                <w:color w:val="000000"/>
                <w:lang w:eastAsia="es-EC"/>
              </w:rPr>
              <w:t> </w:t>
            </w:r>
          </w:p>
        </w:tc>
      </w:tr>
      <w:tr w:rsidR="005C4BB1" w14:paraId="67C4D7C0" w14:textId="77777777" w:rsidTr="000E7579">
        <w:trPr>
          <w:trHeight w:val="300"/>
        </w:trPr>
        <w:tc>
          <w:tcPr>
            <w:tcW w:w="6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A9575" w14:textId="77777777" w:rsidR="00034BC6" w:rsidRPr="00D969FC" w:rsidRDefault="00057692" w:rsidP="000E7579">
            <w:pPr>
              <w:jc w:val="both"/>
              <w:rPr>
                <w:iCs/>
                <w:color w:val="000000"/>
                <w:lang w:eastAsia="es-EC"/>
              </w:rPr>
            </w:pPr>
            <w:r w:rsidRPr="00D969FC">
              <w:rPr>
                <w:iCs/>
                <w:color w:val="000000"/>
                <w:lang w:eastAsia="es-EC"/>
              </w:rPr>
              <w:t>Corporación.</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48545EC7" w14:textId="77777777" w:rsidR="00034BC6" w:rsidRPr="007A7731" w:rsidRDefault="00057692" w:rsidP="000E7579">
            <w:pPr>
              <w:jc w:val="both"/>
              <w:rPr>
                <w:color w:val="000000"/>
                <w:lang w:eastAsia="es-EC"/>
              </w:rPr>
            </w:pPr>
            <w:r w:rsidRPr="007A7731">
              <w:rPr>
                <w:color w:val="000000"/>
                <w:lang w:eastAsia="es-EC"/>
              </w:rPr>
              <w:t> </w:t>
            </w:r>
          </w:p>
        </w:tc>
      </w:tr>
      <w:tr w:rsidR="005C4BB1" w14:paraId="1760D07B" w14:textId="77777777" w:rsidTr="000E7579">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5D8B7" w14:textId="77777777" w:rsidR="00034BC6" w:rsidRPr="00D969FC" w:rsidRDefault="00057692" w:rsidP="000E7579">
            <w:pPr>
              <w:jc w:val="both"/>
              <w:rPr>
                <w:iCs/>
                <w:color w:val="000000"/>
                <w:lang w:eastAsia="es-EC"/>
              </w:rPr>
            </w:pPr>
            <w:r w:rsidRPr="00D969FC">
              <w:rPr>
                <w:iCs/>
                <w:color w:val="000000"/>
                <w:lang w:eastAsia="es-EC"/>
              </w:rPr>
              <w:t>Fundación.</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60A79089" w14:textId="77777777" w:rsidR="00034BC6" w:rsidRPr="007A7731" w:rsidRDefault="00057692" w:rsidP="000E7579">
            <w:pPr>
              <w:jc w:val="both"/>
              <w:rPr>
                <w:color w:val="000000"/>
                <w:lang w:eastAsia="es-EC"/>
              </w:rPr>
            </w:pPr>
            <w:r w:rsidRPr="007A7731">
              <w:rPr>
                <w:color w:val="000000"/>
                <w:lang w:eastAsia="es-EC"/>
              </w:rPr>
              <w:t> </w:t>
            </w:r>
          </w:p>
        </w:tc>
      </w:tr>
      <w:tr w:rsidR="005C4BB1" w14:paraId="5837A743" w14:textId="77777777" w:rsidTr="000E7579">
        <w:trPr>
          <w:trHeight w:val="300"/>
        </w:trPr>
        <w:tc>
          <w:tcPr>
            <w:tcW w:w="6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2ACA0F" w14:textId="77777777" w:rsidR="00034BC6" w:rsidRPr="00D969FC" w:rsidRDefault="00057692" w:rsidP="000E7579">
            <w:pPr>
              <w:jc w:val="both"/>
              <w:rPr>
                <w:iCs/>
                <w:color w:val="000000"/>
                <w:lang w:eastAsia="es-EC"/>
              </w:rPr>
            </w:pPr>
            <w:r w:rsidRPr="00D969FC">
              <w:rPr>
                <w:iCs/>
                <w:color w:val="000000"/>
                <w:lang w:eastAsia="es-EC"/>
              </w:rPr>
              <w:t>La Sociedad por Acciones Simplificada.</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1C969750" w14:textId="77777777" w:rsidR="00034BC6" w:rsidRPr="007A7731" w:rsidRDefault="00057692" w:rsidP="000E7579">
            <w:pPr>
              <w:jc w:val="both"/>
              <w:rPr>
                <w:color w:val="000000"/>
                <w:lang w:eastAsia="es-EC"/>
              </w:rPr>
            </w:pPr>
            <w:r w:rsidRPr="007A7731">
              <w:rPr>
                <w:color w:val="000000"/>
                <w:lang w:eastAsia="es-EC"/>
              </w:rPr>
              <w:t> </w:t>
            </w:r>
          </w:p>
        </w:tc>
      </w:tr>
      <w:tr w:rsidR="005C4BB1" w14:paraId="3350B052" w14:textId="77777777" w:rsidTr="000E7579">
        <w:trPr>
          <w:trHeight w:val="315"/>
        </w:trPr>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88EF4" w14:textId="77777777" w:rsidR="00034BC6" w:rsidRPr="00D969FC" w:rsidRDefault="00057692" w:rsidP="000E7579">
            <w:pPr>
              <w:jc w:val="both"/>
              <w:rPr>
                <w:iCs/>
                <w:color w:val="000000"/>
                <w:lang w:eastAsia="es-EC"/>
              </w:rPr>
            </w:pPr>
            <w:r w:rsidRPr="00D969FC">
              <w:rPr>
                <w:iCs/>
                <w:color w:val="000000"/>
                <w:lang w:eastAsia="es-EC"/>
              </w:rPr>
              <w:t>Otra.</w:t>
            </w:r>
          </w:p>
        </w:tc>
        <w:tc>
          <w:tcPr>
            <w:tcW w:w="483" w:type="dxa"/>
            <w:tcBorders>
              <w:top w:val="single" w:sz="4" w:space="0" w:color="auto"/>
              <w:left w:val="nil"/>
              <w:bottom w:val="single" w:sz="4" w:space="0" w:color="auto"/>
              <w:right w:val="single" w:sz="4" w:space="0" w:color="auto"/>
            </w:tcBorders>
            <w:shd w:val="clear" w:color="auto" w:fill="auto"/>
            <w:noWrap/>
            <w:vAlign w:val="bottom"/>
            <w:hideMark/>
          </w:tcPr>
          <w:p w14:paraId="4B3109C5" w14:textId="77777777" w:rsidR="00034BC6" w:rsidRPr="007A7731" w:rsidRDefault="00057692" w:rsidP="000E7579">
            <w:pPr>
              <w:jc w:val="both"/>
              <w:rPr>
                <w:color w:val="000000"/>
                <w:lang w:eastAsia="es-EC"/>
              </w:rPr>
            </w:pPr>
            <w:r w:rsidRPr="007A7731">
              <w:rPr>
                <w:color w:val="000000"/>
                <w:lang w:eastAsia="es-EC"/>
              </w:rPr>
              <w:t> </w:t>
            </w:r>
          </w:p>
        </w:tc>
      </w:tr>
    </w:tbl>
    <w:p w14:paraId="398906E4" w14:textId="77777777" w:rsidR="00034BC6" w:rsidRPr="007A7731" w:rsidRDefault="00034BC6" w:rsidP="00034BC6">
      <w:pPr>
        <w:tabs>
          <w:tab w:val="left" w:pos="-720"/>
        </w:tabs>
        <w:ind w:right="-119"/>
        <w:jc w:val="both"/>
        <w:rPr>
          <w:b/>
          <w:color w:val="000000"/>
          <w:lang w:val="es-ES"/>
        </w:rPr>
      </w:pPr>
    </w:p>
    <w:p w14:paraId="58DA2F25" w14:textId="77777777" w:rsidR="00034BC6" w:rsidRPr="00D771A7" w:rsidRDefault="00057692" w:rsidP="00034BC6">
      <w:pPr>
        <w:tabs>
          <w:tab w:val="left" w:pos="-720"/>
        </w:tabs>
        <w:ind w:right="-119"/>
        <w:jc w:val="both"/>
      </w:pPr>
      <w:r w:rsidRPr="007A7731">
        <w:rPr>
          <w:rStyle w:val="markedcontent"/>
        </w:rPr>
        <w:t>1. Declaro la identificación, nombres completos y demás información de todos los</w:t>
      </w:r>
      <w:r w:rsidRPr="007A7731">
        <w:t xml:space="preserve"> </w:t>
      </w:r>
      <w:r w:rsidRPr="007A7731">
        <w:rPr>
          <w:rStyle w:val="markedcontent"/>
        </w:rPr>
        <w:t>socios, accionistas o socios mayoritarios, hasta llegar al nivel de personas naturales,</w:t>
      </w:r>
      <w:r w:rsidRPr="007A7731">
        <w:t xml:space="preserve"> </w:t>
      </w:r>
      <w:r>
        <w:rPr>
          <w:rStyle w:val="markedcontent"/>
        </w:rPr>
        <w:t>conforme el siguiente detalle:</w:t>
      </w:r>
    </w:p>
    <w:tbl>
      <w:tblPr>
        <w:tblpPr w:leftFromText="141" w:rightFromText="141" w:vertAnchor="text" w:horzAnchor="margin" w:tblpY="76"/>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77"/>
        <w:gridCol w:w="1956"/>
        <w:gridCol w:w="2268"/>
      </w:tblGrid>
      <w:tr w:rsidR="005C4BB1" w14:paraId="6D0628B5" w14:textId="77777777" w:rsidTr="000E7579">
        <w:tc>
          <w:tcPr>
            <w:tcW w:w="2254" w:type="dxa"/>
            <w:shd w:val="clear" w:color="auto" w:fill="auto"/>
          </w:tcPr>
          <w:p w14:paraId="454F81DF" w14:textId="77777777" w:rsidR="00034BC6" w:rsidRPr="00D969FC" w:rsidRDefault="00057692" w:rsidP="000E7579">
            <w:pPr>
              <w:jc w:val="both"/>
              <w:rPr>
                <w:b/>
                <w:lang w:eastAsia="es-EC"/>
              </w:rPr>
            </w:pPr>
            <w:r w:rsidRPr="00D969FC">
              <w:rPr>
                <w:b/>
                <w:lang w:eastAsia="es-EC"/>
              </w:rPr>
              <w:t>Nombres completos del socio,</w:t>
            </w:r>
            <w:r w:rsidRPr="00D969FC">
              <w:rPr>
                <w:b/>
                <w:lang w:eastAsia="es-EC"/>
              </w:rPr>
              <w:br/>
              <w:t>accionista o partícipe</w:t>
            </w:r>
            <w:r w:rsidRPr="00D969FC">
              <w:rPr>
                <w:b/>
                <w:lang w:eastAsia="es-EC"/>
              </w:rPr>
              <w:br/>
              <w:t>mayoritario de la persona</w:t>
            </w:r>
            <w:r w:rsidRPr="00D969FC">
              <w:rPr>
                <w:b/>
                <w:lang w:eastAsia="es-EC"/>
              </w:rPr>
              <w:br/>
              <w:t>jurídica</w:t>
            </w:r>
            <w:r w:rsidRPr="00D969FC">
              <w:rPr>
                <w:b/>
                <w:lang w:eastAsia="es-EC"/>
              </w:rPr>
              <w:br/>
            </w:r>
          </w:p>
        </w:tc>
        <w:tc>
          <w:tcPr>
            <w:tcW w:w="2277" w:type="dxa"/>
            <w:shd w:val="clear" w:color="auto" w:fill="auto"/>
          </w:tcPr>
          <w:p w14:paraId="16362347" w14:textId="77777777" w:rsidR="00034BC6" w:rsidRPr="00D969FC" w:rsidRDefault="00057692" w:rsidP="000E7579">
            <w:pPr>
              <w:jc w:val="both"/>
              <w:rPr>
                <w:b/>
                <w:lang w:eastAsia="es-EC"/>
              </w:rPr>
            </w:pPr>
            <w:r w:rsidRPr="00D969FC">
              <w:rPr>
                <w:b/>
                <w:lang w:eastAsia="es-EC"/>
              </w:rPr>
              <w:t>Número de cédula de</w:t>
            </w:r>
            <w:r w:rsidRPr="00D969FC">
              <w:rPr>
                <w:b/>
                <w:lang w:eastAsia="es-EC"/>
              </w:rPr>
              <w:br/>
              <w:t>identidad, ruc o</w:t>
            </w:r>
            <w:r w:rsidRPr="00D969FC">
              <w:rPr>
                <w:b/>
                <w:lang w:eastAsia="es-EC"/>
              </w:rPr>
              <w:br/>
              <w:t>identificación similar</w:t>
            </w:r>
            <w:r w:rsidRPr="00D969FC">
              <w:rPr>
                <w:b/>
                <w:lang w:eastAsia="es-EC"/>
              </w:rPr>
              <w:br/>
              <w:t>emitida por país extranjero,</w:t>
            </w:r>
            <w:r w:rsidRPr="00D969FC">
              <w:rPr>
                <w:b/>
                <w:lang w:eastAsia="es-EC"/>
              </w:rPr>
              <w:br/>
              <w:t>de ser el caso</w:t>
            </w:r>
            <w:r w:rsidRPr="00D969FC">
              <w:rPr>
                <w:b/>
                <w:lang w:eastAsia="es-EC"/>
              </w:rPr>
              <w:br/>
            </w:r>
          </w:p>
        </w:tc>
        <w:tc>
          <w:tcPr>
            <w:tcW w:w="1956" w:type="dxa"/>
            <w:shd w:val="clear" w:color="auto" w:fill="auto"/>
          </w:tcPr>
          <w:p w14:paraId="35F41769" w14:textId="77777777" w:rsidR="00034BC6" w:rsidRPr="00D969FC" w:rsidRDefault="00057692" w:rsidP="000E7579">
            <w:pPr>
              <w:jc w:val="both"/>
              <w:rPr>
                <w:b/>
                <w:lang w:eastAsia="es-EC"/>
              </w:rPr>
            </w:pPr>
            <w:r w:rsidRPr="00D969FC">
              <w:rPr>
                <w:b/>
                <w:lang w:eastAsia="es-EC"/>
              </w:rPr>
              <w:t>Porcentaje de</w:t>
            </w:r>
            <w:r w:rsidRPr="00D969FC">
              <w:rPr>
                <w:b/>
                <w:lang w:eastAsia="es-EC"/>
              </w:rPr>
              <w:br/>
              <w:t>participación en la</w:t>
            </w:r>
            <w:r w:rsidRPr="00D969FC">
              <w:rPr>
                <w:b/>
                <w:lang w:eastAsia="es-EC"/>
              </w:rPr>
              <w:br/>
              <w:t>estructura de propiedad</w:t>
            </w:r>
            <w:r w:rsidRPr="00D969FC">
              <w:rPr>
                <w:b/>
                <w:lang w:eastAsia="es-EC"/>
              </w:rPr>
              <w:br/>
              <w:t>de la persona jurídica</w:t>
            </w:r>
            <w:r w:rsidRPr="00D969FC">
              <w:rPr>
                <w:b/>
                <w:lang w:eastAsia="es-EC"/>
              </w:rPr>
              <w:br/>
            </w:r>
          </w:p>
        </w:tc>
        <w:tc>
          <w:tcPr>
            <w:tcW w:w="2268" w:type="dxa"/>
            <w:shd w:val="clear" w:color="auto" w:fill="auto"/>
          </w:tcPr>
          <w:p w14:paraId="7032EEF5" w14:textId="77777777" w:rsidR="00034BC6" w:rsidRPr="00D969FC" w:rsidRDefault="00057692" w:rsidP="000E7579">
            <w:pPr>
              <w:jc w:val="both"/>
              <w:rPr>
                <w:b/>
                <w:lang w:eastAsia="es-EC"/>
              </w:rPr>
            </w:pPr>
            <w:r w:rsidRPr="00D969FC">
              <w:rPr>
                <w:b/>
                <w:lang w:eastAsia="es-EC"/>
              </w:rPr>
              <w:t>Domicilio</w:t>
            </w:r>
            <w:r w:rsidRPr="00D969FC">
              <w:rPr>
                <w:b/>
                <w:lang w:eastAsia="es-EC"/>
              </w:rPr>
              <w:br/>
              <w:t>Fiscal</w:t>
            </w:r>
            <w:r w:rsidRPr="00D969FC">
              <w:rPr>
                <w:b/>
                <w:lang w:eastAsia="es-EC"/>
              </w:rPr>
              <w:br/>
            </w:r>
          </w:p>
        </w:tc>
      </w:tr>
      <w:tr w:rsidR="005C4BB1" w14:paraId="16423442" w14:textId="77777777" w:rsidTr="000E7579">
        <w:tc>
          <w:tcPr>
            <w:tcW w:w="2254" w:type="dxa"/>
            <w:shd w:val="clear" w:color="auto" w:fill="auto"/>
          </w:tcPr>
          <w:p w14:paraId="2054A3C3" w14:textId="77777777" w:rsidR="00034BC6" w:rsidRPr="007A7731" w:rsidRDefault="00034BC6" w:rsidP="000E7579">
            <w:pPr>
              <w:jc w:val="both"/>
              <w:rPr>
                <w:i/>
                <w:lang w:eastAsia="es-EC"/>
              </w:rPr>
            </w:pPr>
          </w:p>
        </w:tc>
        <w:tc>
          <w:tcPr>
            <w:tcW w:w="2277" w:type="dxa"/>
            <w:shd w:val="clear" w:color="auto" w:fill="auto"/>
          </w:tcPr>
          <w:p w14:paraId="6A1B3AFE" w14:textId="77777777" w:rsidR="00034BC6" w:rsidRPr="007A7731" w:rsidRDefault="00034BC6" w:rsidP="000E7579">
            <w:pPr>
              <w:jc w:val="both"/>
              <w:rPr>
                <w:i/>
                <w:lang w:eastAsia="es-EC"/>
              </w:rPr>
            </w:pPr>
          </w:p>
        </w:tc>
        <w:tc>
          <w:tcPr>
            <w:tcW w:w="1956" w:type="dxa"/>
            <w:shd w:val="clear" w:color="auto" w:fill="auto"/>
          </w:tcPr>
          <w:p w14:paraId="31B3033B" w14:textId="77777777" w:rsidR="00034BC6" w:rsidRPr="007A7731" w:rsidRDefault="00034BC6" w:rsidP="000E7579">
            <w:pPr>
              <w:jc w:val="both"/>
              <w:rPr>
                <w:i/>
                <w:lang w:eastAsia="es-EC"/>
              </w:rPr>
            </w:pPr>
          </w:p>
        </w:tc>
        <w:tc>
          <w:tcPr>
            <w:tcW w:w="2268" w:type="dxa"/>
            <w:shd w:val="clear" w:color="auto" w:fill="auto"/>
          </w:tcPr>
          <w:p w14:paraId="3B8FC9EC" w14:textId="77777777" w:rsidR="00034BC6" w:rsidRPr="007A7731" w:rsidRDefault="00034BC6" w:rsidP="000E7579">
            <w:pPr>
              <w:jc w:val="both"/>
              <w:rPr>
                <w:i/>
                <w:lang w:eastAsia="es-EC"/>
              </w:rPr>
            </w:pPr>
          </w:p>
        </w:tc>
      </w:tr>
      <w:tr w:rsidR="005C4BB1" w14:paraId="37BFDA5A" w14:textId="77777777" w:rsidTr="000E7579">
        <w:tc>
          <w:tcPr>
            <w:tcW w:w="2254" w:type="dxa"/>
            <w:shd w:val="clear" w:color="auto" w:fill="auto"/>
          </w:tcPr>
          <w:p w14:paraId="04DB936F" w14:textId="77777777" w:rsidR="00034BC6" w:rsidRPr="007A7731" w:rsidRDefault="00034BC6" w:rsidP="000E7579">
            <w:pPr>
              <w:jc w:val="both"/>
              <w:rPr>
                <w:i/>
                <w:lang w:eastAsia="es-EC"/>
              </w:rPr>
            </w:pPr>
          </w:p>
        </w:tc>
        <w:tc>
          <w:tcPr>
            <w:tcW w:w="2277" w:type="dxa"/>
            <w:shd w:val="clear" w:color="auto" w:fill="auto"/>
          </w:tcPr>
          <w:p w14:paraId="76B3B96D" w14:textId="77777777" w:rsidR="00034BC6" w:rsidRPr="007A7731" w:rsidRDefault="00034BC6" w:rsidP="000E7579">
            <w:pPr>
              <w:jc w:val="both"/>
              <w:rPr>
                <w:i/>
                <w:lang w:eastAsia="es-EC"/>
              </w:rPr>
            </w:pPr>
          </w:p>
        </w:tc>
        <w:tc>
          <w:tcPr>
            <w:tcW w:w="1956" w:type="dxa"/>
            <w:shd w:val="clear" w:color="auto" w:fill="auto"/>
          </w:tcPr>
          <w:p w14:paraId="67DD7BF6" w14:textId="77777777" w:rsidR="00034BC6" w:rsidRPr="007A7731" w:rsidRDefault="00034BC6" w:rsidP="000E7579">
            <w:pPr>
              <w:jc w:val="both"/>
              <w:rPr>
                <w:i/>
                <w:lang w:eastAsia="es-EC"/>
              </w:rPr>
            </w:pPr>
          </w:p>
        </w:tc>
        <w:tc>
          <w:tcPr>
            <w:tcW w:w="2268" w:type="dxa"/>
            <w:shd w:val="clear" w:color="auto" w:fill="auto"/>
          </w:tcPr>
          <w:p w14:paraId="36E985D4" w14:textId="77777777" w:rsidR="00034BC6" w:rsidRPr="007A7731" w:rsidRDefault="00034BC6" w:rsidP="000E7579">
            <w:pPr>
              <w:jc w:val="both"/>
              <w:rPr>
                <w:i/>
                <w:lang w:eastAsia="es-EC"/>
              </w:rPr>
            </w:pPr>
          </w:p>
        </w:tc>
      </w:tr>
      <w:tr w:rsidR="005C4BB1" w14:paraId="6566D49A" w14:textId="77777777" w:rsidTr="000E7579">
        <w:tc>
          <w:tcPr>
            <w:tcW w:w="2254" w:type="dxa"/>
            <w:shd w:val="clear" w:color="auto" w:fill="auto"/>
          </w:tcPr>
          <w:p w14:paraId="56287B59" w14:textId="77777777" w:rsidR="00034BC6" w:rsidRPr="007A7731" w:rsidRDefault="00034BC6" w:rsidP="000E7579">
            <w:pPr>
              <w:jc w:val="both"/>
              <w:rPr>
                <w:i/>
                <w:lang w:eastAsia="es-EC"/>
              </w:rPr>
            </w:pPr>
          </w:p>
        </w:tc>
        <w:tc>
          <w:tcPr>
            <w:tcW w:w="2277" w:type="dxa"/>
            <w:shd w:val="clear" w:color="auto" w:fill="auto"/>
          </w:tcPr>
          <w:p w14:paraId="6A10D833" w14:textId="77777777" w:rsidR="00034BC6" w:rsidRPr="007A7731" w:rsidRDefault="00034BC6" w:rsidP="000E7579">
            <w:pPr>
              <w:jc w:val="both"/>
              <w:rPr>
                <w:i/>
                <w:lang w:eastAsia="es-EC"/>
              </w:rPr>
            </w:pPr>
          </w:p>
        </w:tc>
        <w:tc>
          <w:tcPr>
            <w:tcW w:w="1956" w:type="dxa"/>
            <w:shd w:val="clear" w:color="auto" w:fill="auto"/>
          </w:tcPr>
          <w:p w14:paraId="234318B0" w14:textId="77777777" w:rsidR="00034BC6" w:rsidRPr="007A7731" w:rsidRDefault="00034BC6" w:rsidP="000E7579">
            <w:pPr>
              <w:jc w:val="both"/>
              <w:rPr>
                <w:i/>
                <w:lang w:eastAsia="es-EC"/>
              </w:rPr>
            </w:pPr>
          </w:p>
        </w:tc>
        <w:tc>
          <w:tcPr>
            <w:tcW w:w="2268" w:type="dxa"/>
            <w:shd w:val="clear" w:color="auto" w:fill="auto"/>
          </w:tcPr>
          <w:p w14:paraId="6016CA96" w14:textId="77777777" w:rsidR="00034BC6" w:rsidRPr="007A7731" w:rsidRDefault="00034BC6" w:rsidP="000E7579">
            <w:pPr>
              <w:jc w:val="both"/>
              <w:rPr>
                <w:i/>
                <w:lang w:eastAsia="es-EC"/>
              </w:rPr>
            </w:pPr>
          </w:p>
        </w:tc>
      </w:tr>
      <w:tr w:rsidR="005C4BB1" w14:paraId="6F80CF66" w14:textId="77777777" w:rsidTr="000E7579">
        <w:tc>
          <w:tcPr>
            <w:tcW w:w="2254" w:type="dxa"/>
            <w:shd w:val="clear" w:color="auto" w:fill="auto"/>
          </w:tcPr>
          <w:p w14:paraId="34F6F84E" w14:textId="77777777" w:rsidR="00034BC6" w:rsidRPr="007A7731" w:rsidRDefault="00034BC6" w:rsidP="000E7579">
            <w:pPr>
              <w:jc w:val="both"/>
              <w:rPr>
                <w:i/>
                <w:lang w:eastAsia="es-EC"/>
              </w:rPr>
            </w:pPr>
          </w:p>
        </w:tc>
        <w:tc>
          <w:tcPr>
            <w:tcW w:w="2277" w:type="dxa"/>
            <w:shd w:val="clear" w:color="auto" w:fill="auto"/>
          </w:tcPr>
          <w:p w14:paraId="01A09272" w14:textId="77777777" w:rsidR="00034BC6" w:rsidRPr="007A7731" w:rsidRDefault="00034BC6" w:rsidP="000E7579">
            <w:pPr>
              <w:jc w:val="both"/>
              <w:rPr>
                <w:i/>
                <w:lang w:eastAsia="es-EC"/>
              </w:rPr>
            </w:pPr>
          </w:p>
        </w:tc>
        <w:tc>
          <w:tcPr>
            <w:tcW w:w="1956" w:type="dxa"/>
            <w:shd w:val="clear" w:color="auto" w:fill="auto"/>
          </w:tcPr>
          <w:p w14:paraId="081EC52F" w14:textId="77777777" w:rsidR="00034BC6" w:rsidRPr="007A7731" w:rsidRDefault="00034BC6" w:rsidP="000E7579">
            <w:pPr>
              <w:jc w:val="both"/>
              <w:rPr>
                <w:i/>
                <w:lang w:eastAsia="es-EC"/>
              </w:rPr>
            </w:pPr>
          </w:p>
        </w:tc>
        <w:tc>
          <w:tcPr>
            <w:tcW w:w="2268" w:type="dxa"/>
            <w:shd w:val="clear" w:color="auto" w:fill="auto"/>
          </w:tcPr>
          <w:p w14:paraId="1F7F3E2C" w14:textId="77777777" w:rsidR="00034BC6" w:rsidRPr="007A7731" w:rsidRDefault="00034BC6" w:rsidP="000E7579">
            <w:pPr>
              <w:jc w:val="both"/>
              <w:rPr>
                <w:i/>
                <w:lang w:eastAsia="es-EC"/>
              </w:rPr>
            </w:pPr>
          </w:p>
        </w:tc>
      </w:tr>
      <w:tr w:rsidR="005C4BB1" w14:paraId="039ACFA1" w14:textId="77777777" w:rsidTr="000E7579">
        <w:tc>
          <w:tcPr>
            <w:tcW w:w="2254" w:type="dxa"/>
            <w:shd w:val="clear" w:color="auto" w:fill="auto"/>
          </w:tcPr>
          <w:p w14:paraId="3BA16119" w14:textId="77777777" w:rsidR="00034BC6" w:rsidRPr="007A7731" w:rsidRDefault="00034BC6" w:rsidP="000E7579">
            <w:pPr>
              <w:jc w:val="both"/>
              <w:rPr>
                <w:i/>
                <w:lang w:eastAsia="es-EC"/>
              </w:rPr>
            </w:pPr>
          </w:p>
        </w:tc>
        <w:tc>
          <w:tcPr>
            <w:tcW w:w="2277" w:type="dxa"/>
            <w:shd w:val="clear" w:color="auto" w:fill="auto"/>
          </w:tcPr>
          <w:p w14:paraId="3916C0A4" w14:textId="77777777" w:rsidR="00034BC6" w:rsidRPr="007A7731" w:rsidRDefault="00034BC6" w:rsidP="000E7579">
            <w:pPr>
              <w:jc w:val="both"/>
              <w:rPr>
                <w:i/>
                <w:lang w:eastAsia="es-EC"/>
              </w:rPr>
            </w:pPr>
          </w:p>
        </w:tc>
        <w:tc>
          <w:tcPr>
            <w:tcW w:w="1956" w:type="dxa"/>
            <w:shd w:val="clear" w:color="auto" w:fill="auto"/>
          </w:tcPr>
          <w:p w14:paraId="38E93523" w14:textId="77777777" w:rsidR="00034BC6" w:rsidRPr="007A7731" w:rsidRDefault="00034BC6" w:rsidP="000E7579">
            <w:pPr>
              <w:jc w:val="both"/>
              <w:rPr>
                <w:i/>
                <w:lang w:eastAsia="es-EC"/>
              </w:rPr>
            </w:pPr>
          </w:p>
        </w:tc>
        <w:tc>
          <w:tcPr>
            <w:tcW w:w="2268" w:type="dxa"/>
            <w:shd w:val="clear" w:color="auto" w:fill="auto"/>
          </w:tcPr>
          <w:p w14:paraId="65A84638" w14:textId="77777777" w:rsidR="00034BC6" w:rsidRPr="007A7731" w:rsidRDefault="00034BC6" w:rsidP="000E7579">
            <w:pPr>
              <w:jc w:val="both"/>
              <w:rPr>
                <w:i/>
                <w:lang w:eastAsia="es-EC"/>
              </w:rPr>
            </w:pPr>
          </w:p>
        </w:tc>
      </w:tr>
    </w:tbl>
    <w:p w14:paraId="651BFB93" w14:textId="77777777" w:rsidR="00034BC6" w:rsidRPr="007A7731" w:rsidRDefault="00034BC6" w:rsidP="00034BC6">
      <w:pPr>
        <w:tabs>
          <w:tab w:val="left" w:pos="-720"/>
        </w:tabs>
        <w:ind w:right="-119"/>
        <w:jc w:val="both"/>
        <w:rPr>
          <w:b/>
          <w:color w:val="000000"/>
          <w:lang w:val="es-ES"/>
        </w:rPr>
      </w:pPr>
    </w:p>
    <w:p w14:paraId="7D8F170E" w14:textId="77777777" w:rsidR="00034BC6" w:rsidRPr="00C171A8" w:rsidRDefault="00057692" w:rsidP="00034BC6">
      <w:pPr>
        <w:tabs>
          <w:tab w:val="left" w:pos="-720"/>
        </w:tabs>
        <w:ind w:right="-119"/>
        <w:jc w:val="both"/>
        <w:rPr>
          <w:rStyle w:val="markedcontent"/>
          <w:b/>
        </w:rPr>
      </w:pPr>
      <w:r w:rsidRPr="00C171A8">
        <w:rPr>
          <w:rStyle w:val="markedcontent"/>
          <w:b/>
        </w:rPr>
        <w:t>Notas correspondientes a las letras A y B:</w:t>
      </w:r>
    </w:p>
    <w:p w14:paraId="7574806C" w14:textId="77777777" w:rsidR="00034BC6" w:rsidRDefault="00057692" w:rsidP="00034BC6">
      <w:pPr>
        <w:tabs>
          <w:tab w:val="left" w:pos="-720"/>
        </w:tabs>
        <w:ind w:left="708" w:right="-119"/>
        <w:jc w:val="both"/>
        <w:rPr>
          <w:rStyle w:val="markedcontent"/>
        </w:rPr>
      </w:pPr>
      <w:r w:rsidRPr="007A7731">
        <w:br/>
      </w:r>
      <w:r w:rsidRPr="007A7731">
        <w:rPr>
          <w:rStyle w:val="markedcontent"/>
        </w:rPr>
        <w:t>1. La información contenida en las letras A y B, del apartado 1.3, de la Sección I,</w:t>
      </w:r>
      <w:r w:rsidRPr="007A7731">
        <w:br/>
      </w:r>
      <w:r w:rsidRPr="007A7731">
        <w:rPr>
          <w:rStyle w:val="markedcontent"/>
        </w:rPr>
        <w:t>del Formulario Único de la Oferta, será completada exclusivamente por</w:t>
      </w:r>
      <w:r>
        <w:rPr>
          <w:rStyle w:val="markedcontent"/>
        </w:rPr>
        <w:t xml:space="preserve"> </w:t>
      </w:r>
      <w:r w:rsidRPr="007A7731">
        <w:rPr>
          <w:rStyle w:val="markedcontent"/>
        </w:rPr>
        <w:t>personas jurídicas.</w:t>
      </w:r>
    </w:p>
    <w:p w14:paraId="116FB7AF" w14:textId="77777777" w:rsidR="00034BC6" w:rsidRDefault="00057692" w:rsidP="00034BC6">
      <w:pPr>
        <w:tabs>
          <w:tab w:val="left" w:pos="-720"/>
        </w:tabs>
        <w:ind w:left="708" w:right="-119"/>
        <w:jc w:val="both"/>
        <w:rPr>
          <w:rStyle w:val="markedcontent"/>
        </w:rPr>
      </w:pPr>
      <w:r w:rsidRPr="007A7731">
        <w:br/>
      </w:r>
      <w:r w:rsidRPr="007A7731">
        <w:rPr>
          <w:rStyle w:val="markedcontent"/>
        </w:rPr>
        <w:t>2. Esta sección deberá completarse por las personas jurídicas de los compromisos de</w:t>
      </w:r>
      <w:r>
        <w:rPr>
          <w:rStyle w:val="markedcontent"/>
        </w:rPr>
        <w:t xml:space="preserve"> </w:t>
      </w:r>
      <w:r w:rsidRPr="007A7731">
        <w:rPr>
          <w:rStyle w:val="markedcontent"/>
        </w:rPr>
        <w:t>asociación o consorcio, y el procurador común de las asociaciones o consorcios</w:t>
      </w:r>
      <w:r>
        <w:rPr>
          <w:rStyle w:val="markedcontent"/>
        </w:rPr>
        <w:t xml:space="preserve"> </w:t>
      </w:r>
      <w:r w:rsidRPr="007A7731">
        <w:rPr>
          <w:rStyle w:val="markedcontent"/>
        </w:rPr>
        <w:t>constituidos, de acuerdo con lo establecido en el artículo 26 de la Ley Orgánica</w:t>
      </w:r>
      <w:r>
        <w:rPr>
          <w:rStyle w:val="markedcontent"/>
        </w:rPr>
        <w:t xml:space="preserve"> </w:t>
      </w:r>
      <w:r w:rsidRPr="007A7731">
        <w:rPr>
          <w:rStyle w:val="markedcontent"/>
        </w:rPr>
        <w:t>del Sistema Nacional de Contratación Pública. La información deberá ser</w:t>
      </w:r>
      <w:r>
        <w:rPr>
          <w:rStyle w:val="markedcontent"/>
        </w:rPr>
        <w:t xml:space="preserve"> </w:t>
      </w:r>
      <w:r w:rsidRPr="007A7731">
        <w:rPr>
          <w:rStyle w:val="markedcontent"/>
        </w:rPr>
        <w:t>declarada y suscrita de manera individualizada.</w:t>
      </w:r>
    </w:p>
    <w:p w14:paraId="05E65F36" w14:textId="77777777" w:rsidR="00034BC6" w:rsidRDefault="00057692" w:rsidP="00034BC6">
      <w:pPr>
        <w:tabs>
          <w:tab w:val="left" w:pos="-720"/>
        </w:tabs>
        <w:ind w:left="708" w:right="-119"/>
        <w:jc w:val="both"/>
        <w:rPr>
          <w:rStyle w:val="markedcontent"/>
        </w:rPr>
      </w:pPr>
      <w:r w:rsidRPr="007A7731">
        <w:br/>
      </w:r>
      <w:r w:rsidRPr="007A7731">
        <w:rPr>
          <w:rStyle w:val="markedcontent"/>
        </w:rPr>
        <w:t>3. Si los socios, accionistas o partícipes de la persona jurídica, o de la persona</w:t>
      </w:r>
      <w:r>
        <w:rPr>
          <w:rStyle w:val="markedcontent"/>
        </w:rPr>
        <w:t xml:space="preserve"> </w:t>
      </w:r>
      <w:r w:rsidRPr="007A7731">
        <w:rPr>
          <w:rStyle w:val="markedcontent"/>
        </w:rPr>
        <w:t>jurídica a consorciarse o asociarse, o de éste último legalmente constituido;</w:t>
      </w:r>
      <w:r>
        <w:rPr>
          <w:rStyle w:val="markedcontent"/>
        </w:rPr>
        <w:t xml:space="preserve"> </w:t>
      </w:r>
      <w:r w:rsidRPr="007A7731">
        <w:rPr>
          <w:rStyle w:val="markedcontent"/>
        </w:rPr>
        <w:t>poseen un porcentaje de acciones o participaciones inferiores al 51%, no</w:t>
      </w:r>
      <w:r>
        <w:rPr>
          <w:rStyle w:val="markedcontent"/>
        </w:rPr>
        <w:t xml:space="preserve"> </w:t>
      </w:r>
      <w:r w:rsidRPr="007A7731">
        <w:rPr>
          <w:rStyle w:val="markedcontent"/>
        </w:rPr>
        <w:t xml:space="preserve">deberán completar los cuadros </w:t>
      </w:r>
      <w:r w:rsidRPr="007A7731">
        <w:rPr>
          <w:rStyle w:val="markedcontent"/>
        </w:rPr>
        <w:lastRenderedPageBreak/>
        <w:t>contenidos en la letra B, del apartado 1.3, de la</w:t>
      </w:r>
      <w:r>
        <w:rPr>
          <w:rStyle w:val="markedcontent"/>
        </w:rPr>
        <w:t xml:space="preserve"> </w:t>
      </w:r>
      <w:r w:rsidRPr="007A7731">
        <w:rPr>
          <w:rStyle w:val="markedcontent"/>
        </w:rPr>
        <w:t>Sección I, del Formulario Único de la Oferta.</w:t>
      </w:r>
    </w:p>
    <w:p w14:paraId="71DF5BA7" w14:textId="77777777" w:rsidR="00034BC6" w:rsidRPr="00C171A8" w:rsidRDefault="00057692" w:rsidP="00034BC6">
      <w:pPr>
        <w:tabs>
          <w:tab w:val="left" w:pos="-720"/>
        </w:tabs>
        <w:ind w:left="708" w:right="-119"/>
        <w:jc w:val="both"/>
      </w:pPr>
      <w:r w:rsidRPr="007A7731">
        <w:br/>
      </w:r>
      <w:r w:rsidRPr="007A7731">
        <w:rPr>
          <w:rStyle w:val="markedcontent"/>
        </w:rPr>
        <w:t>4. La falta de presentación de la información contenida en las letras A y B será</w:t>
      </w:r>
      <w:r w:rsidRPr="007A7731">
        <w:br/>
      </w:r>
      <w:r w:rsidRPr="007A7731">
        <w:rPr>
          <w:rStyle w:val="markedcontent"/>
        </w:rPr>
        <w:t>causal de descalificación de la oferta.</w:t>
      </w:r>
    </w:p>
    <w:p w14:paraId="20CC08FC" w14:textId="77777777" w:rsidR="00034BC6" w:rsidRPr="00C171A8" w:rsidRDefault="00034BC6" w:rsidP="00034BC6">
      <w:pPr>
        <w:pStyle w:val="Standard"/>
        <w:spacing w:line="276" w:lineRule="auto"/>
        <w:jc w:val="both"/>
        <w:rPr>
          <w:b/>
          <w:color w:val="000000"/>
        </w:rPr>
      </w:pPr>
    </w:p>
    <w:p w14:paraId="4E817401" w14:textId="77777777" w:rsidR="00034BC6" w:rsidRPr="00C171A8" w:rsidRDefault="00057692" w:rsidP="00034BC6">
      <w:pPr>
        <w:pStyle w:val="Standard"/>
        <w:spacing w:line="276" w:lineRule="auto"/>
        <w:jc w:val="both"/>
        <w:rPr>
          <w:rStyle w:val="markedcontent"/>
          <w:b/>
        </w:rPr>
      </w:pPr>
      <w:r w:rsidRPr="00C171A8">
        <w:rPr>
          <w:rStyle w:val="markedcontent"/>
          <w:b/>
        </w:rPr>
        <w:t>C. DECLARACIÓN PARA PERSONAS NATURALES:</w:t>
      </w:r>
    </w:p>
    <w:p w14:paraId="574C16A4" w14:textId="77777777" w:rsidR="00034BC6" w:rsidRDefault="00057692" w:rsidP="00034BC6">
      <w:pPr>
        <w:pStyle w:val="Standard"/>
        <w:spacing w:line="276" w:lineRule="auto"/>
        <w:jc w:val="both"/>
        <w:rPr>
          <w:rStyle w:val="markedcontent"/>
        </w:rPr>
      </w:pPr>
      <w:r w:rsidRPr="007A7731">
        <w:br/>
      </w:r>
      <w:r w:rsidRPr="007A7731">
        <w:rPr>
          <w:rStyle w:val="markedcontent"/>
        </w:rPr>
        <w:t>1. Libre y voluntariamente, declaro no estar inhabilitado en el RUP para participar en</w:t>
      </w:r>
      <w:r w:rsidRPr="007A7731">
        <w:br/>
      </w:r>
      <w:r w:rsidRPr="007A7731">
        <w:rPr>
          <w:rStyle w:val="markedcontent"/>
        </w:rPr>
        <w:t>los procedimientos de contratación pública. Por tanto, acepto que la entidad contratante</w:t>
      </w:r>
      <w:r>
        <w:rPr>
          <w:rStyle w:val="markedcontent"/>
        </w:rPr>
        <w:t xml:space="preserve"> </w:t>
      </w:r>
      <w:r w:rsidRPr="007A7731">
        <w:rPr>
          <w:rStyle w:val="markedcontent"/>
        </w:rPr>
        <w:t>me descalifique, en caso de encontrarme inhabilitado por alguna de las causales</w:t>
      </w:r>
      <w:r>
        <w:rPr>
          <w:rStyle w:val="markedcontent"/>
        </w:rPr>
        <w:t xml:space="preserve"> </w:t>
      </w:r>
      <w:r w:rsidRPr="007A7731">
        <w:rPr>
          <w:rStyle w:val="markedcontent"/>
        </w:rPr>
        <w:t>previstas en el artículo 153 de la Constitución de la República del Ecuador, letra j) del</w:t>
      </w:r>
      <w:r w:rsidRPr="007A7731">
        <w:br/>
      </w:r>
      <w:r w:rsidRPr="007A7731">
        <w:rPr>
          <w:rStyle w:val="markedcontent"/>
        </w:rPr>
        <w:t>artículo 24 de la Ley Orgánica del Servicio Público, artículos 62 y 63 de la Ley</w:t>
      </w:r>
      <w:r>
        <w:rPr>
          <w:rStyle w:val="markedcontent"/>
        </w:rPr>
        <w:t xml:space="preserve"> </w:t>
      </w:r>
      <w:r w:rsidRPr="007A7731">
        <w:rPr>
          <w:rStyle w:val="markedcontent"/>
        </w:rPr>
        <w:t>Orgánica del Sistema Nacional de Contratación Pública; y, artículo 252 de su</w:t>
      </w:r>
      <w:r>
        <w:rPr>
          <w:rStyle w:val="markedcontent"/>
        </w:rPr>
        <w:t xml:space="preserve"> </w:t>
      </w:r>
      <w:r w:rsidRPr="007A7731">
        <w:rPr>
          <w:rStyle w:val="markedcontent"/>
        </w:rPr>
        <w:t>Reglamento General.</w:t>
      </w:r>
    </w:p>
    <w:p w14:paraId="1D0D67F9" w14:textId="77777777" w:rsidR="00034BC6" w:rsidRDefault="00057692" w:rsidP="00034BC6">
      <w:pPr>
        <w:pStyle w:val="Standard"/>
        <w:spacing w:line="276" w:lineRule="auto"/>
        <w:jc w:val="both"/>
        <w:rPr>
          <w:rStyle w:val="markedcontent"/>
        </w:rPr>
      </w:pPr>
      <w:r w:rsidRPr="007A7731">
        <w:br/>
      </w:r>
      <w:r w:rsidRPr="007A7731">
        <w:rPr>
          <w:rStyle w:val="markedcontent"/>
        </w:rPr>
        <w:t>2. Garantizo la veracidad y exactitud de la información presentada; y, autorizo a la</w:t>
      </w:r>
      <w:r>
        <w:rPr>
          <w:rStyle w:val="markedcontent"/>
        </w:rPr>
        <w:t xml:space="preserve"> </w:t>
      </w:r>
      <w:r w:rsidRPr="007A7731">
        <w:rPr>
          <w:rStyle w:val="markedcontent"/>
        </w:rPr>
        <w:t>entidad contratante, al Servicio Nacional de Contratación Pública, o a los órganos de</w:t>
      </w:r>
      <w:r>
        <w:rPr>
          <w:rStyle w:val="markedcontent"/>
        </w:rPr>
        <w:t xml:space="preserve"> </w:t>
      </w:r>
      <w:r w:rsidRPr="007A7731">
        <w:rPr>
          <w:rStyle w:val="markedcontent"/>
        </w:rPr>
        <w:t>control, a</w:t>
      </w:r>
      <w:r w:rsidR="0089179D">
        <w:rPr>
          <w:rStyle w:val="markedcontent"/>
        </w:rPr>
        <w:t xml:space="preserve"> </w:t>
      </w:r>
      <w:r w:rsidRPr="007A7731">
        <w:rPr>
          <w:rStyle w:val="markedcontent"/>
        </w:rPr>
        <w:t>efectuar las verificaciones del caso, a fin de constatar la información en</w:t>
      </w:r>
      <w:r>
        <w:rPr>
          <w:rStyle w:val="markedcontent"/>
        </w:rPr>
        <w:t xml:space="preserve"> </w:t>
      </w:r>
      <w:r w:rsidRPr="007A7731">
        <w:rPr>
          <w:rStyle w:val="markedcontent"/>
        </w:rPr>
        <w:t>mención.</w:t>
      </w:r>
    </w:p>
    <w:p w14:paraId="265A7F7E" w14:textId="77777777" w:rsidR="00034BC6" w:rsidRDefault="00057692" w:rsidP="00034BC6">
      <w:pPr>
        <w:pStyle w:val="Standard"/>
        <w:spacing w:line="276" w:lineRule="auto"/>
        <w:jc w:val="both"/>
        <w:rPr>
          <w:rStyle w:val="markedcontent"/>
        </w:rPr>
      </w:pPr>
      <w:r w:rsidRPr="007A7731">
        <w:br/>
      </w:r>
      <w:r w:rsidRPr="007A7731">
        <w:rPr>
          <w:rStyle w:val="markedcontent"/>
        </w:rPr>
        <w:t>3. Declaro que SI/ NO soy una “Persona Expuesta Políticamente (PEP)”, de</w:t>
      </w:r>
      <w:r>
        <w:rPr>
          <w:rStyle w:val="markedcontent"/>
        </w:rPr>
        <w:t xml:space="preserve"> </w:t>
      </w:r>
      <w:r w:rsidRPr="007A7731">
        <w:rPr>
          <w:rStyle w:val="markedcontent"/>
        </w:rPr>
        <w:t>conformidad a lo previsto en los artículos 42 y 44 del Reglamento General a la Ley</w:t>
      </w:r>
      <w:r>
        <w:rPr>
          <w:rStyle w:val="markedcontent"/>
        </w:rPr>
        <w:t xml:space="preserve"> </w:t>
      </w:r>
      <w:r w:rsidRPr="007A7731">
        <w:rPr>
          <w:rStyle w:val="markedcontent"/>
        </w:rPr>
        <w:t>Orgánica de Prevención, Detección y Erradicación del Delito de Lavado de Activos y del</w:t>
      </w:r>
      <w:r>
        <w:rPr>
          <w:rStyle w:val="markedcontent"/>
        </w:rPr>
        <w:t xml:space="preserve"> </w:t>
      </w:r>
      <w:r w:rsidRPr="007A7731">
        <w:rPr>
          <w:rStyle w:val="markedcontent"/>
        </w:rPr>
        <w:t>Financiamiento de Delitos.</w:t>
      </w:r>
    </w:p>
    <w:p w14:paraId="78D9DBE9" w14:textId="77777777" w:rsidR="00034BC6" w:rsidRPr="007A7731" w:rsidRDefault="00034BC6" w:rsidP="00034BC6">
      <w:pPr>
        <w:pStyle w:val="Standard"/>
        <w:spacing w:line="276" w:lineRule="auto"/>
        <w:jc w:val="both"/>
      </w:pPr>
    </w:p>
    <w:p w14:paraId="58D6835D" w14:textId="77777777" w:rsidR="00034BC6" w:rsidRPr="007A7731" w:rsidRDefault="00034BC6" w:rsidP="00034BC6">
      <w:pPr>
        <w:jc w:val="both"/>
        <w:rPr>
          <w:vanish/>
        </w:rPr>
      </w:pPr>
    </w:p>
    <w:tbl>
      <w:tblPr>
        <w:tblpPr w:leftFromText="141" w:rightFromText="141" w:vertAnchor="text" w:horzAnchor="page" w:tblpX="281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5C4BB1" w14:paraId="490AB51C" w14:textId="77777777" w:rsidTr="000E7579">
        <w:trPr>
          <w:trHeight w:val="269"/>
        </w:trPr>
        <w:tc>
          <w:tcPr>
            <w:tcW w:w="286" w:type="dxa"/>
            <w:shd w:val="clear" w:color="auto" w:fill="auto"/>
          </w:tcPr>
          <w:p w14:paraId="387A5B3B" w14:textId="77777777" w:rsidR="00034BC6" w:rsidRPr="007A7731" w:rsidRDefault="00034BC6" w:rsidP="000E7579">
            <w:pPr>
              <w:jc w:val="both"/>
              <w:rPr>
                <w:color w:val="000000"/>
                <w:lang w:eastAsia="es-EC"/>
              </w:rPr>
            </w:pPr>
          </w:p>
        </w:tc>
      </w:tr>
    </w:tbl>
    <w:p w14:paraId="3AD2C25F" w14:textId="77777777" w:rsidR="00034BC6" w:rsidRPr="00BC228E" w:rsidRDefault="00034BC6" w:rsidP="00034BC6">
      <w:pPr>
        <w:rPr>
          <w:vanish/>
        </w:rPr>
      </w:pPr>
    </w:p>
    <w:tbl>
      <w:tblPr>
        <w:tblpPr w:leftFromText="141" w:rightFromText="141" w:vertAnchor="text" w:horzAnchor="margin" w:tblpXSpec="center"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5C4BB1" w14:paraId="7FE0FEC0" w14:textId="77777777" w:rsidTr="000E7579">
        <w:trPr>
          <w:trHeight w:val="269"/>
        </w:trPr>
        <w:tc>
          <w:tcPr>
            <w:tcW w:w="286" w:type="dxa"/>
            <w:shd w:val="clear" w:color="auto" w:fill="auto"/>
          </w:tcPr>
          <w:p w14:paraId="42779020" w14:textId="77777777" w:rsidR="00034BC6" w:rsidRPr="007A7731" w:rsidRDefault="00034BC6" w:rsidP="000E7579">
            <w:pPr>
              <w:jc w:val="both"/>
              <w:rPr>
                <w:color w:val="000000"/>
                <w:lang w:eastAsia="es-EC"/>
              </w:rPr>
            </w:pPr>
          </w:p>
        </w:tc>
      </w:tr>
    </w:tbl>
    <w:p w14:paraId="759A17DD" w14:textId="77777777" w:rsidR="00034BC6" w:rsidRPr="007A7731" w:rsidRDefault="0089179D" w:rsidP="00034BC6">
      <w:pPr>
        <w:jc w:val="both"/>
        <w:rPr>
          <w:lang w:eastAsia="es-EC"/>
        </w:rPr>
      </w:pPr>
      <w:r>
        <w:rPr>
          <w:lang w:eastAsia="es-EC"/>
        </w:rPr>
        <w:t xml:space="preserve"> </w:t>
      </w:r>
      <w:r w:rsidR="00057692" w:rsidRPr="007A7731">
        <w:rPr>
          <w:lang w:eastAsia="es-EC"/>
        </w:rPr>
        <w:t>SI</w:t>
      </w:r>
      <w:r w:rsidR="00057692" w:rsidRPr="007A7731">
        <w:rPr>
          <w:lang w:eastAsia="es-EC"/>
        </w:rPr>
        <w:tab/>
      </w:r>
      <w:r w:rsidR="00057692" w:rsidRPr="007A7731">
        <w:rPr>
          <w:lang w:eastAsia="es-EC"/>
        </w:rPr>
        <w:tab/>
      </w:r>
      <w:r w:rsidR="00057692" w:rsidRPr="007A7731">
        <w:rPr>
          <w:lang w:eastAsia="es-EC"/>
        </w:rPr>
        <w:tab/>
      </w:r>
      <w:r w:rsidR="00057692" w:rsidRPr="007A7731">
        <w:rPr>
          <w:lang w:eastAsia="es-EC"/>
        </w:rPr>
        <w:tab/>
        <w:t>NO</w:t>
      </w:r>
    </w:p>
    <w:p w14:paraId="33926CE7" w14:textId="77777777" w:rsidR="00034BC6" w:rsidRPr="007A7731" w:rsidRDefault="00034BC6" w:rsidP="00034BC6">
      <w:pPr>
        <w:jc w:val="both"/>
        <w:rPr>
          <w:i/>
          <w:lang w:eastAsia="es-EC"/>
        </w:rPr>
      </w:pPr>
    </w:p>
    <w:p w14:paraId="136897E3" w14:textId="77777777" w:rsidR="00034BC6" w:rsidRPr="007A7731" w:rsidRDefault="00057692" w:rsidP="00034BC6">
      <w:pPr>
        <w:pStyle w:val="Standard"/>
        <w:spacing w:line="276" w:lineRule="auto"/>
        <w:jc w:val="both"/>
        <w:rPr>
          <w:b/>
          <w:color w:val="000000"/>
        </w:rPr>
      </w:pPr>
      <w:r w:rsidRPr="007A7731">
        <w:rPr>
          <w:rStyle w:val="markedcontent"/>
        </w:rPr>
        <w:t>En caso de que la declaración sea afirmativa, el oferente deberá completar la siguiente</w:t>
      </w:r>
      <w:r w:rsidRPr="007A7731">
        <w:br/>
      </w:r>
      <w:r w:rsidRPr="007A7731">
        <w:rPr>
          <w:rStyle w:val="markedcontent"/>
        </w:rPr>
        <w:t>información:</w:t>
      </w:r>
    </w:p>
    <w:p w14:paraId="2E979B42" w14:textId="77777777" w:rsidR="00034BC6" w:rsidRPr="007A7731" w:rsidRDefault="00034BC6" w:rsidP="00034BC6">
      <w:pPr>
        <w:jc w:val="both"/>
        <w:rPr>
          <w:i/>
          <w:lang w:eastAsia="es-E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2410"/>
        <w:gridCol w:w="2999"/>
      </w:tblGrid>
      <w:tr w:rsidR="005C4BB1" w14:paraId="44BFDC9B" w14:textId="77777777" w:rsidTr="000E7579">
        <w:tc>
          <w:tcPr>
            <w:tcW w:w="1384" w:type="dxa"/>
            <w:shd w:val="clear" w:color="auto" w:fill="auto"/>
          </w:tcPr>
          <w:p w14:paraId="092C0ADF" w14:textId="77777777" w:rsidR="00034BC6" w:rsidRPr="00B92CA4" w:rsidRDefault="00057692" w:rsidP="000E7579">
            <w:pPr>
              <w:jc w:val="both"/>
              <w:rPr>
                <w:b/>
                <w:lang w:eastAsia="es-EC"/>
              </w:rPr>
            </w:pPr>
            <w:r w:rsidRPr="00B92CA4">
              <w:rPr>
                <w:b/>
                <w:lang w:eastAsia="es-EC"/>
              </w:rPr>
              <w:t>Nombres completos</w:t>
            </w:r>
            <w:r w:rsidRPr="00B92CA4">
              <w:rPr>
                <w:b/>
                <w:lang w:eastAsia="es-EC"/>
              </w:rPr>
              <w:br/>
            </w:r>
            <w:r w:rsidRPr="00B92CA4">
              <w:rPr>
                <w:b/>
                <w:lang w:eastAsia="es-EC"/>
              </w:rPr>
              <w:br/>
            </w:r>
          </w:p>
        </w:tc>
        <w:tc>
          <w:tcPr>
            <w:tcW w:w="1701" w:type="dxa"/>
            <w:shd w:val="clear" w:color="auto" w:fill="auto"/>
          </w:tcPr>
          <w:p w14:paraId="79A9C2F5" w14:textId="77777777" w:rsidR="00034BC6" w:rsidRPr="00B92CA4" w:rsidRDefault="00057692" w:rsidP="000E7579">
            <w:pPr>
              <w:jc w:val="both"/>
              <w:rPr>
                <w:b/>
                <w:lang w:eastAsia="es-EC"/>
              </w:rPr>
            </w:pPr>
            <w:r w:rsidRPr="00B92CA4">
              <w:rPr>
                <w:b/>
                <w:lang w:eastAsia="es-EC"/>
              </w:rPr>
              <w:t>Cédula o RUC</w:t>
            </w:r>
          </w:p>
        </w:tc>
        <w:tc>
          <w:tcPr>
            <w:tcW w:w="2410" w:type="dxa"/>
            <w:shd w:val="clear" w:color="auto" w:fill="auto"/>
          </w:tcPr>
          <w:p w14:paraId="00A928D2" w14:textId="77777777" w:rsidR="00034BC6" w:rsidRPr="00B92CA4" w:rsidRDefault="00057692" w:rsidP="000E7579">
            <w:pPr>
              <w:jc w:val="both"/>
              <w:rPr>
                <w:b/>
                <w:lang w:eastAsia="es-EC"/>
              </w:rPr>
            </w:pPr>
            <w:r w:rsidRPr="00B92CA4">
              <w:rPr>
                <w:b/>
                <w:lang w:eastAsia="es-EC"/>
              </w:rPr>
              <w:t>Cargo o dignidad</w:t>
            </w:r>
            <w:r w:rsidRPr="00B92CA4">
              <w:rPr>
                <w:b/>
                <w:lang w:eastAsia="es-EC"/>
              </w:rPr>
              <w:br/>
              <w:t>que ejerce</w:t>
            </w:r>
            <w:r w:rsidRPr="00B92CA4">
              <w:rPr>
                <w:b/>
                <w:lang w:eastAsia="es-EC"/>
              </w:rPr>
              <w:br/>
            </w:r>
          </w:p>
        </w:tc>
        <w:tc>
          <w:tcPr>
            <w:tcW w:w="2999" w:type="dxa"/>
            <w:shd w:val="clear" w:color="auto" w:fill="auto"/>
          </w:tcPr>
          <w:p w14:paraId="748F9E7B" w14:textId="77777777" w:rsidR="00034BC6" w:rsidRPr="00B92CA4" w:rsidRDefault="00057692" w:rsidP="000E7579">
            <w:pPr>
              <w:jc w:val="both"/>
              <w:rPr>
                <w:b/>
                <w:lang w:eastAsia="es-EC"/>
              </w:rPr>
            </w:pPr>
            <w:r w:rsidRPr="00B92CA4">
              <w:rPr>
                <w:b/>
                <w:lang w:eastAsia="es-EC"/>
              </w:rPr>
              <w:t>Entidad o</w:t>
            </w:r>
            <w:r w:rsidRPr="00B92CA4">
              <w:rPr>
                <w:b/>
                <w:lang w:eastAsia="es-EC"/>
              </w:rPr>
              <w:br/>
              <w:t>Institución en la que</w:t>
            </w:r>
            <w:r w:rsidRPr="00B92CA4">
              <w:rPr>
                <w:b/>
                <w:lang w:eastAsia="es-EC"/>
              </w:rPr>
              <w:br/>
              <w:t>ejerce el cargo o</w:t>
            </w:r>
            <w:r w:rsidRPr="00B92CA4">
              <w:rPr>
                <w:b/>
                <w:lang w:eastAsia="es-EC"/>
              </w:rPr>
              <w:br/>
              <w:t>dignidad</w:t>
            </w:r>
            <w:r w:rsidRPr="00B92CA4">
              <w:rPr>
                <w:b/>
                <w:lang w:eastAsia="es-EC"/>
              </w:rPr>
              <w:br/>
            </w:r>
          </w:p>
        </w:tc>
      </w:tr>
      <w:tr w:rsidR="005C4BB1" w14:paraId="567B3958" w14:textId="77777777" w:rsidTr="000E7579">
        <w:tc>
          <w:tcPr>
            <w:tcW w:w="1384" w:type="dxa"/>
            <w:shd w:val="clear" w:color="auto" w:fill="auto"/>
          </w:tcPr>
          <w:p w14:paraId="0F7EF85C" w14:textId="77777777" w:rsidR="00034BC6" w:rsidRPr="007A7731" w:rsidRDefault="00034BC6" w:rsidP="000E7579">
            <w:pPr>
              <w:jc w:val="both"/>
              <w:rPr>
                <w:i/>
                <w:lang w:eastAsia="es-EC"/>
              </w:rPr>
            </w:pPr>
          </w:p>
        </w:tc>
        <w:tc>
          <w:tcPr>
            <w:tcW w:w="1701" w:type="dxa"/>
            <w:shd w:val="clear" w:color="auto" w:fill="auto"/>
          </w:tcPr>
          <w:p w14:paraId="150A90EE" w14:textId="77777777" w:rsidR="00034BC6" w:rsidRPr="007A7731" w:rsidRDefault="00034BC6" w:rsidP="000E7579">
            <w:pPr>
              <w:jc w:val="both"/>
              <w:rPr>
                <w:i/>
                <w:lang w:eastAsia="es-EC"/>
              </w:rPr>
            </w:pPr>
          </w:p>
        </w:tc>
        <w:tc>
          <w:tcPr>
            <w:tcW w:w="2410" w:type="dxa"/>
            <w:shd w:val="clear" w:color="auto" w:fill="auto"/>
          </w:tcPr>
          <w:p w14:paraId="5166B414" w14:textId="77777777" w:rsidR="00034BC6" w:rsidRPr="007A7731" w:rsidRDefault="00034BC6" w:rsidP="000E7579">
            <w:pPr>
              <w:jc w:val="both"/>
              <w:rPr>
                <w:i/>
                <w:lang w:eastAsia="es-EC"/>
              </w:rPr>
            </w:pPr>
          </w:p>
        </w:tc>
        <w:tc>
          <w:tcPr>
            <w:tcW w:w="2999" w:type="dxa"/>
            <w:shd w:val="clear" w:color="auto" w:fill="auto"/>
          </w:tcPr>
          <w:p w14:paraId="6C175741" w14:textId="77777777" w:rsidR="00034BC6" w:rsidRPr="007A7731" w:rsidRDefault="00034BC6" w:rsidP="000E7579">
            <w:pPr>
              <w:jc w:val="both"/>
              <w:rPr>
                <w:i/>
                <w:lang w:eastAsia="es-EC"/>
              </w:rPr>
            </w:pPr>
          </w:p>
        </w:tc>
      </w:tr>
      <w:tr w:rsidR="005C4BB1" w14:paraId="30AFBD28" w14:textId="77777777" w:rsidTr="000E7579">
        <w:tc>
          <w:tcPr>
            <w:tcW w:w="1384" w:type="dxa"/>
            <w:shd w:val="clear" w:color="auto" w:fill="auto"/>
          </w:tcPr>
          <w:p w14:paraId="5053D1FD" w14:textId="77777777" w:rsidR="00034BC6" w:rsidRPr="007A7731" w:rsidRDefault="00034BC6" w:rsidP="000E7579">
            <w:pPr>
              <w:jc w:val="both"/>
              <w:rPr>
                <w:i/>
                <w:lang w:eastAsia="es-EC"/>
              </w:rPr>
            </w:pPr>
          </w:p>
        </w:tc>
        <w:tc>
          <w:tcPr>
            <w:tcW w:w="1701" w:type="dxa"/>
            <w:shd w:val="clear" w:color="auto" w:fill="auto"/>
          </w:tcPr>
          <w:p w14:paraId="3AABBBC4" w14:textId="77777777" w:rsidR="00034BC6" w:rsidRPr="007A7731" w:rsidRDefault="00034BC6" w:rsidP="000E7579">
            <w:pPr>
              <w:jc w:val="both"/>
              <w:rPr>
                <w:i/>
                <w:lang w:eastAsia="es-EC"/>
              </w:rPr>
            </w:pPr>
          </w:p>
        </w:tc>
        <w:tc>
          <w:tcPr>
            <w:tcW w:w="2410" w:type="dxa"/>
            <w:shd w:val="clear" w:color="auto" w:fill="auto"/>
          </w:tcPr>
          <w:p w14:paraId="694F1469" w14:textId="77777777" w:rsidR="00034BC6" w:rsidRPr="007A7731" w:rsidRDefault="00034BC6" w:rsidP="000E7579">
            <w:pPr>
              <w:jc w:val="both"/>
              <w:rPr>
                <w:i/>
                <w:lang w:eastAsia="es-EC"/>
              </w:rPr>
            </w:pPr>
          </w:p>
        </w:tc>
        <w:tc>
          <w:tcPr>
            <w:tcW w:w="2999" w:type="dxa"/>
            <w:shd w:val="clear" w:color="auto" w:fill="auto"/>
          </w:tcPr>
          <w:p w14:paraId="19CEE18E" w14:textId="77777777" w:rsidR="00034BC6" w:rsidRPr="007A7731" w:rsidRDefault="00034BC6" w:rsidP="000E7579">
            <w:pPr>
              <w:jc w:val="both"/>
              <w:rPr>
                <w:i/>
                <w:lang w:eastAsia="es-EC"/>
              </w:rPr>
            </w:pPr>
          </w:p>
        </w:tc>
      </w:tr>
      <w:tr w:rsidR="005C4BB1" w14:paraId="613EE174" w14:textId="77777777" w:rsidTr="000E7579">
        <w:tc>
          <w:tcPr>
            <w:tcW w:w="1384" w:type="dxa"/>
            <w:shd w:val="clear" w:color="auto" w:fill="auto"/>
          </w:tcPr>
          <w:p w14:paraId="60F886B0" w14:textId="77777777" w:rsidR="00034BC6" w:rsidRPr="007A7731" w:rsidRDefault="00034BC6" w:rsidP="000E7579">
            <w:pPr>
              <w:jc w:val="both"/>
              <w:rPr>
                <w:i/>
                <w:lang w:eastAsia="es-EC"/>
              </w:rPr>
            </w:pPr>
          </w:p>
        </w:tc>
        <w:tc>
          <w:tcPr>
            <w:tcW w:w="1701" w:type="dxa"/>
            <w:shd w:val="clear" w:color="auto" w:fill="auto"/>
          </w:tcPr>
          <w:p w14:paraId="39540201" w14:textId="77777777" w:rsidR="00034BC6" w:rsidRPr="007A7731" w:rsidRDefault="00034BC6" w:rsidP="000E7579">
            <w:pPr>
              <w:jc w:val="both"/>
              <w:rPr>
                <w:i/>
                <w:lang w:eastAsia="es-EC"/>
              </w:rPr>
            </w:pPr>
          </w:p>
        </w:tc>
        <w:tc>
          <w:tcPr>
            <w:tcW w:w="2410" w:type="dxa"/>
            <w:shd w:val="clear" w:color="auto" w:fill="auto"/>
          </w:tcPr>
          <w:p w14:paraId="66DDA1B3" w14:textId="77777777" w:rsidR="00034BC6" w:rsidRPr="007A7731" w:rsidRDefault="00034BC6" w:rsidP="000E7579">
            <w:pPr>
              <w:jc w:val="both"/>
              <w:rPr>
                <w:i/>
                <w:lang w:eastAsia="es-EC"/>
              </w:rPr>
            </w:pPr>
          </w:p>
        </w:tc>
        <w:tc>
          <w:tcPr>
            <w:tcW w:w="2999" w:type="dxa"/>
            <w:shd w:val="clear" w:color="auto" w:fill="auto"/>
          </w:tcPr>
          <w:p w14:paraId="5F9138DA" w14:textId="77777777" w:rsidR="00034BC6" w:rsidRPr="007A7731" w:rsidRDefault="00034BC6" w:rsidP="000E7579">
            <w:pPr>
              <w:jc w:val="both"/>
              <w:rPr>
                <w:i/>
                <w:lang w:eastAsia="es-EC"/>
              </w:rPr>
            </w:pPr>
          </w:p>
        </w:tc>
      </w:tr>
    </w:tbl>
    <w:p w14:paraId="445C0C50" w14:textId="77777777" w:rsidR="00034BC6" w:rsidRPr="007A7731" w:rsidRDefault="00034BC6" w:rsidP="00034BC6">
      <w:pPr>
        <w:tabs>
          <w:tab w:val="left" w:pos="-540"/>
        </w:tabs>
        <w:ind w:left="15" w:right="45"/>
        <w:jc w:val="both"/>
        <w:rPr>
          <w:i/>
          <w:lang w:eastAsia="es-EC"/>
        </w:rPr>
      </w:pPr>
    </w:p>
    <w:p w14:paraId="1A51257E" w14:textId="77777777" w:rsidR="00034BC6" w:rsidRDefault="00057692" w:rsidP="00034BC6">
      <w:pPr>
        <w:pStyle w:val="Standard"/>
        <w:spacing w:line="276" w:lineRule="auto"/>
        <w:jc w:val="both"/>
        <w:rPr>
          <w:rStyle w:val="markedcontent"/>
        </w:rPr>
      </w:pPr>
      <w:r w:rsidRPr="007A7731">
        <w:rPr>
          <w:rStyle w:val="markedcontent"/>
        </w:rPr>
        <w:t>4. Declaro que ejerzo una dignidad de elección popular o un cargo en calidad de</w:t>
      </w:r>
      <w:r w:rsidRPr="007A7731">
        <w:br/>
      </w:r>
      <w:r w:rsidRPr="007A7731">
        <w:rPr>
          <w:rStyle w:val="markedcontent"/>
        </w:rPr>
        <w:t>servidor público. (El oferente deberá agregar la palabra SI o la palabra NO, según</w:t>
      </w:r>
      <w:r w:rsidRPr="007A7731">
        <w:br/>
      </w:r>
      <w:r>
        <w:rPr>
          <w:rStyle w:val="markedcontent"/>
        </w:rPr>
        <w:t>corresponda).</w:t>
      </w:r>
    </w:p>
    <w:p w14:paraId="361810BD" w14:textId="77777777" w:rsidR="00034BC6" w:rsidRPr="007A7731" w:rsidRDefault="00034BC6" w:rsidP="00034BC6">
      <w:pPr>
        <w:pStyle w:val="Standard"/>
        <w:spacing w:line="276" w:lineRule="auto"/>
        <w:jc w:val="both"/>
        <w:rPr>
          <w:rStyle w:val="markedcontent"/>
        </w:rPr>
      </w:pPr>
    </w:p>
    <w:p w14:paraId="544704D1" w14:textId="77777777" w:rsidR="00034BC6" w:rsidRPr="007A7731" w:rsidRDefault="00034BC6" w:rsidP="00034BC6">
      <w:pPr>
        <w:jc w:val="both"/>
        <w:rPr>
          <w:vanish/>
        </w:rPr>
      </w:pPr>
    </w:p>
    <w:tbl>
      <w:tblPr>
        <w:tblpPr w:leftFromText="141" w:rightFromText="141" w:vertAnchor="text" w:horzAnchor="page" w:tblpX="281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5C4BB1" w14:paraId="1E03373D" w14:textId="77777777" w:rsidTr="000E7579">
        <w:trPr>
          <w:trHeight w:val="269"/>
        </w:trPr>
        <w:tc>
          <w:tcPr>
            <w:tcW w:w="286" w:type="dxa"/>
            <w:shd w:val="clear" w:color="auto" w:fill="auto"/>
          </w:tcPr>
          <w:p w14:paraId="43909DD1" w14:textId="77777777" w:rsidR="00034BC6" w:rsidRPr="007A7731" w:rsidRDefault="00034BC6" w:rsidP="000E7579">
            <w:pPr>
              <w:jc w:val="both"/>
              <w:rPr>
                <w:color w:val="000000"/>
                <w:lang w:eastAsia="es-EC"/>
              </w:rPr>
            </w:pPr>
          </w:p>
        </w:tc>
      </w:tr>
    </w:tbl>
    <w:p w14:paraId="7C6AF09B" w14:textId="77777777" w:rsidR="00034BC6" w:rsidRPr="00BC228E" w:rsidRDefault="00034BC6" w:rsidP="00034BC6">
      <w:pPr>
        <w:rPr>
          <w:vanish/>
        </w:rPr>
      </w:pPr>
    </w:p>
    <w:tbl>
      <w:tblPr>
        <w:tblpPr w:leftFromText="141" w:rightFromText="141" w:vertAnchor="text" w:horzAnchor="margin" w:tblpXSpec="center" w:tblpY="-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
      </w:tblGrid>
      <w:tr w:rsidR="005C4BB1" w14:paraId="07D8BA46" w14:textId="77777777" w:rsidTr="000E7579">
        <w:trPr>
          <w:trHeight w:val="269"/>
        </w:trPr>
        <w:tc>
          <w:tcPr>
            <w:tcW w:w="286" w:type="dxa"/>
            <w:shd w:val="clear" w:color="auto" w:fill="auto"/>
          </w:tcPr>
          <w:p w14:paraId="2D9D5528" w14:textId="77777777" w:rsidR="00034BC6" w:rsidRPr="007A7731" w:rsidRDefault="00034BC6" w:rsidP="000E7579">
            <w:pPr>
              <w:jc w:val="both"/>
              <w:rPr>
                <w:color w:val="000000"/>
                <w:lang w:eastAsia="es-EC"/>
              </w:rPr>
            </w:pPr>
          </w:p>
        </w:tc>
      </w:tr>
    </w:tbl>
    <w:p w14:paraId="206EC1A2" w14:textId="77777777" w:rsidR="00034BC6" w:rsidRPr="007A7731" w:rsidRDefault="0089179D" w:rsidP="00034BC6">
      <w:pPr>
        <w:jc w:val="both"/>
        <w:rPr>
          <w:lang w:eastAsia="es-EC"/>
        </w:rPr>
      </w:pPr>
      <w:r>
        <w:rPr>
          <w:lang w:eastAsia="es-EC"/>
        </w:rPr>
        <w:t xml:space="preserve"> </w:t>
      </w:r>
      <w:r w:rsidR="00057692" w:rsidRPr="007A7731">
        <w:rPr>
          <w:lang w:eastAsia="es-EC"/>
        </w:rPr>
        <w:t>SI</w:t>
      </w:r>
      <w:r w:rsidR="00057692" w:rsidRPr="007A7731">
        <w:rPr>
          <w:lang w:eastAsia="es-EC"/>
        </w:rPr>
        <w:tab/>
      </w:r>
      <w:r w:rsidR="00057692" w:rsidRPr="007A7731">
        <w:rPr>
          <w:lang w:eastAsia="es-EC"/>
        </w:rPr>
        <w:tab/>
      </w:r>
      <w:r w:rsidR="00057692" w:rsidRPr="007A7731">
        <w:rPr>
          <w:lang w:eastAsia="es-EC"/>
        </w:rPr>
        <w:tab/>
      </w:r>
      <w:r w:rsidR="00057692" w:rsidRPr="007A7731">
        <w:rPr>
          <w:lang w:eastAsia="es-EC"/>
        </w:rPr>
        <w:tab/>
        <w:t>NO</w:t>
      </w:r>
    </w:p>
    <w:p w14:paraId="54073227" w14:textId="77777777" w:rsidR="00034BC6" w:rsidRDefault="00034BC6" w:rsidP="00034BC6">
      <w:pPr>
        <w:pStyle w:val="Standard"/>
        <w:spacing w:line="276" w:lineRule="auto"/>
        <w:jc w:val="both"/>
        <w:rPr>
          <w:i/>
        </w:rPr>
      </w:pPr>
    </w:p>
    <w:p w14:paraId="331BD4E4" w14:textId="77777777" w:rsidR="00034BC6" w:rsidRDefault="00057692" w:rsidP="00034BC6">
      <w:pPr>
        <w:pStyle w:val="Standard"/>
        <w:spacing w:line="276" w:lineRule="auto"/>
        <w:jc w:val="both"/>
        <w:rPr>
          <w:rStyle w:val="markedcontent"/>
        </w:rPr>
      </w:pPr>
      <w:r w:rsidRPr="007A7731">
        <w:rPr>
          <w:rStyle w:val="markedcontent"/>
        </w:rPr>
        <w:t>En caso de que la declaración antes referida sea afirmativa, el oferente deberá</w:t>
      </w:r>
      <w:r w:rsidRPr="007A7731">
        <w:t xml:space="preserve"> </w:t>
      </w:r>
      <w:r w:rsidRPr="007A7731">
        <w:rPr>
          <w:rStyle w:val="markedcontent"/>
        </w:rPr>
        <w:t>comp</w:t>
      </w:r>
      <w:r>
        <w:rPr>
          <w:rStyle w:val="markedcontent"/>
        </w:rPr>
        <w:t>letar la siguiente información:</w:t>
      </w:r>
    </w:p>
    <w:p w14:paraId="4DC2F6AF" w14:textId="77777777" w:rsidR="00034BC6" w:rsidRPr="00F3165E" w:rsidRDefault="00034BC6" w:rsidP="00034BC6">
      <w:pPr>
        <w:pStyle w:val="Standard"/>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2410"/>
        <w:gridCol w:w="2999"/>
      </w:tblGrid>
      <w:tr w:rsidR="005C4BB1" w14:paraId="04A3D5C5" w14:textId="77777777" w:rsidTr="000E7579">
        <w:tc>
          <w:tcPr>
            <w:tcW w:w="1384" w:type="dxa"/>
            <w:shd w:val="clear" w:color="auto" w:fill="auto"/>
          </w:tcPr>
          <w:p w14:paraId="4B7E78D5" w14:textId="77777777" w:rsidR="00034BC6" w:rsidRPr="00B92CA4" w:rsidRDefault="00057692" w:rsidP="000E7579">
            <w:pPr>
              <w:jc w:val="both"/>
              <w:rPr>
                <w:b/>
                <w:lang w:eastAsia="es-EC"/>
              </w:rPr>
            </w:pPr>
            <w:r w:rsidRPr="00B92CA4">
              <w:rPr>
                <w:b/>
                <w:lang w:eastAsia="es-EC"/>
              </w:rPr>
              <w:t>Nombres completos</w:t>
            </w:r>
            <w:r w:rsidRPr="00B92CA4">
              <w:rPr>
                <w:b/>
                <w:lang w:eastAsia="es-EC"/>
              </w:rPr>
              <w:br/>
            </w:r>
            <w:r w:rsidRPr="00B92CA4">
              <w:rPr>
                <w:b/>
                <w:lang w:eastAsia="es-EC"/>
              </w:rPr>
              <w:br/>
            </w:r>
          </w:p>
        </w:tc>
        <w:tc>
          <w:tcPr>
            <w:tcW w:w="1701" w:type="dxa"/>
            <w:shd w:val="clear" w:color="auto" w:fill="auto"/>
          </w:tcPr>
          <w:p w14:paraId="4DEE5460" w14:textId="77777777" w:rsidR="00034BC6" w:rsidRPr="00B92CA4" w:rsidRDefault="00057692" w:rsidP="000E7579">
            <w:pPr>
              <w:jc w:val="both"/>
              <w:rPr>
                <w:b/>
                <w:lang w:eastAsia="es-EC"/>
              </w:rPr>
            </w:pPr>
            <w:r w:rsidRPr="00B92CA4">
              <w:rPr>
                <w:b/>
                <w:lang w:eastAsia="es-EC"/>
              </w:rPr>
              <w:t>Cédula o RUC</w:t>
            </w:r>
          </w:p>
        </w:tc>
        <w:tc>
          <w:tcPr>
            <w:tcW w:w="2410" w:type="dxa"/>
            <w:shd w:val="clear" w:color="auto" w:fill="auto"/>
          </w:tcPr>
          <w:p w14:paraId="4B27CE47" w14:textId="77777777" w:rsidR="00034BC6" w:rsidRPr="00B92CA4" w:rsidRDefault="00057692" w:rsidP="000E7579">
            <w:pPr>
              <w:jc w:val="both"/>
              <w:rPr>
                <w:b/>
                <w:lang w:eastAsia="es-EC"/>
              </w:rPr>
            </w:pPr>
            <w:r w:rsidRPr="00B92CA4">
              <w:rPr>
                <w:b/>
                <w:lang w:eastAsia="es-EC"/>
              </w:rPr>
              <w:t>Cargo o dignidad</w:t>
            </w:r>
            <w:r w:rsidRPr="00B92CA4">
              <w:rPr>
                <w:b/>
                <w:lang w:eastAsia="es-EC"/>
              </w:rPr>
              <w:br/>
              <w:t>que ejerce</w:t>
            </w:r>
            <w:r w:rsidRPr="00B92CA4">
              <w:rPr>
                <w:b/>
                <w:lang w:eastAsia="es-EC"/>
              </w:rPr>
              <w:br/>
            </w:r>
          </w:p>
        </w:tc>
        <w:tc>
          <w:tcPr>
            <w:tcW w:w="2999" w:type="dxa"/>
            <w:shd w:val="clear" w:color="auto" w:fill="auto"/>
          </w:tcPr>
          <w:p w14:paraId="512146BE" w14:textId="77777777" w:rsidR="00034BC6" w:rsidRPr="00B92CA4" w:rsidRDefault="00057692" w:rsidP="000E7579">
            <w:pPr>
              <w:jc w:val="both"/>
              <w:rPr>
                <w:b/>
                <w:lang w:eastAsia="es-EC"/>
              </w:rPr>
            </w:pPr>
            <w:r w:rsidRPr="00B92CA4">
              <w:rPr>
                <w:b/>
                <w:lang w:eastAsia="es-EC"/>
              </w:rPr>
              <w:t>Entidad o</w:t>
            </w:r>
            <w:r w:rsidRPr="00B92CA4">
              <w:rPr>
                <w:b/>
                <w:lang w:eastAsia="es-EC"/>
              </w:rPr>
              <w:br/>
              <w:t>Institución en la que</w:t>
            </w:r>
            <w:r w:rsidRPr="00B92CA4">
              <w:rPr>
                <w:b/>
                <w:lang w:eastAsia="es-EC"/>
              </w:rPr>
              <w:br/>
              <w:t>ejerce el cargo o</w:t>
            </w:r>
            <w:r w:rsidRPr="00B92CA4">
              <w:rPr>
                <w:b/>
                <w:lang w:eastAsia="es-EC"/>
              </w:rPr>
              <w:br/>
              <w:t>dignidad</w:t>
            </w:r>
            <w:r w:rsidRPr="00B92CA4">
              <w:rPr>
                <w:b/>
                <w:lang w:eastAsia="es-EC"/>
              </w:rPr>
              <w:br/>
            </w:r>
          </w:p>
        </w:tc>
      </w:tr>
      <w:tr w:rsidR="005C4BB1" w14:paraId="0540B881" w14:textId="77777777" w:rsidTr="000E7579">
        <w:tc>
          <w:tcPr>
            <w:tcW w:w="1384" w:type="dxa"/>
            <w:shd w:val="clear" w:color="auto" w:fill="auto"/>
          </w:tcPr>
          <w:p w14:paraId="1C4CABE1" w14:textId="77777777" w:rsidR="00034BC6" w:rsidRPr="007A7731" w:rsidRDefault="00034BC6" w:rsidP="000E7579">
            <w:pPr>
              <w:jc w:val="both"/>
              <w:rPr>
                <w:i/>
                <w:lang w:eastAsia="es-EC"/>
              </w:rPr>
            </w:pPr>
          </w:p>
        </w:tc>
        <w:tc>
          <w:tcPr>
            <w:tcW w:w="1701" w:type="dxa"/>
            <w:shd w:val="clear" w:color="auto" w:fill="auto"/>
          </w:tcPr>
          <w:p w14:paraId="446A8AE3" w14:textId="77777777" w:rsidR="00034BC6" w:rsidRPr="007A7731" w:rsidRDefault="00034BC6" w:rsidP="000E7579">
            <w:pPr>
              <w:jc w:val="both"/>
              <w:rPr>
                <w:i/>
                <w:lang w:eastAsia="es-EC"/>
              </w:rPr>
            </w:pPr>
          </w:p>
        </w:tc>
        <w:tc>
          <w:tcPr>
            <w:tcW w:w="2410" w:type="dxa"/>
            <w:shd w:val="clear" w:color="auto" w:fill="auto"/>
          </w:tcPr>
          <w:p w14:paraId="465F107D" w14:textId="77777777" w:rsidR="00034BC6" w:rsidRPr="007A7731" w:rsidRDefault="00034BC6" w:rsidP="000E7579">
            <w:pPr>
              <w:jc w:val="both"/>
              <w:rPr>
                <w:i/>
                <w:lang w:eastAsia="es-EC"/>
              </w:rPr>
            </w:pPr>
          </w:p>
        </w:tc>
        <w:tc>
          <w:tcPr>
            <w:tcW w:w="2999" w:type="dxa"/>
            <w:shd w:val="clear" w:color="auto" w:fill="auto"/>
          </w:tcPr>
          <w:p w14:paraId="48086613" w14:textId="77777777" w:rsidR="00034BC6" w:rsidRPr="007A7731" w:rsidRDefault="00034BC6" w:rsidP="000E7579">
            <w:pPr>
              <w:jc w:val="both"/>
              <w:rPr>
                <w:i/>
                <w:lang w:eastAsia="es-EC"/>
              </w:rPr>
            </w:pPr>
          </w:p>
        </w:tc>
      </w:tr>
      <w:tr w:rsidR="005C4BB1" w14:paraId="6B0D2D31" w14:textId="77777777" w:rsidTr="000E7579">
        <w:tc>
          <w:tcPr>
            <w:tcW w:w="1384" w:type="dxa"/>
            <w:shd w:val="clear" w:color="auto" w:fill="auto"/>
          </w:tcPr>
          <w:p w14:paraId="1EF2D8EC" w14:textId="77777777" w:rsidR="00034BC6" w:rsidRPr="007A7731" w:rsidRDefault="00034BC6" w:rsidP="000E7579">
            <w:pPr>
              <w:jc w:val="both"/>
              <w:rPr>
                <w:i/>
                <w:lang w:eastAsia="es-EC"/>
              </w:rPr>
            </w:pPr>
          </w:p>
        </w:tc>
        <w:tc>
          <w:tcPr>
            <w:tcW w:w="1701" w:type="dxa"/>
            <w:shd w:val="clear" w:color="auto" w:fill="auto"/>
          </w:tcPr>
          <w:p w14:paraId="6578A814" w14:textId="77777777" w:rsidR="00034BC6" w:rsidRPr="007A7731" w:rsidRDefault="00034BC6" w:rsidP="000E7579">
            <w:pPr>
              <w:jc w:val="both"/>
              <w:rPr>
                <w:i/>
                <w:lang w:eastAsia="es-EC"/>
              </w:rPr>
            </w:pPr>
          </w:p>
        </w:tc>
        <w:tc>
          <w:tcPr>
            <w:tcW w:w="2410" w:type="dxa"/>
            <w:shd w:val="clear" w:color="auto" w:fill="auto"/>
          </w:tcPr>
          <w:p w14:paraId="60D4F901" w14:textId="77777777" w:rsidR="00034BC6" w:rsidRPr="007A7731" w:rsidRDefault="00034BC6" w:rsidP="000E7579">
            <w:pPr>
              <w:jc w:val="both"/>
              <w:rPr>
                <w:i/>
                <w:lang w:eastAsia="es-EC"/>
              </w:rPr>
            </w:pPr>
          </w:p>
        </w:tc>
        <w:tc>
          <w:tcPr>
            <w:tcW w:w="2999" w:type="dxa"/>
            <w:shd w:val="clear" w:color="auto" w:fill="auto"/>
          </w:tcPr>
          <w:p w14:paraId="65619139" w14:textId="77777777" w:rsidR="00034BC6" w:rsidRPr="007A7731" w:rsidRDefault="00034BC6" w:rsidP="000E7579">
            <w:pPr>
              <w:jc w:val="both"/>
              <w:rPr>
                <w:i/>
                <w:lang w:eastAsia="es-EC"/>
              </w:rPr>
            </w:pPr>
          </w:p>
        </w:tc>
      </w:tr>
      <w:tr w:rsidR="005C4BB1" w14:paraId="57792E2F" w14:textId="77777777" w:rsidTr="000E7579">
        <w:tc>
          <w:tcPr>
            <w:tcW w:w="1384" w:type="dxa"/>
            <w:shd w:val="clear" w:color="auto" w:fill="auto"/>
          </w:tcPr>
          <w:p w14:paraId="738BA9CF" w14:textId="77777777" w:rsidR="00034BC6" w:rsidRPr="007A7731" w:rsidRDefault="00034BC6" w:rsidP="000E7579">
            <w:pPr>
              <w:jc w:val="both"/>
              <w:rPr>
                <w:i/>
                <w:lang w:eastAsia="es-EC"/>
              </w:rPr>
            </w:pPr>
          </w:p>
        </w:tc>
        <w:tc>
          <w:tcPr>
            <w:tcW w:w="1701" w:type="dxa"/>
            <w:shd w:val="clear" w:color="auto" w:fill="auto"/>
          </w:tcPr>
          <w:p w14:paraId="4FFE5186" w14:textId="77777777" w:rsidR="00034BC6" w:rsidRPr="007A7731" w:rsidRDefault="00034BC6" w:rsidP="000E7579">
            <w:pPr>
              <w:jc w:val="both"/>
              <w:rPr>
                <w:i/>
                <w:lang w:eastAsia="es-EC"/>
              </w:rPr>
            </w:pPr>
          </w:p>
        </w:tc>
        <w:tc>
          <w:tcPr>
            <w:tcW w:w="2410" w:type="dxa"/>
            <w:shd w:val="clear" w:color="auto" w:fill="auto"/>
          </w:tcPr>
          <w:p w14:paraId="6A8A6E19" w14:textId="77777777" w:rsidR="00034BC6" w:rsidRPr="007A7731" w:rsidRDefault="00034BC6" w:rsidP="000E7579">
            <w:pPr>
              <w:jc w:val="both"/>
              <w:rPr>
                <w:i/>
                <w:lang w:eastAsia="es-EC"/>
              </w:rPr>
            </w:pPr>
          </w:p>
        </w:tc>
        <w:tc>
          <w:tcPr>
            <w:tcW w:w="2999" w:type="dxa"/>
            <w:shd w:val="clear" w:color="auto" w:fill="auto"/>
          </w:tcPr>
          <w:p w14:paraId="5BAEAEEA" w14:textId="77777777" w:rsidR="00034BC6" w:rsidRPr="007A7731" w:rsidRDefault="00034BC6" w:rsidP="000E7579">
            <w:pPr>
              <w:jc w:val="both"/>
              <w:rPr>
                <w:i/>
                <w:lang w:eastAsia="es-EC"/>
              </w:rPr>
            </w:pPr>
          </w:p>
        </w:tc>
      </w:tr>
    </w:tbl>
    <w:p w14:paraId="5EED9F7B" w14:textId="77777777" w:rsidR="00034BC6" w:rsidRPr="007A7731" w:rsidRDefault="00034BC6" w:rsidP="00034BC6">
      <w:pPr>
        <w:tabs>
          <w:tab w:val="left" w:pos="-540"/>
        </w:tabs>
        <w:ind w:left="15" w:right="45"/>
        <w:jc w:val="both"/>
        <w:rPr>
          <w:i/>
          <w:lang w:eastAsia="es-EC"/>
        </w:rPr>
      </w:pPr>
    </w:p>
    <w:p w14:paraId="5D0C2CCA" w14:textId="77777777" w:rsidR="00034BC6" w:rsidRDefault="00057692" w:rsidP="00034BC6">
      <w:pPr>
        <w:pStyle w:val="Standard"/>
        <w:spacing w:line="276" w:lineRule="auto"/>
        <w:jc w:val="both"/>
        <w:rPr>
          <w:rStyle w:val="markedcontent"/>
        </w:rPr>
      </w:pPr>
      <w:r w:rsidRPr="007A7731">
        <w:rPr>
          <w:rStyle w:val="markedcontent"/>
        </w:rPr>
        <w:t>5. Acepto que en caso de que el contenido de la presente declaración no corresponda a</w:t>
      </w:r>
      <w:r w:rsidRPr="007A7731">
        <w:br/>
      </w:r>
      <w:r w:rsidRPr="007A7731">
        <w:rPr>
          <w:rStyle w:val="markedcontent"/>
        </w:rPr>
        <w:t>la verdad, la entidad contratante actuará de la siguiente manera:</w:t>
      </w:r>
    </w:p>
    <w:p w14:paraId="371F2BEF" w14:textId="77777777" w:rsidR="00034BC6" w:rsidRDefault="00034BC6" w:rsidP="00034BC6">
      <w:pPr>
        <w:pStyle w:val="Standard"/>
        <w:spacing w:line="276" w:lineRule="auto"/>
        <w:jc w:val="both"/>
        <w:rPr>
          <w:rStyle w:val="markedcontent"/>
        </w:rPr>
      </w:pPr>
    </w:p>
    <w:p w14:paraId="41E52E8A" w14:textId="77777777" w:rsidR="00034BC6" w:rsidRDefault="00057692" w:rsidP="00034BC6">
      <w:pPr>
        <w:pStyle w:val="Standard"/>
        <w:spacing w:line="276" w:lineRule="auto"/>
        <w:jc w:val="both"/>
        <w:rPr>
          <w:rStyle w:val="markedcontent"/>
        </w:rPr>
      </w:pPr>
      <w:r w:rsidRPr="007A7731">
        <w:rPr>
          <w:rStyle w:val="markedcontent"/>
        </w:rPr>
        <w:t>a) Notificará al Servicio Nacional de Contratación Pública y remitirá la información</w:t>
      </w:r>
      <w:r w:rsidRPr="007A7731">
        <w:br/>
      </w:r>
      <w:r w:rsidRPr="007A7731">
        <w:rPr>
          <w:rStyle w:val="markedcontent"/>
        </w:rPr>
        <w:t>respectiva, a fin de que analice la aplicación de las sanciones que correspondan;</w:t>
      </w:r>
    </w:p>
    <w:p w14:paraId="10373F40" w14:textId="77777777" w:rsidR="00034BC6" w:rsidRDefault="00034BC6" w:rsidP="00034BC6">
      <w:pPr>
        <w:pStyle w:val="Standard"/>
        <w:spacing w:line="276" w:lineRule="auto"/>
        <w:jc w:val="both"/>
      </w:pPr>
    </w:p>
    <w:p w14:paraId="328228EE" w14:textId="77777777" w:rsidR="00034BC6" w:rsidRDefault="00057692" w:rsidP="00034BC6">
      <w:pPr>
        <w:pStyle w:val="Standard"/>
        <w:spacing w:line="276" w:lineRule="auto"/>
        <w:jc w:val="both"/>
        <w:rPr>
          <w:rStyle w:val="markedcontent"/>
        </w:rPr>
      </w:pPr>
      <w:r w:rsidRPr="007A7731">
        <w:rPr>
          <w:rStyle w:val="markedcontent"/>
        </w:rPr>
        <w:t>b) Descalifique mi participación como oferente; o,</w:t>
      </w:r>
    </w:p>
    <w:p w14:paraId="46691285" w14:textId="77777777" w:rsidR="00034BC6" w:rsidRDefault="00057692" w:rsidP="00034BC6">
      <w:pPr>
        <w:pStyle w:val="Standard"/>
        <w:spacing w:line="276" w:lineRule="auto"/>
        <w:jc w:val="both"/>
        <w:rPr>
          <w:rStyle w:val="markedcontent"/>
        </w:rPr>
      </w:pPr>
      <w:r w:rsidRPr="007A7731">
        <w:br/>
      </w:r>
      <w:r w:rsidRPr="007A7731">
        <w:rPr>
          <w:rStyle w:val="markedcontent"/>
        </w:rPr>
        <w:t>c) Proceda a la terminación unilateral del contrato respectivo, en cumplimiento al</w:t>
      </w:r>
      <w:r>
        <w:rPr>
          <w:rStyle w:val="markedcontent"/>
        </w:rPr>
        <w:t xml:space="preserve"> </w:t>
      </w:r>
      <w:r w:rsidRPr="007A7731">
        <w:rPr>
          <w:rStyle w:val="markedcontent"/>
        </w:rPr>
        <w:t>artículo 64 de la Ley Orgánica del Sistema Nacional de Contratación Pública, si tal</w:t>
      </w:r>
      <w:r>
        <w:rPr>
          <w:rStyle w:val="markedcontent"/>
        </w:rPr>
        <w:t xml:space="preserve"> </w:t>
      </w:r>
      <w:r w:rsidRPr="007A7731">
        <w:rPr>
          <w:rStyle w:val="markedcontent"/>
        </w:rPr>
        <w:t>comprobación ocurriere durante la vigencia de la relación contractual.</w:t>
      </w:r>
    </w:p>
    <w:p w14:paraId="47F84CE9" w14:textId="77777777" w:rsidR="00034BC6" w:rsidRDefault="00057692" w:rsidP="00034BC6">
      <w:pPr>
        <w:pStyle w:val="Standard"/>
        <w:spacing w:line="276" w:lineRule="auto"/>
        <w:jc w:val="both"/>
        <w:rPr>
          <w:rStyle w:val="markedcontent"/>
        </w:rPr>
      </w:pPr>
      <w:r w:rsidRPr="007A7731">
        <w:br/>
      </w:r>
      <w:r w:rsidRPr="007A7731">
        <w:rPr>
          <w:rStyle w:val="markedcontent"/>
        </w:rPr>
        <w:t>Además, acepto responder por los daños y perjuicios que estos actos ocasionen.</w:t>
      </w:r>
    </w:p>
    <w:p w14:paraId="1BAB6342" w14:textId="77777777" w:rsidR="00034BC6" w:rsidRPr="00F3165E" w:rsidRDefault="00057692" w:rsidP="00034BC6">
      <w:pPr>
        <w:pStyle w:val="Standard"/>
        <w:spacing w:line="276" w:lineRule="auto"/>
        <w:jc w:val="both"/>
        <w:rPr>
          <w:rStyle w:val="markedcontent"/>
          <w:b/>
        </w:rPr>
      </w:pPr>
      <w:r w:rsidRPr="007A7731">
        <w:br/>
      </w:r>
      <w:r w:rsidRPr="00F3165E">
        <w:rPr>
          <w:rStyle w:val="markedcontent"/>
          <w:b/>
        </w:rPr>
        <w:t>Notas correspondientes a la letra C:</w:t>
      </w:r>
    </w:p>
    <w:p w14:paraId="190BA1F0" w14:textId="77777777" w:rsidR="00034BC6" w:rsidRDefault="00057692" w:rsidP="00034BC6">
      <w:pPr>
        <w:pStyle w:val="Standard"/>
        <w:spacing w:line="276" w:lineRule="auto"/>
        <w:ind w:left="708"/>
        <w:jc w:val="both"/>
        <w:rPr>
          <w:rStyle w:val="markedcontent"/>
        </w:rPr>
      </w:pPr>
      <w:r w:rsidRPr="007A7731">
        <w:br/>
      </w:r>
      <w:r w:rsidRPr="007A7731">
        <w:rPr>
          <w:rStyle w:val="markedcontent"/>
        </w:rPr>
        <w:t>1. La información contenida en la letra C, del apartado 1.3, de la Sección I, del</w:t>
      </w:r>
      <w:r w:rsidRPr="007A7731">
        <w:br/>
      </w:r>
      <w:r w:rsidRPr="007A7731">
        <w:rPr>
          <w:rStyle w:val="markedcontent"/>
        </w:rPr>
        <w:t>Formulario Único de la Oferta, será completado exclusivamente por personas</w:t>
      </w:r>
      <w:r>
        <w:rPr>
          <w:rStyle w:val="markedcontent"/>
        </w:rPr>
        <w:t xml:space="preserve"> </w:t>
      </w:r>
      <w:r w:rsidRPr="007A7731">
        <w:rPr>
          <w:rStyle w:val="markedcontent"/>
        </w:rPr>
        <w:t>naturales.</w:t>
      </w:r>
    </w:p>
    <w:p w14:paraId="6E50282F" w14:textId="77777777" w:rsidR="00034BC6" w:rsidRDefault="00057692" w:rsidP="00034BC6">
      <w:pPr>
        <w:pStyle w:val="Standard"/>
        <w:spacing w:line="276" w:lineRule="auto"/>
        <w:ind w:left="708"/>
        <w:jc w:val="both"/>
        <w:rPr>
          <w:rStyle w:val="markedcontent"/>
        </w:rPr>
      </w:pPr>
      <w:r w:rsidRPr="007A7731">
        <w:br/>
      </w:r>
      <w:r w:rsidRPr="007A7731">
        <w:rPr>
          <w:rStyle w:val="markedcontent"/>
        </w:rPr>
        <w:t>2. En caso de personas naturales a consorciarse o asociarse, de conformidad a lo</w:t>
      </w:r>
      <w:r>
        <w:rPr>
          <w:rStyle w:val="markedcontent"/>
        </w:rPr>
        <w:t xml:space="preserve"> </w:t>
      </w:r>
      <w:r w:rsidRPr="007A7731">
        <w:rPr>
          <w:rStyle w:val="markedcontent"/>
        </w:rPr>
        <w:t>previsto en el artículo 26 de la Ley Orgánica del Sistema Nacional de</w:t>
      </w:r>
      <w:r>
        <w:rPr>
          <w:rStyle w:val="markedcontent"/>
        </w:rPr>
        <w:t xml:space="preserve"> </w:t>
      </w:r>
      <w:r w:rsidRPr="007A7731">
        <w:rPr>
          <w:rStyle w:val="markedcontent"/>
        </w:rPr>
        <w:t>Contratación Pública, la información deberá ser declarada y suscrita de manera</w:t>
      </w:r>
      <w:r>
        <w:rPr>
          <w:rStyle w:val="markedcontent"/>
        </w:rPr>
        <w:t xml:space="preserve"> </w:t>
      </w:r>
      <w:r w:rsidRPr="007A7731">
        <w:rPr>
          <w:rStyle w:val="markedcontent"/>
        </w:rPr>
        <w:t>individualizada por cada una de las personas naturales, que conforman el</w:t>
      </w:r>
      <w:r>
        <w:rPr>
          <w:rStyle w:val="markedcontent"/>
        </w:rPr>
        <w:t xml:space="preserve"> </w:t>
      </w:r>
      <w:r w:rsidRPr="007A7731">
        <w:rPr>
          <w:rStyle w:val="markedcontent"/>
        </w:rPr>
        <w:t>mismo.</w:t>
      </w:r>
    </w:p>
    <w:p w14:paraId="14229587" w14:textId="77777777" w:rsidR="00034BC6" w:rsidRDefault="00057692" w:rsidP="00034BC6">
      <w:pPr>
        <w:pStyle w:val="Standard"/>
        <w:spacing w:line="276" w:lineRule="auto"/>
        <w:ind w:left="708"/>
        <w:jc w:val="both"/>
        <w:rPr>
          <w:rStyle w:val="markedcontent"/>
        </w:rPr>
      </w:pPr>
      <w:r w:rsidRPr="007A7731">
        <w:br/>
      </w:r>
      <w:r w:rsidRPr="007A7731">
        <w:rPr>
          <w:rStyle w:val="markedcontent"/>
        </w:rPr>
        <w:t>3. La falta de presentación de la información contenida en la letra C, será causal</w:t>
      </w:r>
      <w:r>
        <w:t xml:space="preserve"> </w:t>
      </w:r>
      <w:r w:rsidRPr="007A7731">
        <w:rPr>
          <w:rStyle w:val="markedcontent"/>
        </w:rPr>
        <w:t>de descalificación de la oferta.</w:t>
      </w:r>
    </w:p>
    <w:p w14:paraId="0DCF18AA" w14:textId="77777777" w:rsidR="00034BC6" w:rsidRDefault="00034BC6" w:rsidP="00034BC6">
      <w:pPr>
        <w:pStyle w:val="Standard"/>
        <w:spacing w:line="276" w:lineRule="auto"/>
        <w:jc w:val="both"/>
      </w:pPr>
    </w:p>
    <w:p w14:paraId="5CF1E336" w14:textId="77777777" w:rsidR="00034BC6" w:rsidRPr="00F3165E" w:rsidRDefault="00057692" w:rsidP="00034BC6">
      <w:pPr>
        <w:pStyle w:val="Standard"/>
        <w:spacing w:line="276" w:lineRule="auto"/>
        <w:jc w:val="both"/>
        <w:rPr>
          <w:rStyle w:val="markedcontent"/>
          <w:b/>
        </w:rPr>
      </w:pPr>
      <w:r w:rsidRPr="00F3165E">
        <w:rPr>
          <w:rStyle w:val="markedcontent"/>
          <w:b/>
        </w:rPr>
        <w:t>D. DECLARACIÓN DE BENEFICIARIO FINAL</w:t>
      </w:r>
    </w:p>
    <w:p w14:paraId="46A663F6" w14:textId="77777777" w:rsidR="00034BC6" w:rsidRDefault="00034BC6" w:rsidP="00034BC6">
      <w:pPr>
        <w:pStyle w:val="Standard"/>
        <w:spacing w:line="276" w:lineRule="auto"/>
        <w:jc w:val="both"/>
      </w:pPr>
    </w:p>
    <w:p w14:paraId="7855A9EF" w14:textId="77777777" w:rsidR="00034BC6" w:rsidRDefault="00057692" w:rsidP="00034BC6">
      <w:pPr>
        <w:pStyle w:val="Standard"/>
        <w:spacing w:line="276" w:lineRule="auto"/>
        <w:jc w:val="both"/>
        <w:rPr>
          <w:rStyle w:val="markedcontent"/>
        </w:rPr>
      </w:pPr>
      <w:r w:rsidRPr="007A7731">
        <w:rPr>
          <w:rStyle w:val="markedcontent"/>
        </w:rPr>
        <w:t>1. Declaro que en los términos previstos en el artículo 56 del Reglamento General a Ley</w:t>
      </w:r>
      <w:r w:rsidRPr="007A7731">
        <w:br/>
      </w:r>
      <w:r w:rsidRPr="007A7731">
        <w:rPr>
          <w:rStyle w:val="markedcontent"/>
        </w:rPr>
        <w:t>Orgánica del Sistema Nacional de Contratación Pública, las siguientes personas naturales</w:t>
      </w:r>
      <w:r w:rsidRPr="007A7731">
        <w:br/>
      </w:r>
      <w:r w:rsidRPr="007A7731">
        <w:rPr>
          <w:rStyle w:val="markedcontent"/>
        </w:rPr>
        <w:t>serán los beneficiarios finales del flujo de los recursos públicos en el presente procedimiento de contratación pública; por lo tanto, libre y voluntariamente autorizo al</w:t>
      </w:r>
      <w:r w:rsidRPr="007A7731">
        <w:t xml:space="preserve"> </w:t>
      </w:r>
      <w:r w:rsidRPr="007A7731">
        <w:rPr>
          <w:rStyle w:val="markedcontent"/>
        </w:rPr>
        <w:t>SERCOP a publicar la siguiente inform</w:t>
      </w:r>
      <w:r>
        <w:rPr>
          <w:rStyle w:val="markedcontent"/>
        </w:rPr>
        <w:t>ación declarada en esta oferta:</w:t>
      </w:r>
    </w:p>
    <w:p w14:paraId="0965204D" w14:textId="77777777" w:rsidR="00034BC6" w:rsidRPr="00897E79" w:rsidRDefault="00034BC6" w:rsidP="00034BC6">
      <w:pPr>
        <w:pStyle w:val="Standard"/>
        <w:spacing w:line="276" w:lineRule="auto"/>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3"/>
        <w:gridCol w:w="2093"/>
        <w:gridCol w:w="1701"/>
        <w:gridCol w:w="1417"/>
        <w:gridCol w:w="1843"/>
      </w:tblGrid>
      <w:tr w:rsidR="005C4BB1" w14:paraId="4168FF15" w14:textId="77777777" w:rsidTr="000E7579">
        <w:tc>
          <w:tcPr>
            <w:tcW w:w="1593" w:type="dxa"/>
            <w:shd w:val="clear" w:color="auto" w:fill="D9D9D9"/>
          </w:tcPr>
          <w:p w14:paraId="0794E1CC" w14:textId="77777777" w:rsidR="00034BC6" w:rsidRPr="00F3165E" w:rsidRDefault="00057692" w:rsidP="000E7579">
            <w:pPr>
              <w:spacing w:before="102" w:after="119"/>
              <w:jc w:val="both"/>
              <w:rPr>
                <w:lang w:eastAsia="es-EC"/>
              </w:rPr>
            </w:pPr>
            <w:r w:rsidRPr="00F3165E">
              <w:rPr>
                <w:b/>
                <w:bCs/>
                <w:iCs/>
                <w:lang w:eastAsia="es-EC"/>
              </w:rPr>
              <w:t>Nombre</w:t>
            </w:r>
          </w:p>
        </w:tc>
        <w:tc>
          <w:tcPr>
            <w:tcW w:w="2093" w:type="dxa"/>
            <w:shd w:val="clear" w:color="auto" w:fill="D9D9D9"/>
          </w:tcPr>
          <w:p w14:paraId="75A70EF2" w14:textId="77777777" w:rsidR="00034BC6" w:rsidRPr="00F3165E" w:rsidRDefault="00057692" w:rsidP="000E7579">
            <w:pPr>
              <w:spacing w:before="102" w:after="119"/>
              <w:jc w:val="both"/>
              <w:rPr>
                <w:lang w:eastAsia="es-EC"/>
              </w:rPr>
            </w:pPr>
            <w:r w:rsidRPr="00F3165E">
              <w:rPr>
                <w:b/>
                <w:bCs/>
                <w:iCs/>
                <w:lang w:eastAsia="es-EC"/>
              </w:rPr>
              <w:t>Cédula/Pasaporte</w:t>
            </w:r>
          </w:p>
        </w:tc>
        <w:tc>
          <w:tcPr>
            <w:tcW w:w="1701" w:type="dxa"/>
            <w:shd w:val="clear" w:color="auto" w:fill="D9D9D9"/>
          </w:tcPr>
          <w:p w14:paraId="24F550D4" w14:textId="77777777" w:rsidR="00034BC6" w:rsidRPr="00F3165E" w:rsidRDefault="00057692" w:rsidP="000E7579">
            <w:pPr>
              <w:spacing w:before="102" w:after="119"/>
              <w:jc w:val="both"/>
              <w:rPr>
                <w:lang w:eastAsia="es-EC"/>
              </w:rPr>
            </w:pPr>
            <w:r w:rsidRPr="00F3165E">
              <w:rPr>
                <w:b/>
                <w:bCs/>
                <w:iCs/>
                <w:lang w:eastAsia="es-EC"/>
              </w:rPr>
              <w:t>Nacionalidad</w:t>
            </w:r>
          </w:p>
        </w:tc>
        <w:tc>
          <w:tcPr>
            <w:tcW w:w="1417" w:type="dxa"/>
            <w:shd w:val="clear" w:color="auto" w:fill="D9D9D9"/>
          </w:tcPr>
          <w:p w14:paraId="722A92AE" w14:textId="77777777" w:rsidR="00034BC6" w:rsidRPr="00F3165E" w:rsidRDefault="00057692" w:rsidP="000E7579">
            <w:pPr>
              <w:spacing w:before="102" w:after="119"/>
              <w:jc w:val="both"/>
              <w:rPr>
                <w:lang w:eastAsia="es-EC"/>
              </w:rPr>
            </w:pPr>
            <w:r w:rsidRPr="00F3165E">
              <w:rPr>
                <w:b/>
                <w:bCs/>
                <w:iCs/>
                <w:lang w:eastAsia="es-EC"/>
              </w:rPr>
              <w:t>No (s). de Cuenta (s)</w:t>
            </w:r>
          </w:p>
        </w:tc>
        <w:tc>
          <w:tcPr>
            <w:tcW w:w="1843" w:type="dxa"/>
            <w:shd w:val="clear" w:color="auto" w:fill="D9D9D9"/>
          </w:tcPr>
          <w:p w14:paraId="664A09DB" w14:textId="77777777" w:rsidR="00034BC6" w:rsidRPr="00F3165E" w:rsidRDefault="00057692" w:rsidP="000E7579">
            <w:pPr>
              <w:spacing w:before="102" w:after="119"/>
              <w:jc w:val="both"/>
              <w:rPr>
                <w:lang w:eastAsia="es-EC"/>
              </w:rPr>
            </w:pPr>
            <w:r w:rsidRPr="00F3165E">
              <w:rPr>
                <w:b/>
                <w:bCs/>
                <w:iCs/>
                <w:lang w:eastAsia="es-EC"/>
              </w:rPr>
              <w:t>Institución Financiera</w:t>
            </w:r>
          </w:p>
        </w:tc>
      </w:tr>
      <w:tr w:rsidR="005C4BB1" w14:paraId="2CD93A93" w14:textId="77777777" w:rsidTr="000E7579">
        <w:tc>
          <w:tcPr>
            <w:tcW w:w="1593" w:type="dxa"/>
            <w:shd w:val="clear" w:color="auto" w:fill="auto"/>
          </w:tcPr>
          <w:p w14:paraId="740EB160" w14:textId="77777777" w:rsidR="00034BC6" w:rsidRPr="007A7731" w:rsidRDefault="00034BC6" w:rsidP="000E7579">
            <w:pPr>
              <w:spacing w:before="102"/>
              <w:jc w:val="both"/>
              <w:rPr>
                <w:i/>
                <w:lang w:eastAsia="es-EC"/>
              </w:rPr>
            </w:pPr>
          </w:p>
        </w:tc>
        <w:tc>
          <w:tcPr>
            <w:tcW w:w="2093" w:type="dxa"/>
            <w:shd w:val="clear" w:color="auto" w:fill="auto"/>
          </w:tcPr>
          <w:p w14:paraId="72B7AD87" w14:textId="77777777" w:rsidR="00034BC6" w:rsidRPr="007A7731" w:rsidRDefault="00034BC6" w:rsidP="000E7579">
            <w:pPr>
              <w:spacing w:before="102"/>
              <w:jc w:val="both"/>
              <w:rPr>
                <w:i/>
                <w:lang w:eastAsia="es-EC"/>
              </w:rPr>
            </w:pPr>
          </w:p>
        </w:tc>
        <w:tc>
          <w:tcPr>
            <w:tcW w:w="1701" w:type="dxa"/>
            <w:shd w:val="clear" w:color="auto" w:fill="auto"/>
          </w:tcPr>
          <w:p w14:paraId="0B89056A" w14:textId="77777777" w:rsidR="00034BC6" w:rsidRPr="007A7731" w:rsidRDefault="00034BC6" w:rsidP="000E7579">
            <w:pPr>
              <w:spacing w:before="102"/>
              <w:jc w:val="both"/>
              <w:rPr>
                <w:i/>
                <w:lang w:eastAsia="es-EC"/>
              </w:rPr>
            </w:pPr>
          </w:p>
        </w:tc>
        <w:tc>
          <w:tcPr>
            <w:tcW w:w="1417" w:type="dxa"/>
            <w:shd w:val="clear" w:color="auto" w:fill="auto"/>
          </w:tcPr>
          <w:p w14:paraId="22A1603E" w14:textId="77777777" w:rsidR="00034BC6" w:rsidRPr="007A7731" w:rsidRDefault="00034BC6" w:rsidP="000E7579">
            <w:pPr>
              <w:spacing w:before="102"/>
              <w:jc w:val="both"/>
              <w:rPr>
                <w:i/>
                <w:lang w:eastAsia="es-EC"/>
              </w:rPr>
            </w:pPr>
          </w:p>
        </w:tc>
        <w:tc>
          <w:tcPr>
            <w:tcW w:w="1843" w:type="dxa"/>
            <w:shd w:val="clear" w:color="auto" w:fill="auto"/>
          </w:tcPr>
          <w:p w14:paraId="23F5EEDC" w14:textId="77777777" w:rsidR="00034BC6" w:rsidRPr="007A7731" w:rsidRDefault="00034BC6" w:rsidP="000E7579">
            <w:pPr>
              <w:spacing w:before="102"/>
              <w:jc w:val="both"/>
              <w:rPr>
                <w:i/>
                <w:lang w:eastAsia="es-EC"/>
              </w:rPr>
            </w:pPr>
          </w:p>
        </w:tc>
      </w:tr>
      <w:tr w:rsidR="005C4BB1" w14:paraId="25673EFA" w14:textId="77777777" w:rsidTr="000E7579">
        <w:tc>
          <w:tcPr>
            <w:tcW w:w="1593" w:type="dxa"/>
            <w:shd w:val="clear" w:color="auto" w:fill="auto"/>
          </w:tcPr>
          <w:p w14:paraId="24A8EC46" w14:textId="77777777" w:rsidR="00034BC6" w:rsidRPr="007A7731" w:rsidRDefault="00034BC6" w:rsidP="000E7579">
            <w:pPr>
              <w:spacing w:before="102"/>
              <w:jc w:val="both"/>
              <w:rPr>
                <w:i/>
                <w:lang w:eastAsia="es-EC"/>
              </w:rPr>
            </w:pPr>
          </w:p>
        </w:tc>
        <w:tc>
          <w:tcPr>
            <w:tcW w:w="2093" w:type="dxa"/>
            <w:shd w:val="clear" w:color="auto" w:fill="auto"/>
          </w:tcPr>
          <w:p w14:paraId="7F7D0F38" w14:textId="77777777" w:rsidR="00034BC6" w:rsidRPr="007A7731" w:rsidRDefault="00034BC6" w:rsidP="000E7579">
            <w:pPr>
              <w:spacing w:before="102"/>
              <w:jc w:val="both"/>
              <w:rPr>
                <w:i/>
                <w:lang w:eastAsia="es-EC"/>
              </w:rPr>
            </w:pPr>
          </w:p>
        </w:tc>
        <w:tc>
          <w:tcPr>
            <w:tcW w:w="1701" w:type="dxa"/>
            <w:shd w:val="clear" w:color="auto" w:fill="auto"/>
          </w:tcPr>
          <w:p w14:paraId="7BBDD6B8" w14:textId="77777777" w:rsidR="00034BC6" w:rsidRPr="007A7731" w:rsidRDefault="00034BC6" w:rsidP="000E7579">
            <w:pPr>
              <w:spacing w:before="102"/>
              <w:jc w:val="both"/>
              <w:rPr>
                <w:i/>
                <w:lang w:eastAsia="es-EC"/>
              </w:rPr>
            </w:pPr>
          </w:p>
        </w:tc>
        <w:tc>
          <w:tcPr>
            <w:tcW w:w="1417" w:type="dxa"/>
            <w:shd w:val="clear" w:color="auto" w:fill="auto"/>
          </w:tcPr>
          <w:p w14:paraId="3CE348F4" w14:textId="77777777" w:rsidR="00034BC6" w:rsidRPr="007A7731" w:rsidRDefault="00034BC6" w:rsidP="000E7579">
            <w:pPr>
              <w:spacing w:before="102"/>
              <w:jc w:val="both"/>
              <w:rPr>
                <w:i/>
                <w:lang w:eastAsia="es-EC"/>
              </w:rPr>
            </w:pPr>
          </w:p>
        </w:tc>
        <w:tc>
          <w:tcPr>
            <w:tcW w:w="1843" w:type="dxa"/>
            <w:shd w:val="clear" w:color="auto" w:fill="auto"/>
          </w:tcPr>
          <w:p w14:paraId="76729912" w14:textId="77777777" w:rsidR="00034BC6" w:rsidRPr="007A7731" w:rsidRDefault="00034BC6" w:rsidP="000E7579">
            <w:pPr>
              <w:spacing w:before="102"/>
              <w:jc w:val="both"/>
              <w:rPr>
                <w:i/>
                <w:lang w:eastAsia="es-EC"/>
              </w:rPr>
            </w:pPr>
          </w:p>
        </w:tc>
      </w:tr>
      <w:tr w:rsidR="005C4BB1" w14:paraId="3B3A1D8B" w14:textId="77777777" w:rsidTr="000E7579">
        <w:tc>
          <w:tcPr>
            <w:tcW w:w="1593" w:type="dxa"/>
            <w:shd w:val="clear" w:color="auto" w:fill="auto"/>
          </w:tcPr>
          <w:p w14:paraId="04E7C4FB" w14:textId="77777777" w:rsidR="00034BC6" w:rsidRPr="007A7731" w:rsidRDefault="00034BC6" w:rsidP="000E7579">
            <w:pPr>
              <w:spacing w:before="102"/>
              <w:jc w:val="both"/>
              <w:rPr>
                <w:i/>
                <w:lang w:eastAsia="es-EC"/>
              </w:rPr>
            </w:pPr>
          </w:p>
        </w:tc>
        <w:tc>
          <w:tcPr>
            <w:tcW w:w="2093" w:type="dxa"/>
            <w:shd w:val="clear" w:color="auto" w:fill="auto"/>
          </w:tcPr>
          <w:p w14:paraId="4A7C8196" w14:textId="77777777" w:rsidR="00034BC6" w:rsidRPr="007A7731" w:rsidRDefault="00034BC6" w:rsidP="000E7579">
            <w:pPr>
              <w:spacing w:before="102"/>
              <w:jc w:val="both"/>
              <w:rPr>
                <w:i/>
                <w:lang w:eastAsia="es-EC"/>
              </w:rPr>
            </w:pPr>
          </w:p>
        </w:tc>
        <w:tc>
          <w:tcPr>
            <w:tcW w:w="1701" w:type="dxa"/>
            <w:shd w:val="clear" w:color="auto" w:fill="auto"/>
          </w:tcPr>
          <w:p w14:paraId="25843E5F" w14:textId="77777777" w:rsidR="00034BC6" w:rsidRPr="007A7731" w:rsidRDefault="00034BC6" w:rsidP="000E7579">
            <w:pPr>
              <w:spacing w:before="102"/>
              <w:jc w:val="both"/>
              <w:rPr>
                <w:i/>
                <w:lang w:eastAsia="es-EC"/>
              </w:rPr>
            </w:pPr>
          </w:p>
        </w:tc>
        <w:tc>
          <w:tcPr>
            <w:tcW w:w="1417" w:type="dxa"/>
            <w:shd w:val="clear" w:color="auto" w:fill="auto"/>
          </w:tcPr>
          <w:p w14:paraId="5D59850C" w14:textId="77777777" w:rsidR="00034BC6" w:rsidRPr="007A7731" w:rsidRDefault="00034BC6" w:rsidP="000E7579">
            <w:pPr>
              <w:spacing w:before="102"/>
              <w:jc w:val="both"/>
              <w:rPr>
                <w:i/>
                <w:lang w:eastAsia="es-EC"/>
              </w:rPr>
            </w:pPr>
          </w:p>
        </w:tc>
        <w:tc>
          <w:tcPr>
            <w:tcW w:w="1843" w:type="dxa"/>
            <w:shd w:val="clear" w:color="auto" w:fill="auto"/>
          </w:tcPr>
          <w:p w14:paraId="4E520296" w14:textId="77777777" w:rsidR="00034BC6" w:rsidRPr="007A7731" w:rsidRDefault="00034BC6" w:rsidP="000E7579">
            <w:pPr>
              <w:spacing w:before="102"/>
              <w:jc w:val="both"/>
              <w:rPr>
                <w:i/>
                <w:lang w:eastAsia="es-EC"/>
              </w:rPr>
            </w:pPr>
          </w:p>
        </w:tc>
      </w:tr>
    </w:tbl>
    <w:p w14:paraId="3F8C2A4C" w14:textId="77777777" w:rsidR="00034BC6" w:rsidRPr="007A7731" w:rsidRDefault="00034BC6" w:rsidP="00034BC6">
      <w:pPr>
        <w:pStyle w:val="Standard"/>
        <w:spacing w:line="276" w:lineRule="auto"/>
        <w:jc w:val="both"/>
        <w:rPr>
          <w:b/>
          <w:color w:val="000000"/>
        </w:rPr>
      </w:pPr>
    </w:p>
    <w:p w14:paraId="7F3F866A" w14:textId="77777777" w:rsidR="00034BC6" w:rsidRPr="007A7731" w:rsidRDefault="00057692" w:rsidP="00034BC6">
      <w:pPr>
        <w:pStyle w:val="Standard"/>
        <w:spacing w:line="276" w:lineRule="auto"/>
        <w:jc w:val="both"/>
        <w:rPr>
          <w:rStyle w:val="markedcontent"/>
        </w:rPr>
      </w:pPr>
      <w:r w:rsidRPr="007A7731">
        <w:rPr>
          <w:rStyle w:val="markedcontent"/>
        </w:rPr>
        <w:t>2. Acepto que esta información les permitirá a los órganos de control, detectar con</w:t>
      </w:r>
      <w:r w:rsidRPr="007A7731">
        <w:t xml:space="preserve"> </w:t>
      </w:r>
      <w:r w:rsidRPr="007A7731">
        <w:rPr>
          <w:rStyle w:val="markedcontent"/>
        </w:rPr>
        <w:t>certeza, de acuerdo con sus atribuciones, el beneficiario final o real</w:t>
      </w:r>
      <w:r>
        <w:rPr>
          <w:rStyle w:val="markedcontent"/>
        </w:rPr>
        <w:t>.</w:t>
      </w:r>
    </w:p>
    <w:p w14:paraId="4314846C" w14:textId="77777777" w:rsidR="00034BC6" w:rsidRPr="007A7731" w:rsidRDefault="00034BC6" w:rsidP="00034BC6">
      <w:pPr>
        <w:pStyle w:val="Standard"/>
        <w:spacing w:line="276" w:lineRule="auto"/>
        <w:jc w:val="both"/>
        <w:rPr>
          <w:rStyle w:val="markedcontent"/>
        </w:rPr>
      </w:pPr>
    </w:p>
    <w:p w14:paraId="0528FD14" w14:textId="77777777" w:rsidR="00034BC6" w:rsidRPr="00B92CA4" w:rsidRDefault="00057692" w:rsidP="00034BC6">
      <w:pPr>
        <w:pStyle w:val="Standard"/>
        <w:spacing w:line="276" w:lineRule="auto"/>
        <w:jc w:val="both"/>
        <w:rPr>
          <w:rStyle w:val="markedcontent"/>
          <w:b/>
        </w:rPr>
      </w:pPr>
      <w:r w:rsidRPr="00B92CA4">
        <w:rPr>
          <w:rStyle w:val="markedcontent"/>
          <w:b/>
        </w:rPr>
        <w:t>Notas correspondientes a la letra D:</w:t>
      </w:r>
    </w:p>
    <w:p w14:paraId="10819394" w14:textId="77777777" w:rsidR="00034BC6" w:rsidRDefault="00034BC6" w:rsidP="00034BC6">
      <w:pPr>
        <w:pStyle w:val="Standard"/>
        <w:spacing w:line="276" w:lineRule="auto"/>
        <w:contextualSpacing/>
        <w:jc w:val="both"/>
      </w:pPr>
    </w:p>
    <w:p w14:paraId="560747CA" w14:textId="77777777" w:rsidR="00034BC6" w:rsidRPr="007A7731" w:rsidRDefault="00057692" w:rsidP="00034BC6">
      <w:pPr>
        <w:pStyle w:val="Standard"/>
        <w:spacing w:line="276" w:lineRule="auto"/>
        <w:ind w:left="709"/>
        <w:contextualSpacing/>
        <w:jc w:val="both"/>
        <w:rPr>
          <w:rStyle w:val="markedcontent"/>
        </w:rPr>
      </w:pPr>
      <w:r w:rsidRPr="007A7731">
        <w:rPr>
          <w:rStyle w:val="markedcontent"/>
        </w:rPr>
        <w:t>1. A efectos de completar esta declaración de control del flujo de los recursos</w:t>
      </w:r>
      <w:r>
        <w:rPr>
          <w:rStyle w:val="markedcontent"/>
        </w:rPr>
        <w:t xml:space="preserve"> </w:t>
      </w:r>
      <w:r w:rsidRPr="007A7731">
        <w:rPr>
          <w:rStyle w:val="markedcontent"/>
        </w:rPr>
        <w:t>públicos, se entenderá por beneficiario final</w:t>
      </w:r>
      <w:r>
        <w:rPr>
          <w:rStyle w:val="markedcontent"/>
        </w:rPr>
        <w:t>, a la persona natural que efect</w:t>
      </w:r>
      <w:r w:rsidRPr="007A7731">
        <w:rPr>
          <w:rStyle w:val="markedcontent"/>
        </w:rPr>
        <w:t>iva y</w:t>
      </w:r>
      <w:r>
        <w:rPr>
          <w:rStyle w:val="markedcontent"/>
        </w:rPr>
        <w:t xml:space="preserve"> </w:t>
      </w:r>
      <w:r w:rsidRPr="007A7731">
        <w:rPr>
          <w:rStyle w:val="markedcontent"/>
        </w:rPr>
        <w:t>finalmente a través de una cadena de propiedad o cualquier otro medio de</w:t>
      </w:r>
      <w:r w:rsidRPr="007A7731">
        <w:br/>
      </w:r>
      <w:r w:rsidRPr="007A7731">
        <w:rPr>
          <w:rStyle w:val="markedcontent"/>
        </w:rPr>
        <w:t>control, posea o controle a una sociedad; y/o la persona natural en cuyo nombre</w:t>
      </w:r>
      <w:r w:rsidRPr="007A7731">
        <w:br/>
      </w:r>
      <w:r w:rsidRPr="007A7731">
        <w:rPr>
          <w:rStyle w:val="markedcontent"/>
        </w:rPr>
        <w:t>se realiza una transacción. También es beneficiario final toda persona natural</w:t>
      </w:r>
      <w:r w:rsidRPr="007A7731">
        <w:br/>
      </w:r>
      <w:r w:rsidRPr="007A7731">
        <w:rPr>
          <w:rStyle w:val="markedcontent"/>
        </w:rPr>
        <w:t>que ejerce un control efectivo final sobre una persona jurídica u otra estructura</w:t>
      </w:r>
      <w:r w:rsidRPr="007A7731">
        <w:br/>
      </w:r>
      <w:r w:rsidRPr="007A7731">
        <w:rPr>
          <w:rStyle w:val="markedcontent"/>
        </w:rPr>
        <w:t>jurídica.</w:t>
      </w:r>
    </w:p>
    <w:p w14:paraId="705A04F8" w14:textId="77777777" w:rsidR="00034BC6" w:rsidRDefault="00057692" w:rsidP="00034BC6">
      <w:pPr>
        <w:pStyle w:val="Standard"/>
        <w:spacing w:line="276" w:lineRule="auto"/>
        <w:ind w:left="709"/>
        <w:contextualSpacing/>
        <w:jc w:val="both"/>
        <w:rPr>
          <w:rStyle w:val="markedcontent"/>
        </w:rPr>
      </w:pPr>
      <w:r w:rsidRPr="007A7731">
        <w:br/>
      </w:r>
      <w:r w:rsidRPr="007A7731">
        <w:rPr>
          <w:rStyle w:val="markedcontent"/>
        </w:rPr>
        <w:t>2. Esta sección no será aplicable a las personas naturales que oferten a nombre</w:t>
      </w:r>
      <w:r w:rsidRPr="007A7731">
        <w:br/>
      </w:r>
      <w:r w:rsidRPr="007A7731">
        <w:rPr>
          <w:rStyle w:val="markedcontent"/>
        </w:rPr>
        <w:t>propio; en los casos aplicables deberá completarse con la información de las</w:t>
      </w:r>
      <w:r w:rsidRPr="007A7731">
        <w:br/>
      </w:r>
      <w:r w:rsidRPr="007A7731">
        <w:rPr>
          <w:rStyle w:val="markedcontent"/>
        </w:rPr>
        <w:t>personas naturales en cuyo nombre se actúa dentro del procedimiento</w:t>
      </w:r>
      <w:r w:rsidRPr="007A7731">
        <w:br/>
      </w:r>
      <w:r w:rsidRPr="007A7731">
        <w:rPr>
          <w:rStyle w:val="markedcontent"/>
        </w:rPr>
        <w:t>precontractual.</w:t>
      </w:r>
    </w:p>
    <w:p w14:paraId="487D9036" w14:textId="77777777" w:rsidR="00034BC6" w:rsidRDefault="00057692" w:rsidP="00034BC6">
      <w:pPr>
        <w:pStyle w:val="Standard"/>
        <w:spacing w:line="276" w:lineRule="auto"/>
        <w:ind w:left="709"/>
        <w:contextualSpacing/>
        <w:jc w:val="both"/>
        <w:rPr>
          <w:rStyle w:val="markedcontent"/>
        </w:rPr>
      </w:pPr>
      <w:r w:rsidRPr="007A7731">
        <w:br/>
      </w:r>
      <w:r w:rsidRPr="007A7731">
        <w:rPr>
          <w:rStyle w:val="markedcontent"/>
        </w:rPr>
        <w:t>3. Esta sección deberá completarse por las personas jurídicas y/o naturales de los</w:t>
      </w:r>
      <w:r w:rsidRPr="007A7731">
        <w:br/>
      </w:r>
      <w:r w:rsidRPr="007A7731">
        <w:rPr>
          <w:rStyle w:val="markedcontent"/>
        </w:rPr>
        <w:t>compromisos de asociación o consorcio, y el procurador común de las</w:t>
      </w:r>
      <w:r>
        <w:rPr>
          <w:rStyle w:val="markedcontent"/>
        </w:rPr>
        <w:t xml:space="preserve"> </w:t>
      </w:r>
      <w:r w:rsidRPr="007A7731">
        <w:rPr>
          <w:rStyle w:val="markedcontent"/>
        </w:rPr>
        <w:t>asociaciones o consorcios constituidos. En estos casos, las personas naturales</w:t>
      </w:r>
      <w:r>
        <w:rPr>
          <w:rStyle w:val="markedcontent"/>
        </w:rPr>
        <w:t xml:space="preserve"> </w:t>
      </w:r>
      <w:r w:rsidRPr="007A7731">
        <w:rPr>
          <w:rStyle w:val="markedcontent"/>
        </w:rPr>
        <w:t>y/o partícipes, deberán suscribir la declaración de manera individualizada.</w:t>
      </w:r>
    </w:p>
    <w:p w14:paraId="141233AC" w14:textId="77777777" w:rsidR="00034BC6" w:rsidRDefault="00034BC6" w:rsidP="00034BC6">
      <w:pPr>
        <w:pStyle w:val="Standard"/>
        <w:spacing w:line="276" w:lineRule="auto"/>
        <w:ind w:left="709"/>
        <w:contextualSpacing/>
        <w:jc w:val="both"/>
        <w:rPr>
          <w:rStyle w:val="markedcontent"/>
        </w:rPr>
      </w:pPr>
    </w:p>
    <w:p w14:paraId="19550EF9" w14:textId="77777777" w:rsidR="00034BC6" w:rsidRDefault="00057692" w:rsidP="00034BC6">
      <w:pPr>
        <w:pStyle w:val="Standard"/>
        <w:spacing w:line="276" w:lineRule="auto"/>
        <w:ind w:left="709"/>
        <w:contextualSpacing/>
        <w:jc w:val="both"/>
        <w:rPr>
          <w:rStyle w:val="markedcontent"/>
        </w:rPr>
      </w:pPr>
      <w:r w:rsidRPr="007A7731">
        <w:rPr>
          <w:rStyle w:val="markedcontent"/>
        </w:rPr>
        <w:t>4. La falta de presentación de esta declaración será causa de rechazo y</w:t>
      </w:r>
      <w:r>
        <w:rPr>
          <w:rStyle w:val="markedcontent"/>
        </w:rPr>
        <w:t xml:space="preserve"> </w:t>
      </w:r>
      <w:r w:rsidRPr="007A7731">
        <w:rPr>
          <w:rStyle w:val="markedcontent"/>
        </w:rPr>
        <w:t>descalificación de la oferta.</w:t>
      </w:r>
    </w:p>
    <w:p w14:paraId="6F2C36DA" w14:textId="77777777" w:rsidR="00034BC6" w:rsidRDefault="00034BC6" w:rsidP="00034BC6">
      <w:pPr>
        <w:jc w:val="both"/>
        <w:rPr>
          <w:b/>
          <w:lang w:eastAsia="hi-IN" w:bidi="hi-IN"/>
        </w:rPr>
      </w:pPr>
    </w:p>
    <w:p w14:paraId="0E414594" w14:textId="77777777" w:rsidR="00034BC6" w:rsidRPr="00734581" w:rsidRDefault="00057692" w:rsidP="00034BC6">
      <w:pPr>
        <w:rPr>
          <w:b/>
          <w:lang w:eastAsia="hi-IN" w:bidi="hi-IN"/>
        </w:rPr>
      </w:pPr>
      <w:r>
        <w:rPr>
          <w:b/>
          <w:lang w:eastAsia="hi-IN" w:bidi="hi-IN"/>
        </w:rPr>
        <w:t>1</w:t>
      </w:r>
      <w:r w:rsidRPr="00734581">
        <w:rPr>
          <w:b/>
          <w:lang w:eastAsia="hi-IN" w:bidi="hi-IN"/>
        </w:rPr>
        <w:t>.4</w:t>
      </w:r>
      <w:r w:rsidRPr="00734581">
        <w:rPr>
          <w:b/>
          <w:lang w:eastAsia="hi-IN" w:bidi="hi-IN"/>
        </w:rPr>
        <w:tab/>
        <w:t>SITUACIÓN FINANCIERA</w:t>
      </w:r>
    </w:p>
    <w:p w14:paraId="79170652" w14:textId="77777777" w:rsidR="00034BC6" w:rsidRPr="00734581" w:rsidRDefault="00034BC6" w:rsidP="00034BC6">
      <w:pPr>
        <w:suppressAutoHyphens/>
        <w:ind w:left="15" w:right="45"/>
        <w:rPr>
          <w:lang w:eastAsia="hi-IN" w:bidi="hi-IN"/>
        </w:rPr>
      </w:pPr>
    </w:p>
    <w:p w14:paraId="035A638A" w14:textId="77777777" w:rsidR="00034BC6" w:rsidRDefault="00057692" w:rsidP="00034BC6">
      <w:pPr>
        <w:tabs>
          <w:tab w:val="left" w:pos="-540"/>
        </w:tabs>
        <w:ind w:left="15" w:right="45"/>
        <w:jc w:val="both"/>
        <w:rPr>
          <w:i/>
          <w:iCs/>
          <w:spacing w:val="-2"/>
        </w:rPr>
      </w:pPr>
      <w:r w:rsidRPr="00734581">
        <w:rPr>
          <w:i/>
        </w:rPr>
        <w:t xml:space="preserve">La situación financiera del oferente se demostrará con la presentación del formulario de </w:t>
      </w:r>
      <w:r w:rsidRPr="00734581">
        <w:rPr>
          <w:i/>
          <w:iCs/>
          <w:spacing w:val="-2"/>
        </w:rPr>
        <w:t>declaración de impuesto a la renta del ejercicio fiscal inmediato anterior que fue entregada al Servicio de Rentas Internas SRI.</w:t>
      </w:r>
    </w:p>
    <w:p w14:paraId="3DA96067" w14:textId="77777777" w:rsidR="00034BC6" w:rsidRPr="00734581" w:rsidRDefault="00034BC6" w:rsidP="00034BC6">
      <w:pPr>
        <w:tabs>
          <w:tab w:val="left" w:pos="-540"/>
        </w:tabs>
        <w:ind w:left="15" w:right="45"/>
        <w:jc w:val="both"/>
        <w:rPr>
          <w:i/>
          <w:iCs/>
          <w:spacing w:val="-2"/>
        </w:rPr>
      </w:pPr>
    </w:p>
    <w:p w14:paraId="25E41CE5" w14:textId="77777777" w:rsidR="00034BC6" w:rsidRPr="00734581" w:rsidRDefault="00057692" w:rsidP="00034BC6">
      <w:pPr>
        <w:tabs>
          <w:tab w:val="center" w:pos="2164"/>
        </w:tabs>
        <w:ind w:left="15" w:right="45"/>
        <w:jc w:val="both"/>
        <w:rPr>
          <w:i/>
        </w:rPr>
      </w:pPr>
      <w:r w:rsidRPr="00734581">
        <w:rPr>
          <w:i/>
        </w:rPr>
        <w:t>El participante presentará la información requerida para la (entidad contratante) para los índices financieros por ella solicitada, conforme el siguiente cuadro:</w:t>
      </w:r>
    </w:p>
    <w:p w14:paraId="3B354FFD" w14:textId="77777777" w:rsidR="00034BC6" w:rsidRPr="00734581" w:rsidRDefault="00034BC6" w:rsidP="00034BC6">
      <w:pPr>
        <w:tabs>
          <w:tab w:val="center" w:pos="2164"/>
        </w:tabs>
        <w:ind w:left="15" w:right="45"/>
        <w:jc w:val="both"/>
        <w:rPr>
          <w:i/>
        </w:rPr>
      </w:pPr>
    </w:p>
    <w:tbl>
      <w:tblPr>
        <w:tblW w:w="888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1417"/>
        <w:gridCol w:w="2268"/>
        <w:gridCol w:w="2552"/>
      </w:tblGrid>
      <w:tr w:rsidR="005C4BB1" w14:paraId="738AD634" w14:textId="77777777" w:rsidTr="000E7579">
        <w:tc>
          <w:tcPr>
            <w:tcW w:w="2645" w:type="dxa"/>
            <w:shd w:val="clear" w:color="auto" w:fill="F2F2F2"/>
          </w:tcPr>
          <w:p w14:paraId="074A6BBD" w14:textId="77777777" w:rsidR="00034BC6" w:rsidRPr="00734581" w:rsidRDefault="00057692" w:rsidP="000E7579">
            <w:pPr>
              <w:jc w:val="center"/>
              <w:rPr>
                <w:b/>
                <w:color w:val="000000"/>
                <w:spacing w:val="-3"/>
              </w:rPr>
            </w:pPr>
            <w:r w:rsidRPr="00734581">
              <w:rPr>
                <w:b/>
                <w:color w:val="000000"/>
                <w:spacing w:val="-3"/>
              </w:rPr>
              <w:t>Índice</w:t>
            </w:r>
          </w:p>
        </w:tc>
        <w:tc>
          <w:tcPr>
            <w:tcW w:w="1417" w:type="dxa"/>
            <w:shd w:val="clear" w:color="auto" w:fill="F2F2F2"/>
          </w:tcPr>
          <w:p w14:paraId="4D13E86F" w14:textId="77777777" w:rsidR="00034BC6" w:rsidRPr="00734581" w:rsidRDefault="00057692" w:rsidP="000E7579">
            <w:pPr>
              <w:jc w:val="center"/>
              <w:rPr>
                <w:b/>
                <w:color w:val="000000"/>
                <w:spacing w:val="-3"/>
              </w:rPr>
            </w:pPr>
            <w:r w:rsidRPr="00734581">
              <w:rPr>
                <w:b/>
                <w:color w:val="000000"/>
                <w:spacing w:val="-3"/>
              </w:rPr>
              <w:t>Indicador solicitado</w:t>
            </w:r>
          </w:p>
        </w:tc>
        <w:tc>
          <w:tcPr>
            <w:tcW w:w="2268" w:type="dxa"/>
            <w:shd w:val="clear" w:color="auto" w:fill="F2F2F2"/>
          </w:tcPr>
          <w:p w14:paraId="0FC8BBB3" w14:textId="77777777" w:rsidR="00034BC6" w:rsidRPr="00734581" w:rsidRDefault="00057692" w:rsidP="000E7579">
            <w:pPr>
              <w:jc w:val="center"/>
              <w:rPr>
                <w:b/>
                <w:color w:val="000000"/>
                <w:spacing w:val="-3"/>
              </w:rPr>
            </w:pPr>
            <w:r w:rsidRPr="00734581">
              <w:rPr>
                <w:b/>
                <w:color w:val="000000"/>
                <w:spacing w:val="-3"/>
              </w:rPr>
              <w:t>Indicador declarado por el oferente</w:t>
            </w:r>
          </w:p>
        </w:tc>
        <w:tc>
          <w:tcPr>
            <w:tcW w:w="2552" w:type="dxa"/>
            <w:shd w:val="clear" w:color="auto" w:fill="F2F2F2"/>
          </w:tcPr>
          <w:p w14:paraId="22D57F8C" w14:textId="77777777" w:rsidR="00034BC6" w:rsidRPr="00734581" w:rsidRDefault="00057692" w:rsidP="000E7579">
            <w:pPr>
              <w:jc w:val="center"/>
              <w:rPr>
                <w:b/>
                <w:color w:val="000000"/>
                <w:spacing w:val="-3"/>
              </w:rPr>
            </w:pPr>
            <w:r w:rsidRPr="00734581">
              <w:rPr>
                <w:b/>
                <w:color w:val="000000"/>
                <w:spacing w:val="-3"/>
              </w:rPr>
              <w:t>Observaciones (</w:t>
            </w:r>
            <w:r w:rsidRPr="00734581">
              <w:rPr>
                <w:b/>
                <w:i/>
                <w:color w:val="000000"/>
                <w:spacing w:val="-3"/>
              </w:rPr>
              <w:t>Adjuntar documentos de respaldo</w:t>
            </w:r>
            <w:r w:rsidRPr="00734581">
              <w:rPr>
                <w:b/>
                <w:color w:val="000000"/>
                <w:spacing w:val="-3"/>
              </w:rPr>
              <w:t>)</w:t>
            </w:r>
          </w:p>
        </w:tc>
      </w:tr>
      <w:tr w:rsidR="005C4BB1" w14:paraId="4A5236D1" w14:textId="77777777" w:rsidTr="000E7579">
        <w:tc>
          <w:tcPr>
            <w:tcW w:w="2645" w:type="dxa"/>
            <w:shd w:val="clear" w:color="auto" w:fill="auto"/>
          </w:tcPr>
          <w:p w14:paraId="30487982" w14:textId="77777777" w:rsidR="00034BC6" w:rsidRPr="00734581" w:rsidRDefault="00057692" w:rsidP="000E7579">
            <w:pPr>
              <w:jc w:val="both"/>
              <w:rPr>
                <w:i/>
                <w:color w:val="000000"/>
                <w:spacing w:val="-3"/>
              </w:rPr>
            </w:pPr>
            <w:r w:rsidRPr="00734581">
              <w:rPr>
                <w:i/>
                <w:color w:val="000000"/>
                <w:spacing w:val="-3"/>
              </w:rPr>
              <w:t>Solvencia*</w:t>
            </w:r>
          </w:p>
        </w:tc>
        <w:tc>
          <w:tcPr>
            <w:tcW w:w="1417" w:type="dxa"/>
            <w:shd w:val="clear" w:color="auto" w:fill="auto"/>
          </w:tcPr>
          <w:p w14:paraId="676A4A5D" w14:textId="77777777" w:rsidR="00034BC6" w:rsidRPr="00734581" w:rsidRDefault="00034BC6" w:rsidP="000E7579">
            <w:pPr>
              <w:jc w:val="both"/>
              <w:rPr>
                <w:color w:val="000000"/>
                <w:spacing w:val="-3"/>
              </w:rPr>
            </w:pPr>
          </w:p>
        </w:tc>
        <w:tc>
          <w:tcPr>
            <w:tcW w:w="2268" w:type="dxa"/>
            <w:shd w:val="clear" w:color="auto" w:fill="auto"/>
          </w:tcPr>
          <w:p w14:paraId="73B3BF54" w14:textId="77777777" w:rsidR="00034BC6" w:rsidRPr="00734581" w:rsidRDefault="00034BC6" w:rsidP="000E7579">
            <w:pPr>
              <w:jc w:val="both"/>
              <w:rPr>
                <w:color w:val="000000"/>
                <w:spacing w:val="-3"/>
              </w:rPr>
            </w:pPr>
          </w:p>
        </w:tc>
        <w:tc>
          <w:tcPr>
            <w:tcW w:w="2552" w:type="dxa"/>
          </w:tcPr>
          <w:p w14:paraId="51BFE8C9" w14:textId="77777777" w:rsidR="00034BC6" w:rsidRPr="00734581" w:rsidRDefault="00034BC6" w:rsidP="000E7579">
            <w:pPr>
              <w:jc w:val="both"/>
              <w:rPr>
                <w:color w:val="000000"/>
                <w:spacing w:val="-3"/>
              </w:rPr>
            </w:pPr>
          </w:p>
        </w:tc>
      </w:tr>
      <w:tr w:rsidR="005C4BB1" w14:paraId="1F248B37" w14:textId="77777777" w:rsidTr="000E7579">
        <w:tc>
          <w:tcPr>
            <w:tcW w:w="2645" w:type="dxa"/>
            <w:shd w:val="clear" w:color="auto" w:fill="auto"/>
          </w:tcPr>
          <w:p w14:paraId="4F0DDAEC" w14:textId="77777777" w:rsidR="00034BC6" w:rsidRPr="00734581" w:rsidRDefault="00057692" w:rsidP="000E7579">
            <w:pPr>
              <w:jc w:val="both"/>
              <w:rPr>
                <w:i/>
                <w:color w:val="000000"/>
                <w:spacing w:val="-3"/>
              </w:rPr>
            </w:pPr>
            <w:r w:rsidRPr="00734581">
              <w:rPr>
                <w:i/>
                <w:color w:val="000000"/>
                <w:spacing w:val="-3"/>
              </w:rPr>
              <w:t>Endeudamiento*</w:t>
            </w:r>
          </w:p>
        </w:tc>
        <w:tc>
          <w:tcPr>
            <w:tcW w:w="1417" w:type="dxa"/>
            <w:shd w:val="clear" w:color="auto" w:fill="auto"/>
          </w:tcPr>
          <w:p w14:paraId="61947842" w14:textId="77777777" w:rsidR="00034BC6" w:rsidRPr="00734581" w:rsidRDefault="00034BC6" w:rsidP="000E7579">
            <w:pPr>
              <w:jc w:val="both"/>
              <w:rPr>
                <w:color w:val="000000"/>
                <w:spacing w:val="-3"/>
              </w:rPr>
            </w:pPr>
          </w:p>
        </w:tc>
        <w:tc>
          <w:tcPr>
            <w:tcW w:w="2268" w:type="dxa"/>
            <w:shd w:val="clear" w:color="auto" w:fill="auto"/>
          </w:tcPr>
          <w:p w14:paraId="17D664BB" w14:textId="77777777" w:rsidR="00034BC6" w:rsidRPr="00734581" w:rsidRDefault="00034BC6" w:rsidP="000E7579">
            <w:pPr>
              <w:jc w:val="both"/>
              <w:rPr>
                <w:color w:val="000000"/>
                <w:spacing w:val="-3"/>
              </w:rPr>
            </w:pPr>
          </w:p>
        </w:tc>
        <w:tc>
          <w:tcPr>
            <w:tcW w:w="2552" w:type="dxa"/>
          </w:tcPr>
          <w:p w14:paraId="16E30ADD" w14:textId="77777777" w:rsidR="00034BC6" w:rsidRPr="00734581" w:rsidRDefault="00034BC6" w:rsidP="000E7579">
            <w:pPr>
              <w:jc w:val="both"/>
              <w:rPr>
                <w:color w:val="000000"/>
                <w:spacing w:val="-3"/>
              </w:rPr>
            </w:pPr>
          </w:p>
        </w:tc>
      </w:tr>
      <w:tr w:rsidR="005C4BB1" w14:paraId="2DB02240" w14:textId="77777777" w:rsidTr="000E7579">
        <w:tc>
          <w:tcPr>
            <w:tcW w:w="2645" w:type="dxa"/>
            <w:shd w:val="clear" w:color="auto" w:fill="auto"/>
          </w:tcPr>
          <w:p w14:paraId="57FD8908" w14:textId="77777777" w:rsidR="00034BC6" w:rsidRPr="00734581" w:rsidRDefault="00057692" w:rsidP="000E7579">
            <w:pPr>
              <w:jc w:val="both"/>
              <w:rPr>
                <w:i/>
                <w:color w:val="000000"/>
                <w:spacing w:val="-3"/>
              </w:rPr>
            </w:pPr>
            <w:r w:rsidRPr="00734581">
              <w:rPr>
                <w:i/>
                <w:color w:val="000000"/>
                <w:spacing w:val="-3"/>
              </w:rPr>
              <w:t>Otro índice resuelto por la entidad contratante *</w:t>
            </w:r>
          </w:p>
        </w:tc>
        <w:tc>
          <w:tcPr>
            <w:tcW w:w="1417" w:type="dxa"/>
            <w:shd w:val="clear" w:color="auto" w:fill="auto"/>
          </w:tcPr>
          <w:p w14:paraId="347EDFC2" w14:textId="77777777" w:rsidR="00034BC6" w:rsidRPr="00734581" w:rsidRDefault="00034BC6" w:rsidP="000E7579">
            <w:pPr>
              <w:jc w:val="both"/>
              <w:rPr>
                <w:color w:val="000000"/>
                <w:spacing w:val="-3"/>
              </w:rPr>
            </w:pPr>
          </w:p>
        </w:tc>
        <w:tc>
          <w:tcPr>
            <w:tcW w:w="2268" w:type="dxa"/>
            <w:shd w:val="clear" w:color="auto" w:fill="auto"/>
          </w:tcPr>
          <w:p w14:paraId="025AE5E1" w14:textId="77777777" w:rsidR="00034BC6" w:rsidRPr="00734581" w:rsidRDefault="00034BC6" w:rsidP="000E7579">
            <w:pPr>
              <w:jc w:val="both"/>
              <w:rPr>
                <w:color w:val="000000"/>
                <w:spacing w:val="-3"/>
              </w:rPr>
            </w:pPr>
          </w:p>
        </w:tc>
        <w:tc>
          <w:tcPr>
            <w:tcW w:w="2552" w:type="dxa"/>
          </w:tcPr>
          <w:p w14:paraId="74319864" w14:textId="77777777" w:rsidR="00034BC6" w:rsidRPr="00734581" w:rsidRDefault="00034BC6" w:rsidP="000E7579">
            <w:pPr>
              <w:jc w:val="both"/>
              <w:rPr>
                <w:color w:val="000000"/>
                <w:spacing w:val="-3"/>
              </w:rPr>
            </w:pPr>
          </w:p>
        </w:tc>
      </w:tr>
    </w:tbl>
    <w:p w14:paraId="591ECDA3" w14:textId="77777777" w:rsidR="00034BC6" w:rsidRPr="00734581" w:rsidRDefault="00034BC6" w:rsidP="00034BC6">
      <w:pPr>
        <w:tabs>
          <w:tab w:val="center" w:pos="2164"/>
        </w:tabs>
        <w:ind w:left="15" w:right="45"/>
        <w:jc w:val="both"/>
      </w:pPr>
    </w:p>
    <w:p w14:paraId="0DC3BEA2" w14:textId="77777777" w:rsidR="00034BC6" w:rsidRPr="00734581" w:rsidRDefault="00057692" w:rsidP="00034BC6">
      <w:pPr>
        <w:pStyle w:val="TableContents"/>
        <w:tabs>
          <w:tab w:val="left" w:pos="0"/>
        </w:tabs>
        <w:snapToGrid w:val="0"/>
        <w:jc w:val="both"/>
        <w:rPr>
          <w:color w:val="000000"/>
          <w:spacing w:val="-3"/>
        </w:rPr>
      </w:pPr>
      <w:r w:rsidRPr="00734581">
        <w:rPr>
          <w:spacing w:val="-3"/>
        </w:rPr>
        <w:t>*</w:t>
      </w:r>
      <w:r w:rsidRPr="00734581">
        <w:rPr>
          <w:i/>
          <w:color w:val="000000"/>
          <w:spacing w:val="-3"/>
        </w:rPr>
        <w:t>Los índices son referenciales; la entidad contratante podrá escoger los señalados o aquel (aquellos) que considere pertinente(s).</w:t>
      </w:r>
    </w:p>
    <w:p w14:paraId="29750D37" w14:textId="77777777" w:rsidR="00034BC6" w:rsidRPr="00734581" w:rsidRDefault="00034BC6" w:rsidP="00034BC6">
      <w:pPr>
        <w:suppressAutoHyphens/>
        <w:rPr>
          <w:lang w:eastAsia="hi-IN" w:bidi="hi-IN"/>
        </w:rPr>
      </w:pPr>
    </w:p>
    <w:p w14:paraId="0A88D1F2" w14:textId="77777777" w:rsidR="00034BC6" w:rsidRDefault="00034BC6" w:rsidP="00034BC6">
      <w:pPr>
        <w:rPr>
          <w:b/>
          <w:spacing w:val="-2"/>
        </w:rPr>
      </w:pPr>
    </w:p>
    <w:p w14:paraId="3DEAF805" w14:textId="77777777" w:rsidR="00034BC6" w:rsidRDefault="00034BC6" w:rsidP="00034BC6">
      <w:pPr>
        <w:rPr>
          <w:b/>
          <w:spacing w:val="-2"/>
        </w:rPr>
      </w:pPr>
    </w:p>
    <w:p w14:paraId="7A39C01D" w14:textId="77777777" w:rsidR="00034BC6" w:rsidRPr="00734581" w:rsidRDefault="00057692" w:rsidP="00034BC6">
      <w:pPr>
        <w:rPr>
          <w:b/>
          <w:spacing w:val="-2"/>
        </w:rPr>
      </w:pPr>
      <w:r w:rsidRPr="00734581">
        <w:rPr>
          <w:b/>
          <w:spacing w:val="-2"/>
        </w:rPr>
        <w:t>1.5</w:t>
      </w:r>
      <w:r w:rsidRPr="00734581">
        <w:rPr>
          <w:b/>
          <w:spacing w:val="-2"/>
        </w:rPr>
        <w:tab/>
        <w:t xml:space="preserve">TABLA DE CANTIDADES Y PRECIOS </w:t>
      </w:r>
    </w:p>
    <w:tbl>
      <w:tblPr>
        <w:tblW w:w="10065" w:type="dxa"/>
        <w:tblInd w:w="-318" w:type="dxa"/>
        <w:tblLayout w:type="fixed"/>
        <w:tblLook w:val="0000" w:firstRow="0" w:lastRow="0" w:firstColumn="0" w:lastColumn="0" w:noHBand="0" w:noVBand="0"/>
      </w:tblPr>
      <w:tblGrid>
        <w:gridCol w:w="1702"/>
        <w:gridCol w:w="2552"/>
        <w:gridCol w:w="1275"/>
        <w:gridCol w:w="1310"/>
        <w:gridCol w:w="1659"/>
        <w:gridCol w:w="8"/>
        <w:gridCol w:w="1559"/>
      </w:tblGrid>
      <w:tr w:rsidR="005C4BB1" w14:paraId="39C86820" w14:textId="77777777" w:rsidTr="00040974">
        <w:trPr>
          <w:trHeight w:val="854"/>
        </w:trPr>
        <w:tc>
          <w:tcPr>
            <w:tcW w:w="17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8C12BF" w14:textId="77777777" w:rsidR="00034BC6" w:rsidRPr="00734581" w:rsidRDefault="00057692" w:rsidP="000E7579">
            <w:pPr>
              <w:jc w:val="center"/>
              <w:rPr>
                <w:b/>
                <w:spacing w:val="-2"/>
              </w:rPr>
            </w:pPr>
            <w:r w:rsidRPr="00734581">
              <w:rPr>
                <w:b/>
                <w:spacing w:val="-2"/>
              </w:rPr>
              <w:t>Código</w:t>
            </w:r>
          </w:p>
          <w:p w14:paraId="5CB7E6C0" w14:textId="77777777" w:rsidR="00034BC6" w:rsidRPr="00734581" w:rsidRDefault="00057692" w:rsidP="000E7579">
            <w:pPr>
              <w:jc w:val="center"/>
              <w:rPr>
                <w:b/>
                <w:spacing w:val="-2"/>
              </w:rPr>
            </w:pPr>
            <w:r w:rsidRPr="00734581">
              <w:rPr>
                <w:b/>
                <w:spacing w:val="-2"/>
              </w:rPr>
              <w:t>CPC</w:t>
            </w:r>
          </w:p>
        </w:tc>
        <w:tc>
          <w:tcPr>
            <w:tcW w:w="2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1C4AE4" w14:textId="77777777" w:rsidR="00034BC6" w:rsidRPr="00DE08CE" w:rsidRDefault="00057692" w:rsidP="000E7579">
            <w:pPr>
              <w:jc w:val="center"/>
              <w:rPr>
                <w:b/>
                <w:spacing w:val="-2"/>
              </w:rPr>
            </w:pPr>
            <w:r w:rsidRPr="00DE08CE">
              <w:rPr>
                <w:b/>
                <w:spacing w:val="-2"/>
              </w:rPr>
              <w:t>Descripción del servicio</w:t>
            </w:r>
          </w:p>
        </w:tc>
        <w:tc>
          <w:tcPr>
            <w:tcW w:w="12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71B8F6" w14:textId="77777777" w:rsidR="00034BC6" w:rsidRPr="00DE08CE" w:rsidRDefault="00057692" w:rsidP="000E7579">
            <w:pPr>
              <w:jc w:val="center"/>
              <w:rPr>
                <w:b/>
                <w:spacing w:val="-2"/>
              </w:rPr>
            </w:pPr>
            <w:r w:rsidRPr="00DE08CE">
              <w:rPr>
                <w:b/>
                <w:spacing w:val="-2"/>
              </w:rPr>
              <w:t>Unidad</w:t>
            </w:r>
          </w:p>
        </w:tc>
        <w:tc>
          <w:tcPr>
            <w:tcW w:w="13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D18EAE" w14:textId="77777777" w:rsidR="00034BC6" w:rsidRPr="00734581" w:rsidRDefault="00057692" w:rsidP="000E7579">
            <w:pPr>
              <w:jc w:val="center"/>
              <w:rPr>
                <w:b/>
                <w:spacing w:val="-2"/>
              </w:rPr>
            </w:pPr>
            <w:r w:rsidRPr="00734581">
              <w:rPr>
                <w:b/>
                <w:spacing w:val="-2"/>
              </w:rPr>
              <w:t>Cantidad</w:t>
            </w:r>
          </w:p>
        </w:tc>
        <w:tc>
          <w:tcPr>
            <w:tcW w:w="166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95B96D4" w14:textId="77777777" w:rsidR="00034BC6" w:rsidRPr="00734581" w:rsidRDefault="00057692" w:rsidP="000E7579">
            <w:pPr>
              <w:jc w:val="center"/>
              <w:rPr>
                <w:b/>
                <w:spacing w:val="-2"/>
              </w:rPr>
            </w:pPr>
            <w:r w:rsidRPr="00734581">
              <w:rPr>
                <w:b/>
                <w:spacing w:val="-2"/>
              </w:rPr>
              <w:t>Precio</w:t>
            </w:r>
          </w:p>
          <w:p w14:paraId="49B63941" w14:textId="77777777" w:rsidR="00034BC6" w:rsidRPr="00734581" w:rsidRDefault="00057692" w:rsidP="000E7579">
            <w:pPr>
              <w:jc w:val="center"/>
              <w:rPr>
                <w:b/>
                <w:spacing w:val="-2"/>
              </w:rPr>
            </w:pPr>
            <w:r w:rsidRPr="00734581">
              <w:rPr>
                <w:b/>
                <w:spacing w:val="-2"/>
              </w:rPr>
              <w:t>Unitario</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BF3E5D" w14:textId="77777777" w:rsidR="00034BC6" w:rsidRPr="00734581" w:rsidRDefault="00057692" w:rsidP="000E7579">
            <w:pPr>
              <w:jc w:val="center"/>
              <w:rPr>
                <w:b/>
                <w:spacing w:val="-2"/>
              </w:rPr>
            </w:pPr>
            <w:r w:rsidRPr="00734581">
              <w:rPr>
                <w:b/>
                <w:spacing w:val="-2"/>
              </w:rPr>
              <w:t>Precio Total</w:t>
            </w:r>
          </w:p>
        </w:tc>
      </w:tr>
      <w:tr w:rsidR="005C4BB1" w14:paraId="123D9128" w14:textId="77777777" w:rsidTr="00040974">
        <w:trPr>
          <w:trHeight w:val="854"/>
        </w:trPr>
        <w:tc>
          <w:tcPr>
            <w:tcW w:w="1702" w:type="dxa"/>
            <w:tcBorders>
              <w:top w:val="single" w:sz="4" w:space="0" w:color="000000"/>
              <w:left w:val="single" w:sz="4" w:space="0" w:color="000000"/>
              <w:bottom w:val="single" w:sz="4" w:space="0" w:color="000000"/>
              <w:right w:val="single" w:sz="4" w:space="0" w:color="000000"/>
            </w:tcBorders>
            <w:shd w:val="clear" w:color="auto" w:fill="FFFFFF"/>
          </w:tcPr>
          <w:p w14:paraId="584F74A8" w14:textId="77777777" w:rsidR="00034BC6" w:rsidRPr="00CA3072" w:rsidRDefault="00057692" w:rsidP="000E7579">
            <w:pPr>
              <w:pStyle w:val="Standard"/>
              <w:jc w:val="both"/>
              <w:rPr>
                <w:rFonts w:ascii="Arial" w:hAnsi="Arial" w:cs="Arial"/>
                <w:spacing w:val="-2"/>
                <w:sz w:val="24"/>
                <w:szCs w:val="24"/>
              </w:rPr>
            </w:pPr>
            <w:r w:rsidRPr="00CA3072">
              <w:rPr>
                <w:rFonts w:ascii="Arial" w:hAnsi="Arial" w:cs="Arial"/>
                <w:spacing w:val="-2"/>
                <w:sz w:val="24"/>
                <w:szCs w:val="24"/>
              </w:rPr>
              <w:lastRenderedPageBreak/>
              <w:t>713350012</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14:paraId="7B3B337C" w14:textId="731D250E" w:rsidR="00034BC6" w:rsidRPr="00CA3072" w:rsidRDefault="003C7FFA" w:rsidP="000E7579">
            <w:pPr>
              <w:pStyle w:val="Standard"/>
              <w:jc w:val="both"/>
              <w:rPr>
                <w:rFonts w:ascii="Arial" w:hAnsi="Arial" w:cs="Arial"/>
                <w:noProof/>
                <w:sz w:val="24"/>
                <w:szCs w:val="24"/>
                <w:lang w:eastAsia="es-ES"/>
              </w:rPr>
            </w:pPr>
            <w:r>
              <w:rPr>
                <w:rFonts w:ascii="Arial" w:hAnsi="Arial" w:cs="Arial"/>
                <w:noProof/>
                <w:sz w:val="24"/>
                <w:szCs w:val="24"/>
                <w:lang w:eastAsia="es-ES"/>
              </w:rPr>
              <w:t>CONTRATACIÓN</w:t>
            </w:r>
            <w:r w:rsidR="007B1534">
              <w:rPr>
                <w:rFonts w:ascii="Arial" w:hAnsi="Arial" w:cs="Arial"/>
                <w:noProof/>
                <w:sz w:val="24"/>
                <w:szCs w:val="24"/>
                <w:lang w:eastAsia="es-ES"/>
              </w:rPr>
              <w:t xml:space="preserve"> DE </w:t>
            </w:r>
            <w:r>
              <w:rPr>
                <w:rFonts w:ascii="Arial" w:hAnsi="Arial" w:cs="Arial"/>
                <w:noProof/>
                <w:sz w:val="24"/>
                <w:szCs w:val="24"/>
                <w:lang w:eastAsia="es-ES"/>
              </w:rPr>
              <w:t>PÓLIZAS</w:t>
            </w:r>
            <w:r w:rsidR="007B1534">
              <w:rPr>
                <w:rFonts w:ascii="Arial" w:hAnsi="Arial" w:cs="Arial"/>
                <w:noProof/>
                <w:sz w:val="24"/>
                <w:szCs w:val="24"/>
                <w:lang w:eastAsia="es-ES"/>
              </w:rPr>
              <w:t xml:space="preserve"> DE SEGURO DE BIENES </w:t>
            </w:r>
            <w:r>
              <w:rPr>
                <w:rFonts w:ascii="Arial" w:hAnsi="Arial" w:cs="Arial"/>
                <w:noProof/>
                <w:sz w:val="24"/>
                <w:szCs w:val="24"/>
                <w:lang w:eastAsia="es-ES"/>
              </w:rPr>
              <w:t>VEHÍCULOS</w:t>
            </w:r>
            <w:r w:rsidR="007B1534">
              <w:rPr>
                <w:rFonts w:ascii="Arial" w:hAnsi="Arial" w:cs="Arial"/>
                <w:noProof/>
                <w:sz w:val="24"/>
                <w:szCs w:val="24"/>
                <w:lang w:eastAsia="es-ES"/>
              </w:rPr>
              <w:t xml:space="preserve"> Y MAQUINARIAS PARA DEPENDENCIAS INTERNAS Y EXTERNAS DEL GOBIERNO </w:t>
            </w:r>
            <w:r>
              <w:rPr>
                <w:rFonts w:ascii="Arial" w:hAnsi="Arial" w:cs="Arial"/>
                <w:noProof/>
                <w:sz w:val="24"/>
                <w:szCs w:val="24"/>
                <w:lang w:eastAsia="es-ES"/>
              </w:rPr>
              <w:t>AUTÓNOMO</w:t>
            </w:r>
            <w:r w:rsidR="007B1534">
              <w:rPr>
                <w:rFonts w:ascii="Arial" w:hAnsi="Arial" w:cs="Arial"/>
                <w:noProof/>
                <w:sz w:val="24"/>
                <w:szCs w:val="24"/>
                <w:lang w:eastAsia="es-ES"/>
              </w:rPr>
              <w:t xml:space="preserve"> DESCENTRALIZADO ILUSTRE MUNICIPALIDAD DEL </w:t>
            </w:r>
            <w:r>
              <w:rPr>
                <w:rFonts w:ascii="Arial" w:hAnsi="Arial" w:cs="Arial"/>
                <w:noProof/>
                <w:sz w:val="24"/>
                <w:szCs w:val="24"/>
                <w:lang w:eastAsia="es-ES"/>
              </w:rPr>
              <w:t>CANTÓN</w:t>
            </w:r>
            <w:r w:rsidR="007B1534">
              <w:rPr>
                <w:rFonts w:ascii="Arial" w:hAnsi="Arial" w:cs="Arial"/>
                <w:noProof/>
                <w:sz w:val="24"/>
                <w:szCs w:val="24"/>
                <w:lang w:eastAsia="es-ES"/>
              </w:rPr>
              <w:t xml:space="preserve"> DAULE</w:t>
            </w:r>
          </w:p>
          <w:p w14:paraId="29330FD0" w14:textId="77777777" w:rsidR="00034BC6" w:rsidRPr="00CA3072" w:rsidRDefault="00057692" w:rsidP="000E7579">
            <w:pPr>
              <w:pStyle w:val="Standard"/>
              <w:jc w:val="both"/>
              <w:rPr>
                <w:rFonts w:ascii="Arial" w:hAnsi="Arial" w:cs="Arial"/>
                <w:spacing w:val="-2"/>
                <w:sz w:val="24"/>
                <w:szCs w:val="24"/>
              </w:rPr>
            </w:pPr>
            <w:r w:rsidRPr="00CA3072">
              <w:rPr>
                <w:rFonts w:ascii="Arial" w:hAnsi="Arial" w:cs="Arial"/>
                <w:noProof/>
                <w:sz w:val="24"/>
                <w:szCs w:val="24"/>
                <w:lang w:eastAsia="es-ES"/>
              </w:rPr>
              <w:t>Vigencia: 365 días</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14:paraId="26F26A77" w14:textId="77777777" w:rsidR="00034BC6" w:rsidRPr="00CA3072" w:rsidRDefault="00057692" w:rsidP="000E7579">
            <w:pPr>
              <w:pStyle w:val="Standard"/>
              <w:jc w:val="center"/>
              <w:rPr>
                <w:rFonts w:ascii="Arial" w:hAnsi="Arial" w:cs="Arial"/>
                <w:spacing w:val="-2"/>
                <w:sz w:val="24"/>
                <w:szCs w:val="24"/>
              </w:rPr>
            </w:pPr>
            <w:r w:rsidRPr="00CA3072">
              <w:rPr>
                <w:rFonts w:ascii="Arial" w:hAnsi="Arial" w:cs="Arial"/>
                <w:spacing w:val="-2"/>
                <w:sz w:val="24"/>
                <w:szCs w:val="24"/>
              </w:rPr>
              <w:t>global</w:t>
            </w:r>
          </w:p>
        </w:tc>
        <w:tc>
          <w:tcPr>
            <w:tcW w:w="1310" w:type="dxa"/>
            <w:tcBorders>
              <w:top w:val="single" w:sz="4" w:space="0" w:color="000000"/>
              <w:left w:val="single" w:sz="4" w:space="0" w:color="000000"/>
              <w:bottom w:val="single" w:sz="4" w:space="0" w:color="000000"/>
              <w:right w:val="single" w:sz="4" w:space="0" w:color="000000"/>
            </w:tcBorders>
            <w:shd w:val="clear" w:color="auto" w:fill="FFFFFF"/>
          </w:tcPr>
          <w:p w14:paraId="3CEB3125" w14:textId="77777777" w:rsidR="00034BC6" w:rsidRPr="00734581" w:rsidRDefault="00034BC6" w:rsidP="000E7579">
            <w:pPr>
              <w:jc w:val="both"/>
              <w:rPr>
                <w:b/>
                <w:spacing w:val="-2"/>
              </w:rPr>
            </w:pPr>
          </w:p>
        </w:tc>
        <w:tc>
          <w:tcPr>
            <w:tcW w:w="166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C93115" w14:textId="77777777" w:rsidR="00034BC6" w:rsidRPr="00734581" w:rsidRDefault="00034BC6" w:rsidP="000E7579">
            <w:pPr>
              <w:jc w:val="both"/>
              <w:rPr>
                <w:b/>
                <w:spacing w:val="-2"/>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326CC7E6" w14:textId="77777777" w:rsidR="00034BC6" w:rsidRPr="00734581" w:rsidRDefault="00034BC6" w:rsidP="000E7579">
            <w:pPr>
              <w:jc w:val="both"/>
              <w:rPr>
                <w:b/>
                <w:spacing w:val="-2"/>
              </w:rPr>
            </w:pPr>
          </w:p>
        </w:tc>
      </w:tr>
      <w:tr w:rsidR="005C4BB1" w14:paraId="08183329" w14:textId="77777777" w:rsidTr="00472981">
        <w:trPr>
          <w:trHeight w:val="454"/>
        </w:trPr>
        <w:tc>
          <w:tcPr>
            <w:tcW w:w="8498"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EF673C3" w14:textId="77777777" w:rsidR="00034BC6" w:rsidRPr="00734581" w:rsidRDefault="00057692" w:rsidP="000E7579">
            <w:pPr>
              <w:jc w:val="center"/>
              <w:rPr>
                <w:b/>
                <w:spacing w:val="-2"/>
              </w:rPr>
            </w:pPr>
            <w:r w:rsidRPr="00734581">
              <w:rPr>
                <w:b/>
                <w:spacing w:val="-2"/>
              </w:rPr>
              <w:t>TOTAL</w:t>
            </w:r>
          </w:p>
        </w:tc>
        <w:tc>
          <w:tcPr>
            <w:tcW w:w="156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FC3DD94" w14:textId="77777777" w:rsidR="00034BC6" w:rsidRPr="00734581" w:rsidRDefault="00034BC6" w:rsidP="000E7579">
            <w:pPr>
              <w:jc w:val="center"/>
              <w:rPr>
                <w:b/>
                <w:spacing w:val="-2"/>
              </w:rPr>
            </w:pPr>
          </w:p>
        </w:tc>
      </w:tr>
    </w:tbl>
    <w:p w14:paraId="236F6ECF" w14:textId="77777777" w:rsidR="00034BC6" w:rsidRPr="00734581" w:rsidRDefault="00034BC6" w:rsidP="00034BC6">
      <w:pPr>
        <w:tabs>
          <w:tab w:val="left" w:pos="567"/>
        </w:tabs>
        <w:ind w:left="15" w:right="45"/>
        <w:rPr>
          <w:b/>
          <w:spacing w:val="-2"/>
        </w:rPr>
      </w:pPr>
    </w:p>
    <w:p w14:paraId="04FAB68C" w14:textId="77777777" w:rsidR="00034BC6" w:rsidRPr="00734581" w:rsidRDefault="00057692" w:rsidP="00034BC6">
      <w:pPr>
        <w:ind w:left="17" w:right="45"/>
      </w:pPr>
      <w:r w:rsidRPr="00734581">
        <w:rPr>
          <w:i/>
          <w:iCs/>
        </w:rPr>
        <w:t>(Nota: Estos precios no incluyen IVA)</w:t>
      </w:r>
    </w:p>
    <w:p w14:paraId="2139C6F1" w14:textId="77777777" w:rsidR="00034BC6" w:rsidRPr="00734581" w:rsidRDefault="00034BC6" w:rsidP="00034BC6">
      <w:pPr>
        <w:ind w:left="17" w:right="45"/>
      </w:pPr>
    </w:p>
    <w:p w14:paraId="4091DA3A" w14:textId="77777777" w:rsidR="00034BC6" w:rsidRPr="00734581" w:rsidRDefault="00057692" w:rsidP="00034BC6">
      <w:pPr>
        <w:ind w:right="45"/>
        <w:rPr>
          <w:b/>
          <w:spacing w:val="-2"/>
        </w:rPr>
      </w:pPr>
      <w:r w:rsidRPr="00734581">
        <w:t>PRECIO TOTAL DE LA OFERTA: (</w:t>
      </w:r>
      <w:r w:rsidRPr="00734581">
        <w:rPr>
          <w:i/>
          <w:iCs/>
        </w:rPr>
        <w:t>en números</w:t>
      </w:r>
      <w:r w:rsidRPr="00734581">
        <w:t>), más IVA</w:t>
      </w:r>
    </w:p>
    <w:p w14:paraId="366DB245" w14:textId="77777777" w:rsidR="00034BC6" w:rsidRPr="00734581" w:rsidRDefault="00034BC6" w:rsidP="00034BC6">
      <w:pPr>
        <w:tabs>
          <w:tab w:val="left" w:pos="567"/>
        </w:tabs>
        <w:ind w:left="15" w:right="45"/>
        <w:rPr>
          <w:b/>
          <w:spacing w:val="-2"/>
        </w:rPr>
      </w:pPr>
    </w:p>
    <w:p w14:paraId="295CDAAF" w14:textId="77777777" w:rsidR="00034BC6" w:rsidRDefault="00057692" w:rsidP="00034BC6">
      <w:pPr>
        <w:rPr>
          <w:b/>
          <w:bCs/>
        </w:rPr>
      </w:pPr>
      <w:r w:rsidRPr="00DE08CE">
        <w:rPr>
          <w:b/>
          <w:spacing w:val="-2"/>
        </w:rPr>
        <w:t xml:space="preserve">1.6 </w:t>
      </w:r>
      <w:r w:rsidRPr="00DE08CE">
        <w:rPr>
          <w:b/>
          <w:bCs/>
        </w:rPr>
        <w:t>COMPONENTES DEL SERVICIO OFERTADO</w:t>
      </w:r>
    </w:p>
    <w:p w14:paraId="6A3E2857" w14:textId="77777777" w:rsidR="00034BC6" w:rsidRPr="00DE08CE" w:rsidRDefault="00034BC6" w:rsidP="00034BC6">
      <w:pPr>
        <w:rPr>
          <w:b/>
          <w:bCs/>
        </w:rPr>
      </w:pPr>
    </w:p>
    <w:p w14:paraId="6D9E775B" w14:textId="77777777" w:rsidR="00034BC6" w:rsidRDefault="00057692" w:rsidP="00034BC6">
      <w:pPr>
        <w:jc w:val="both"/>
      </w:pPr>
      <w:r w:rsidRPr="00DE08CE">
        <w:t>El oferente deberá llenar el formato de la tabla de los componentes del servicio ofertado, en la cual se deben incluir todos y cada uno de los rubros ofertados, que respondan a los requerimientos de la (</w:t>
      </w:r>
      <w:r w:rsidRPr="00DE08CE">
        <w:rPr>
          <w:i/>
        </w:rPr>
        <w:t>Entidad Contratante</w:t>
      </w:r>
      <w:r w:rsidRPr="00DE08CE">
        <w:t>).</w:t>
      </w:r>
    </w:p>
    <w:p w14:paraId="7355D185" w14:textId="77777777" w:rsidR="00034BC6" w:rsidRPr="00734581" w:rsidRDefault="00034BC6" w:rsidP="00034BC6">
      <w:pPr>
        <w:jc w:val="both"/>
      </w:pPr>
    </w:p>
    <w:tbl>
      <w:tblPr>
        <w:tblW w:w="0" w:type="auto"/>
        <w:tblLayout w:type="fixed"/>
        <w:tblLook w:val="0000" w:firstRow="0" w:lastRow="0" w:firstColumn="0" w:lastColumn="0" w:noHBand="0" w:noVBand="0"/>
      </w:tblPr>
      <w:tblGrid>
        <w:gridCol w:w="4771"/>
        <w:gridCol w:w="3873"/>
      </w:tblGrid>
      <w:tr w:rsidR="005C4BB1" w14:paraId="3F53F233" w14:textId="77777777" w:rsidTr="000E7579">
        <w:trPr>
          <w:trHeight w:val="854"/>
        </w:trPr>
        <w:tc>
          <w:tcPr>
            <w:tcW w:w="477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53D813" w14:textId="77777777" w:rsidR="00034BC6" w:rsidRPr="00734581" w:rsidRDefault="00057692" w:rsidP="000E7579">
            <w:pPr>
              <w:ind w:right="45"/>
              <w:jc w:val="center"/>
              <w:rPr>
                <w:b/>
              </w:rPr>
            </w:pPr>
            <w:r w:rsidRPr="00734581">
              <w:rPr>
                <w:b/>
              </w:rPr>
              <w:t>Términos de Referencia Requeridos</w:t>
            </w:r>
          </w:p>
        </w:tc>
        <w:tc>
          <w:tcPr>
            <w:tcW w:w="38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951503" w14:textId="77777777" w:rsidR="00034BC6" w:rsidRPr="00734581" w:rsidRDefault="00057692" w:rsidP="000E7579">
            <w:pPr>
              <w:ind w:right="45"/>
              <w:jc w:val="center"/>
            </w:pPr>
            <w:r w:rsidRPr="00734581">
              <w:rPr>
                <w:b/>
              </w:rPr>
              <w:t>Términos de Referencia Ofertados</w:t>
            </w:r>
          </w:p>
        </w:tc>
      </w:tr>
      <w:tr w:rsidR="005C4BB1" w14:paraId="611F9D74" w14:textId="77777777" w:rsidTr="000E7579">
        <w:trPr>
          <w:trHeight w:val="763"/>
        </w:trPr>
        <w:tc>
          <w:tcPr>
            <w:tcW w:w="4771" w:type="dxa"/>
            <w:tcBorders>
              <w:top w:val="single" w:sz="4" w:space="0" w:color="000000"/>
              <w:left w:val="single" w:sz="4" w:space="0" w:color="000000"/>
              <w:bottom w:val="single" w:sz="4" w:space="0" w:color="000000"/>
              <w:right w:val="single" w:sz="4" w:space="0" w:color="000000"/>
            </w:tcBorders>
            <w:shd w:val="clear" w:color="auto" w:fill="FFFFFF"/>
          </w:tcPr>
          <w:p w14:paraId="127F6DC4" w14:textId="77777777" w:rsidR="00040974" w:rsidRPr="00040974" w:rsidRDefault="00057692" w:rsidP="00040974">
            <w:pPr>
              <w:pStyle w:val="Textoindependiente"/>
              <w:rPr>
                <w:b/>
                <w:sz w:val="24"/>
                <w:szCs w:val="24"/>
                <w:u w:val="none"/>
              </w:rPr>
            </w:pPr>
            <w:r w:rsidRPr="00040974">
              <w:rPr>
                <w:b/>
                <w:sz w:val="24"/>
                <w:szCs w:val="24"/>
                <w:u w:val="none"/>
              </w:rPr>
              <w:t>DEFINICIONES:</w:t>
            </w:r>
          </w:p>
          <w:p w14:paraId="3DA2A682" w14:textId="77777777" w:rsidR="00040974" w:rsidRPr="00040974" w:rsidRDefault="00057692" w:rsidP="00040974">
            <w:pPr>
              <w:spacing w:before="100" w:beforeAutospacing="1" w:after="100" w:afterAutospacing="1"/>
              <w:jc w:val="both"/>
              <w:rPr>
                <w:rFonts w:ascii="Arial" w:hAnsi="Arial" w:cs="Arial"/>
                <w:bCs/>
                <w:lang w:eastAsia="es-EC"/>
              </w:rPr>
            </w:pPr>
            <w:r w:rsidRPr="00040974">
              <w:rPr>
                <w:rFonts w:ascii="Arial" w:hAnsi="Arial" w:cs="Arial"/>
                <w:b/>
                <w:bCs/>
                <w:lang w:eastAsia="es-EC"/>
              </w:rPr>
              <w:t xml:space="preserve">ASEGURADO: </w:t>
            </w:r>
            <w:r w:rsidRPr="00040974">
              <w:rPr>
                <w:rFonts w:ascii="Arial" w:hAnsi="Arial" w:cs="Arial"/>
                <w:bCs/>
                <w:lang w:eastAsia="es-EC"/>
              </w:rPr>
              <w:t>Gobierno Autónomo Descentralizado Ilustre Municipalidad del Cantón Daule a nivel nacional y/o como sus intereses aparezcan.</w:t>
            </w:r>
          </w:p>
          <w:p w14:paraId="23DAACCF" w14:textId="77777777" w:rsidR="00040974" w:rsidRPr="00040974" w:rsidRDefault="00057692" w:rsidP="00040974">
            <w:pPr>
              <w:spacing w:before="100" w:beforeAutospacing="1" w:after="100" w:afterAutospacing="1"/>
              <w:jc w:val="both"/>
              <w:rPr>
                <w:rFonts w:ascii="Arial" w:hAnsi="Arial" w:cs="Arial"/>
                <w:lang w:eastAsia="es-EC"/>
              </w:rPr>
            </w:pPr>
            <w:r w:rsidRPr="00040974">
              <w:rPr>
                <w:rFonts w:ascii="Arial" w:hAnsi="Arial" w:cs="Arial"/>
                <w:b/>
                <w:bCs/>
                <w:lang w:eastAsia="es-EC"/>
              </w:rPr>
              <w:t>RAMO:</w:t>
            </w:r>
            <w:r w:rsidRPr="00040974">
              <w:rPr>
                <w:rFonts w:ascii="Arial" w:hAnsi="Arial" w:cs="Arial"/>
                <w:lang w:eastAsia="es-EC"/>
              </w:rPr>
              <w:t xml:space="preserve"> Seguro de Fidelidad Pública</w:t>
            </w:r>
          </w:p>
          <w:p w14:paraId="1724440A" w14:textId="77777777" w:rsidR="00040974" w:rsidRPr="00040974" w:rsidRDefault="00057692" w:rsidP="00040974">
            <w:pPr>
              <w:pStyle w:val="Textoindependiente"/>
              <w:rPr>
                <w:rFonts w:eastAsia="Calibri"/>
                <w:sz w:val="24"/>
                <w:szCs w:val="24"/>
                <w:u w:val="none"/>
                <w:lang w:eastAsia="en-US"/>
              </w:rPr>
            </w:pPr>
            <w:r w:rsidRPr="00040974">
              <w:rPr>
                <w:b/>
                <w:sz w:val="24"/>
                <w:szCs w:val="24"/>
                <w:u w:val="none"/>
              </w:rPr>
              <w:t xml:space="preserve">TIPO DE PÓLIZA. - </w:t>
            </w:r>
            <w:r w:rsidRPr="00040974">
              <w:rPr>
                <w:sz w:val="24"/>
                <w:szCs w:val="24"/>
                <w:u w:val="none"/>
              </w:rPr>
              <w:t>Blanket</w:t>
            </w:r>
          </w:p>
          <w:p w14:paraId="6552E801" w14:textId="77777777" w:rsidR="00040974" w:rsidRPr="00040974" w:rsidRDefault="00057692" w:rsidP="00040974">
            <w:pPr>
              <w:spacing w:before="100" w:beforeAutospacing="1" w:after="100" w:afterAutospacing="1"/>
              <w:jc w:val="both"/>
              <w:rPr>
                <w:rFonts w:ascii="Arial" w:hAnsi="Arial" w:cs="Arial"/>
                <w:lang w:eastAsia="es-EC"/>
              </w:rPr>
            </w:pPr>
            <w:r w:rsidRPr="00040974">
              <w:rPr>
                <w:rFonts w:ascii="Arial" w:hAnsi="Arial" w:cs="Arial"/>
                <w:b/>
                <w:bCs/>
                <w:lang w:eastAsia="es-EC"/>
              </w:rPr>
              <w:t>AFIANZADOS:</w:t>
            </w:r>
            <w:r w:rsidRPr="00040974">
              <w:rPr>
                <w:rFonts w:ascii="Arial" w:hAnsi="Arial" w:cs="Arial"/>
                <w:lang w:eastAsia="es-EC"/>
              </w:rPr>
              <w:t xml:space="preserve"> Se cubre todo el personal del Gobierno Autónomo Descentralizado Ilustre Municipalidad del Cantón Daule</w:t>
            </w:r>
          </w:p>
          <w:p w14:paraId="389B6D4B" w14:textId="77777777" w:rsidR="00040974" w:rsidRPr="00040974" w:rsidRDefault="00057692" w:rsidP="00040974">
            <w:pPr>
              <w:spacing w:before="100" w:beforeAutospacing="1" w:after="100" w:afterAutospacing="1"/>
              <w:jc w:val="both"/>
              <w:rPr>
                <w:rFonts w:ascii="Arial" w:hAnsi="Arial" w:cs="Arial"/>
                <w:lang w:eastAsia="es-EC"/>
              </w:rPr>
            </w:pPr>
            <w:r w:rsidRPr="00040974">
              <w:rPr>
                <w:rFonts w:ascii="Arial" w:hAnsi="Arial" w:cs="Arial"/>
                <w:b/>
                <w:bCs/>
                <w:lang w:eastAsia="es-EC"/>
              </w:rPr>
              <w:lastRenderedPageBreak/>
              <w:t xml:space="preserve">SUMA ASEGURADA: </w:t>
            </w:r>
            <w:r w:rsidRPr="00040974">
              <w:rPr>
                <w:rFonts w:ascii="Arial" w:hAnsi="Arial" w:cs="Arial"/>
                <w:lang w:eastAsia="es-EC"/>
              </w:rPr>
              <w:t>USD 1´000.000,00</w:t>
            </w:r>
          </w:p>
          <w:p w14:paraId="3DBCA48C" w14:textId="77777777" w:rsidR="00040974" w:rsidRPr="00040974" w:rsidRDefault="00057692" w:rsidP="00040974">
            <w:pPr>
              <w:spacing w:before="100" w:beforeAutospacing="1" w:after="100" w:afterAutospacing="1"/>
              <w:jc w:val="both"/>
              <w:rPr>
                <w:rFonts w:ascii="Arial" w:hAnsi="Arial" w:cs="Arial"/>
                <w:lang w:eastAsia="es-EC"/>
              </w:rPr>
            </w:pPr>
            <w:r w:rsidRPr="00040974">
              <w:rPr>
                <w:rFonts w:ascii="Arial" w:hAnsi="Arial" w:cs="Arial"/>
                <w:b/>
                <w:bCs/>
                <w:lang w:eastAsia="es-EC"/>
              </w:rPr>
              <w:t xml:space="preserve">VIGENCIA DE LA PÓLIZA: </w:t>
            </w:r>
            <w:r w:rsidRPr="00040974">
              <w:rPr>
                <w:rFonts w:ascii="Arial" w:hAnsi="Arial" w:cs="Arial"/>
                <w:lang w:eastAsia="es-EC"/>
              </w:rPr>
              <w:t>365 días</w:t>
            </w:r>
          </w:p>
          <w:p w14:paraId="09016195" w14:textId="77777777" w:rsidR="00040974" w:rsidRPr="00040974" w:rsidRDefault="00057692" w:rsidP="00040974">
            <w:pPr>
              <w:jc w:val="both"/>
              <w:rPr>
                <w:rFonts w:ascii="Arial" w:hAnsi="Arial" w:cs="Arial"/>
                <w:lang w:eastAsia="es-EC"/>
              </w:rPr>
            </w:pPr>
            <w:r w:rsidRPr="00040974">
              <w:rPr>
                <w:rFonts w:ascii="Arial" w:hAnsi="Arial" w:cs="Arial"/>
                <w:b/>
                <w:bCs/>
                <w:lang w:eastAsia="es-EC"/>
              </w:rPr>
              <w:t>COBERTURA:</w:t>
            </w:r>
          </w:p>
          <w:p w14:paraId="150958FD"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Deshonestidad de empleados </w:t>
            </w:r>
          </w:p>
          <w:p w14:paraId="22A79CCE"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Robo</w:t>
            </w:r>
          </w:p>
          <w:p w14:paraId="13375BD6"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Peculado</w:t>
            </w:r>
          </w:p>
          <w:p w14:paraId="4DCAE1C8"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Desviación de fondos</w:t>
            </w:r>
          </w:p>
          <w:p w14:paraId="7B44829B"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Hurto</w:t>
            </w:r>
          </w:p>
          <w:p w14:paraId="0E53630E"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Desfalco</w:t>
            </w:r>
          </w:p>
          <w:p w14:paraId="300BD58C"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falsificación</w:t>
            </w:r>
          </w:p>
          <w:p w14:paraId="510C1DF2"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Malversación</w:t>
            </w:r>
          </w:p>
          <w:p w14:paraId="58E5AEB2"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Sustracción fraudulenta</w:t>
            </w:r>
          </w:p>
          <w:p w14:paraId="7E6BBE13"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Mal uso predeterminado</w:t>
            </w:r>
          </w:p>
          <w:p w14:paraId="0667CFD3"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Falta de integridad o fidelidad</w:t>
            </w:r>
          </w:p>
          <w:p w14:paraId="579C7AF0"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Ratería</w:t>
            </w:r>
          </w:p>
          <w:p w14:paraId="29252640"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Abuso de confianza</w:t>
            </w:r>
          </w:p>
          <w:p w14:paraId="11392FA8"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Actos fraudulentos o ímprobos</w:t>
            </w:r>
          </w:p>
          <w:p w14:paraId="59E601AB" w14:textId="77777777" w:rsidR="00040974" w:rsidRPr="00040974" w:rsidRDefault="00057692" w:rsidP="0089050F">
            <w:pPr>
              <w:numPr>
                <w:ilvl w:val="0"/>
                <w:numId w:val="56"/>
              </w:numPr>
              <w:tabs>
                <w:tab w:val="num" w:pos="426"/>
              </w:tabs>
              <w:ind w:left="0" w:firstLine="0"/>
              <w:rPr>
                <w:rFonts w:ascii="Arial" w:hAnsi="Arial" w:cs="Arial"/>
                <w:lang w:eastAsia="es-EC"/>
              </w:rPr>
            </w:pPr>
            <w:r w:rsidRPr="00040974">
              <w:rPr>
                <w:rFonts w:ascii="Arial" w:hAnsi="Arial" w:cs="Arial"/>
                <w:lang w:eastAsia="es-EC"/>
              </w:rPr>
              <w:t>Otros actos dolosos</w:t>
            </w:r>
          </w:p>
          <w:p w14:paraId="67DADB74" w14:textId="77777777" w:rsidR="00040974" w:rsidRPr="00040974" w:rsidRDefault="00040974" w:rsidP="00040974">
            <w:pPr>
              <w:pStyle w:val="Textoindependiente"/>
              <w:tabs>
                <w:tab w:val="num" w:pos="426"/>
              </w:tabs>
              <w:rPr>
                <w:rFonts w:eastAsia="Calibri"/>
                <w:b/>
                <w:sz w:val="24"/>
                <w:szCs w:val="24"/>
                <w:u w:val="none"/>
                <w:lang w:eastAsia="en-US"/>
              </w:rPr>
            </w:pPr>
          </w:p>
          <w:p w14:paraId="5221E547" w14:textId="77777777" w:rsidR="00040974" w:rsidRPr="00040974" w:rsidRDefault="00057692" w:rsidP="00040974">
            <w:pPr>
              <w:jc w:val="both"/>
              <w:rPr>
                <w:rFonts w:ascii="Arial" w:hAnsi="Arial" w:cs="Arial"/>
              </w:rPr>
            </w:pPr>
            <w:r w:rsidRPr="00040974">
              <w:rPr>
                <w:rFonts w:ascii="Arial" w:hAnsi="Arial" w:cs="Arial"/>
                <w:b/>
                <w:bCs/>
                <w:lang w:eastAsia="es-EC"/>
              </w:rPr>
              <w:t xml:space="preserve">DEDUCIBLES: </w:t>
            </w:r>
            <w:r w:rsidRPr="00040974">
              <w:rPr>
                <w:rFonts w:ascii="Arial" w:hAnsi="Arial" w:cs="Arial"/>
                <w:lang w:eastAsia="es-EC"/>
              </w:rPr>
              <w:t xml:space="preserve">10% DEL VALOR DEL SINIESTRO, MÍNIMO USD$ 5.000,00; </w:t>
            </w:r>
          </w:p>
          <w:p w14:paraId="7965C375" w14:textId="77777777" w:rsidR="00040974" w:rsidRPr="00040974" w:rsidRDefault="00040974" w:rsidP="00040974">
            <w:pPr>
              <w:pStyle w:val="Textoindependiente"/>
              <w:rPr>
                <w:sz w:val="24"/>
                <w:szCs w:val="24"/>
                <w:u w:val="none"/>
              </w:rPr>
            </w:pPr>
          </w:p>
          <w:p w14:paraId="50086A92" w14:textId="77777777" w:rsidR="00040974" w:rsidRPr="00040974" w:rsidRDefault="00057692" w:rsidP="00040974">
            <w:pPr>
              <w:pStyle w:val="Textoindependiente"/>
              <w:rPr>
                <w:b/>
                <w:bCs/>
                <w:sz w:val="24"/>
                <w:szCs w:val="24"/>
                <w:u w:val="none"/>
                <w:lang w:eastAsia="es-EC"/>
              </w:rPr>
            </w:pPr>
            <w:r w:rsidRPr="00040974">
              <w:rPr>
                <w:b/>
                <w:bCs/>
                <w:sz w:val="24"/>
                <w:szCs w:val="24"/>
                <w:u w:val="none"/>
                <w:lang w:eastAsia="es-EC"/>
              </w:rPr>
              <w:t>CLÁUSULAS ADICIONALES</w:t>
            </w:r>
          </w:p>
          <w:p w14:paraId="6DED41AC" w14:textId="77777777" w:rsidR="00040974" w:rsidRPr="00040974" w:rsidRDefault="00057692" w:rsidP="0089050F">
            <w:pPr>
              <w:pStyle w:val="Lista"/>
              <w:widowControl/>
              <w:numPr>
                <w:ilvl w:val="0"/>
                <w:numId w:val="57"/>
              </w:numPr>
              <w:overflowPunct/>
              <w:autoSpaceDE/>
              <w:ind w:left="0" w:firstLine="0"/>
              <w:contextualSpacing/>
              <w:rPr>
                <w:rFonts w:eastAsia="Calibri" w:cs="Arial"/>
                <w:sz w:val="24"/>
                <w:szCs w:val="24"/>
                <w:u w:val="none"/>
                <w:lang w:eastAsia="es-EC"/>
              </w:rPr>
            </w:pPr>
            <w:r w:rsidRPr="00040974">
              <w:rPr>
                <w:rFonts w:cs="Arial"/>
                <w:sz w:val="24"/>
                <w:szCs w:val="24"/>
                <w:u w:val="none"/>
                <w:lang w:eastAsia="es-EC"/>
              </w:rPr>
              <w:t xml:space="preserve">Notificación de Siniestro 15 días hábiles </w:t>
            </w:r>
          </w:p>
          <w:p w14:paraId="41FD4D22" w14:textId="77777777" w:rsidR="00040974" w:rsidRPr="00040974" w:rsidRDefault="00057692" w:rsidP="0089050F">
            <w:pPr>
              <w:pStyle w:val="Lista"/>
              <w:widowControl/>
              <w:numPr>
                <w:ilvl w:val="0"/>
                <w:numId w:val="57"/>
              </w:numPr>
              <w:overflowPunct/>
              <w:autoSpaceDE/>
              <w:ind w:left="0" w:firstLine="0"/>
              <w:contextualSpacing/>
              <w:rPr>
                <w:rFonts w:cs="Arial"/>
                <w:sz w:val="24"/>
                <w:szCs w:val="24"/>
                <w:u w:val="none"/>
                <w:lang w:eastAsia="es-EC"/>
              </w:rPr>
            </w:pPr>
            <w:r w:rsidRPr="00040974">
              <w:rPr>
                <w:rFonts w:cs="Arial"/>
                <w:sz w:val="24"/>
                <w:szCs w:val="24"/>
                <w:u w:val="none"/>
                <w:lang w:eastAsia="es-EC"/>
              </w:rPr>
              <w:t>Ajustadores</w:t>
            </w:r>
          </w:p>
          <w:p w14:paraId="2D84EFB0" w14:textId="77777777" w:rsidR="00040974" w:rsidRPr="00040974" w:rsidRDefault="00057692" w:rsidP="0089050F">
            <w:pPr>
              <w:pStyle w:val="Lista"/>
              <w:widowControl/>
              <w:numPr>
                <w:ilvl w:val="0"/>
                <w:numId w:val="57"/>
              </w:numPr>
              <w:overflowPunct/>
              <w:autoSpaceDE/>
              <w:ind w:left="0" w:firstLine="0"/>
              <w:contextualSpacing/>
              <w:rPr>
                <w:rFonts w:cs="Arial"/>
                <w:sz w:val="24"/>
                <w:szCs w:val="24"/>
                <w:u w:val="none"/>
                <w:lang w:eastAsia="es-EC"/>
              </w:rPr>
            </w:pPr>
            <w:r w:rsidRPr="00040974">
              <w:rPr>
                <w:rFonts w:cs="Arial"/>
                <w:sz w:val="24"/>
                <w:szCs w:val="24"/>
                <w:u w:val="none"/>
                <w:lang w:eastAsia="es-EC"/>
              </w:rPr>
              <w:t>Adhesión</w:t>
            </w:r>
          </w:p>
          <w:p w14:paraId="5FEC00B6" w14:textId="77777777" w:rsidR="00040974" w:rsidRPr="00040974" w:rsidRDefault="00057692" w:rsidP="0089050F">
            <w:pPr>
              <w:pStyle w:val="Lista"/>
              <w:widowControl/>
              <w:numPr>
                <w:ilvl w:val="0"/>
                <w:numId w:val="57"/>
              </w:numPr>
              <w:overflowPunct/>
              <w:autoSpaceDE/>
              <w:ind w:left="0" w:firstLine="0"/>
              <w:contextualSpacing/>
              <w:rPr>
                <w:rFonts w:cs="Arial"/>
                <w:sz w:val="24"/>
                <w:szCs w:val="24"/>
                <w:u w:val="none"/>
                <w:lang w:eastAsia="es-EC"/>
              </w:rPr>
            </w:pPr>
            <w:r w:rsidRPr="00040974">
              <w:rPr>
                <w:rFonts w:cs="Arial"/>
                <w:sz w:val="24"/>
                <w:szCs w:val="24"/>
                <w:u w:val="none"/>
                <w:lang w:eastAsia="es-EC"/>
              </w:rPr>
              <w:t>Errores u omisiones</w:t>
            </w:r>
          </w:p>
          <w:p w14:paraId="7BE434C8" w14:textId="77777777" w:rsidR="00040974" w:rsidRPr="00040974" w:rsidRDefault="00057692" w:rsidP="0089050F">
            <w:pPr>
              <w:pStyle w:val="Lista"/>
              <w:widowControl/>
              <w:numPr>
                <w:ilvl w:val="0"/>
                <w:numId w:val="57"/>
              </w:numPr>
              <w:overflowPunct/>
              <w:autoSpaceDE/>
              <w:ind w:left="0" w:firstLine="0"/>
              <w:contextualSpacing/>
              <w:rPr>
                <w:rFonts w:cs="Arial"/>
                <w:sz w:val="24"/>
                <w:szCs w:val="24"/>
                <w:u w:val="none"/>
                <w:lang w:eastAsia="es-EC"/>
              </w:rPr>
            </w:pPr>
            <w:r w:rsidRPr="00040974">
              <w:rPr>
                <w:rFonts w:cs="Arial"/>
                <w:sz w:val="24"/>
                <w:szCs w:val="24"/>
                <w:u w:val="none"/>
                <w:lang w:eastAsia="es-EC"/>
              </w:rPr>
              <w:t>Restitución Automática del Valor Asegurado</w:t>
            </w:r>
          </w:p>
          <w:p w14:paraId="7CC9E7B8" w14:textId="77777777" w:rsidR="00040974" w:rsidRPr="00040974" w:rsidRDefault="00057692" w:rsidP="0089050F">
            <w:pPr>
              <w:pStyle w:val="Lista"/>
              <w:widowControl/>
              <w:numPr>
                <w:ilvl w:val="0"/>
                <w:numId w:val="57"/>
              </w:numPr>
              <w:overflowPunct/>
              <w:autoSpaceDE/>
              <w:ind w:left="0" w:firstLine="0"/>
              <w:contextualSpacing/>
              <w:rPr>
                <w:rFonts w:cs="Arial"/>
                <w:sz w:val="24"/>
                <w:szCs w:val="24"/>
                <w:u w:val="none"/>
                <w:lang w:eastAsia="es-EC"/>
              </w:rPr>
            </w:pPr>
            <w:r w:rsidRPr="00040974">
              <w:rPr>
                <w:rFonts w:cs="Arial"/>
                <w:sz w:val="24"/>
                <w:szCs w:val="24"/>
                <w:u w:val="none"/>
                <w:lang w:eastAsia="es-EC"/>
              </w:rPr>
              <w:t>Cancelación a prorrata</w:t>
            </w:r>
          </w:p>
          <w:p w14:paraId="68CB82D7" w14:textId="77777777" w:rsidR="00040974" w:rsidRPr="00040974" w:rsidRDefault="00057692" w:rsidP="0089050F">
            <w:pPr>
              <w:pStyle w:val="Lista"/>
              <w:widowControl/>
              <w:numPr>
                <w:ilvl w:val="0"/>
                <w:numId w:val="57"/>
              </w:numPr>
              <w:overflowPunct/>
              <w:autoSpaceDE/>
              <w:ind w:left="0" w:firstLine="0"/>
              <w:contextualSpacing/>
              <w:rPr>
                <w:rFonts w:cs="Arial"/>
                <w:sz w:val="24"/>
                <w:szCs w:val="24"/>
                <w:u w:val="none"/>
                <w:lang w:eastAsia="es-EC"/>
              </w:rPr>
            </w:pPr>
            <w:r w:rsidRPr="00040974">
              <w:rPr>
                <w:rFonts w:cs="Arial"/>
                <w:sz w:val="24"/>
                <w:szCs w:val="24"/>
                <w:u w:val="none"/>
                <w:lang w:eastAsia="es-EC"/>
              </w:rPr>
              <w:t xml:space="preserve">Pago de primas 30 días </w:t>
            </w:r>
          </w:p>
          <w:p w14:paraId="62675BD4" w14:textId="77777777" w:rsidR="00040974" w:rsidRPr="00040974" w:rsidRDefault="00057692" w:rsidP="0089050F">
            <w:pPr>
              <w:pStyle w:val="Lista"/>
              <w:widowControl/>
              <w:numPr>
                <w:ilvl w:val="0"/>
                <w:numId w:val="57"/>
              </w:numPr>
              <w:overflowPunct/>
              <w:autoSpaceDE/>
              <w:ind w:left="0" w:firstLine="0"/>
              <w:contextualSpacing/>
              <w:rPr>
                <w:rFonts w:cs="Arial"/>
                <w:sz w:val="24"/>
                <w:szCs w:val="24"/>
                <w:u w:val="none"/>
                <w:lang w:eastAsia="es-EC"/>
              </w:rPr>
            </w:pPr>
            <w:r w:rsidRPr="00040974">
              <w:rPr>
                <w:rFonts w:cs="Arial"/>
                <w:sz w:val="24"/>
                <w:szCs w:val="24"/>
                <w:u w:val="none"/>
                <w:lang w:eastAsia="es-EC"/>
              </w:rPr>
              <w:t>Extensión de vigencia a prorrata hasta 120 días</w:t>
            </w:r>
          </w:p>
          <w:p w14:paraId="323AB92C" w14:textId="77777777" w:rsidR="00040974" w:rsidRPr="00040974" w:rsidRDefault="00040974" w:rsidP="00040974">
            <w:pPr>
              <w:pStyle w:val="Lista"/>
              <w:rPr>
                <w:rFonts w:cs="Arial"/>
                <w:sz w:val="24"/>
                <w:szCs w:val="24"/>
                <w:u w:val="none"/>
                <w:lang w:eastAsia="es-EC"/>
              </w:rPr>
            </w:pPr>
          </w:p>
          <w:p w14:paraId="11DE88B5" w14:textId="77777777" w:rsidR="00040974" w:rsidRPr="00040974" w:rsidRDefault="00057692" w:rsidP="00040974">
            <w:pPr>
              <w:pStyle w:val="Textoindependiente"/>
              <w:rPr>
                <w:b/>
                <w:bCs/>
                <w:sz w:val="24"/>
                <w:szCs w:val="24"/>
                <w:u w:val="none"/>
                <w:lang w:eastAsia="es-EC"/>
              </w:rPr>
            </w:pPr>
            <w:r w:rsidRPr="00040974">
              <w:rPr>
                <w:b/>
                <w:bCs/>
                <w:sz w:val="24"/>
                <w:szCs w:val="24"/>
                <w:u w:val="none"/>
                <w:lang w:eastAsia="es-EC"/>
              </w:rPr>
              <w:t>ACLARACIONES</w:t>
            </w:r>
          </w:p>
          <w:p w14:paraId="212F3251" w14:textId="77777777" w:rsidR="00040974" w:rsidRPr="00040974" w:rsidRDefault="00040974" w:rsidP="00040974">
            <w:pPr>
              <w:pStyle w:val="Textoindependiente"/>
              <w:rPr>
                <w:rFonts w:eastAsia="Calibri"/>
                <w:b/>
                <w:sz w:val="24"/>
                <w:szCs w:val="24"/>
                <w:u w:val="none"/>
                <w:lang w:eastAsia="en-US"/>
              </w:rPr>
            </w:pPr>
          </w:p>
          <w:p w14:paraId="2AAA077F" w14:textId="77777777" w:rsidR="00040974" w:rsidRPr="00040974" w:rsidRDefault="00057692" w:rsidP="00040974">
            <w:pPr>
              <w:pStyle w:val="Textoindependiente"/>
              <w:rPr>
                <w:sz w:val="24"/>
                <w:szCs w:val="24"/>
                <w:u w:val="none"/>
              </w:rPr>
            </w:pPr>
            <w:r w:rsidRPr="00040974">
              <w:rPr>
                <w:sz w:val="24"/>
                <w:szCs w:val="24"/>
                <w:u w:val="none"/>
              </w:rPr>
              <w:t>La presente póliza es incondicional, irrevocable y de cobro inmediato, según el Acuerdo No. 006-CG-2018 del nuevo Reglamento Para Registro y Control de Cauciones, publicado en el Registro Oficial No. 187 del 23 de febrero 2018.</w:t>
            </w:r>
          </w:p>
          <w:p w14:paraId="57EE6435" w14:textId="77777777" w:rsidR="00040974" w:rsidRPr="00040974" w:rsidRDefault="00040974" w:rsidP="00040974">
            <w:pPr>
              <w:pStyle w:val="Textoindependiente"/>
              <w:rPr>
                <w:sz w:val="24"/>
                <w:szCs w:val="24"/>
                <w:u w:val="none"/>
              </w:rPr>
            </w:pPr>
          </w:p>
          <w:p w14:paraId="6F87339F" w14:textId="77777777" w:rsidR="00040974" w:rsidRPr="00040974" w:rsidRDefault="00057692" w:rsidP="00040974">
            <w:pPr>
              <w:pStyle w:val="Textoindependiente"/>
              <w:rPr>
                <w:sz w:val="24"/>
                <w:szCs w:val="24"/>
                <w:u w:val="none"/>
              </w:rPr>
            </w:pPr>
            <w:r w:rsidRPr="00040974">
              <w:rPr>
                <w:sz w:val="24"/>
                <w:szCs w:val="24"/>
                <w:u w:val="none"/>
              </w:rPr>
              <w:t xml:space="preserve">Art. 5- Incondicionalidad, irrevocabilidad, cobro inmediato y cobertura de las cauciones.- Las cauciones de fidelidad, </w:t>
            </w:r>
            <w:r w:rsidRPr="00040974">
              <w:rPr>
                <w:sz w:val="24"/>
                <w:szCs w:val="24"/>
                <w:u w:val="none"/>
              </w:rPr>
              <w:lastRenderedPageBreak/>
              <w:t xml:space="preserve">cualquiera sea su clase, que se rindan en beneficio de las entidades previstas en los artículos 225 y 315 de la Constitución de la República y de personas de derecho privado que dispongan de recursos públicos, serán incondicionales, irrevocables y de cobro o ejecución inmediatos. </w:t>
            </w:r>
          </w:p>
          <w:p w14:paraId="30D449F5" w14:textId="77777777" w:rsidR="00040974" w:rsidRPr="00040974" w:rsidRDefault="00040974" w:rsidP="00040974">
            <w:pPr>
              <w:pStyle w:val="Textoindependiente"/>
              <w:rPr>
                <w:sz w:val="24"/>
                <w:szCs w:val="24"/>
                <w:u w:val="none"/>
              </w:rPr>
            </w:pPr>
          </w:p>
          <w:p w14:paraId="5B2604C2" w14:textId="77777777" w:rsidR="00040974" w:rsidRPr="00040974" w:rsidRDefault="00057692" w:rsidP="00040974">
            <w:pPr>
              <w:pStyle w:val="Textoindependiente"/>
              <w:rPr>
                <w:sz w:val="24"/>
                <w:szCs w:val="24"/>
                <w:u w:val="none"/>
              </w:rPr>
            </w:pPr>
            <w:r w:rsidRPr="00040974">
              <w:rPr>
                <w:sz w:val="24"/>
                <w:szCs w:val="24"/>
                <w:u w:val="none"/>
              </w:rPr>
              <w:t>Los aseguradores y garantes hipotecarios o bancarios tienen la obligación de pagar el valor asegurado, garantizado o caucionado, dentro del término máximo de cuarenta y ocho (48) horas siguientes al pedido por escrito del Gobierno Autónomo Descentralizado Ilustre Municipalidad del Cantón Daule.</w:t>
            </w:r>
          </w:p>
          <w:p w14:paraId="5C916EA0" w14:textId="77777777" w:rsidR="00040974" w:rsidRPr="00040974" w:rsidRDefault="00057692" w:rsidP="00040974">
            <w:pPr>
              <w:pStyle w:val="Textoindependiente"/>
              <w:rPr>
                <w:sz w:val="24"/>
                <w:szCs w:val="24"/>
                <w:u w:val="none"/>
              </w:rPr>
            </w:pPr>
            <w:r w:rsidRPr="00040974">
              <w:rPr>
                <w:sz w:val="24"/>
                <w:szCs w:val="24"/>
                <w:u w:val="none"/>
              </w:rPr>
              <w:t xml:space="preserve"> </w:t>
            </w:r>
          </w:p>
          <w:p w14:paraId="524DDC65" w14:textId="77777777" w:rsidR="00040974" w:rsidRPr="00040974" w:rsidRDefault="00057692" w:rsidP="00040974">
            <w:pPr>
              <w:pStyle w:val="Textoindependiente"/>
              <w:rPr>
                <w:sz w:val="24"/>
                <w:szCs w:val="24"/>
                <w:u w:val="none"/>
              </w:rPr>
            </w:pPr>
            <w:r w:rsidRPr="00040974">
              <w:rPr>
                <w:sz w:val="24"/>
                <w:szCs w:val="24"/>
                <w:u w:val="none"/>
              </w:rPr>
              <w:t xml:space="preserve">No se aceptarán cláusulas que exijan para su pago, presentación de documentos adicionales o el cumplimiento de trámites administrativos de ninguna naturaleza. </w:t>
            </w:r>
          </w:p>
          <w:p w14:paraId="100CFA97" w14:textId="77777777" w:rsidR="00040974" w:rsidRPr="00040974" w:rsidRDefault="00040974" w:rsidP="00040974">
            <w:pPr>
              <w:pStyle w:val="Textoindependiente"/>
              <w:rPr>
                <w:sz w:val="24"/>
                <w:szCs w:val="24"/>
                <w:u w:val="none"/>
              </w:rPr>
            </w:pPr>
          </w:p>
          <w:p w14:paraId="5CF63BE9" w14:textId="77777777" w:rsidR="00040974" w:rsidRPr="00040974" w:rsidRDefault="00057692" w:rsidP="00040974">
            <w:pPr>
              <w:pStyle w:val="Textoindependiente"/>
              <w:rPr>
                <w:sz w:val="24"/>
                <w:szCs w:val="24"/>
                <w:u w:val="none"/>
              </w:rPr>
            </w:pPr>
            <w:r w:rsidRPr="00040974">
              <w:rPr>
                <w:sz w:val="24"/>
                <w:szCs w:val="24"/>
                <w:u w:val="none"/>
              </w:rPr>
              <w:t>La responsabilidad en el pago del asegurador o garante hipotecario o bancario, subsistirá durante la vigencia de la caución y el tiempo adicional en los casos que corresponda, de acuerdo al presente Reglamento.</w:t>
            </w:r>
          </w:p>
          <w:p w14:paraId="6D65374D" w14:textId="77777777" w:rsidR="00040974" w:rsidRPr="00040974" w:rsidRDefault="00040974" w:rsidP="00040974">
            <w:pPr>
              <w:pStyle w:val="Textoindependiente"/>
              <w:rPr>
                <w:sz w:val="24"/>
                <w:szCs w:val="24"/>
                <w:u w:val="none"/>
              </w:rPr>
            </w:pPr>
          </w:p>
          <w:p w14:paraId="5F07871F" w14:textId="77777777" w:rsidR="00040974" w:rsidRPr="00040974" w:rsidRDefault="00057692" w:rsidP="00040974">
            <w:pPr>
              <w:pStyle w:val="Textoindependiente"/>
              <w:rPr>
                <w:sz w:val="24"/>
                <w:szCs w:val="24"/>
                <w:u w:val="none"/>
              </w:rPr>
            </w:pPr>
            <w:r w:rsidRPr="00040974">
              <w:rPr>
                <w:sz w:val="24"/>
                <w:szCs w:val="24"/>
                <w:u w:val="none"/>
              </w:rPr>
              <w:t>Las cauciones constituidas mediante pólizas de fidelidad, cubrirán las pérdidas o perjuicios ocasionados por el caucionado durante la vigencia de la póliza aun cuando dichas pérdidas o perjuicios fueren descubiertos durante los dos años siguientes a la terminación de su vigencia. Tratándose de extensiones, ampliaciones o renovaciones se contarán los dos años a partir de la extensión, ampliación o renovación. Si el caucionado ha cesado en sus funciones la póliza cubrirá las pérdidas o perjuicios del caucionado que sean descubiertos hasta los dos años posteriores a su salida.</w:t>
            </w:r>
          </w:p>
          <w:p w14:paraId="3ED79DBB" w14:textId="77777777" w:rsidR="00040974" w:rsidRPr="00040974" w:rsidRDefault="00040974" w:rsidP="00040974">
            <w:pPr>
              <w:pStyle w:val="Textoindependiente"/>
              <w:rPr>
                <w:b/>
                <w:sz w:val="24"/>
                <w:szCs w:val="24"/>
                <w:u w:val="none"/>
              </w:rPr>
            </w:pPr>
          </w:p>
          <w:p w14:paraId="70CAF73B" w14:textId="77777777" w:rsidR="00040974" w:rsidRPr="00040974" w:rsidRDefault="00057692" w:rsidP="00040974">
            <w:pPr>
              <w:pStyle w:val="Textoindependiente"/>
              <w:rPr>
                <w:sz w:val="24"/>
                <w:szCs w:val="24"/>
                <w:u w:val="none"/>
              </w:rPr>
            </w:pPr>
            <w:r w:rsidRPr="00040974">
              <w:rPr>
                <w:b/>
                <w:sz w:val="24"/>
                <w:szCs w:val="24"/>
                <w:u w:val="none"/>
              </w:rPr>
              <w:t xml:space="preserve">RESTITUCIÓN AUTOMÁTICA DEL VALOR ASEGURADO </w:t>
            </w:r>
            <w:r w:rsidRPr="00040974">
              <w:rPr>
                <w:sz w:val="24"/>
                <w:szCs w:val="24"/>
                <w:u w:val="none"/>
              </w:rPr>
              <w:t xml:space="preserve">de acuerdo a lo que contempla el Reglamento para el </w:t>
            </w:r>
            <w:r w:rsidRPr="00040974">
              <w:rPr>
                <w:sz w:val="24"/>
                <w:szCs w:val="24"/>
                <w:u w:val="none"/>
              </w:rPr>
              <w:lastRenderedPageBreak/>
              <w:t>registro y control de Caución.</w:t>
            </w:r>
          </w:p>
          <w:p w14:paraId="357B8CA5" w14:textId="77777777" w:rsidR="00040974" w:rsidRPr="00040974" w:rsidRDefault="00040974" w:rsidP="00040974">
            <w:pPr>
              <w:pStyle w:val="Textoindependiente"/>
              <w:rPr>
                <w:sz w:val="24"/>
                <w:szCs w:val="24"/>
                <w:u w:val="none"/>
              </w:rPr>
            </w:pPr>
          </w:p>
          <w:p w14:paraId="5FCF534E" w14:textId="77777777" w:rsidR="00040974" w:rsidRPr="00040974" w:rsidRDefault="00057692" w:rsidP="00040974">
            <w:pPr>
              <w:pStyle w:val="Textoindependiente"/>
              <w:rPr>
                <w:sz w:val="24"/>
                <w:szCs w:val="24"/>
                <w:u w:val="none"/>
              </w:rPr>
            </w:pPr>
            <w:r w:rsidRPr="00040974">
              <w:rPr>
                <w:sz w:val="24"/>
                <w:szCs w:val="24"/>
                <w:u w:val="none"/>
              </w:rPr>
              <w:t>La Compañía Aseguradora que va a asumir el riesgo, dentro de la oferta tendrá que enviar los requisitos solicitados por el Gobierno Autónomo Descentralizado Ilustre Municipalidad del Cantón Daule en caso de siniestro, o el procedimiento a seguir.</w:t>
            </w:r>
          </w:p>
          <w:p w14:paraId="2FBBCE79" w14:textId="77777777" w:rsidR="00034BC6" w:rsidRPr="00734581" w:rsidRDefault="00034BC6" w:rsidP="00040974">
            <w:pPr>
              <w:pStyle w:val="Textoindependiente"/>
            </w:pPr>
          </w:p>
        </w:tc>
        <w:tc>
          <w:tcPr>
            <w:tcW w:w="3873" w:type="dxa"/>
            <w:tcBorders>
              <w:top w:val="single" w:sz="4" w:space="0" w:color="000000"/>
              <w:left w:val="single" w:sz="4" w:space="0" w:color="000000"/>
              <w:bottom w:val="single" w:sz="4" w:space="0" w:color="000000"/>
              <w:right w:val="single" w:sz="4" w:space="0" w:color="000000"/>
            </w:tcBorders>
            <w:shd w:val="clear" w:color="auto" w:fill="FFFFFF"/>
          </w:tcPr>
          <w:p w14:paraId="52ECCA74" w14:textId="77777777" w:rsidR="00034BC6" w:rsidRPr="00734581" w:rsidRDefault="00034BC6" w:rsidP="000E7579">
            <w:pPr>
              <w:ind w:right="45"/>
              <w:jc w:val="both"/>
            </w:pPr>
          </w:p>
        </w:tc>
      </w:tr>
    </w:tbl>
    <w:p w14:paraId="14E858C3" w14:textId="77777777" w:rsidR="00034BC6" w:rsidRDefault="00034BC6" w:rsidP="00034BC6"/>
    <w:p w14:paraId="30A200B7" w14:textId="77777777" w:rsidR="00034BC6" w:rsidRPr="00DE08CE" w:rsidRDefault="00F32773" w:rsidP="00034BC6">
      <w:pPr>
        <w:rPr>
          <w:b/>
          <w:bCs/>
        </w:rPr>
      </w:pPr>
      <w:r>
        <w:rPr>
          <w:b/>
          <w:bCs/>
        </w:rPr>
        <w:t xml:space="preserve">1.7 </w:t>
      </w:r>
      <w:r w:rsidR="00057692" w:rsidRPr="00DE08CE">
        <w:rPr>
          <w:b/>
          <w:bCs/>
        </w:rPr>
        <w:t>CALIFICACIÓN DE RIESGOS DE LA COMPAÑÍA ASEGURADORA</w:t>
      </w:r>
    </w:p>
    <w:p w14:paraId="52023815" w14:textId="77777777" w:rsidR="00034BC6" w:rsidRPr="00DE08CE" w:rsidRDefault="00034BC6" w:rsidP="00034BC6">
      <w:pPr>
        <w:pStyle w:val="Prrafodelista"/>
        <w:ind w:left="536" w:right="45"/>
        <w:jc w:val="both"/>
        <w:rPr>
          <w:rFonts w:ascii="Times New Roman" w:hAnsi="Times New Roman"/>
          <w:b/>
          <w:bCs/>
          <w:szCs w:val="24"/>
        </w:rPr>
      </w:pPr>
    </w:p>
    <w:tbl>
      <w:tblPr>
        <w:tblW w:w="8217" w:type="dxa"/>
        <w:jc w:val="center"/>
        <w:tblLayout w:type="fixed"/>
        <w:tblCellMar>
          <w:left w:w="0" w:type="dxa"/>
          <w:right w:w="0" w:type="dxa"/>
        </w:tblCellMar>
        <w:tblLook w:val="0000" w:firstRow="0" w:lastRow="0" w:firstColumn="0" w:lastColumn="0" w:noHBand="0" w:noVBand="0"/>
      </w:tblPr>
      <w:tblGrid>
        <w:gridCol w:w="3970"/>
        <w:gridCol w:w="2121"/>
        <w:gridCol w:w="2126"/>
      </w:tblGrid>
      <w:tr w:rsidR="005C4BB1" w14:paraId="365ADD89" w14:textId="77777777" w:rsidTr="000E7579">
        <w:trPr>
          <w:jc w:val="center"/>
        </w:trPr>
        <w:tc>
          <w:tcPr>
            <w:tcW w:w="3970" w:type="dxa"/>
            <w:tcBorders>
              <w:top w:val="single" w:sz="4" w:space="0" w:color="000000"/>
              <w:left w:val="single" w:sz="4" w:space="0" w:color="000000"/>
              <w:bottom w:val="single" w:sz="4" w:space="0" w:color="000000"/>
            </w:tcBorders>
            <w:shd w:val="clear" w:color="auto" w:fill="F2F2F2"/>
            <w:vAlign w:val="center"/>
          </w:tcPr>
          <w:p w14:paraId="3A2E6209" w14:textId="77777777" w:rsidR="00034BC6" w:rsidRPr="00734581" w:rsidRDefault="00057692" w:rsidP="000E7579">
            <w:pPr>
              <w:suppressAutoHyphens/>
              <w:snapToGrid w:val="0"/>
              <w:ind w:left="15" w:right="45"/>
              <w:jc w:val="center"/>
              <w:rPr>
                <w:b/>
                <w:lang w:eastAsia="hi-IN" w:bidi="hi-IN"/>
              </w:rPr>
            </w:pPr>
            <w:r w:rsidRPr="00734581">
              <w:rPr>
                <w:b/>
                <w:spacing w:val="-2"/>
              </w:rPr>
              <w:t>FIRMA CALIFICADORA DE RIESGO</w:t>
            </w:r>
          </w:p>
        </w:tc>
        <w:tc>
          <w:tcPr>
            <w:tcW w:w="2121" w:type="dxa"/>
            <w:tcBorders>
              <w:top w:val="single" w:sz="4" w:space="0" w:color="000000"/>
              <w:left w:val="single" w:sz="4" w:space="0" w:color="000000"/>
              <w:bottom w:val="single" w:sz="4" w:space="0" w:color="000000"/>
            </w:tcBorders>
            <w:shd w:val="clear" w:color="auto" w:fill="F2F2F2"/>
            <w:vAlign w:val="center"/>
          </w:tcPr>
          <w:p w14:paraId="2073B608" w14:textId="77777777" w:rsidR="00034BC6" w:rsidRPr="00734581" w:rsidRDefault="00057692" w:rsidP="000E7579">
            <w:pPr>
              <w:suppressAutoHyphens/>
              <w:snapToGrid w:val="0"/>
              <w:ind w:left="15" w:right="45"/>
              <w:jc w:val="center"/>
              <w:rPr>
                <w:b/>
                <w:lang w:eastAsia="hi-IN" w:bidi="hi-IN"/>
              </w:rPr>
            </w:pPr>
            <w:r w:rsidRPr="00734581">
              <w:rPr>
                <w:b/>
                <w:spacing w:val="-2"/>
              </w:rPr>
              <w:t>CALIFICACIÓN OBTENIDA</w:t>
            </w:r>
          </w:p>
        </w:tc>
        <w:tc>
          <w:tcPr>
            <w:tcW w:w="21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1B24AE" w14:textId="77777777" w:rsidR="00034BC6" w:rsidRPr="00734581" w:rsidRDefault="00057692" w:rsidP="000E7579">
            <w:pPr>
              <w:suppressAutoHyphens/>
              <w:snapToGrid w:val="0"/>
              <w:ind w:left="15" w:right="45"/>
              <w:jc w:val="center"/>
              <w:rPr>
                <w:b/>
                <w:lang w:eastAsia="hi-IN" w:bidi="hi-IN"/>
              </w:rPr>
            </w:pPr>
            <w:r w:rsidRPr="00734581">
              <w:rPr>
                <w:b/>
                <w:lang w:eastAsia="hi-IN" w:bidi="hi-IN"/>
              </w:rPr>
              <w:t xml:space="preserve">VIGENCIA DE LA CALIFICACIÓN </w:t>
            </w:r>
          </w:p>
        </w:tc>
      </w:tr>
      <w:tr w:rsidR="005C4BB1" w14:paraId="385DA068" w14:textId="77777777" w:rsidTr="000E7579">
        <w:trPr>
          <w:jc w:val="center"/>
        </w:trPr>
        <w:tc>
          <w:tcPr>
            <w:tcW w:w="3970" w:type="dxa"/>
            <w:tcBorders>
              <w:top w:val="single" w:sz="4" w:space="0" w:color="000000"/>
              <w:left w:val="single" w:sz="4" w:space="0" w:color="000000"/>
              <w:bottom w:val="single" w:sz="4" w:space="0" w:color="000000"/>
            </w:tcBorders>
          </w:tcPr>
          <w:p w14:paraId="56F19EB2" w14:textId="77777777" w:rsidR="00034BC6" w:rsidRPr="00734581" w:rsidRDefault="00034BC6" w:rsidP="000E7579">
            <w:pPr>
              <w:suppressAutoHyphens/>
              <w:snapToGrid w:val="0"/>
              <w:ind w:left="15" w:right="45"/>
              <w:rPr>
                <w:lang w:eastAsia="hi-IN" w:bidi="hi-IN"/>
              </w:rPr>
            </w:pPr>
          </w:p>
        </w:tc>
        <w:tc>
          <w:tcPr>
            <w:tcW w:w="2121" w:type="dxa"/>
            <w:tcBorders>
              <w:top w:val="single" w:sz="4" w:space="0" w:color="000000"/>
              <w:left w:val="single" w:sz="4" w:space="0" w:color="000000"/>
              <w:bottom w:val="single" w:sz="4" w:space="0" w:color="000000"/>
            </w:tcBorders>
            <w:shd w:val="clear" w:color="auto" w:fill="auto"/>
          </w:tcPr>
          <w:p w14:paraId="0E61E8E9" w14:textId="77777777" w:rsidR="00034BC6" w:rsidRPr="00734581" w:rsidRDefault="00034BC6" w:rsidP="000E7579">
            <w:pPr>
              <w:suppressAutoHyphens/>
              <w:snapToGrid w:val="0"/>
              <w:ind w:left="15" w:right="45"/>
              <w:rPr>
                <w:lang w:eastAsia="hi-I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D30E8BE" w14:textId="77777777" w:rsidR="00034BC6" w:rsidRPr="00734581" w:rsidRDefault="00034BC6" w:rsidP="000E7579">
            <w:pPr>
              <w:suppressAutoHyphens/>
              <w:snapToGrid w:val="0"/>
              <w:ind w:left="15" w:right="45"/>
              <w:rPr>
                <w:lang w:eastAsia="hi-IN" w:bidi="hi-IN"/>
              </w:rPr>
            </w:pPr>
          </w:p>
        </w:tc>
      </w:tr>
      <w:tr w:rsidR="005C4BB1" w14:paraId="3AAFC960" w14:textId="77777777" w:rsidTr="000E7579">
        <w:trPr>
          <w:jc w:val="center"/>
        </w:trPr>
        <w:tc>
          <w:tcPr>
            <w:tcW w:w="3970" w:type="dxa"/>
            <w:tcBorders>
              <w:top w:val="single" w:sz="4" w:space="0" w:color="000000"/>
              <w:left w:val="single" w:sz="4" w:space="0" w:color="000000"/>
              <w:bottom w:val="single" w:sz="4" w:space="0" w:color="000000"/>
            </w:tcBorders>
          </w:tcPr>
          <w:p w14:paraId="7ADF9862" w14:textId="77777777" w:rsidR="00034BC6" w:rsidRPr="00734581" w:rsidRDefault="00034BC6" w:rsidP="000E7579">
            <w:pPr>
              <w:suppressAutoHyphens/>
              <w:snapToGrid w:val="0"/>
              <w:ind w:left="15" w:right="45"/>
              <w:rPr>
                <w:lang w:eastAsia="hi-IN" w:bidi="hi-IN"/>
              </w:rPr>
            </w:pPr>
          </w:p>
        </w:tc>
        <w:tc>
          <w:tcPr>
            <w:tcW w:w="2121" w:type="dxa"/>
            <w:tcBorders>
              <w:top w:val="single" w:sz="4" w:space="0" w:color="000000"/>
              <w:left w:val="single" w:sz="4" w:space="0" w:color="000000"/>
              <w:bottom w:val="single" w:sz="4" w:space="0" w:color="000000"/>
            </w:tcBorders>
            <w:shd w:val="clear" w:color="auto" w:fill="auto"/>
          </w:tcPr>
          <w:p w14:paraId="6EE5E94D" w14:textId="77777777" w:rsidR="00034BC6" w:rsidRPr="00734581" w:rsidRDefault="00034BC6" w:rsidP="000E7579">
            <w:pPr>
              <w:suppressAutoHyphens/>
              <w:snapToGrid w:val="0"/>
              <w:ind w:left="15" w:right="45"/>
              <w:rPr>
                <w:lang w:eastAsia="hi-I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05341900" w14:textId="77777777" w:rsidR="00034BC6" w:rsidRPr="00734581" w:rsidRDefault="00034BC6" w:rsidP="000E7579">
            <w:pPr>
              <w:suppressAutoHyphens/>
              <w:snapToGrid w:val="0"/>
              <w:ind w:left="15" w:right="45"/>
              <w:rPr>
                <w:lang w:eastAsia="hi-IN" w:bidi="hi-IN"/>
              </w:rPr>
            </w:pPr>
          </w:p>
        </w:tc>
      </w:tr>
      <w:tr w:rsidR="005C4BB1" w14:paraId="4F4A28BA" w14:textId="77777777" w:rsidTr="000E7579">
        <w:trPr>
          <w:jc w:val="center"/>
        </w:trPr>
        <w:tc>
          <w:tcPr>
            <w:tcW w:w="3970" w:type="dxa"/>
            <w:tcBorders>
              <w:top w:val="single" w:sz="4" w:space="0" w:color="000000"/>
              <w:left w:val="single" w:sz="4" w:space="0" w:color="000000"/>
              <w:bottom w:val="single" w:sz="4" w:space="0" w:color="000000"/>
            </w:tcBorders>
          </w:tcPr>
          <w:p w14:paraId="04CD4072" w14:textId="77777777" w:rsidR="00034BC6" w:rsidRPr="00734581" w:rsidRDefault="00034BC6" w:rsidP="000E7579">
            <w:pPr>
              <w:suppressAutoHyphens/>
              <w:snapToGrid w:val="0"/>
              <w:ind w:left="15" w:right="45"/>
              <w:rPr>
                <w:lang w:eastAsia="hi-IN" w:bidi="hi-IN"/>
              </w:rPr>
            </w:pPr>
          </w:p>
        </w:tc>
        <w:tc>
          <w:tcPr>
            <w:tcW w:w="2121" w:type="dxa"/>
            <w:tcBorders>
              <w:top w:val="single" w:sz="4" w:space="0" w:color="000000"/>
              <w:left w:val="single" w:sz="4" w:space="0" w:color="000000"/>
              <w:bottom w:val="single" w:sz="4" w:space="0" w:color="000000"/>
            </w:tcBorders>
            <w:shd w:val="clear" w:color="auto" w:fill="auto"/>
          </w:tcPr>
          <w:p w14:paraId="512DFD5A" w14:textId="77777777" w:rsidR="00034BC6" w:rsidRPr="00734581" w:rsidRDefault="00034BC6" w:rsidP="000E7579">
            <w:pPr>
              <w:suppressAutoHyphens/>
              <w:snapToGrid w:val="0"/>
              <w:ind w:left="15" w:right="45"/>
              <w:rPr>
                <w:lang w:eastAsia="hi-I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C5D386A" w14:textId="77777777" w:rsidR="00034BC6" w:rsidRPr="00734581" w:rsidRDefault="00034BC6" w:rsidP="000E7579">
            <w:pPr>
              <w:suppressAutoHyphens/>
              <w:snapToGrid w:val="0"/>
              <w:ind w:left="15" w:right="45"/>
              <w:rPr>
                <w:lang w:eastAsia="hi-IN" w:bidi="hi-IN"/>
              </w:rPr>
            </w:pPr>
          </w:p>
        </w:tc>
      </w:tr>
      <w:tr w:rsidR="005C4BB1" w14:paraId="47D59EAB" w14:textId="77777777" w:rsidTr="000E7579">
        <w:trPr>
          <w:jc w:val="center"/>
        </w:trPr>
        <w:tc>
          <w:tcPr>
            <w:tcW w:w="3970" w:type="dxa"/>
            <w:tcBorders>
              <w:top w:val="single" w:sz="4" w:space="0" w:color="000000"/>
              <w:left w:val="single" w:sz="4" w:space="0" w:color="000000"/>
              <w:bottom w:val="single" w:sz="4" w:space="0" w:color="000000"/>
            </w:tcBorders>
          </w:tcPr>
          <w:p w14:paraId="6B0948E6" w14:textId="77777777" w:rsidR="00034BC6" w:rsidRPr="00734581" w:rsidRDefault="00034BC6" w:rsidP="000E7579">
            <w:pPr>
              <w:suppressAutoHyphens/>
              <w:snapToGrid w:val="0"/>
              <w:ind w:left="15" w:right="45"/>
              <w:rPr>
                <w:lang w:eastAsia="hi-IN" w:bidi="hi-IN"/>
              </w:rPr>
            </w:pPr>
          </w:p>
        </w:tc>
        <w:tc>
          <w:tcPr>
            <w:tcW w:w="2121" w:type="dxa"/>
            <w:tcBorders>
              <w:top w:val="single" w:sz="4" w:space="0" w:color="000000"/>
              <w:left w:val="single" w:sz="4" w:space="0" w:color="000000"/>
              <w:bottom w:val="single" w:sz="4" w:space="0" w:color="000000"/>
            </w:tcBorders>
            <w:shd w:val="clear" w:color="auto" w:fill="auto"/>
          </w:tcPr>
          <w:p w14:paraId="5E3E9DE2" w14:textId="77777777" w:rsidR="00034BC6" w:rsidRPr="00734581" w:rsidRDefault="00034BC6" w:rsidP="000E7579">
            <w:pPr>
              <w:suppressAutoHyphens/>
              <w:snapToGrid w:val="0"/>
              <w:ind w:left="15" w:right="45"/>
              <w:rPr>
                <w:lang w:eastAsia="hi-I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33BCA89" w14:textId="77777777" w:rsidR="00034BC6" w:rsidRPr="00734581" w:rsidRDefault="00034BC6" w:rsidP="000E7579">
            <w:pPr>
              <w:suppressAutoHyphens/>
              <w:snapToGrid w:val="0"/>
              <w:ind w:left="15" w:right="45"/>
              <w:rPr>
                <w:lang w:eastAsia="hi-IN" w:bidi="hi-IN"/>
              </w:rPr>
            </w:pPr>
          </w:p>
        </w:tc>
      </w:tr>
      <w:tr w:rsidR="005C4BB1" w14:paraId="654E0424" w14:textId="77777777" w:rsidTr="000E7579">
        <w:trPr>
          <w:jc w:val="center"/>
        </w:trPr>
        <w:tc>
          <w:tcPr>
            <w:tcW w:w="3970" w:type="dxa"/>
            <w:tcBorders>
              <w:top w:val="single" w:sz="4" w:space="0" w:color="000000"/>
              <w:left w:val="single" w:sz="4" w:space="0" w:color="000000"/>
              <w:bottom w:val="single" w:sz="4" w:space="0" w:color="000000"/>
            </w:tcBorders>
          </w:tcPr>
          <w:p w14:paraId="6934E919" w14:textId="77777777" w:rsidR="00034BC6" w:rsidRPr="00734581" w:rsidRDefault="00034BC6" w:rsidP="000E7579">
            <w:pPr>
              <w:suppressAutoHyphens/>
              <w:snapToGrid w:val="0"/>
              <w:ind w:left="15" w:right="45"/>
              <w:rPr>
                <w:lang w:eastAsia="hi-IN" w:bidi="hi-IN"/>
              </w:rPr>
            </w:pPr>
          </w:p>
        </w:tc>
        <w:tc>
          <w:tcPr>
            <w:tcW w:w="2121" w:type="dxa"/>
            <w:tcBorders>
              <w:top w:val="single" w:sz="4" w:space="0" w:color="000000"/>
              <w:left w:val="single" w:sz="4" w:space="0" w:color="000000"/>
              <w:bottom w:val="single" w:sz="4" w:space="0" w:color="000000"/>
            </w:tcBorders>
            <w:shd w:val="clear" w:color="auto" w:fill="auto"/>
          </w:tcPr>
          <w:p w14:paraId="2DDF6243" w14:textId="77777777" w:rsidR="00034BC6" w:rsidRPr="00734581" w:rsidRDefault="00034BC6" w:rsidP="000E7579">
            <w:pPr>
              <w:suppressAutoHyphens/>
              <w:snapToGrid w:val="0"/>
              <w:ind w:left="15" w:right="45"/>
              <w:rPr>
                <w:lang w:eastAsia="hi-I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DC979AE" w14:textId="77777777" w:rsidR="00034BC6" w:rsidRPr="00734581" w:rsidRDefault="00034BC6" w:rsidP="000E7579">
            <w:pPr>
              <w:suppressAutoHyphens/>
              <w:snapToGrid w:val="0"/>
              <w:ind w:left="15" w:right="45"/>
              <w:rPr>
                <w:lang w:eastAsia="hi-IN" w:bidi="hi-IN"/>
              </w:rPr>
            </w:pPr>
          </w:p>
        </w:tc>
      </w:tr>
    </w:tbl>
    <w:p w14:paraId="7D01C3B3" w14:textId="77777777" w:rsidR="00034BC6" w:rsidRPr="00734581" w:rsidRDefault="00034BC6" w:rsidP="00034BC6"/>
    <w:p w14:paraId="47BD9613" w14:textId="77777777" w:rsidR="00034BC6" w:rsidRDefault="00034BC6" w:rsidP="00034BC6">
      <w:pPr>
        <w:rPr>
          <w:b/>
          <w:lang w:eastAsia="hi-IN" w:bidi="hi-IN"/>
        </w:rPr>
      </w:pPr>
    </w:p>
    <w:p w14:paraId="4F332E0B" w14:textId="77777777" w:rsidR="00034BC6" w:rsidRPr="00734581" w:rsidRDefault="00057692" w:rsidP="00034BC6">
      <w:pPr>
        <w:rPr>
          <w:b/>
          <w:lang w:eastAsia="hi-IN" w:bidi="hi-IN"/>
        </w:rPr>
      </w:pPr>
      <w:r w:rsidRPr="00734581">
        <w:rPr>
          <w:b/>
          <w:lang w:eastAsia="hi-IN" w:bidi="hi-IN"/>
        </w:rPr>
        <w:t>1.8</w:t>
      </w:r>
      <w:r w:rsidRPr="00734581">
        <w:rPr>
          <w:b/>
          <w:lang w:eastAsia="hi-IN" w:bidi="hi-IN"/>
        </w:rPr>
        <w:tab/>
        <w:t>EXPERIENCIA DEL OFERENTE</w:t>
      </w:r>
    </w:p>
    <w:p w14:paraId="797A3F59" w14:textId="77777777" w:rsidR="00034BC6" w:rsidRPr="00734581" w:rsidRDefault="00034BC6" w:rsidP="00034BC6">
      <w:pPr>
        <w:pStyle w:val="Standard"/>
        <w:ind w:left="15" w:right="45"/>
        <w:rPr>
          <w:spacing w:val="-2"/>
        </w:rPr>
      </w:pPr>
    </w:p>
    <w:tbl>
      <w:tblPr>
        <w:tblW w:w="915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850"/>
        <w:gridCol w:w="1843"/>
        <w:gridCol w:w="2410"/>
        <w:gridCol w:w="2090"/>
        <w:gridCol w:w="1266"/>
      </w:tblGrid>
      <w:tr w:rsidR="005C4BB1" w14:paraId="3DC0AE2D" w14:textId="77777777" w:rsidTr="000E7579">
        <w:trPr>
          <w:trHeight w:val="300"/>
        </w:trPr>
        <w:tc>
          <w:tcPr>
            <w:tcW w:w="699" w:type="dxa"/>
            <w:shd w:val="clear" w:color="auto" w:fill="auto"/>
          </w:tcPr>
          <w:p w14:paraId="61DD33FD" w14:textId="77777777" w:rsidR="00034BC6" w:rsidRPr="000E7579" w:rsidRDefault="00057692" w:rsidP="000E7579">
            <w:pPr>
              <w:autoSpaceDN w:val="0"/>
              <w:snapToGrid w:val="0"/>
              <w:ind w:left="15" w:right="45"/>
              <w:jc w:val="center"/>
              <w:textAlignment w:val="baseline"/>
              <w:rPr>
                <w:b/>
              </w:rPr>
            </w:pPr>
            <w:r w:rsidRPr="000E7579">
              <w:rPr>
                <w:b/>
              </w:rPr>
              <w:t xml:space="preserve">No. </w:t>
            </w:r>
          </w:p>
        </w:tc>
        <w:tc>
          <w:tcPr>
            <w:tcW w:w="850" w:type="dxa"/>
            <w:shd w:val="clear" w:color="auto" w:fill="auto"/>
          </w:tcPr>
          <w:p w14:paraId="7E205815" w14:textId="77777777" w:rsidR="00034BC6" w:rsidRPr="000E7579" w:rsidRDefault="00057692" w:rsidP="000E7579">
            <w:pPr>
              <w:autoSpaceDN w:val="0"/>
              <w:snapToGrid w:val="0"/>
              <w:ind w:left="15" w:right="45"/>
              <w:jc w:val="center"/>
              <w:textAlignment w:val="baseline"/>
              <w:rPr>
                <w:b/>
              </w:rPr>
            </w:pPr>
            <w:r w:rsidRPr="000E7579">
              <w:rPr>
                <w:b/>
              </w:rPr>
              <w:t>Tipo</w:t>
            </w:r>
          </w:p>
        </w:tc>
        <w:tc>
          <w:tcPr>
            <w:tcW w:w="1843" w:type="dxa"/>
            <w:shd w:val="clear" w:color="auto" w:fill="auto"/>
          </w:tcPr>
          <w:p w14:paraId="39E02267" w14:textId="77777777" w:rsidR="00034BC6" w:rsidRPr="000E7579" w:rsidRDefault="00057692" w:rsidP="000E7579">
            <w:pPr>
              <w:autoSpaceDN w:val="0"/>
              <w:snapToGrid w:val="0"/>
              <w:ind w:left="15" w:right="45"/>
              <w:jc w:val="center"/>
              <w:textAlignment w:val="baseline"/>
              <w:rPr>
                <w:b/>
              </w:rPr>
            </w:pPr>
            <w:r w:rsidRPr="000E7579">
              <w:rPr>
                <w:b/>
              </w:rPr>
              <w:t>Contratante</w:t>
            </w:r>
          </w:p>
        </w:tc>
        <w:tc>
          <w:tcPr>
            <w:tcW w:w="2410" w:type="dxa"/>
            <w:shd w:val="clear" w:color="auto" w:fill="auto"/>
          </w:tcPr>
          <w:p w14:paraId="66949E29" w14:textId="77777777" w:rsidR="00034BC6" w:rsidRPr="000E7579" w:rsidRDefault="00057692" w:rsidP="000E7579">
            <w:pPr>
              <w:autoSpaceDN w:val="0"/>
              <w:snapToGrid w:val="0"/>
              <w:ind w:left="15" w:right="45"/>
              <w:jc w:val="center"/>
              <w:textAlignment w:val="baseline"/>
              <w:rPr>
                <w:b/>
              </w:rPr>
            </w:pPr>
            <w:r w:rsidRPr="000E7579">
              <w:rPr>
                <w:b/>
              </w:rPr>
              <w:t>Objeto de contrato</w:t>
            </w:r>
            <w:r w:rsidRPr="00734581">
              <w:t xml:space="preserve"> </w:t>
            </w:r>
            <w:r w:rsidRPr="000E7579">
              <w:rPr>
                <w:b/>
              </w:rPr>
              <w:t>de seguro (póliza)</w:t>
            </w:r>
          </w:p>
        </w:tc>
        <w:tc>
          <w:tcPr>
            <w:tcW w:w="2090" w:type="dxa"/>
            <w:shd w:val="clear" w:color="auto" w:fill="auto"/>
          </w:tcPr>
          <w:p w14:paraId="6E847571" w14:textId="77777777" w:rsidR="00034BC6" w:rsidRPr="000E7579" w:rsidRDefault="00057692" w:rsidP="000E7579">
            <w:pPr>
              <w:autoSpaceDN w:val="0"/>
              <w:snapToGrid w:val="0"/>
              <w:ind w:left="15" w:right="45"/>
              <w:jc w:val="center"/>
              <w:textAlignment w:val="baseline"/>
              <w:rPr>
                <w:b/>
              </w:rPr>
            </w:pPr>
            <w:r w:rsidRPr="000E7579">
              <w:rPr>
                <w:b/>
              </w:rPr>
              <w:t>Valor del Contrato</w:t>
            </w:r>
            <w:r w:rsidRPr="00734581">
              <w:t xml:space="preserve"> </w:t>
            </w:r>
            <w:r w:rsidRPr="000E7579">
              <w:rPr>
                <w:b/>
              </w:rPr>
              <w:t>de seguro (póliza)</w:t>
            </w:r>
          </w:p>
        </w:tc>
        <w:tc>
          <w:tcPr>
            <w:tcW w:w="1266" w:type="dxa"/>
            <w:shd w:val="clear" w:color="auto" w:fill="auto"/>
          </w:tcPr>
          <w:p w14:paraId="6A9A5520" w14:textId="77777777" w:rsidR="00034BC6" w:rsidRPr="000E7579" w:rsidRDefault="00057692" w:rsidP="000E7579">
            <w:pPr>
              <w:autoSpaceDN w:val="0"/>
              <w:snapToGrid w:val="0"/>
              <w:ind w:left="15" w:right="45"/>
              <w:jc w:val="center"/>
              <w:textAlignment w:val="baseline"/>
              <w:rPr>
                <w:b/>
              </w:rPr>
            </w:pPr>
            <w:r w:rsidRPr="000E7579">
              <w:rPr>
                <w:b/>
              </w:rPr>
              <w:t>Fecha de recepción</w:t>
            </w:r>
          </w:p>
        </w:tc>
      </w:tr>
      <w:tr w:rsidR="005C4BB1" w14:paraId="052DEF7E" w14:textId="77777777" w:rsidTr="000E7579">
        <w:trPr>
          <w:trHeight w:val="300"/>
        </w:trPr>
        <w:tc>
          <w:tcPr>
            <w:tcW w:w="699" w:type="dxa"/>
            <w:shd w:val="clear" w:color="auto" w:fill="auto"/>
          </w:tcPr>
          <w:p w14:paraId="23E6D05D" w14:textId="77777777" w:rsidR="00034BC6" w:rsidRPr="000E7579" w:rsidRDefault="00034BC6" w:rsidP="000E7579">
            <w:pPr>
              <w:autoSpaceDN w:val="0"/>
              <w:snapToGrid w:val="0"/>
              <w:ind w:left="15" w:right="45"/>
              <w:jc w:val="center"/>
              <w:textAlignment w:val="baseline"/>
              <w:rPr>
                <w:b/>
              </w:rPr>
            </w:pPr>
          </w:p>
        </w:tc>
        <w:tc>
          <w:tcPr>
            <w:tcW w:w="850" w:type="dxa"/>
            <w:shd w:val="clear" w:color="auto" w:fill="auto"/>
          </w:tcPr>
          <w:p w14:paraId="68D4355B" w14:textId="77777777" w:rsidR="00034BC6" w:rsidRPr="000E7579" w:rsidRDefault="00034BC6" w:rsidP="000E7579">
            <w:pPr>
              <w:autoSpaceDN w:val="0"/>
              <w:snapToGrid w:val="0"/>
              <w:ind w:left="15" w:right="45"/>
              <w:jc w:val="center"/>
              <w:textAlignment w:val="baseline"/>
              <w:rPr>
                <w:b/>
              </w:rPr>
            </w:pPr>
          </w:p>
        </w:tc>
        <w:tc>
          <w:tcPr>
            <w:tcW w:w="1843" w:type="dxa"/>
            <w:shd w:val="clear" w:color="auto" w:fill="auto"/>
          </w:tcPr>
          <w:p w14:paraId="300FDF64" w14:textId="77777777" w:rsidR="00034BC6" w:rsidRPr="000E7579" w:rsidRDefault="00034BC6" w:rsidP="000E7579">
            <w:pPr>
              <w:autoSpaceDN w:val="0"/>
              <w:snapToGrid w:val="0"/>
              <w:ind w:left="15" w:right="45"/>
              <w:jc w:val="center"/>
              <w:textAlignment w:val="baseline"/>
              <w:rPr>
                <w:b/>
              </w:rPr>
            </w:pPr>
          </w:p>
        </w:tc>
        <w:tc>
          <w:tcPr>
            <w:tcW w:w="2410" w:type="dxa"/>
            <w:shd w:val="clear" w:color="auto" w:fill="auto"/>
          </w:tcPr>
          <w:p w14:paraId="6BF9D86A" w14:textId="77777777" w:rsidR="00034BC6" w:rsidRPr="000E7579" w:rsidRDefault="00034BC6" w:rsidP="000E7579">
            <w:pPr>
              <w:autoSpaceDN w:val="0"/>
              <w:snapToGrid w:val="0"/>
              <w:ind w:left="15" w:right="45"/>
              <w:jc w:val="center"/>
              <w:textAlignment w:val="baseline"/>
              <w:rPr>
                <w:b/>
              </w:rPr>
            </w:pPr>
          </w:p>
        </w:tc>
        <w:tc>
          <w:tcPr>
            <w:tcW w:w="2090" w:type="dxa"/>
            <w:shd w:val="clear" w:color="auto" w:fill="auto"/>
          </w:tcPr>
          <w:p w14:paraId="6AF05995" w14:textId="77777777" w:rsidR="00034BC6" w:rsidRPr="000E7579" w:rsidRDefault="00034BC6" w:rsidP="000E7579">
            <w:pPr>
              <w:autoSpaceDN w:val="0"/>
              <w:snapToGrid w:val="0"/>
              <w:ind w:left="15" w:right="45"/>
              <w:jc w:val="center"/>
              <w:textAlignment w:val="baseline"/>
              <w:rPr>
                <w:b/>
              </w:rPr>
            </w:pPr>
          </w:p>
        </w:tc>
        <w:tc>
          <w:tcPr>
            <w:tcW w:w="1266" w:type="dxa"/>
            <w:shd w:val="clear" w:color="auto" w:fill="auto"/>
          </w:tcPr>
          <w:p w14:paraId="21A9ABBB" w14:textId="77777777" w:rsidR="00034BC6" w:rsidRPr="000E7579" w:rsidRDefault="00034BC6" w:rsidP="000E7579">
            <w:pPr>
              <w:autoSpaceDN w:val="0"/>
              <w:snapToGrid w:val="0"/>
              <w:ind w:left="15" w:right="45"/>
              <w:jc w:val="center"/>
              <w:textAlignment w:val="baseline"/>
              <w:rPr>
                <w:b/>
              </w:rPr>
            </w:pPr>
          </w:p>
        </w:tc>
      </w:tr>
      <w:tr w:rsidR="005C4BB1" w14:paraId="40D76156" w14:textId="77777777" w:rsidTr="000E7579">
        <w:trPr>
          <w:trHeight w:val="315"/>
        </w:trPr>
        <w:tc>
          <w:tcPr>
            <w:tcW w:w="699" w:type="dxa"/>
            <w:shd w:val="clear" w:color="auto" w:fill="auto"/>
          </w:tcPr>
          <w:p w14:paraId="4E495DFC" w14:textId="77777777" w:rsidR="00034BC6" w:rsidRPr="000E7579" w:rsidRDefault="00034BC6" w:rsidP="000E7579">
            <w:pPr>
              <w:autoSpaceDN w:val="0"/>
              <w:snapToGrid w:val="0"/>
              <w:textAlignment w:val="baseline"/>
              <w:rPr>
                <w:b/>
              </w:rPr>
            </w:pPr>
          </w:p>
        </w:tc>
        <w:tc>
          <w:tcPr>
            <w:tcW w:w="850" w:type="dxa"/>
            <w:shd w:val="clear" w:color="auto" w:fill="auto"/>
          </w:tcPr>
          <w:p w14:paraId="6FA762A3" w14:textId="77777777" w:rsidR="00034BC6" w:rsidRPr="000E7579" w:rsidRDefault="00034BC6" w:rsidP="000E7579">
            <w:pPr>
              <w:autoSpaceDN w:val="0"/>
              <w:snapToGrid w:val="0"/>
              <w:textAlignment w:val="baseline"/>
              <w:rPr>
                <w:b/>
              </w:rPr>
            </w:pPr>
          </w:p>
        </w:tc>
        <w:tc>
          <w:tcPr>
            <w:tcW w:w="1843" w:type="dxa"/>
            <w:shd w:val="clear" w:color="auto" w:fill="auto"/>
          </w:tcPr>
          <w:p w14:paraId="037FFC1B" w14:textId="77777777" w:rsidR="00034BC6" w:rsidRPr="000E7579" w:rsidRDefault="00034BC6" w:rsidP="000E7579">
            <w:pPr>
              <w:autoSpaceDN w:val="0"/>
              <w:snapToGrid w:val="0"/>
              <w:textAlignment w:val="baseline"/>
              <w:rPr>
                <w:b/>
              </w:rPr>
            </w:pPr>
          </w:p>
        </w:tc>
        <w:tc>
          <w:tcPr>
            <w:tcW w:w="2410" w:type="dxa"/>
            <w:shd w:val="clear" w:color="auto" w:fill="auto"/>
          </w:tcPr>
          <w:p w14:paraId="5FF75912" w14:textId="77777777" w:rsidR="00034BC6" w:rsidRPr="000E7579" w:rsidRDefault="00034BC6" w:rsidP="000E7579">
            <w:pPr>
              <w:autoSpaceDN w:val="0"/>
              <w:snapToGrid w:val="0"/>
              <w:jc w:val="center"/>
              <w:textAlignment w:val="baseline"/>
              <w:rPr>
                <w:b/>
              </w:rPr>
            </w:pPr>
          </w:p>
        </w:tc>
        <w:tc>
          <w:tcPr>
            <w:tcW w:w="2090" w:type="dxa"/>
            <w:shd w:val="clear" w:color="auto" w:fill="auto"/>
          </w:tcPr>
          <w:p w14:paraId="2F20E966" w14:textId="77777777" w:rsidR="00034BC6" w:rsidRPr="000E7579" w:rsidRDefault="00034BC6" w:rsidP="000E7579">
            <w:pPr>
              <w:autoSpaceDN w:val="0"/>
              <w:snapToGrid w:val="0"/>
              <w:textAlignment w:val="baseline"/>
              <w:rPr>
                <w:b/>
              </w:rPr>
            </w:pPr>
          </w:p>
        </w:tc>
        <w:tc>
          <w:tcPr>
            <w:tcW w:w="1266" w:type="dxa"/>
            <w:shd w:val="clear" w:color="auto" w:fill="auto"/>
          </w:tcPr>
          <w:p w14:paraId="1CA6AA13" w14:textId="77777777" w:rsidR="00034BC6" w:rsidRPr="000E7579" w:rsidRDefault="00034BC6" w:rsidP="000E7579">
            <w:pPr>
              <w:autoSpaceDN w:val="0"/>
              <w:snapToGrid w:val="0"/>
              <w:textAlignment w:val="baseline"/>
              <w:rPr>
                <w:b/>
              </w:rPr>
            </w:pPr>
          </w:p>
        </w:tc>
      </w:tr>
      <w:tr w:rsidR="005C4BB1" w14:paraId="04C77010" w14:textId="77777777" w:rsidTr="000E7579">
        <w:trPr>
          <w:trHeight w:val="315"/>
        </w:trPr>
        <w:tc>
          <w:tcPr>
            <w:tcW w:w="699" w:type="dxa"/>
            <w:shd w:val="clear" w:color="auto" w:fill="auto"/>
          </w:tcPr>
          <w:p w14:paraId="21BDF031" w14:textId="77777777" w:rsidR="00034BC6" w:rsidRPr="000E7579" w:rsidRDefault="00034BC6" w:rsidP="000E7579">
            <w:pPr>
              <w:autoSpaceDN w:val="0"/>
              <w:snapToGrid w:val="0"/>
              <w:textAlignment w:val="baseline"/>
              <w:rPr>
                <w:b/>
              </w:rPr>
            </w:pPr>
          </w:p>
        </w:tc>
        <w:tc>
          <w:tcPr>
            <w:tcW w:w="850" w:type="dxa"/>
            <w:shd w:val="clear" w:color="auto" w:fill="auto"/>
          </w:tcPr>
          <w:p w14:paraId="0EB45A60" w14:textId="77777777" w:rsidR="00034BC6" w:rsidRPr="000E7579" w:rsidRDefault="00034BC6" w:rsidP="000E7579">
            <w:pPr>
              <w:autoSpaceDN w:val="0"/>
              <w:snapToGrid w:val="0"/>
              <w:textAlignment w:val="baseline"/>
              <w:rPr>
                <w:b/>
              </w:rPr>
            </w:pPr>
          </w:p>
        </w:tc>
        <w:tc>
          <w:tcPr>
            <w:tcW w:w="1843" w:type="dxa"/>
            <w:shd w:val="clear" w:color="auto" w:fill="auto"/>
          </w:tcPr>
          <w:p w14:paraId="37FBCECC" w14:textId="77777777" w:rsidR="00034BC6" w:rsidRPr="000E7579" w:rsidRDefault="00034BC6" w:rsidP="000E7579">
            <w:pPr>
              <w:autoSpaceDN w:val="0"/>
              <w:snapToGrid w:val="0"/>
              <w:textAlignment w:val="baseline"/>
              <w:rPr>
                <w:b/>
              </w:rPr>
            </w:pPr>
          </w:p>
        </w:tc>
        <w:tc>
          <w:tcPr>
            <w:tcW w:w="2410" w:type="dxa"/>
            <w:shd w:val="clear" w:color="auto" w:fill="auto"/>
          </w:tcPr>
          <w:p w14:paraId="52392B3F" w14:textId="77777777" w:rsidR="00034BC6" w:rsidRPr="000E7579" w:rsidRDefault="00034BC6" w:rsidP="000E7579">
            <w:pPr>
              <w:autoSpaceDN w:val="0"/>
              <w:snapToGrid w:val="0"/>
              <w:jc w:val="center"/>
              <w:textAlignment w:val="baseline"/>
              <w:rPr>
                <w:b/>
              </w:rPr>
            </w:pPr>
          </w:p>
        </w:tc>
        <w:tc>
          <w:tcPr>
            <w:tcW w:w="2090" w:type="dxa"/>
            <w:shd w:val="clear" w:color="auto" w:fill="auto"/>
          </w:tcPr>
          <w:p w14:paraId="763CE022" w14:textId="77777777" w:rsidR="00034BC6" w:rsidRPr="000E7579" w:rsidRDefault="00034BC6" w:rsidP="000E7579">
            <w:pPr>
              <w:autoSpaceDN w:val="0"/>
              <w:snapToGrid w:val="0"/>
              <w:textAlignment w:val="baseline"/>
              <w:rPr>
                <w:b/>
              </w:rPr>
            </w:pPr>
          </w:p>
        </w:tc>
        <w:tc>
          <w:tcPr>
            <w:tcW w:w="1266" w:type="dxa"/>
            <w:shd w:val="clear" w:color="auto" w:fill="auto"/>
          </w:tcPr>
          <w:p w14:paraId="186F66CC" w14:textId="77777777" w:rsidR="00034BC6" w:rsidRPr="000E7579" w:rsidRDefault="00034BC6" w:rsidP="000E7579">
            <w:pPr>
              <w:autoSpaceDN w:val="0"/>
              <w:snapToGrid w:val="0"/>
              <w:textAlignment w:val="baseline"/>
              <w:rPr>
                <w:b/>
              </w:rPr>
            </w:pPr>
          </w:p>
        </w:tc>
      </w:tr>
    </w:tbl>
    <w:p w14:paraId="7222C204" w14:textId="77777777" w:rsidR="00034BC6" w:rsidRPr="00734581" w:rsidRDefault="00034BC6" w:rsidP="00034BC6">
      <w:pPr>
        <w:rPr>
          <w:lang w:eastAsia="hi-IN" w:bidi="hi-IN"/>
        </w:rPr>
      </w:pPr>
    </w:p>
    <w:p w14:paraId="3A7A1A1A" w14:textId="77777777" w:rsidR="00034BC6" w:rsidRDefault="00057692" w:rsidP="0089050F">
      <w:pPr>
        <w:numPr>
          <w:ilvl w:val="1"/>
          <w:numId w:val="58"/>
        </w:numPr>
        <w:suppressAutoHyphens/>
        <w:ind w:right="45"/>
        <w:jc w:val="both"/>
        <w:rPr>
          <w:b/>
        </w:rPr>
      </w:pPr>
      <w:r w:rsidRPr="00734581">
        <w:rPr>
          <w:b/>
        </w:rPr>
        <w:t>OTROS PARÁMETROS DE CALIFICACIÓN PROPUESTOS POR LA ENTIDAD CONTRATANTE</w:t>
      </w:r>
    </w:p>
    <w:p w14:paraId="423B9CCA" w14:textId="77777777" w:rsidR="00040974" w:rsidRPr="00734581" w:rsidRDefault="00040974" w:rsidP="00040974">
      <w:pPr>
        <w:suppressAutoHyphens/>
        <w:ind w:left="536" w:right="45"/>
        <w:jc w:val="both"/>
        <w:rPr>
          <w:b/>
          <w:color w:val="000000"/>
          <w:spacing w:val="-3"/>
          <w:lang w:val="es-ES"/>
        </w:rPr>
      </w:pPr>
    </w:p>
    <w:p w14:paraId="03FAD903" w14:textId="77777777" w:rsidR="00034BC6" w:rsidRPr="00734581" w:rsidRDefault="00034BC6" w:rsidP="00034BC6">
      <w:pPr>
        <w:tabs>
          <w:tab w:val="left" w:pos="-720"/>
        </w:tabs>
        <w:suppressAutoHyphens/>
        <w:jc w:val="both"/>
        <w:rPr>
          <w:b/>
          <w:bCs/>
          <w:lang w:val="es-ES" w:eastAsia="es-EC" w:bidi="hi-IN"/>
        </w:rPr>
      </w:pPr>
    </w:p>
    <w:p w14:paraId="49640395" w14:textId="77777777" w:rsidR="00034BC6" w:rsidRPr="00734581" w:rsidRDefault="00057692" w:rsidP="00034BC6">
      <w:pPr>
        <w:pBdr>
          <w:top w:val="single" w:sz="4" w:space="1" w:color="auto"/>
          <w:left w:val="single" w:sz="4" w:space="4" w:color="auto"/>
          <w:bottom w:val="single" w:sz="4" w:space="1" w:color="auto"/>
          <w:right w:val="single" w:sz="4" w:space="4" w:color="auto"/>
        </w:pBdr>
        <w:tabs>
          <w:tab w:val="left" w:pos="-720"/>
        </w:tabs>
        <w:suppressAutoHyphens/>
        <w:jc w:val="both"/>
        <w:rPr>
          <w:bCs/>
          <w:lang w:val="es-ES" w:eastAsia="es-EC" w:bidi="hi-IN"/>
        </w:rPr>
      </w:pPr>
      <w:r w:rsidRPr="00734581">
        <w:rPr>
          <w:bCs/>
          <w:lang w:val="es-ES" w:eastAsia="es-EC" w:bidi="hi-IN"/>
        </w:rPr>
        <w:t>Para constancia de lo ofertado, suscribo este formulario,</w:t>
      </w:r>
    </w:p>
    <w:p w14:paraId="1CEA4D83" w14:textId="77777777" w:rsidR="00034BC6" w:rsidRPr="00734581" w:rsidRDefault="00034BC6" w:rsidP="00034BC6">
      <w:pPr>
        <w:pBdr>
          <w:top w:val="single" w:sz="4" w:space="1" w:color="auto"/>
          <w:left w:val="single" w:sz="4" w:space="4" w:color="auto"/>
          <w:bottom w:val="single" w:sz="4" w:space="1" w:color="auto"/>
          <w:right w:val="single" w:sz="4" w:space="4" w:color="auto"/>
        </w:pBdr>
        <w:tabs>
          <w:tab w:val="left" w:pos="-720"/>
        </w:tabs>
        <w:suppressAutoHyphens/>
        <w:jc w:val="both"/>
        <w:rPr>
          <w:b/>
          <w:bCs/>
          <w:lang w:val="es-ES" w:eastAsia="es-EC" w:bidi="hi-IN"/>
        </w:rPr>
      </w:pPr>
    </w:p>
    <w:p w14:paraId="63AC6105" w14:textId="77777777" w:rsidR="00034BC6" w:rsidRPr="00734581" w:rsidRDefault="00034BC6" w:rsidP="00034BC6">
      <w:pPr>
        <w:pBdr>
          <w:top w:val="single" w:sz="4" w:space="1" w:color="auto"/>
          <w:left w:val="single" w:sz="4" w:space="4" w:color="auto"/>
          <w:bottom w:val="single" w:sz="4" w:space="1" w:color="auto"/>
          <w:right w:val="single" w:sz="4" w:space="4" w:color="auto"/>
        </w:pBdr>
        <w:tabs>
          <w:tab w:val="left" w:pos="-720"/>
        </w:tabs>
        <w:suppressAutoHyphens/>
        <w:jc w:val="both"/>
        <w:rPr>
          <w:b/>
          <w:bCs/>
          <w:lang w:val="es-ES" w:eastAsia="es-EC" w:bidi="hi-IN"/>
        </w:rPr>
      </w:pPr>
    </w:p>
    <w:p w14:paraId="6712F320" w14:textId="77777777" w:rsidR="00034BC6" w:rsidRPr="00734581" w:rsidRDefault="00034BC6" w:rsidP="00034BC6">
      <w:pPr>
        <w:pBdr>
          <w:top w:val="single" w:sz="4" w:space="1" w:color="auto"/>
          <w:left w:val="single" w:sz="4" w:space="4" w:color="auto"/>
          <w:bottom w:val="single" w:sz="4" w:space="1" w:color="auto"/>
          <w:right w:val="single" w:sz="4" w:space="4" w:color="auto"/>
        </w:pBdr>
        <w:tabs>
          <w:tab w:val="left" w:pos="-720"/>
        </w:tabs>
        <w:suppressAutoHyphens/>
        <w:jc w:val="both"/>
        <w:rPr>
          <w:b/>
          <w:bCs/>
          <w:lang w:val="es-ES" w:eastAsia="es-EC" w:bidi="hi-IN"/>
        </w:rPr>
      </w:pPr>
    </w:p>
    <w:p w14:paraId="5D060B8F" w14:textId="77777777" w:rsidR="00034BC6" w:rsidRPr="00734581" w:rsidRDefault="00057692" w:rsidP="00034BC6">
      <w:pPr>
        <w:pBdr>
          <w:top w:val="single" w:sz="4" w:space="1" w:color="auto"/>
          <w:left w:val="single" w:sz="4" w:space="4" w:color="auto"/>
          <w:bottom w:val="single" w:sz="4" w:space="1" w:color="auto"/>
          <w:right w:val="single" w:sz="4" w:space="4" w:color="auto"/>
        </w:pBdr>
        <w:tabs>
          <w:tab w:val="left" w:pos="-720"/>
        </w:tabs>
        <w:suppressAutoHyphens/>
        <w:jc w:val="both"/>
        <w:rPr>
          <w:b/>
          <w:spacing w:val="-2"/>
        </w:rPr>
      </w:pPr>
      <w:r w:rsidRPr="00734581">
        <w:rPr>
          <w:b/>
          <w:spacing w:val="-2"/>
        </w:rPr>
        <w:t>-------------------------------------------------------</w:t>
      </w:r>
    </w:p>
    <w:p w14:paraId="4BF64D3B" w14:textId="77777777" w:rsidR="00034BC6" w:rsidRPr="00734581" w:rsidRDefault="00057692" w:rsidP="00034BC6">
      <w:pPr>
        <w:pBdr>
          <w:top w:val="single" w:sz="4" w:space="1" w:color="auto"/>
          <w:left w:val="single" w:sz="4" w:space="4" w:color="auto"/>
          <w:bottom w:val="single" w:sz="4" w:space="1" w:color="auto"/>
          <w:right w:val="single" w:sz="4" w:space="4" w:color="auto"/>
        </w:pBdr>
        <w:tabs>
          <w:tab w:val="left" w:pos="-720"/>
        </w:tabs>
        <w:suppressAutoHyphens/>
        <w:jc w:val="both"/>
        <w:rPr>
          <w:b/>
        </w:rPr>
      </w:pPr>
      <w:r w:rsidRPr="00734581">
        <w:rPr>
          <w:b/>
        </w:rPr>
        <w:t>FIRMA DEL OFERENTE, SU REPRESENTANTE LEGAL, APODERADO O PROCURADOR COMÚN (según el caso)</w:t>
      </w:r>
    </w:p>
    <w:p w14:paraId="42FDB9EF" w14:textId="77777777" w:rsidR="00034BC6" w:rsidRPr="00734581" w:rsidRDefault="00034BC6" w:rsidP="00034BC6">
      <w:pPr>
        <w:tabs>
          <w:tab w:val="left" w:pos="-720"/>
        </w:tabs>
        <w:suppressAutoHyphens/>
        <w:jc w:val="both"/>
        <w:rPr>
          <w:b/>
          <w:bCs/>
          <w:lang w:val="es-ES" w:eastAsia="es-EC" w:bidi="hi-IN"/>
        </w:rPr>
      </w:pPr>
    </w:p>
    <w:p w14:paraId="1AD2D613" w14:textId="77777777" w:rsidR="00034BC6" w:rsidRPr="00734581" w:rsidRDefault="00034BC6" w:rsidP="00034BC6">
      <w:pPr>
        <w:tabs>
          <w:tab w:val="left" w:pos="-720"/>
        </w:tabs>
        <w:suppressAutoHyphens/>
        <w:jc w:val="both"/>
        <w:rPr>
          <w:b/>
          <w:bCs/>
          <w:lang w:val="es-ES" w:eastAsia="es-EC" w:bidi="hi-IN"/>
        </w:rPr>
      </w:pPr>
    </w:p>
    <w:p w14:paraId="3B27421F" w14:textId="54316C7A" w:rsidR="00D6521B" w:rsidRPr="00CA3072" w:rsidRDefault="00057692" w:rsidP="006B5D5D">
      <w:pPr>
        <w:pStyle w:val="xl25"/>
        <w:tabs>
          <w:tab w:val="left" w:pos="-540"/>
          <w:tab w:val="left" w:pos="3036"/>
          <w:tab w:val="left" w:pos="3274"/>
          <w:tab w:val="left" w:pos="3631"/>
          <w:tab w:val="left" w:pos="3869"/>
        </w:tabs>
        <w:spacing w:before="0" w:after="0"/>
        <w:ind w:left="15" w:right="45"/>
        <w:rPr>
          <w:rFonts w:cs="Arial"/>
          <w:spacing w:val="-2"/>
          <w:lang w:eastAsia="hi-IN" w:bidi="hi-IN"/>
        </w:rPr>
      </w:pPr>
      <w:r w:rsidRPr="00734581">
        <w:rPr>
          <w:rFonts w:ascii="Times New Roman" w:hAnsi="Times New Roman"/>
          <w:b w:val="0"/>
          <w:spacing w:val="-3"/>
          <w:lang w:val="es-EC"/>
        </w:rPr>
        <w:t>(LUGAR Y FECHA)</w:t>
      </w:r>
    </w:p>
    <w:p w14:paraId="6C207008" w14:textId="77777777" w:rsidR="00D6521B" w:rsidRPr="00CA3072" w:rsidRDefault="00057692" w:rsidP="00D6521B">
      <w:pPr>
        <w:spacing w:before="74" w:line="276" w:lineRule="auto"/>
        <w:ind w:right="-34"/>
        <w:jc w:val="center"/>
        <w:rPr>
          <w:rFonts w:ascii="Arial" w:hAnsi="Arial" w:cs="Arial"/>
          <w:b/>
          <w:spacing w:val="-1"/>
        </w:rPr>
      </w:pPr>
      <w:r w:rsidRPr="00CA3072">
        <w:rPr>
          <w:rFonts w:ascii="Arial" w:hAnsi="Arial" w:cs="Arial"/>
          <w:b/>
          <w:spacing w:val="-1"/>
        </w:rPr>
        <w:t>MODELO DE COMPROMISO DE ASOCIACIÓN O CONSORCIO</w:t>
      </w:r>
    </w:p>
    <w:p w14:paraId="3376DBC4" w14:textId="77777777" w:rsidR="00D6521B" w:rsidRPr="00CA3072" w:rsidRDefault="00D6521B" w:rsidP="00D6521B">
      <w:pPr>
        <w:spacing w:before="74" w:line="276" w:lineRule="auto"/>
        <w:ind w:right="-34"/>
        <w:jc w:val="center"/>
        <w:rPr>
          <w:rFonts w:ascii="Arial" w:hAnsi="Arial" w:cs="Arial"/>
          <w:b/>
        </w:rPr>
      </w:pPr>
    </w:p>
    <w:p w14:paraId="71D9C797" w14:textId="77777777" w:rsidR="00D6521B" w:rsidRPr="00CA3072" w:rsidRDefault="00057692" w:rsidP="00D6521B">
      <w:pPr>
        <w:spacing w:line="276" w:lineRule="auto"/>
        <w:jc w:val="both"/>
        <w:rPr>
          <w:rFonts w:ascii="Arial" w:hAnsi="Arial" w:cs="Arial"/>
          <w:b/>
          <w:lang w:eastAsia="es-EC"/>
        </w:rPr>
      </w:pPr>
      <w:r w:rsidRPr="00CA3072">
        <w:rPr>
          <w:rFonts w:ascii="Arial" w:hAnsi="Arial" w:cs="Arial"/>
          <w:b/>
          <w:lang w:eastAsia="es-EC"/>
        </w:rPr>
        <w:lastRenderedPageBreak/>
        <w:t>PROCEDIMIENTO No.</w:t>
      </w:r>
    </w:p>
    <w:p w14:paraId="4ACAE072" w14:textId="77777777" w:rsidR="00D6521B" w:rsidRPr="00CA3072" w:rsidRDefault="00057692" w:rsidP="00D6521B">
      <w:pPr>
        <w:spacing w:line="276" w:lineRule="auto"/>
        <w:jc w:val="both"/>
        <w:rPr>
          <w:rFonts w:ascii="Arial" w:hAnsi="Arial" w:cs="Arial"/>
          <w:b/>
          <w:lang w:eastAsia="es-EC"/>
        </w:rPr>
      </w:pPr>
      <w:r w:rsidRPr="00CA3072">
        <w:rPr>
          <w:rFonts w:ascii="Arial" w:hAnsi="Arial" w:cs="Arial"/>
          <w:b/>
          <w:lang w:eastAsia="es-EC"/>
        </w:rPr>
        <w:t>OBJETO DE CONTRATACIÓN:</w:t>
      </w:r>
    </w:p>
    <w:p w14:paraId="6411412A" w14:textId="77777777" w:rsidR="00D6521B" w:rsidRPr="00CA3072" w:rsidRDefault="00D6521B" w:rsidP="00D6521B">
      <w:pPr>
        <w:spacing w:line="276" w:lineRule="auto"/>
        <w:jc w:val="both"/>
        <w:rPr>
          <w:rFonts w:ascii="Arial" w:hAnsi="Arial" w:cs="Arial"/>
          <w:lang w:eastAsia="es-EC"/>
        </w:rPr>
      </w:pPr>
    </w:p>
    <w:p w14:paraId="04FDDA9A" w14:textId="77777777" w:rsidR="00D6521B" w:rsidRPr="00CA3072" w:rsidRDefault="00057692" w:rsidP="00D6521B">
      <w:pPr>
        <w:spacing w:line="276" w:lineRule="auto"/>
        <w:jc w:val="both"/>
        <w:rPr>
          <w:rFonts w:ascii="Arial" w:hAnsi="Arial" w:cs="Arial"/>
          <w:lang w:eastAsia="es-EC"/>
        </w:rPr>
      </w:pPr>
      <w:r w:rsidRPr="00CA3072">
        <w:rPr>
          <w:rFonts w:ascii="Arial" w:hAnsi="Arial" w:cs="Arial"/>
          <w:lang w:eastAsia="es-EC"/>
        </w:rPr>
        <w:t>Comparecen a la suscripción del presente compromiso, por una parte, ……………………….(</w:t>
      </w:r>
      <w:r w:rsidRPr="00CA3072">
        <w:rPr>
          <w:rFonts w:ascii="Arial" w:hAnsi="Arial" w:cs="Arial"/>
          <w:i/>
          <w:lang w:eastAsia="es-EC"/>
        </w:rPr>
        <w:t>persona natural o representante legal de persona jurídica</w:t>
      </w:r>
      <w:r w:rsidRPr="00CA3072">
        <w:rPr>
          <w:rFonts w:ascii="Arial" w:hAnsi="Arial" w:cs="Arial"/>
          <w:lang w:eastAsia="es-EC"/>
        </w:rPr>
        <w:t xml:space="preserve">), debidamente representada por …………… ………….; y, por otra parte, </w:t>
      </w:r>
      <w:r w:rsidRPr="00CA3072">
        <w:rPr>
          <w:rFonts w:ascii="Arial" w:hAnsi="Arial" w:cs="Arial"/>
          <w:i/>
          <w:lang w:eastAsia="es-EC"/>
        </w:rPr>
        <w:t>(personas natural o representante legal de persona jurídica</w:t>
      </w:r>
      <w:r w:rsidRPr="00CA3072">
        <w:rPr>
          <w:rFonts w:ascii="Arial" w:hAnsi="Arial" w:cs="Arial"/>
          <w:lang w:eastAsia="es-EC"/>
        </w:rPr>
        <w:t>),</w:t>
      </w:r>
      <w:r w:rsidR="0089179D">
        <w:rPr>
          <w:rFonts w:ascii="Arial" w:hAnsi="Arial" w:cs="Arial"/>
          <w:lang w:eastAsia="es-EC"/>
        </w:rPr>
        <w:t xml:space="preserve"> </w:t>
      </w:r>
      <w:r w:rsidRPr="00CA3072">
        <w:rPr>
          <w:rFonts w:ascii="Arial" w:hAnsi="Arial" w:cs="Arial"/>
          <w:lang w:eastAsia="es-EC"/>
        </w:rPr>
        <w:t>…..……… representada por …………… …………., todos debidamente registrados y habilitados en el RUP.</w:t>
      </w:r>
    </w:p>
    <w:p w14:paraId="19B80078" w14:textId="77777777" w:rsidR="00D6521B" w:rsidRPr="00CA3072" w:rsidRDefault="00D6521B" w:rsidP="00D6521B">
      <w:pPr>
        <w:suppressAutoHyphens/>
        <w:spacing w:line="276" w:lineRule="auto"/>
        <w:jc w:val="both"/>
        <w:rPr>
          <w:rFonts w:ascii="Arial" w:hAnsi="Arial" w:cs="Arial"/>
          <w:lang w:eastAsia="es-EC" w:bidi="hi-IN"/>
        </w:rPr>
      </w:pPr>
    </w:p>
    <w:p w14:paraId="42F6A9C0" w14:textId="77777777" w:rsidR="00D6521B" w:rsidRPr="00CA3072" w:rsidRDefault="00057692" w:rsidP="00D6521B">
      <w:pPr>
        <w:spacing w:line="276" w:lineRule="auto"/>
        <w:jc w:val="both"/>
        <w:rPr>
          <w:rFonts w:ascii="Arial" w:hAnsi="Arial" w:cs="Arial"/>
          <w:lang w:eastAsia="es-EC"/>
        </w:rPr>
      </w:pPr>
      <w:r w:rsidRPr="00CA3072">
        <w:rPr>
          <w:rFonts w:ascii="Arial" w:hAnsi="Arial" w:cs="Arial"/>
          <w:lang w:eastAsia="es-EC"/>
        </w:rPr>
        <w:t>Los comparecientes, en las calidades que intervienen, capaces para contratar y obligarse, acuerdan suscribir el presente compromiso de Asociación o Consorcio para participar en el procedimiento de contratación No. ……., cuyo objeto es………………………. y por lo tanto expresamos lo siguiente:</w:t>
      </w:r>
    </w:p>
    <w:p w14:paraId="0BDB0066" w14:textId="77777777" w:rsidR="00D6521B" w:rsidRPr="00CA3072" w:rsidRDefault="00D6521B" w:rsidP="00D6521B">
      <w:pPr>
        <w:spacing w:line="276" w:lineRule="auto"/>
        <w:jc w:val="both"/>
        <w:rPr>
          <w:rFonts w:ascii="Arial" w:hAnsi="Arial" w:cs="Arial"/>
          <w:lang w:eastAsia="es-EC"/>
        </w:rPr>
      </w:pPr>
    </w:p>
    <w:p w14:paraId="6BAAEDC4" w14:textId="77777777" w:rsidR="00D6521B" w:rsidRPr="00CA3072" w:rsidRDefault="00057692" w:rsidP="0089050F">
      <w:pPr>
        <w:pStyle w:val="Prrafodelista"/>
        <w:numPr>
          <w:ilvl w:val="0"/>
          <w:numId w:val="59"/>
        </w:numPr>
        <w:spacing w:after="0"/>
        <w:contextualSpacing/>
        <w:jc w:val="both"/>
        <w:rPr>
          <w:rFonts w:ascii="Arial" w:hAnsi="Arial" w:cs="Arial"/>
          <w:sz w:val="24"/>
          <w:szCs w:val="24"/>
          <w:lang w:eastAsia="es-EC"/>
        </w:rPr>
      </w:pPr>
      <w:r w:rsidRPr="00CA3072">
        <w:rPr>
          <w:rFonts w:ascii="Arial" w:hAnsi="Arial" w:cs="Arial"/>
          <w:sz w:val="24"/>
          <w:szCs w:val="24"/>
          <w:lang w:eastAsia="es-EC"/>
        </w:rPr>
        <w:t>El Procurador Común de la Asociación o Consorcio será (</w:t>
      </w:r>
      <w:r w:rsidRPr="00CA3072">
        <w:rPr>
          <w:rFonts w:ascii="Arial" w:hAnsi="Arial" w:cs="Arial"/>
          <w:i/>
          <w:sz w:val="24"/>
          <w:szCs w:val="24"/>
          <w:lang w:eastAsia="es-EC"/>
        </w:rPr>
        <w:t>indicar el nombre</w:t>
      </w:r>
      <w:r w:rsidRPr="00CA3072">
        <w:rPr>
          <w:rFonts w:ascii="Arial" w:hAnsi="Arial" w:cs="Arial"/>
          <w:sz w:val="24"/>
          <w:szCs w:val="24"/>
          <w:lang w:eastAsia="es-EC"/>
        </w:rPr>
        <w:t>), con cédula de ciudadanía o pasaporte No. ______________ de (</w:t>
      </w:r>
      <w:r w:rsidRPr="00CA3072">
        <w:rPr>
          <w:rFonts w:ascii="Arial" w:hAnsi="Arial" w:cs="Arial"/>
          <w:i/>
          <w:sz w:val="24"/>
          <w:szCs w:val="24"/>
          <w:lang w:eastAsia="es-EC"/>
        </w:rPr>
        <w:t>Nacionalidad</w:t>
      </w:r>
      <w:r w:rsidRPr="00CA3072">
        <w:rPr>
          <w:rFonts w:ascii="Arial" w:hAnsi="Arial" w:cs="Arial"/>
          <w:sz w:val="24"/>
          <w:szCs w:val="24"/>
          <w:lang w:eastAsia="es-EC"/>
        </w:rPr>
        <w:t>), quien está expresamente facultado representar en la fase precontractual.</w:t>
      </w:r>
    </w:p>
    <w:p w14:paraId="1770788F" w14:textId="77777777" w:rsidR="00D6521B" w:rsidRPr="00CA3072" w:rsidRDefault="00057692" w:rsidP="00D6521B">
      <w:pPr>
        <w:spacing w:line="276" w:lineRule="auto"/>
        <w:jc w:val="both"/>
        <w:rPr>
          <w:rFonts w:ascii="Arial" w:hAnsi="Arial" w:cs="Arial"/>
          <w:lang w:eastAsia="es-EC"/>
        </w:rPr>
      </w:pPr>
      <w:r w:rsidRPr="00CA3072">
        <w:rPr>
          <w:rFonts w:ascii="Arial" w:hAnsi="Arial" w:cs="Arial"/>
          <w:lang w:eastAsia="es-EC"/>
        </w:rPr>
        <w:t xml:space="preserve"> </w:t>
      </w:r>
    </w:p>
    <w:p w14:paraId="50CDBF45" w14:textId="77777777" w:rsidR="00D6521B" w:rsidRPr="00CA3072" w:rsidRDefault="00057692" w:rsidP="0089050F">
      <w:pPr>
        <w:pStyle w:val="Prrafodelista"/>
        <w:numPr>
          <w:ilvl w:val="0"/>
          <w:numId w:val="59"/>
        </w:numPr>
        <w:spacing w:after="0"/>
        <w:contextualSpacing/>
        <w:jc w:val="both"/>
        <w:rPr>
          <w:rFonts w:ascii="Arial" w:hAnsi="Arial" w:cs="Arial"/>
          <w:sz w:val="24"/>
          <w:szCs w:val="24"/>
          <w:lang w:eastAsia="es-EC"/>
        </w:rPr>
      </w:pPr>
      <w:r w:rsidRPr="00CA3072">
        <w:rPr>
          <w:rFonts w:ascii="Arial" w:hAnsi="Arial" w:cs="Arial"/>
          <w:sz w:val="24"/>
          <w:szCs w:val="24"/>
          <w:lang w:eastAsia="es-EC"/>
        </w:rPr>
        <w:t>El detalle valorado de los aportes de cada uno de los miembros es el siguiente: (</w:t>
      </w:r>
      <w:r w:rsidRPr="00CA3072">
        <w:rPr>
          <w:rFonts w:ascii="Arial" w:hAnsi="Arial" w:cs="Arial"/>
          <w:i/>
          <w:sz w:val="24"/>
          <w:szCs w:val="24"/>
          <w:lang w:eastAsia="es-EC"/>
        </w:rPr>
        <w:t>incluir el detalle de los aportes sea en monetario o en especies, así como en aportes intangibles, de así acordarse</w:t>
      </w:r>
      <w:r w:rsidRPr="00CA3072">
        <w:rPr>
          <w:rFonts w:ascii="Arial" w:hAnsi="Arial" w:cs="Arial"/>
          <w:sz w:val="24"/>
          <w:szCs w:val="24"/>
          <w:lang w:eastAsia="es-EC"/>
        </w:rPr>
        <w:t>).</w:t>
      </w:r>
    </w:p>
    <w:p w14:paraId="002F9230" w14:textId="77777777" w:rsidR="00D6521B" w:rsidRPr="00CA3072" w:rsidRDefault="00D6521B" w:rsidP="00D6521B">
      <w:pPr>
        <w:spacing w:line="276" w:lineRule="auto"/>
        <w:jc w:val="both"/>
        <w:rPr>
          <w:rFonts w:ascii="Arial" w:hAnsi="Arial" w:cs="Arial"/>
          <w:lang w:eastAsia="es-EC"/>
        </w:rPr>
      </w:pPr>
    </w:p>
    <w:p w14:paraId="3C07DFEE" w14:textId="77777777" w:rsidR="00D6521B" w:rsidRPr="00CA3072" w:rsidRDefault="00057692" w:rsidP="0089050F">
      <w:pPr>
        <w:pStyle w:val="Prrafodelista"/>
        <w:numPr>
          <w:ilvl w:val="0"/>
          <w:numId w:val="59"/>
        </w:numPr>
        <w:spacing w:after="0"/>
        <w:contextualSpacing/>
        <w:jc w:val="both"/>
        <w:rPr>
          <w:rFonts w:ascii="Arial" w:hAnsi="Arial" w:cs="Arial"/>
          <w:sz w:val="24"/>
          <w:szCs w:val="24"/>
          <w:lang w:eastAsia="es-EC"/>
        </w:rPr>
      </w:pPr>
      <w:r w:rsidRPr="00CA3072">
        <w:rPr>
          <w:rFonts w:ascii="Arial" w:hAnsi="Arial" w:cs="Arial"/>
          <w:sz w:val="24"/>
          <w:szCs w:val="24"/>
          <w:lang w:eastAsia="es-EC"/>
        </w:rPr>
        <w:t>Los compromisos y obligaciones que asumirán las partes en la fase de ejecución contractual, de resultar adjudicada; son los siguientes: (</w:t>
      </w:r>
      <w:r w:rsidRPr="00CA3072">
        <w:rPr>
          <w:rFonts w:ascii="Arial" w:hAnsi="Arial" w:cs="Arial"/>
          <w:i/>
          <w:sz w:val="24"/>
          <w:szCs w:val="24"/>
          <w:lang w:eastAsia="es-EC"/>
        </w:rPr>
        <w:t>detallar</w:t>
      </w:r>
      <w:r w:rsidRPr="00CA3072">
        <w:rPr>
          <w:rFonts w:ascii="Arial" w:hAnsi="Arial" w:cs="Arial"/>
          <w:sz w:val="24"/>
          <w:szCs w:val="24"/>
          <w:lang w:eastAsia="es-EC"/>
        </w:rPr>
        <w:t>)</w:t>
      </w:r>
    </w:p>
    <w:p w14:paraId="1526728D" w14:textId="77777777" w:rsidR="00D6521B" w:rsidRPr="00CA3072" w:rsidRDefault="00D6521B" w:rsidP="00D6521B">
      <w:pPr>
        <w:spacing w:line="276" w:lineRule="auto"/>
        <w:jc w:val="both"/>
        <w:rPr>
          <w:rFonts w:ascii="Arial" w:hAnsi="Arial" w:cs="Arial"/>
          <w:lang w:eastAsia="es-EC"/>
        </w:rPr>
      </w:pPr>
    </w:p>
    <w:p w14:paraId="7F0538DA" w14:textId="77777777" w:rsidR="00D6521B" w:rsidRPr="00CA3072" w:rsidRDefault="00057692" w:rsidP="0089050F">
      <w:pPr>
        <w:pStyle w:val="Prrafodelista"/>
        <w:numPr>
          <w:ilvl w:val="0"/>
          <w:numId w:val="59"/>
        </w:numPr>
        <w:spacing w:after="0"/>
        <w:contextualSpacing/>
        <w:jc w:val="both"/>
        <w:rPr>
          <w:rFonts w:ascii="Arial" w:hAnsi="Arial" w:cs="Arial"/>
          <w:sz w:val="24"/>
          <w:szCs w:val="24"/>
          <w:lang w:eastAsia="es-EC"/>
        </w:rPr>
      </w:pPr>
      <w:r w:rsidRPr="00CA3072">
        <w:rPr>
          <w:rFonts w:ascii="Arial" w:hAnsi="Arial" w:cs="Arial"/>
          <w:sz w:val="24"/>
          <w:szCs w:val="24"/>
          <w:lang w:eastAsia="es-EC"/>
        </w:rPr>
        <w:t xml:space="preserve">En caso de resultar adjudicados, los oferentes comprometidos en la conformación de la asociación o consorcio, declaran bajo juramento que formalizarán el presente compromiso mediante la suscripción de la pertinente escritura pública y se habilitará al Consorcio constituido en el RUP, para dar cumplimiento a lo previsto en la normativa expedida por el </w:t>
      </w:r>
      <w:r w:rsidRPr="00CA3072">
        <w:rPr>
          <w:rFonts w:ascii="Arial" w:eastAsia="Calibri" w:hAnsi="Arial" w:cs="Arial"/>
          <w:sz w:val="24"/>
          <w:szCs w:val="24"/>
        </w:rPr>
        <w:t>Servicio Nacional de Contratación Pública</w:t>
      </w:r>
      <w:r w:rsidRPr="00CA3072">
        <w:rPr>
          <w:rFonts w:ascii="Arial" w:hAnsi="Arial" w:cs="Arial"/>
          <w:sz w:val="24"/>
          <w:szCs w:val="24"/>
          <w:lang w:eastAsia="es-EC"/>
        </w:rPr>
        <w:t>, aplicable a este caso.</w:t>
      </w:r>
    </w:p>
    <w:p w14:paraId="0662F4CA" w14:textId="77777777" w:rsidR="00D6521B" w:rsidRPr="00CA3072" w:rsidRDefault="00D6521B" w:rsidP="00D6521B">
      <w:pPr>
        <w:spacing w:line="276" w:lineRule="auto"/>
        <w:jc w:val="both"/>
        <w:rPr>
          <w:rFonts w:ascii="Arial" w:hAnsi="Arial" w:cs="Arial"/>
          <w:lang w:eastAsia="es-EC"/>
        </w:rPr>
      </w:pPr>
    </w:p>
    <w:p w14:paraId="1D55AAF3" w14:textId="77777777" w:rsidR="00D6521B" w:rsidRPr="00CA3072" w:rsidRDefault="00057692" w:rsidP="0089050F">
      <w:pPr>
        <w:pStyle w:val="Prrafodelista"/>
        <w:numPr>
          <w:ilvl w:val="0"/>
          <w:numId w:val="59"/>
        </w:numPr>
        <w:spacing w:after="0"/>
        <w:contextualSpacing/>
        <w:jc w:val="both"/>
        <w:rPr>
          <w:rFonts w:ascii="Arial" w:hAnsi="Arial" w:cs="Arial"/>
          <w:sz w:val="24"/>
          <w:szCs w:val="24"/>
          <w:lang w:eastAsia="es-EC"/>
        </w:rPr>
      </w:pPr>
      <w:r w:rsidRPr="00CA3072">
        <w:rPr>
          <w:rFonts w:ascii="Arial" w:hAnsi="Arial" w:cs="Arial"/>
          <w:sz w:val="24"/>
          <w:szCs w:val="24"/>
          <w:lang w:eastAsia="es-EC"/>
        </w:rPr>
        <w:t xml:space="preserve">La asociación o consorcio está integrado por: </w:t>
      </w:r>
    </w:p>
    <w:p w14:paraId="7A8BDD47" w14:textId="77777777" w:rsidR="00D6521B" w:rsidRPr="00CA3072" w:rsidRDefault="00D6521B" w:rsidP="00D6521B">
      <w:pPr>
        <w:spacing w:line="276" w:lineRule="auto"/>
        <w:jc w:val="both"/>
        <w:rPr>
          <w:rFonts w:ascii="Arial" w:hAnsi="Arial" w:cs="Arial"/>
          <w:lang w:eastAsia="es-EC"/>
        </w:rPr>
      </w:pPr>
    </w:p>
    <w:tbl>
      <w:tblPr>
        <w:tblW w:w="7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3"/>
        <w:gridCol w:w="4522"/>
        <w:gridCol w:w="1710"/>
      </w:tblGrid>
      <w:tr w:rsidR="005C4BB1" w14:paraId="77B748FA" w14:textId="77777777" w:rsidTr="0049104C">
        <w:trPr>
          <w:jc w:val="center"/>
        </w:trPr>
        <w:tc>
          <w:tcPr>
            <w:tcW w:w="910" w:type="dxa"/>
            <w:shd w:val="clear" w:color="auto" w:fill="auto"/>
          </w:tcPr>
          <w:p w14:paraId="62B4E50D" w14:textId="77777777" w:rsidR="00D6521B" w:rsidRPr="00CA3072" w:rsidRDefault="00057692" w:rsidP="0049104C">
            <w:pPr>
              <w:spacing w:line="276" w:lineRule="auto"/>
              <w:jc w:val="both"/>
              <w:rPr>
                <w:rFonts w:ascii="Arial" w:hAnsi="Arial" w:cs="Arial"/>
                <w:b/>
                <w:lang w:eastAsia="es-EC"/>
              </w:rPr>
            </w:pPr>
            <w:r w:rsidRPr="00CA3072">
              <w:rPr>
                <w:rFonts w:ascii="Arial" w:hAnsi="Arial" w:cs="Arial"/>
                <w:b/>
                <w:lang w:eastAsia="es-EC"/>
              </w:rPr>
              <w:t>Número</w:t>
            </w:r>
          </w:p>
        </w:tc>
        <w:tc>
          <w:tcPr>
            <w:tcW w:w="5170" w:type="dxa"/>
            <w:shd w:val="clear" w:color="auto" w:fill="auto"/>
          </w:tcPr>
          <w:p w14:paraId="50C41217" w14:textId="77777777" w:rsidR="00D6521B" w:rsidRPr="00CA3072" w:rsidRDefault="00057692" w:rsidP="0049104C">
            <w:pPr>
              <w:spacing w:line="276" w:lineRule="auto"/>
              <w:jc w:val="both"/>
              <w:rPr>
                <w:rFonts w:ascii="Arial" w:hAnsi="Arial" w:cs="Arial"/>
                <w:b/>
                <w:lang w:eastAsia="es-EC"/>
              </w:rPr>
            </w:pPr>
            <w:r w:rsidRPr="00CA3072">
              <w:rPr>
                <w:rFonts w:ascii="Arial" w:hAnsi="Arial" w:cs="Arial"/>
                <w:b/>
                <w:lang w:eastAsia="es-EC"/>
              </w:rPr>
              <w:t>Asociados o Consorciados</w:t>
            </w:r>
          </w:p>
        </w:tc>
        <w:tc>
          <w:tcPr>
            <w:tcW w:w="1275" w:type="dxa"/>
            <w:shd w:val="clear" w:color="auto" w:fill="auto"/>
          </w:tcPr>
          <w:p w14:paraId="0CF6EB8D" w14:textId="77777777" w:rsidR="00D6521B" w:rsidRPr="00CA3072" w:rsidRDefault="00057692" w:rsidP="0049104C">
            <w:pPr>
              <w:spacing w:line="276" w:lineRule="auto"/>
              <w:jc w:val="both"/>
              <w:rPr>
                <w:rFonts w:ascii="Arial" w:hAnsi="Arial" w:cs="Arial"/>
                <w:b/>
                <w:lang w:eastAsia="es-EC"/>
              </w:rPr>
            </w:pPr>
            <w:r w:rsidRPr="00CA3072">
              <w:rPr>
                <w:rFonts w:ascii="Arial" w:hAnsi="Arial" w:cs="Arial"/>
                <w:b/>
                <w:lang w:eastAsia="es-EC"/>
              </w:rPr>
              <w:t>Porcentaje de participación</w:t>
            </w:r>
          </w:p>
        </w:tc>
      </w:tr>
      <w:tr w:rsidR="005C4BB1" w14:paraId="618E498F" w14:textId="77777777" w:rsidTr="0049104C">
        <w:trPr>
          <w:jc w:val="center"/>
        </w:trPr>
        <w:tc>
          <w:tcPr>
            <w:tcW w:w="910" w:type="dxa"/>
            <w:shd w:val="clear" w:color="auto" w:fill="auto"/>
          </w:tcPr>
          <w:p w14:paraId="4D7786F8" w14:textId="77777777" w:rsidR="00D6521B" w:rsidRPr="00CA3072" w:rsidRDefault="00057692" w:rsidP="0049104C">
            <w:pPr>
              <w:spacing w:line="276" w:lineRule="auto"/>
              <w:jc w:val="center"/>
              <w:rPr>
                <w:rFonts w:ascii="Arial" w:hAnsi="Arial" w:cs="Arial"/>
                <w:lang w:eastAsia="es-EC"/>
              </w:rPr>
            </w:pPr>
            <w:r w:rsidRPr="00CA3072">
              <w:rPr>
                <w:rFonts w:ascii="Arial" w:hAnsi="Arial" w:cs="Arial"/>
                <w:lang w:eastAsia="es-EC"/>
              </w:rPr>
              <w:t>1</w:t>
            </w:r>
          </w:p>
        </w:tc>
        <w:tc>
          <w:tcPr>
            <w:tcW w:w="5170" w:type="dxa"/>
            <w:shd w:val="clear" w:color="auto" w:fill="auto"/>
          </w:tcPr>
          <w:p w14:paraId="7D81C483" w14:textId="77777777" w:rsidR="00D6521B" w:rsidRPr="00CA3072" w:rsidRDefault="00D6521B" w:rsidP="0049104C">
            <w:pPr>
              <w:spacing w:line="276" w:lineRule="auto"/>
              <w:jc w:val="both"/>
              <w:rPr>
                <w:rFonts w:ascii="Arial" w:hAnsi="Arial" w:cs="Arial"/>
                <w:lang w:eastAsia="es-EC"/>
              </w:rPr>
            </w:pPr>
          </w:p>
        </w:tc>
        <w:tc>
          <w:tcPr>
            <w:tcW w:w="1275" w:type="dxa"/>
            <w:shd w:val="clear" w:color="auto" w:fill="auto"/>
          </w:tcPr>
          <w:p w14:paraId="765CCF6C" w14:textId="77777777" w:rsidR="00D6521B" w:rsidRPr="00CA3072" w:rsidRDefault="00D6521B" w:rsidP="0049104C">
            <w:pPr>
              <w:spacing w:line="276" w:lineRule="auto"/>
              <w:jc w:val="both"/>
              <w:rPr>
                <w:rFonts w:ascii="Arial" w:hAnsi="Arial" w:cs="Arial"/>
                <w:lang w:eastAsia="es-EC"/>
              </w:rPr>
            </w:pPr>
          </w:p>
        </w:tc>
      </w:tr>
      <w:tr w:rsidR="005C4BB1" w14:paraId="7FE2BDD4" w14:textId="77777777" w:rsidTr="0049104C">
        <w:trPr>
          <w:jc w:val="center"/>
        </w:trPr>
        <w:tc>
          <w:tcPr>
            <w:tcW w:w="910" w:type="dxa"/>
            <w:shd w:val="clear" w:color="auto" w:fill="auto"/>
          </w:tcPr>
          <w:p w14:paraId="2AA8DF5F" w14:textId="77777777" w:rsidR="00D6521B" w:rsidRPr="00CA3072" w:rsidRDefault="00057692" w:rsidP="0049104C">
            <w:pPr>
              <w:spacing w:line="276" w:lineRule="auto"/>
              <w:jc w:val="center"/>
              <w:rPr>
                <w:rFonts w:ascii="Arial" w:hAnsi="Arial" w:cs="Arial"/>
                <w:lang w:eastAsia="es-EC"/>
              </w:rPr>
            </w:pPr>
            <w:r w:rsidRPr="00CA3072">
              <w:rPr>
                <w:rFonts w:ascii="Arial" w:hAnsi="Arial" w:cs="Arial"/>
                <w:lang w:eastAsia="es-EC"/>
              </w:rPr>
              <w:t>2</w:t>
            </w:r>
          </w:p>
        </w:tc>
        <w:tc>
          <w:tcPr>
            <w:tcW w:w="5170" w:type="dxa"/>
            <w:shd w:val="clear" w:color="auto" w:fill="auto"/>
          </w:tcPr>
          <w:p w14:paraId="2B8E12FC" w14:textId="77777777" w:rsidR="00D6521B" w:rsidRPr="00CA3072" w:rsidRDefault="00D6521B" w:rsidP="0049104C">
            <w:pPr>
              <w:spacing w:line="276" w:lineRule="auto"/>
              <w:jc w:val="both"/>
              <w:rPr>
                <w:rFonts w:ascii="Arial" w:hAnsi="Arial" w:cs="Arial"/>
                <w:lang w:eastAsia="es-EC"/>
              </w:rPr>
            </w:pPr>
          </w:p>
        </w:tc>
        <w:tc>
          <w:tcPr>
            <w:tcW w:w="1275" w:type="dxa"/>
            <w:shd w:val="clear" w:color="auto" w:fill="auto"/>
          </w:tcPr>
          <w:p w14:paraId="047B0E5D" w14:textId="77777777" w:rsidR="00D6521B" w:rsidRPr="00CA3072" w:rsidRDefault="00D6521B" w:rsidP="0049104C">
            <w:pPr>
              <w:spacing w:line="276" w:lineRule="auto"/>
              <w:jc w:val="both"/>
              <w:rPr>
                <w:rFonts w:ascii="Arial" w:hAnsi="Arial" w:cs="Arial"/>
                <w:lang w:eastAsia="es-EC"/>
              </w:rPr>
            </w:pPr>
          </w:p>
        </w:tc>
      </w:tr>
    </w:tbl>
    <w:p w14:paraId="38996920" w14:textId="77777777" w:rsidR="00D6521B" w:rsidRPr="00CA3072" w:rsidRDefault="00D6521B" w:rsidP="00D6521B">
      <w:pPr>
        <w:spacing w:line="276" w:lineRule="auto"/>
        <w:ind w:left="708"/>
        <w:jc w:val="both"/>
        <w:rPr>
          <w:rFonts w:ascii="Arial" w:hAnsi="Arial" w:cs="Arial"/>
          <w:lang w:eastAsia="es-EC"/>
        </w:rPr>
      </w:pPr>
    </w:p>
    <w:p w14:paraId="7062B4E2" w14:textId="77777777" w:rsidR="00D6521B" w:rsidRPr="00CA3072" w:rsidRDefault="00057692" w:rsidP="00D6521B">
      <w:pPr>
        <w:spacing w:line="276" w:lineRule="auto"/>
        <w:ind w:left="708"/>
        <w:jc w:val="both"/>
        <w:rPr>
          <w:rFonts w:ascii="Arial" w:hAnsi="Arial" w:cs="Arial"/>
          <w:lang w:eastAsia="es-EC"/>
        </w:rPr>
      </w:pPr>
      <w:r w:rsidRPr="00CA3072">
        <w:rPr>
          <w:rFonts w:ascii="Arial" w:hAnsi="Arial" w:cs="Arial"/>
          <w:lang w:eastAsia="es-EC"/>
        </w:rPr>
        <w:lastRenderedPageBreak/>
        <w:t>El total de la columna, es decir la suma de los porcentajes de participación de los miembros, debe ser igual al 100%.</w:t>
      </w:r>
    </w:p>
    <w:p w14:paraId="15C22E27" w14:textId="77777777" w:rsidR="00D6521B" w:rsidRPr="00CA3072" w:rsidRDefault="00D6521B" w:rsidP="00D6521B">
      <w:pPr>
        <w:spacing w:line="276" w:lineRule="auto"/>
        <w:ind w:left="360"/>
        <w:jc w:val="both"/>
        <w:rPr>
          <w:rFonts w:ascii="Arial" w:hAnsi="Arial" w:cs="Arial"/>
          <w:lang w:eastAsia="es-EC"/>
        </w:rPr>
      </w:pPr>
    </w:p>
    <w:p w14:paraId="55713EF2" w14:textId="77777777" w:rsidR="00D6521B" w:rsidRPr="00CA3072" w:rsidRDefault="00057692" w:rsidP="0089050F">
      <w:pPr>
        <w:pStyle w:val="Prrafodelista"/>
        <w:numPr>
          <w:ilvl w:val="0"/>
          <w:numId w:val="59"/>
        </w:numPr>
        <w:spacing w:after="0"/>
        <w:contextualSpacing/>
        <w:jc w:val="both"/>
        <w:rPr>
          <w:rFonts w:ascii="Arial" w:hAnsi="Arial" w:cs="Arial"/>
          <w:sz w:val="24"/>
          <w:szCs w:val="24"/>
          <w:lang w:eastAsia="es-EC"/>
        </w:rPr>
      </w:pPr>
      <w:r w:rsidRPr="00CA3072">
        <w:rPr>
          <w:rFonts w:ascii="Arial" w:hAnsi="Arial" w:cs="Arial"/>
          <w:sz w:val="24"/>
          <w:szCs w:val="24"/>
          <w:lang w:eastAsia="es-EC"/>
        </w:rPr>
        <w:t>La responsabilidad de los integrantes de la asociación o consorcio es solidaria e indivisible para el cumplimiento de todas y cada una de las responsabilidades y obligaciones emanadas del procedimiento precontractual, con renuncia a los beneficios de orden y excusión;</w:t>
      </w:r>
    </w:p>
    <w:p w14:paraId="7488AD44" w14:textId="77777777" w:rsidR="00D6521B" w:rsidRPr="00CA3072" w:rsidRDefault="00D6521B" w:rsidP="00D6521B">
      <w:pPr>
        <w:pStyle w:val="Prrafodelista"/>
        <w:jc w:val="both"/>
        <w:rPr>
          <w:rFonts w:ascii="Arial" w:hAnsi="Arial" w:cs="Arial"/>
          <w:sz w:val="24"/>
          <w:szCs w:val="24"/>
          <w:lang w:eastAsia="es-EC"/>
        </w:rPr>
      </w:pPr>
    </w:p>
    <w:p w14:paraId="3A6C045D" w14:textId="77777777" w:rsidR="00D6521B" w:rsidRPr="00CA3072" w:rsidRDefault="00057692" w:rsidP="0089050F">
      <w:pPr>
        <w:pStyle w:val="Prrafodelista"/>
        <w:numPr>
          <w:ilvl w:val="0"/>
          <w:numId w:val="59"/>
        </w:numPr>
        <w:spacing w:after="0"/>
        <w:contextualSpacing/>
        <w:jc w:val="both"/>
        <w:rPr>
          <w:rFonts w:ascii="Arial" w:hAnsi="Arial" w:cs="Arial"/>
          <w:sz w:val="24"/>
          <w:szCs w:val="24"/>
          <w:lang w:eastAsia="es-EC"/>
        </w:rPr>
      </w:pPr>
      <w:r w:rsidRPr="00CA3072">
        <w:rPr>
          <w:rFonts w:ascii="Arial" w:hAnsi="Arial" w:cs="Arial"/>
          <w:sz w:val="24"/>
          <w:szCs w:val="24"/>
          <w:lang w:eastAsia="es-EC"/>
        </w:rPr>
        <w:t xml:space="preserve"> La constitución de la asociación o consorcio se la realizará dentro del plazo establecido en la normativa vigente o en el pliego, previo a la suscripción del contrato.</w:t>
      </w:r>
    </w:p>
    <w:p w14:paraId="5CF02499" w14:textId="77777777" w:rsidR="00D6521B" w:rsidRPr="00CA3072" w:rsidRDefault="00D6521B" w:rsidP="00D6521B">
      <w:pPr>
        <w:spacing w:line="276" w:lineRule="auto"/>
        <w:jc w:val="both"/>
        <w:rPr>
          <w:rFonts w:ascii="Arial" w:hAnsi="Arial" w:cs="Arial"/>
          <w:lang w:eastAsia="es-EC"/>
        </w:rPr>
      </w:pPr>
    </w:p>
    <w:p w14:paraId="03B8DFFF" w14:textId="77777777" w:rsidR="00D6521B" w:rsidRPr="00CA3072" w:rsidRDefault="00057692" w:rsidP="0089050F">
      <w:pPr>
        <w:pStyle w:val="Prrafodelista"/>
        <w:numPr>
          <w:ilvl w:val="0"/>
          <w:numId w:val="59"/>
        </w:numPr>
        <w:spacing w:after="0"/>
        <w:contextualSpacing/>
        <w:jc w:val="both"/>
        <w:rPr>
          <w:rFonts w:ascii="Arial" w:hAnsi="Arial" w:cs="Arial"/>
          <w:sz w:val="24"/>
          <w:szCs w:val="24"/>
          <w:lang w:eastAsia="es-EC"/>
        </w:rPr>
      </w:pPr>
      <w:r w:rsidRPr="00CA3072">
        <w:rPr>
          <w:rFonts w:ascii="Arial" w:hAnsi="Arial" w:cs="Arial"/>
          <w:sz w:val="24"/>
          <w:szCs w:val="24"/>
          <w:lang w:eastAsia="es-EC"/>
        </w:rPr>
        <w:t>El plazo del compromiso de asociación o consorcio y plazo del acuerdo en caso de resultar adjudicatario, cubrirá la totalidad del plazo precontractual, hasta antes de suscribir el contrato de asociación o consorcio respectivo, y noventa días adicionales.</w:t>
      </w:r>
    </w:p>
    <w:p w14:paraId="6675E804" w14:textId="77777777" w:rsidR="00D6521B" w:rsidRPr="00CA3072" w:rsidRDefault="00D6521B" w:rsidP="00D6521B">
      <w:pPr>
        <w:spacing w:line="276" w:lineRule="auto"/>
        <w:jc w:val="both"/>
        <w:rPr>
          <w:rFonts w:ascii="Arial" w:hAnsi="Arial" w:cs="Arial"/>
          <w:lang w:eastAsia="es-EC"/>
        </w:rPr>
      </w:pPr>
    </w:p>
    <w:p w14:paraId="5452CC00" w14:textId="77777777" w:rsidR="00D6521B" w:rsidRPr="00CA3072" w:rsidRDefault="00057692" w:rsidP="00D6521B">
      <w:pPr>
        <w:spacing w:line="276" w:lineRule="auto"/>
        <w:jc w:val="both"/>
        <w:rPr>
          <w:rFonts w:ascii="Arial" w:hAnsi="Arial" w:cs="Arial"/>
          <w:lang w:eastAsia="es-EC"/>
        </w:rPr>
      </w:pPr>
      <w:r w:rsidRPr="00CA3072">
        <w:rPr>
          <w:rFonts w:ascii="Arial" w:hAnsi="Arial" w:cs="Arial"/>
          <w:lang w:eastAsia="es-EC"/>
        </w:rPr>
        <w:t>Además, manifestamos que el consorcio cumplirá con todo lo determinado en la Ley Orgánica del Sistema Nacional de Contratación Pública y su Reglamento General, así como con lo establecido en la normativa que expida el Servicio Nacional de Contratación Pública.</w:t>
      </w:r>
    </w:p>
    <w:p w14:paraId="07690115" w14:textId="77777777" w:rsidR="00D6521B" w:rsidRPr="00CA3072" w:rsidRDefault="00D6521B" w:rsidP="00D6521B">
      <w:pPr>
        <w:spacing w:line="276" w:lineRule="auto"/>
        <w:jc w:val="both"/>
        <w:rPr>
          <w:rFonts w:ascii="Arial" w:hAnsi="Arial" w:cs="Arial"/>
          <w:lang w:eastAsia="es-EC"/>
        </w:rPr>
      </w:pPr>
    </w:p>
    <w:p w14:paraId="625B3760" w14:textId="77777777" w:rsidR="00D6521B" w:rsidRPr="00CA3072" w:rsidRDefault="00057692" w:rsidP="00D6521B">
      <w:pPr>
        <w:spacing w:line="276" w:lineRule="auto"/>
        <w:jc w:val="both"/>
        <w:rPr>
          <w:rFonts w:ascii="Arial" w:hAnsi="Arial" w:cs="Arial"/>
          <w:lang w:eastAsia="es-EC"/>
        </w:rPr>
      </w:pPr>
      <w:r w:rsidRPr="00CA3072">
        <w:rPr>
          <w:rFonts w:ascii="Arial" w:hAnsi="Arial" w:cs="Arial"/>
          <w:lang w:eastAsia="es-EC"/>
        </w:rPr>
        <w:t xml:space="preserve">Atentamente, </w:t>
      </w:r>
    </w:p>
    <w:p w14:paraId="60685948" w14:textId="77777777" w:rsidR="00D6521B" w:rsidRPr="00CA3072" w:rsidRDefault="00D6521B" w:rsidP="00D6521B">
      <w:pPr>
        <w:spacing w:line="276" w:lineRule="auto"/>
        <w:jc w:val="both"/>
        <w:rPr>
          <w:rFonts w:ascii="Arial" w:hAnsi="Arial" w:cs="Arial"/>
          <w:lang w:eastAsia="es-EC"/>
        </w:rPr>
      </w:pPr>
    </w:p>
    <w:p w14:paraId="1E35FF37" w14:textId="77777777" w:rsidR="00D6521B" w:rsidRPr="00CA3072" w:rsidRDefault="00D6521B" w:rsidP="00D6521B">
      <w:pPr>
        <w:spacing w:line="276" w:lineRule="auto"/>
        <w:jc w:val="both"/>
        <w:rPr>
          <w:rFonts w:ascii="Arial" w:hAnsi="Arial" w:cs="Arial"/>
          <w:lang w:eastAsia="es-EC"/>
        </w:rPr>
      </w:pPr>
    </w:p>
    <w:p w14:paraId="188CB594" w14:textId="77777777" w:rsidR="00D6521B" w:rsidRPr="00CA3072" w:rsidRDefault="00D6521B" w:rsidP="00D6521B">
      <w:pPr>
        <w:spacing w:line="276" w:lineRule="auto"/>
        <w:jc w:val="both"/>
        <w:rPr>
          <w:rFonts w:ascii="Arial" w:hAnsi="Arial" w:cs="Arial"/>
          <w:lang w:eastAsia="es-EC"/>
        </w:rPr>
      </w:pPr>
    </w:p>
    <w:tbl>
      <w:tblPr>
        <w:tblW w:w="0" w:type="auto"/>
        <w:tblLook w:val="04A0" w:firstRow="1" w:lastRow="0" w:firstColumn="1" w:lastColumn="0" w:noHBand="0" w:noVBand="1"/>
      </w:tblPr>
      <w:tblGrid>
        <w:gridCol w:w="4489"/>
        <w:gridCol w:w="4489"/>
      </w:tblGrid>
      <w:tr w:rsidR="005C4BB1" w14:paraId="62D6E764" w14:textId="77777777" w:rsidTr="0049104C">
        <w:tc>
          <w:tcPr>
            <w:tcW w:w="4489" w:type="dxa"/>
            <w:shd w:val="clear" w:color="auto" w:fill="auto"/>
          </w:tcPr>
          <w:p w14:paraId="691EA503" w14:textId="77777777" w:rsidR="00D6521B" w:rsidRPr="00CA3072" w:rsidRDefault="00057692" w:rsidP="0049104C">
            <w:pPr>
              <w:spacing w:line="276" w:lineRule="auto"/>
              <w:jc w:val="both"/>
              <w:rPr>
                <w:rFonts w:ascii="Arial" w:hAnsi="Arial" w:cs="Arial"/>
                <w:b/>
                <w:lang w:eastAsia="es-EC"/>
              </w:rPr>
            </w:pPr>
            <w:r w:rsidRPr="00CA3072">
              <w:rPr>
                <w:rFonts w:ascii="Arial" w:hAnsi="Arial" w:cs="Arial"/>
                <w:b/>
                <w:lang w:eastAsia="es-EC"/>
              </w:rPr>
              <w:t xml:space="preserve">Asociado o consorciado 1.- </w:t>
            </w:r>
          </w:p>
          <w:p w14:paraId="57AD5169" w14:textId="77777777" w:rsidR="00D6521B" w:rsidRPr="00CA3072" w:rsidRDefault="00057692" w:rsidP="0049104C">
            <w:pPr>
              <w:spacing w:line="276" w:lineRule="auto"/>
              <w:jc w:val="both"/>
              <w:rPr>
                <w:rFonts w:ascii="Arial" w:hAnsi="Arial" w:cs="Arial"/>
                <w:i/>
                <w:lang w:eastAsia="es-EC"/>
              </w:rPr>
            </w:pPr>
            <w:r w:rsidRPr="00CA3072">
              <w:rPr>
                <w:rFonts w:ascii="Arial" w:hAnsi="Arial" w:cs="Arial"/>
                <w:b/>
                <w:lang w:eastAsia="es-EC"/>
              </w:rPr>
              <w:t>Firma:</w:t>
            </w:r>
            <w:r w:rsidRPr="00CA3072">
              <w:rPr>
                <w:rFonts w:ascii="Arial" w:hAnsi="Arial" w:cs="Arial"/>
                <w:lang w:eastAsia="es-EC"/>
              </w:rPr>
              <w:t xml:space="preserve"> </w:t>
            </w:r>
            <w:r w:rsidRPr="00CA3072">
              <w:rPr>
                <w:rFonts w:ascii="Arial" w:hAnsi="Arial" w:cs="Arial"/>
                <w:i/>
                <w:lang w:eastAsia="es-EC"/>
              </w:rPr>
              <w:t>Representante Legal o persona natural.</w:t>
            </w:r>
          </w:p>
          <w:p w14:paraId="2F190382" w14:textId="77777777" w:rsidR="00D6521B" w:rsidRPr="00CA3072" w:rsidRDefault="00057692" w:rsidP="0049104C">
            <w:pPr>
              <w:spacing w:line="276" w:lineRule="auto"/>
              <w:jc w:val="both"/>
              <w:rPr>
                <w:rFonts w:ascii="Arial" w:hAnsi="Arial" w:cs="Arial"/>
                <w:i/>
                <w:lang w:eastAsia="es-EC"/>
              </w:rPr>
            </w:pPr>
            <w:r w:rsidRPr="00CA3072">
              <w:rPr>
                <w:rFonts w:ascii="Arial" w:hAnsi="Arial" w:cs="Arial"/>
                <w:b/>
                <w:lang w:eastAsia="es-EC"/>
              </w:rPr>
              <w:t>Nombre:</w:t>
            </w:r>
            <w:r w:rsidRPr="00CA3072">
              <w:rPr>
                <w:rFonts w:ascii="Arial" w:hAnsi="Arial" w:cs="Arial"/>
                <w:lang w:eastAsia="es-EC"/>
              </w:rPr>
              <w:t xml:space="preserve"> </w:t>
            </w:r>
            <w:r w:rsidRPr="00CA3072">
              <w:rPr>
                <w:rFonts w:ascii="Arial" w:hAnsi="Arial" w:cs="Arial"/>
                <w:i/>
                <w:lang w:eastAsia="es-EC"/>
              </w:rPr>
              <w:t>Representante Legal o persona natural.</w:t>
            </w:r>
          </w:p>
          <w:p w14:paraId="6DA86E50" w14:textId="77777777" w:rsidR="00D6521B" w:rsidRPr="00CA3072" w:rsidRDefault="00057692" w:rsidP="0049104C">
            <w:pPr>
              <w:spacing w:line="276" w:lineRule="auto"/>
              <w:jc w:val="both"/>
              <w:rPr>
                <w:rFonts w:ascii="Arial" w:hAnsi="Arial" w:cs="Arial"/>
                <w:lang w:eastAsia="es-EC"/>
              </w:rPr>
            </w:pPr>
            <w:r w:rsidRPr="00CA3072">
              <w:rPr>
                <w:rFonts w:ascii="Arial" w:hAnsi="Arial" w:cs="Arial"/>
                <w:i/>
                <w:lang w:eastAsia="es-EC"/>
              </w:rPr>
              <w:t>Domicilio:</w:t>
            </w:r>
          </w:p>
          <w:p w14:paraId="3F1226EA" w14:textId="77777777" w:rsidR="00D6521B" w:rsidRDefault="00057692" w:rsidP="0049104C">
            <w:pPr>
              <w:spacing w:line="276" w:lineRule="auto"/>
              <w:jc w:val="both"/>
              <w:rPr>
                <w:rFonts w:ascii="Arial" w:hAnsi="Arial" w:cs="Arial"/>
                <w:b/>
                <w:lang w:eastAsia="es-EC"/>
              </w:rPr>
            </w:pPr>
            <w:r w:rsidRPr="00CA3072">
              <w:rPr>
                <w:rFonts w:ascii="Arial" w:hAnsi="Arial" w:cs="Arial"/>
                <w:b/>
                <w:lang w:eastAsia="es-EC"/>
              </w:rPr>
              <w:t>Lugar de recepción de notificaciones:</w:t>
            </w:r>
          </w:p>
          <w:p w14:paraId="5B380A2E" w14:textId="77777777" w:rsidR="006B5D5D" w:rsidRDefault="006B5D5D" w:rsidP="0049104C">
            <w:pPr>
              <w:spacing w:line="276" w:lineRule="auto"/>
              <w:jc w:val="both"/>
              <w:rPr>
                <w:rFonts w:ascii="Arial" w:hAnsi="Arial" w:cs="Arial"/>
                <w:b/>
                <w:lang w:eastAsia="es-EC"/>
              </w:rPr>
            </w:pPr>
          </w:p>
          <w:p w14:paraId="53C15472" w14:textId="77777777" w:rsidR="006B5D5D" w:rsidRDefault="006B5D5D" w:rsidP="0049104C">
            <w:pPr>
              <w:spacing w:line="276" w:lineRule="auto"/>
              <w:jc w:val="both"/>
              <w:rPr>
                <w:rFonts w:ascii="Arial" w:hAnsi="Arial" w:cs="Arial"/>
                <w:b/>
                <w:lang w:eastAsia="es-EC"/>
              </w:rPr>
            </w:pPr>
          </w:p>
          <w:p w14:paraId="11D783ED" w14:textId="77777777" w:rsidR="006B5D5D" w:rsidRDefault="006B5D5D" w:rsidP="0049104C">
            <w:pPr>
              <w:spacing w:line="276" w:lineRule="auto"/>
              <w:jc w:val="both"/>
              <w:rPr>
                <w:rFonts w:ascii="Arial" w:hAnsi="Arial" w:cs="Arial"/>
                <w:b/>
                <w:lang w:eastAsia="es-EC"/>
              </w:rPr>
            </w:pPr>
          </w:p>
          <w:p w14:paraId="7D36C0A9" w14:textId="77777777" w:rsidR="006B5D5D" w:rsidRDefault="006B5D5D" w:rsidP="0049104C">
            <w:pPr>
              <w:spacing w:line="276" w:lineRule="auto"/>
              <w:jc w:val="both"/>
              <w:rPr>
                <w:rFonts w:ascii="Arial" w:hAnsi="Arial" w:cs="Arial"/>
                <w:b/>
                <w:lang w:eastAsia="es-EC"/>
              </w:rPr>
            </w:pPr>
          </w:p>
          <w:p w14:paraId="21CE80F9" w14:textId="77777777" w:rsidR="006B5D5D" w:rsidRDefault="006B5D5D" w:rsidP="0049104C">
            <w:pPr>
              <w:spacing w:line="276" w:lineRule="auto"/>
              <w:jc w:val="both"/>
              <w:rPr>
                <w:rFonts w:ascii="Arial" w:hAnsi="Arial" w:cs="Arial"/>
                <w:b/>
                <w:lang w:eastAsia="es-EC"/>
              </w:rPr>
            </w:pPr>
          </w:p>
          <w:p w14:paraId="719CD5F7" w14:textId="388A042A" w:rsidR="006B5D5D" w:rsidRPr="00CA3072" w:rsidRDefault="006B5D5D" w:rsidP="0049104C">
            <w:pPr>
              <w:spacing w:line="276" w:lineRule="auto"/>
              <w:jc w:val="both"/>
              <w:rPr>
                <w:rFonts w:ascii="Arial" w:hAnsi="Arial" w:cs="Arial"/>
                <w:b/>
                <w:lang w:eastAsia="es-EC"/>
              </w:rPr>
            </w:pPr>
          </w:p>
        </w:tc>
        <w:tc>
          <w:tcPr>
            <w:tcW w:w="4489" w:type="dxa"/>
            <w:shd w:val="clear" w:color="auto" w:fill="auto"/>
          </w:tcPr>
          <w:p w14:paraId="28C95BF1" w14:textId="77777777" w:rsidR="00D6521B" w:rsidRPr="00CA3072" w:rsidRDefault="00057692" w:rsidP="0049104C">
            <w:pPr>
              <w:spacing w:line="276" w:lineRule="auto"/>
              <w:jc w:val="both"/>
              <w:rPr>
                <w:rFonts w:ascii="Arial" w:hAnsi="Arial" w:cs="Arial"/>
                <w:b/>
                <w:lang w:eastAsia="es-EC"/>
              </w:rPr>
            </w:pPr>
            <w:r w:rsidRPr="00CA3072">
              <w:rPr>
                <w:rFonts w:ascii="Arial" w:hAnsi="Arial" w:cs="Arial"/>
                <w:b/>
                <w:lang w:eastAsia="es-EC"/>
              </w:rPr>
              <w:t xml:space="preserve">Asociado o consorciado 2.- </w:t>
            </w:r>
          </w:p>
          <w:p w14:paraId="4FD90617" w14:textId="77777777" w:rsidR="00D6521B" w:rsidRPr="00CA3072" w:rsidRDefault="00057692" w:rsidP="0049104C">
            <w:pPr>
              <w:spacing w:line="276" w:lineRule="auto"/>
              <w:jc w:val="both"/>
              <w:rPr>
                <w:rFonts w:ascii="Arial" w:hAnsi="Arial" w:cs="Arial"/>
                <w:i/>
                <w:lang w:eastAsia="es-EC"/>
              </w:rPr>
            </w:pPr>
            <w:r w:rsidRPr="00CA3072">
              <w:rPr>
                <w:rFonts w:ascii="Arial" w:hAnsi="Arial" w:cs="Arial"/>
                <w:b/>
                <w:lang w:eastAsia="es-EC"/>
              </w:rPr>
              <w:t>Firma:</w:t>
            </w:r>
            <w:r w:rsidRPr="00CA3072">
              <w:rPr>
                <w:rFonts w:ascii="Arial" w:hAnsi="Arial" w:cs="Arial"/>
                <w:lang w:eastAsia="es-EC"/>
              </w:rPr>
              <w:t xml:space="preserve"> </w:t>
            </w:r>
            <w:r w:rsidRPr="00CA3072">
              <w:rPr>
                <w:rFonts w:ascii="Arial" w:hAnsi="Arial" w:cs="Arial"/>
                <w:i/>
                <w:lang w:eastAsia="es-EC"/>
              </w:rPr>
              <w:t>Representante Legal o persona natural</w:t>
            </w:r>
          </w:p>
          <w:p w14:paraId="53CB7C84" w14:textId="77777777" w:rsidR="00D6521B" w:rsidRPr="00CA3072" w:rsidRDefault="00057692" w:rsidP="0049104C">
            <w:pPr>
              <w:spacing w:line="276" w:lineRule="auto"/>
              <w:jc w:val="both"/>
              <w:rPr>
                <w:rFonts w:ascii="Arial" w:hAnsi="Arial" w:cs="Arial"/>
                <w:i/>
                <w:lang w:eastAsia="es-EC"/>
              </w:rPr>
            </w:pPr>
            <w:r w:rsidRPr="00CA3072">
              <w:rPr>
                <w:rFonts w:ascii="Arial" w:hAnsi="Arial" w:cs="Arial"/>
                <w:b/>
                <w:lang w:eastAsia="es-EC"/>
              </w:rPr>
              <w:t>Nombre:</w:t>
            </w:r>
            <w:r w:rsidRPr="00CA3072">
              <w:rPr>
                <w:rFonts w:ascii="Arial" w:hAnsi="Arial" w:cs="Arial"/>
                <w:lang w:eastAsia="es-EC"/>
              </w:rPr>
              <w:t xml:space="preserve"> </w:t>
            </w:r>
            <w:r w:rsidRPr="00CA3072">
              <w:rPr>
                <w:rFonts w:ascii="Arial" w:hAnsi="Arial" w:cs="Arial"/>
                <w:i/>
                <w:lang w:eastAsia="es-EC"/>
              </w:rPr>
              <w:t>Representante Legal o persona natural.</w:t>
            </w:r>
          </w:p>
          <w:p w14:paraId="4074BDD4" w14:textId="77777777" w:rsidR="00D6521B" w:rsidRPr="00CA3072" w:rsidRDefault="00057692" w:rsidP="0049104C">
            <w:pPr>
              <w:spacing w:line="276" w:lineRule="auto"/>
              <w:jc w:val="both"/>
              <w:rPr>
                <w:rFonts w:ascii="Arial" w:hAnsi="Arial" w:cs="Arial"/>
                <w:lang w:eastAsia="es-EC"/>
              </w:rPr>
            </w:pPr>
            <w:r w:rsidRPr="00CA3072">
              <w:rPr>
                <w:rFonts w:ascii="Arial" w:hAnsi="Arial" w:cs="Arial"/>
                <w:i/>
                <w:lang w:eastAsia="es-EC"/>
              </w:rPr>
              <w:t>Domicilio:</w:t>
            </w:r>
          </w:p>
          <w:p w14:paraId="59A33ABE" w14:textId="77777777" w:rsidR="00D6521B" w:rsidRPr="00CA3072" w:rsidRDefault="00057692" w:rsidP="0049104C">
            <w:pPr>
              <w:spacing w:line="276" w:lineRule="auto"/>
              <w:jc w:val="both"/>
              <w:rPr>
                <w:rFonts w:ascii="Arial" w:hAnsi="Arial" w:cs="Arial"/>
                <w:b/>
                <w:lang w:eastAsia="es-EC"/>
              </w:rPr>
            </w:pPr>
            <w:r w:rsidRPr="00CA3072">
              <w:rPr>
                <w:rFonts w:ascii="Arial" w:hAnsi="Arial" w:cs="Arial"/>
                <w:b/>
                <w:lang w:eastAsia="es-EC"/>
              </w:rPr>
              <w:t>Lugar de recepción de notificaciones:</w:t>
            </w:r>
          </w:p>
          <w:p w14:paraId="661164DC" w14:textId="77777777" w:rsidR="00D6521B" w:rsidRPr="00CA3072" w:rsidRDefault="00D6521B" w:rsidP="0049104C">
            <w:pPr>
              <w:spacing w:line="276" w:lineRule="auto"/>
              <w:jc w:val="both"/>
              <w:rPr>
                <w:rFonts w:ascii="Arial" w:hAnsi="Arial" w:cs="Arial"/>
                <w:lang w:eastAsia="es-EC"/>
              </w:rPr>
            </w:pPr>
          </w:p>
          <w:p w14:paraId="445743F5" w14:textId="77777777" w:rsidR="00D6521B" w:rsidRPr="00CA3072" w:rsidRDefault="00D6521B" w:rsidP="0049104C">
            <w:pPr>
              <w:spacing w:line="276" w:lineRule="auto"/>
              <w:jc w:val="both"/>
              <w:rPr>
                <w:rFonts w:ascii="Arial" w:hAnsi="Arial" w:cs="Arial"/>
                <w:lang w:eastAsia="es-EC"/>
              </w:rPr>
            </w:pPr>
          </w:p>
        </w:tc>
      </w:tr>
    </w:tbl>
    <w:p w14:paraId="121D6830" w14:textId="77777777" w:rsidR="00D6521B" w:rsidRPr="00CA3072" w:rsidRDefault="00D6521B" w:rsidP="00C35B6F">
      <w:pPr>
        <w:pStyle w:val="Standard"/>
        <w:jc w:val="both"/>
        <w:rPr>
          <w:rFonts w:ascii="Arial" w:hAnsi="Arial" w:cs="Arial"/>
          <w:spacing w:val="-2"/>
          <w:sz w:val="24"/>
          <w:szCs w:val="24"/>
          <w:lang w:eastAsia="hi-IN" w:bidi="hi-IN"/>
        </w:rPr>
      </w:pPr>
    </w:p>
    <w:p w14:paraId="0D32A49A" w14:textId="77777777" w:rsidR="00D6521B" w:rsidRPr="00CA3072" w:rsidRDefault="00D6521B" w:rsidP="00D6521B">
      <w:pPr>
        <w:pBdr>
          <w:top w:val="single" w:sz="4" w:space="1" w:color="auto"/>
          <w:left w:val="single" w:sz="4" w:space="4" w:color="auto"/>
          <w:bottom w:val="single" w:sz="4" w:space="1" w:color="auto"/>
          <w:right w:val="single" w:sz="4" w:space="4" w:color="auto"/>
        </w:pBdr>
        <w:tabs>
          <w:tab w:val="left" w:pos="-720"/>
        </w:tabs>
        <w:suppressAutoHyphens/>
        <w:jc w:val="center"/>
        <w:rPr>
          <w:rFonts w:ascii="Arial" w:hAnsi="Arial" w:cs="Arial"/>
          <w:b/>
          <w:bCs/>
          <w:spacing w:val="-3"/>
          <w:lang w:val="es-ES_tradnl" w:eastAsia="hi-IN" w:bidi="hi-IN"/>
        </w:rPr>
      </w:pPr>
    </w:p>
    <w:p w14:paraId="6AE14D08" w14:textId="77777777" w:rsidR="00D6521B" w:rsidRPr="00CA3072" w:rsidRDefault="00057692" w:rsidP="00D6521B">
      <w:pPr>
        <w:pBdr>
          <w:top w:val="single" w:sz="4" w:space="1" w:color="auto"/>
          <w:left w:val="single" w:sz="4" w:space="4" w:color="auto"/>
          <w:bottom w:val="single" w:sz="4" w:space="1" w:color="auto"/>
          <w:right w:val="single" w:sz="4" w:space="4" w:color="auto"/>
        </w:pBdr>
        <w:tabs>
          <w:tab w:val="left" w:pos="-720"/>
        </w:tabs>
        <w:suppressAutoHyphens/>
        <w:jc w:val="center"/>
        <w:rPr>
          <w:rFonts w:ascii="Arial" w:hAnsi="Arial" w:cs="Arial"/>
          <w:b/>
          <w:bCs/>
          <w:spacing w:val="-3"/>
          <w:lang w:val="es-ES_tradnl" w:eastAsia="hi-IN" w:bidi="hi-IN"/>
        </w:rPr>
      </w:pPr>
      <w:r w:rsidRPr="00CA3072">
        <w:rPr>
          <w:rFonts w:ascii="Arial" w:hAnsi="Arial" w:cs="Arial"/>
          <w:b/>
          <w:bCs/>
          <w:spacing w:val="-3"/>
          <w:lang w:val="es-ES_tradnl" w:eastAsia="hi-IN" w:bidi="hi-IN"/>
        </w:rPr>
        <w:lastRenderedPageBreak/>
        <w:t>V.</w:t>
      </w:r>
      <w:r w:rsidR="0089179D">
        <w:rPr>
          <w:rFonts w:ascii="Arial" w:hAnsi="Arial" w:cs="Arial"/>
          <w:b/>
          <w:bCs/>
          <w:spacing w:val="-3"/>
          <w:lang w:val="es-ES_tradnl" w:eastAsia="hi-IN" w:bidi="hi-IN"/>
        </w:rPr>
        <w:t xml:space="preserve"> </w:t>
      </w:r>
      <w:r w:rsidRPr="00CA3072">
        <w:rPr>
          <w:rFonts w:ascii="Arial" w:hAnsi="Arial" w:cs="Arial"/>
          <w:b/>
          <w:bCs/>
          <w:spacing w:val="-3"/>
          <w:lang w:val="es-ES_tradnl" w:eastAsia="hi-IN" w:bidi="hi-IN"/>
        </w:rPr>
        <w:t>FORMULARIO DE COMPROMISO DE REASEGURO</w:t>
      </w:r>
    </w:p>
    <w:p w14:paraId="605528BC" w14:textId="77777777" w:rsidR="00D6521B" w:rsidRPr="00CA3072" w:rsidRDefault="00D6521B" w:rsidP="00D6521B">
      <w:pPr>
        <w:pBdr>
          <w:top w:val="single" w:sz="4" w:space="1" w:color="auto"/>
          <w:left w:val="single" w:sz="4" w:space="4" w:color="auto"/>
          <w:bottom w:val="single" w:sz="4" w:space="1" w:color="auto"/>
          <w:right w:val="single" w:sz="4" w:space="4" w:color="auto"/>
        </w:pBdr>
        <w:tabs>
          <w:tab w:val="left" w:pos="-720"/>
        </w:tabs>
        <w:suppressAutoHyphens/>
        <w:jc w:val="center"/>
        <w:rPr>
          <w:rFonts w:ascii="Arial" w:hAnsi="Arial" w:cs="Arial"/>
          <w:b/>
          <w:bCs/>
          <w:spacing w:val="-3"/>
          <w:lang w:val="es-ES_tradnl" w:eastAsia="hi-IN" w:bidi="hi-IN"/>
        </w:rPr>
      </w:pPr>
    </w:p>
    <w:p w14:paraId="3E08A5D0" w14:textId="77777777" w:rsidR="00D6521B" w:rsidRPr="00CA3072" w:rsidRDefault="00057692" w:rsidP="00D6521B">
      <w:pPr>
        <w:pBdr>
          <w:top w:val="single" w:sz="4" w:space="1" w:color="auto"/>
          <w:left w:val="single" w:sz="4" w:space="4" w:color="auto"/>
          <w:bottom w:val="single" w:sz="4" w:space="1" w:color="auto"/>
          <w:right w:val="single" w:sz="4" w:space="4" w:color="auto"/>
        </w:pBdr>
        <w:tabs>
          <w:tab w:val="left" w:pos="-720"/>
        </w:tabs>
        <w:suppressAutoHyphens/>
        <w:jc w:val="center"/>
        <w:rPr>
          <w:rFonts w:ascii="Arial" w:hAnsi="Arial" w:cs="Arial"/>
          <w:bCs/>
          <w:spacing w:val="-3"/>
          <w:lang w:val="es-ES_tradnl" w:eastAsia="hi-IN" w:bidi="hi-IN"/>
        </w:rPr>
      </w:pPr>
      <w:r w:rsidRPr="00CA3072">
        <w:rPr>
          <w:rFonts w:ascii="Arial" w:hAnsi="Arial" w:cs="Arial"/>
          <w:bCs/>
          <w:spacing w:val="-3"/>
          <w:lang w:val="es-ES_tradnl" w:eastAsia="hi-IN" w:bidi="hi-IN"/>
        </w:rPr>
        <w:t>Versión SERCOP 1.0 (23 de septiembre 2021)</w:t>
      </w:r>
    </w:p>
    <w:p w14:paraId="6CCDFD84" w14:textId="77777777" w:rsidR="00D6521B" w:rsidRPr="00CA3072" w:rsidRDefault="00D6521B" w:rsidP="00D6521B">
      <w:pPr>
        <w:pBdr>
          <w:top w:val="single" w:sz="4" w:space="1" w:color="auto"/>
          <w:left w:val="single" w:sz="4" w:space="4" w:color="auto"/>
          <w:bottom w:val="single" w:sz="4" w:space="1" w:color="auto"/>
          <w:right w:val="single" w:sz="4" w:space="4" w:color="auto"/>
        </w:pBdr>
        <w:tabs>
          <w:tab w:val="left" w:pos="-720"/>
        </w:tabs>
        <w:suppressAutoHyphens/>
        <w:jc w:val="center"/>
        <w:rPr>
          <w:rFonts w:ascii="Arial" w:hAnsi="Arial" w:cs="Arial"/>
          <w:spacing w:val="-3"/>
          <w:lang w:val="es-ES_tradnl" w:eastAsia="hi-IN" w:bidi="hi-IN"/>
        </w:rPr>
      </w:pPr>
    </w:p>
    <w:p w14:paraId="6A2805B5" w14:textId="77777777" w:rsidR="006B5D5D" w:rsidRDefault="006B5D5D" w:rsidP="00D6521B">
      <w:pPr>
        <w:widowControl w:val="0"/>
        <w:suppressAutoHyphens/>
        <w:ind w:left="15" w:right="45"/>
        <w:jc w:val="right"/>
        <w:rPr>
          <w:rFonts w:ascii="Arial" w:hAnsi="Arial" w:cs="Arial"/>
          <w:b/>
          <w:spacing w:val="-2"/>
          <w:lang w:val="es-ES" w:eastAsia="hi-IN" w:bidi="hi-IN"/>
        </w:rPr>
      </w:pPr>
    </w:p>
    <w:p w14:paraId="0AE9764C" w14:textId="77777777" w:rsidR="006B5D5D" w:rsidRDefault="006B5D5D" w:rsidP="00D6521B">
      <w:pPr>
        <w:widowControl w:val="0"/>
        <w:suppressAutoHyphens/>
        <w:ind w:left="15" w:right="45"/>
        <w:jc w:val="right"/>
        <w:rPr>
          <w:rFonts w:ascii="Arial" w:hAnsi="Arial" w:cs="Arial"/>
          <w:b/>
          <w:spacing w:val="-2"/>
          <w:lang w:val="es-ES" w:eastAsia="hi-IN" w:bidi="hi-IN"/>
        </w:rPr>
      </w:pPr>
    </w:p>
    <w:p w14:paraId="3583B2CE" w14:textId="1C6FDFCD" w:rsidR="00D6521B" w:rsidRPr="00CA3072" w:rsidRDefault="00057692" w:rsidP="00D6521B">
      <w:pPr>
        <w:widowControl w:val="0"/>
        <w:suppressAutoHyphens/>
        <w:ind w:left="15" w:right="45"/>
        <w:jc w:val="right"/>
        <w:rPr>
          <w:rFonts w:ascii="Arial" w:hAnsi="Arial" w:cs="Arial"/>
          <w:b/>
          <w:spacing w:val="-2"/>
          <w:lang w:val="es-ES" w:eastAsia="hi-IN" w:bidi="hi-IN"/>
        </w:rPr>
      </w:pPr>
      <w:r w:rsidRPr="00CA3072">
        <w:rPr>
          <w:rFonts w:ascii="Arial" w:hAnsi="Arial" w:cs="Arial"/>
          <w:b/>
          <w:spacing w:val="-2"/>
          <w:lang w:val="es-ES" w:eastAsia="hi-IN" w:bidi="hi-IN"/>
        </w:rPr>
        <w:t>Hoja ....de .....</w:t>
      </w:r>
    </w:p>
    <w:p w14:paraId="186F5A70" w14:textId="77777777" w:rsidR="00D6521B" w:rsidRPr="00CA3072" w:rsidRDefault="00D6521B" w:rsidP="00D6521B">
      <w:pPr>
        <w:tabs>
          <w:tab w:val="left" w:pos="-720"/>
        </w:tabs>
        <w:suppressAutoHyphens/>
        <w:jc w:val="both"/>
        <w:rPr>
          <w:rFonts w:ascii="Arial" w:hAnsi="Arial" w:cs="Arial"/>
          <w:spacing w:val="-3"/>
          <w:lang w:val="es-ES_tradnl" w:eastAsia="hi-IN" w:bidi="hi-IN"/>
        </w:rPr>
      </w:pPr>
    </w:p>
    <w:p w14:paraId="02ED26C0" w14:textId="77777777" w:rsidR="00D6521B" w:rsidRPr="00CA3072" w:rsidRDefault="00057692" w:rsidP="00D6521B">
      <w:pPr>
        <w:tabs>
          <w:tab w:val="left" w:pos="-720"/>
        </w:tabs>
        <w:suppressAutoHyphens/>
        <w:jc w:val="both"/>
        <w:rPr>
          <w:rFonts w:ascii="Arial" w:hAnsi="Arial" w:cs="Arial"/>
          <w:spacing w:val="-3"/>
          <w:lang w:val="es-ES_tradnl" w:eastAsia="hi-IN" w:bidi="hi-IN"/>
        </w:rPr>
      </w:pPr>
      <w:r w:rsidRPr="00CA3072">
        <w:rPr>
          <w:rFonts w:ascii="Arial" w:hAnsi="Arial" w:cs="Arial"/>
          <w:spacing w:val="-3"/>
          <w:lang w:val="es-ES_tradnl" w:eastAsia="hi-IN" w:bidi="hi-IN"/>
        </w:rPr>
        <w:t xml:space="preserve">Yo, ........................................., en mi calidad de representante legal de ……………………, con RUC Nro. ………………….., de profesión .............................., con número de cédula de ciudadanía Nro. …………………, en el procedimiento de contratación Nro. ………, cuyo objeto contractual es </w:t>
      </w:r>
      <w:r w:rsidRPr="00CA3072">
        <w:rPr>
          <w:rFonts w:ascii="Arial" w:hAnsi="Arial" w:cs="Arial"/>
          <w:lang w:val="es-ES_tradnl" w:eastAsia="hi-IN" w:bidi="hi-IN"/>
        </w:rPr>
        <w:t>(</w:t>
      </w:r>
      <w:r w:rsidRPr="00CA3072">
        <w:rPr>
          <w:rFonts w:ascii="Arial" w:hAnsi="Arial" w:cs="Arial"/>
          <w:i/>
          <w:iCs/>
          <w:lang w:val="es-ES_tradnl" w:eastAsia="hi-IN" w:bidi="hi-IN"/>
        </w:rPr>
        <w:t>objeto del contrato</w:t>
      </w:r>
      <w:r w:rsidRPr="00CA3072">
        <w:rPr>
          <w:rFonts w:ascii="Arial" w:hAnsi="Arial" w:cs="Arial"/>
        </w:rPr>
        <w:t xml:space="preserve"> </w:t>
      </w:r>
      <w:r w:rsidRPr="00CA3072">
        <w:rPr>
          <w:rFonts w:ascii="Arial" w:hAnsi="Arial" w:cs="Arial"/>
          <w:i/>
          <w:iCs/>
          <w:lang w:val="es-ES_tradnl" w:eastAsia="hi-IN" w:bidi="hi-IN"/>
        </w:rPr>
        <w:t>de seguro (póliza))</w:t>
      </w:r>
      <w:r w:rsidRPr="00CA3072">
        <w:rPr>
          <w:rFonts w:ascii="Arial" w:hAnsi="Arial" w:cs="Arial"/>
          <w:lang w:val="es-ES_tradnl" w:eastAsia="hi-IN" w:bidi="hi-IN"/>
        </w:rPr>
        <w:t>, una vez que resulte adjudicado del presente procedimiento de contratación</w:t>
      </w:r>
      <w:r w:rsidRPr="00CA3072">
        <w:rPr>
          <w:rFonts w:ascii="Arial" w:hAnsi="Arial" w:cs="Arial"/>
          <w:spacing w:val="-3"/>
          <w:lang w:val="es-ES_tradnl" w:eastAsia="hi-IN" w:bidi="hi-IN"/>
        </w:rPr>
        <w:t>, me comprometo a respaldar el riesgo a asumirse a partir de la suscripción de la respectiva póliza, conforme el siguiente detalle:</w:t>
      </w:r>
    </w:p>
    <w:tbl>
      <w:tblPr>
        <w:tblpPr w:leftFromText="141" w:rightFromText="141" w:vertAnchor="text" w:horzAnchor="page" w:tblpX="950" w:tblpY="253"/>
        <w:tblW w:w="10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0"/>
        <w:gridCol w:w="1459"/>
        <w:gridCol w:w="2080"/>
        <w:gridCol w:w="1464"/>
        <w:gridCol w:w="1773"/>
        <w:gridCol w:w="1617"/>
      </w:tblGrid>
      <w:tr w:rsidR="005C4BB1" w14:paraId="71BCBDA2" w14:textId="77777777" w:rsidTr="0049104C">
        <w:trPr>
          <w:trHeight w:val="1408"/>
        </w:trPr>
        <w:tc>
          <w:tcPr>
            <w:tcW w:w="2080" w:type="dxa"/>
            <w:shd w:val="clear" w:color="auto" w:fill="DDD9C3"/>
          </w:tcPr>
          <w:p w14:paraId="5EF43FBB" w14:textId="77777777" w:rsidR="00D6521B" w:rsidRPr="00CA3072" w:rsidRDefault="00057692" w:rsidP="0049104C">
            <w:pPr>
              <w:ind w:right="45"/>
              <w:jc w:val="center"/>
              <w:rPr>
                <w:rFonts w:ascii="Arial" w:hAnsi="Arial" w:cs="Arial"/>
                <w:b/>
                <w:bCs/>
              </w:rPr>
            </w:pPr>
            <w:r w:rsidRPr="00CA3072">
              <w:rPr>
                <w:rFonts w:ascii="Arial" w:hAnsi="Arial" w:cs="Arial"/>
                <w:b/>
                <w:spacing w:val="-2"/>
              </w:rPr>
              <w:t>RAZÓN SOCIAL COMPAÑÍA REASEGURADORA</w:t>
            </w:r>
          </w:p>
        </w:tc>
        <w:tc>
          <w:tcPr>
            <w:tcW w:w="1459" w:type="dxa"/>
            <w:shd w:val="clear" w:color="auto" w:fill="DDD9C3"/>
          </w:tcPr>
          <w:p w14:paraId="5B3DDAAD" w14:textId="77777777" w:rsidR="00D6521B" w:rsidRPr="00CA3072" w:rsidRDefault="00057692" w:rsidP="0049104C">
            <w:pPr>
              <w:ind w:right="45"/>
              <w:jc w:val="center"/>
              <w:rPr>
                <w:rFonts w:ascii="Arial" w:hAnsi="Arial" w:cs="Arial"/>
                <w:b/>
                <w:bCs/>
              </w:rPr>
            </w:pPr>
            <w:r w:rsidRPr="00CA3072">
              <w:rPr>
                <w:rFonts w:ascii="Arial" w:hAnsi="Arial" w:cs="Arial"/>
                <w:b/>
                <w:bCs/>
              </w:rPr>
              <w:t>NRO. IDENTIFICACIÓN</w:t>
            </w:r>
          </w:p>
        </w:tc>
        <w:tc>
          <w:tcPr>
            <w:tcW w:w="2080" w:type="dxa"/>
            <w:shd w:val="clear" w:color="auto" w:fill="DDD9C3"/>
          </w:tcPr>
          <w:p w14:paraId="6EFB0559" w14:textId="77777777" w:rsidR="00D6521B" w:rsidRPr="00CA3072" w:rsidRDefault="00057692" w:rsidP="0049104C">
            <w:pPr>
              <w:ind w:right="45"/>
              <w:jc w:val="center"/>
              <w:rPr>
                <w:rFonts w:ascii="Arial" w:hAnsi="Arial" w:cs="Arial"/>
                <w:b/>
                <w:bCs/>
              </w:rPr>
            </w:pPr>
            <w:r w:rsidRPr="00CA3072">
              <w:rPr>
                <w:rFonts w:ascii="Arial" w:hAnsi="Arial" w:cs="Arial"/>
                <w:b/>
                <w:spacing w:val="-2"/>
              </w:rPr>
              <w:t>FIRMA CALIFICADORA DE RIESGO DE COMPAÑÍA REASEGURADORA</w:t>
            </w:r>
          </w:p>
        </w:tc>
        <w:tc>
          <w:tcPr>
            <w:tcW w:w="1464" w:type="dxa"/>
            <w:shd w:val="clear" w:color="auto" w:fill="DDD9C3"/>
          </w:tcPr>
          <w:p w14:paraId="2F0913C1" w14:textId="77777777" w:rsidR="00D6521B" w:rsidRPr="00CA3072" w:rsidRDefault="00057692" w:rsidP="0049104C">
            <w:pPr>
              <w:ind w:right="45"/>
              <w:jc w:val="center"/>
              <w:rPr>
                <w:rFonts w:ascii="Arial" w:hAnsi="Arial" w:cs="Arial"/>
                <w:b/>
                <w:bCs/>
              </w:rPr>
            </w:pPr>
            <w:r w:rsidRPr="00CA3072">
              <w:rPr>
                <w:rFonts w:ascii="Arial" w:hAnsi="Arial" w:cs="Arial"/>
                <w:b/>
                <w:bCs/>
              </w:rPr>
              <w:t>CALIFICACIÓN OBTENIDA</w:t>
            </w:r>
          </w:p>
        </w:tc>
        <w:tc>
          <w:tcPr>
            <w:tcW w:w="1773" w:type="dxa"/>
            <w:shd w:val="clear" w:color="auto" w:fill="DDD9C3"/>
          </w:tcPr>
          <w:p w14:paraId="0A47A6A9" w14:textId="77777777" w:rsidR="00D6521B" w:rsidRPr="00CA3072" w:rsidRDefault="00057692" w:rsidP="0049104C">
            <w:pPr>
              <w:ind w:right="45"/>
              <w:jc w:val="center"/>
              <w:rPr>
                <w:rFonts w:ascii="Arial" w:hAnsi="Arial" w:cs="Arial"/>
                <w:b/>
                <w:bCs/>
              </w:rPr>
            </w:pPr>
            <w:r w:rsidRPr="00CA3072">
              <w:rPr>
                <w:rFonts w:ascii="Arial" w:hAnsi="Arial" w:cs="Arial"/>
                <w:b/>
                <w:bCs/>
              </w:rPr>
              <w:t>VIGENCIA DE LA CALIFICACIÓN</w:t>
            </w:r>
          </w:p>
        </w:tc>
        <w:tc>
          <w:tcPr>
            <w:tcW w:w="1617" w:type="dxa"/>
            <w:shd w:val="clear" w:color="auto" w:fill="DDD9C3"/>
          </w:tcPr>
          <w:p w14:paraId="79D1692C" w14:textId="77777777" w:rsidR="00D6521B" w:rsidRPr="00CA3072" w:rsidRDefault="00057692" w:rsidP="0049104C">
            <w:pPr>
              <w:ind w:right="45"/>
              <w:jc w:val="center"/>
              <w:rPr>
                <w:rFonts w:ascii="Arial" w:hAnsi="Arial" w:cs="Arial"/>
                <w:b/>
                <w:bCs/>
              </w:rPr>
            </w:pPr>
            <w:r w:rsidRPr="00CA3072">
              <w:rPr>
                <w:rFonts w:ascii="Arial" w:hAnsi="Arial" w:cs="Arial"/>
                <w:b/>
                <w:bCs/>
              </w:rPr>
              <w:t>PORCENTAJE TENDIENTE A RESPALDAR DEL RIESGO ASUMIDO</w:t>
            </w:r>
          </w:p>
        </w:tc>
      </w:tr>
      <w:tr w:rsidR="005C4BB1" w14:paraId="41476A50" w14:textId="77777777" w:rsidTr="0049104C">
        <w:tc>
          <w:tcPr>
            <w:tcW w:w="2080" w:type="dxa"/>
            <w:shd w:val="clear" w:color="auto" w:fill="auto"/>
          </w:tcPr>
          <w:p w14:paraId="70C3EB68" w14:textId="77777777" w:rsidR="00D6521B" w:rsidRPr="00CA3072" w:rsidRDefault="00D6521B" w:rsidP="0049104C">
            <w:pPr>
              <w:ind w:right="45"/>
              <w:jc w:val="both"/>
              <w:rPr>
                <w:rFonts w:ascii="Arial" w:hAnsi="Arial" w:cs="Arial"/>
                <w:b/>
                <w:bCs/>
              </w:rPr>
            </w:pPr>
          </w:p>
        </w:tc>
        <w:tc>
          <w:tcPr>
            <w:tcW w:w="1459" w:type="dxa"/>
            <w:shd w:val="clear" w:color="auto" w:fill="auto"/>
          </w:tcPr>
          <w:p w14:paraId="272AE2DA" w14:textId="77777777" w:rsidR="00D6521B" w:rsidRPr="00CA3072" w:rsidRDefault="00D6521B" w:rsidP="0049104C">
            <w:pPr>
              <w:ind w:right="45"/>
              <w:jc w:val="both"/>
              <w:rPr>
                <w:rFonts w:ascii="Arial" w:hAnsi="Arial" w:cs="Arial"/>
                <w:b/>
                <w:bCs/>
              </w:rPr>
            </w:pPr>
          </w:p>
        </w:tc>
        <w:tc>
          <w:tcPr>
            <w:tcW w:w="2080" w:type="dxa"/>
            <w:shd w:val="clear" w:color="auto" w:fill="auto"/>
          </w:tcPr>
          <w:p w14:paraId="334D9897" w14:textId="77777777" w:rsidR="00D6521B" w:rsidRPr="00CA3072" w:rsidRDefault="00D6521B" w:rsidP="0049104C">
            <w:pPr>
              <w:ind w:right="45"/>
              <w:jc w:val="both"/>
              <w:rPr>
                <w:rFonts w:ascii="Arial" w:hAnsi="Arial" w:cs="Arial"/>
                <w:b/>
                <w:bCs/>
              </w:rPr>
            </w:pPr>
          </w:p>
        </w:tc>
        <w:tc>
          <w:tcPr>
            <w:tcW w:w="1464" w:type="dxa"/>
            <w:shd w:val="clear" w:color="auto" w:fill="auto"/>
          </w:tcPr>
          <w:p w14:paraId="42E3B910" w14:textId="77777777" w:rsidR="00D6521B" w:rsidRPr="00CA3072" w:rsidRDefault="00D6521B" w:rsidP="0049104C">
            <w:pPr>
              <w:ind w:right="45"/>
              <w:jc w:val="both"/>
              <w:rPr>
                <w:rFonts w:ascii="Arial" w:hAnsi="Arial" w:cs="Arial"/>
                <w:b/>
                <w:bCs/>
              </w:rPr>
            </w:pPr>
          </w:p>
        </w:tc>
        <w:tc>
          <w:tcPr>
            <w:tcW w:w="1773" w:type="dxa"/>
            <w:shd w:val="clear" w:color="auto" w:fill="auto"/>
          </w:tcPr>
          <w:p w14:paraId="353F7D58" w14:textId="77777777" w:rsidR="00D6521B" w:rsidRPr="00CA3072" w:rsidRDefault="00D6521B" w:rsidP="0049104C">
            <w:pPr>
              <w:ind w:right="45"/>
              <w:jc w:val="both"/>
              <w:rPr>
                <w:rFonts w:ascii="Arial" w:hAnsi="Arial" w:cs="Arial"/>
                <w:b/>
                <w:bCs/>
              </w:rPr>
            </w:pPr>
          </w:p>
        </w:tc>
        <w:tc>
          <w:tcPr>
            <w:tcW w:w="1617" w:type="dxa"/>
            <w:shd w:val="clear" w:color="auto" w:fill="auto"/>
          </w:tcPr>
          <w:p w14:paraId="5FB86D56" w14:textId="77777777" w:rsidR="00D6521B" w:rsidRPr="00CA3072" w:rsidRDefault="00D6521B" w:rsidP="0049104C">
            <w:pPr>
              <w:ind w:right="45"/>
              <w:jc w:val="both"/>
              <w:rPr>
                <w:rFonts w:ascii="Arial" w:hAnsi="Arial" w:cs="Arial"/>
                <w:b/>
                <w:bCs/>
              </w:rPr>
            </w:pPr>
          </w:p>
        </w:tc>
      </w:tr>
    </w:tbl>
    <w:p w14:paraId="6BC65261" w14:textId="77777777" w:rsidR="00D6521B" w:rsidRPr="00CA3072" w:rsidRDefault="00D6521B" w:rsidP="00D6521B">
      <w:pPr>
        <w:ind w:right="45"/>
        <w:jc w:val="both"/>
        <w:rPr>
          <w:rFonts w:ascii="Arial" w:hAnsi="Arial" w:cs="Arial"/>
          <w:b/>
          <w:bCs/>
        </w:rPr>
      </w:pPr>
    </w:p>
    <w:p w14:paraId="325352D8" w14:textId="77777777" w:rsidR="00D6521B" w:rsidRPr="00CA3072" w:rsidRDefault="00057692" w:rsidP="00D6521B">
      <w:pPr>
        <w:ind w:right="45"/>
        <w:jc w:val="both"/>
        <w:rPr>
          <w:rFonts w:ascii="Arial" w:hAnsi="Arial" w:cs="Arial"/>
          <w:bCs/>
          <w:iCs/>
          <w:lang w:eastAsia="ar-SA"/>
        </w:rPr>
      </w:pPr>
      <w:r w:rsidRPr="00CA3072">
        <w:rPr>
          <w:rFonts w:ascii="Arial" w:hAnsi="Arial" w:cs="Arial"/>
        </w:rPr>
        <w:t>Declaro que el</w:t>
      </w:r>
      <w:r w:rsidRPr="00CA3072">
        <w:rPr>
          <w:rFonts w:ascii="Arial" w:hAnsi="Arial" w:cs="Arial"/>
          <w:iCs/>
          <w:lang w:eastAsia="ar-SA"/>
        </w:rPr>
        <w:t xml:space="preserve"> compromiso de Reaseguro tendiente a respaldar el riesgo asumido por el proveedor adjudicado no podrá ser menor al veinte por ciento (20%) ni mayor al cincuenta por ciento (50%). Así mismo, declaro</w:t>
      </w:r>
      <w:r w:rsidRPr="00CA3072">
        <w:rPr>
          <w:rFonts w:ascii="Arial" w:hAnsi="Arial" w:cs="Arial"/>
          <w:bCs/>
          <w:iCs/>
          <w:lang w:eastAsia="ar-SA"/>
        </w:rPr>
        <w:t xml:space="preserve"> que la Compañía Reaseguradora se encuentre debidamente registrada en la Superintendencia de Compañías, Valores y Seguros</w:t>
      </w:r>
      <w:r w:rsidR="0089179D">
        <w:rPr>
          <w:rFonts w:ascii="Arial" w:hAnsi="Arial" w:cs="Arial"/>
          <w:bCs/>
          <w:iCs/>
          <w:lang w:eastAsia="ar-SA"/>
        </w:rPr>
        <w:t xml:space="preserve"> </w:t>
      </w:r>
      <w:r w:rsidRPr="00CA3072">
        <w:rPr>
          <w:rFonts w:ascii="Arial" w:hAnsi="Arial" w:cs="Arial"/>
          <w:bCs/>
          <w:iCs/>
          <w:lang w:eastAsia="ar-SA"/>
        </w:rPr>
        <w:t>y no podrá tener calificación de riesgo menor a “A”, en cualquiera de sus grados.</w:t>
      </w:r>
    </w:p>
    <w:p w14:paraId="419DE8D5" w14:textId="77777777" w:rsidR="00D6521B" w:rsidRPr="00CA3072" w:rsidRDefault="00057692" w:rsidP="00D6521B">
      <w:pPr>
        <w:pStyle w:val="Standard"/>
        <w:spacing w:line="276" w:lineRule="auto"/>
        <w:jc w:val="both"/>
        <w:rPr>
          <w:rFonts w:ascii="Arial" w:hAnsi="Arial" w:cs="Arial"/>
          <w:bCs/>
          <w:iCs/>
          <w:sz w:val="24"/>
          <w:szCs w:val="24"/>
          <w:lang w:eastAsia="ar-SA"/>
        </w:rPr>
      </w:pPr>
      <w:r w:rsidRPr="00CA3072">
        <w:rPr>
          <w:rFonts w:ascii="Arial" w:hAnsi="Arial" w:cs="Arial"/>
          <w:bCs/>
          <w:iCs/>
          <w:sz w:val="24"/>
          <w:szCs w:val="24"/>
          <w:lang w:eastAsia="ar-SA"/>
        </w:rPr>
        <w:t>Finalmente, me comprometo a cumplir con todas las disposiciones establecidas en los pliegos del procedimiento en lo que respecta a los Reaseguros, especialmente, a requerir autorización de la entidad contratante en caso de requerir cambiar o reemplazar a la Compañía Reaseguradora, siempre y cuando, cumpla con la calificación de riesgos requerida en el presente numeral</w:t>
      </w:r>
    </w:p>
    <w:p w14:paraId="61FA0E57" w14:textId="77777777" w:rsidR="00D6521B" w:rsidRPr="00CA3072" w:rsidRDefault="00D6521B" w:rsidP="00D6521B">
      <w:pPr>
        <w:tabs>
          <w:tab w:val="left" w:pos="-720"/>
        </w:tabs>
        <w:suppressAutoHyphens/>
        <w:jc w:val="both"/>
        <w:rPr>
          <w:rFonts w:ascii="Arial" w:hAnsi="Arial" w:cs="Arial"/>
          <w:spacing w:val="-3"/>
          <w:lang w:val="es-ES_tradnl" w:eastAsia="hi-IN" w:bidi="hi-IN"/>
        </w:rPr>
      </w:pPr>
    </w:p>
    <w:p w14:paraId="51050D13" w14:textId="77777777" w:rsidR="00D6521B" w:rsidRPr="00CA3072" w:rsidRDefault="00D6521B" w:rsidP="00D6521B">
      <w:pPr>
        <w:suppressAutoHyphens/>
        <w:rPr>
          <w:rFonts w:ascii="Arial" w:hAnsi="Arial" w:cs="Arial"/>
          <w:lang w:eastAsia="hi-IN" w:bidi="hi-IN"/>
        </w:rPr>
      </w:pPr>
    </w:p>
    <w:p w14:paraId="49D37A34" w14:textId="77777777" w:rsidR="00D6521B" w:rsidRPr="00CA3072" w:rsidRDefault="00057692" w:rsidP="00D6521B">
      <w:pPr>
        <w:tabs>
          <w:tab w:val="left" w:pos="-720"/>
        </w:tabs>
        <w:suppressAutoHyphens/>
        <w:jc w:val="both"/>
        <w:rPr>
          <w:rFonts w:ascii="Arial" w:hAnsi="Arial" w:cs="Arial"/>
          <w:spacing w:val="-3"/>
          <w:lang w:val="es-ES_tradnl" w:eastAsia="hi-IN" w:bidi="hi-IN"/>
        </w:rPr>
      </w:pPr>
      <w:r w:rsidRPr="00CA3072">
        <w:rPr>
          <w:rFonts w:ascii="Arial" w:hAnsi="Arial" w:cs="Arial"/>
          <w:spacing w:val="-3"/>
          <w:lang w:val="es-ES_tradnl" w:eastAsia="hi-IN" w:bidi="hi-IN"/>
        </w:rPr>
        <w:t>----------------------------------------</w:t>
      </w:r>
    </w:p>
    <w:p w14:paraId="5103F0BC" w14:textId="77777777" w:rsidR="00D6521B" w:rsidRPr="00CA3072" w:rsidRDefault="00057692" w:rsidP="00D6521B">
      <w:pPr>
        <w:tabs>
          <w:tab w:val="left" w:pos="-720"/>
        </w:tabs>
        <w:suppressAutoHyphens/>
        <w:jc w:val="both"/>
        <w:rPr>
          <w:rFonts w:ascii="Arial" w:hAnsi="Arial" w:cs="Arial"/>
          <w:spacing w:val="-3"/>
          <w:lang w:val="es-ES_tradnl" w:eastAsia="hi-IN" w:bidi="hi-IN"/>
        </w:rPr>
      </w:pPr>
      <w:r w:rsidRPr="00CA3072">
        <w:rPr>
          <w:rFonts w:ascii="Arial" w:hAnsi="Arial" w:cs="Arial"/>
          <w:spacing w:val="-3"/>
          <w:lang w:val="es-ES_tradnl" w:eastAsia="hi-IN" w:bidi="hi-IN"/>
        </w:rPr>
        <w:t>(LUGAR Y FECHA)</w:t>
      </w:r>
    </w:p>
    <w:p w14:paraId="1F373FF4" w14:textId="77777777" w:rsidR="00D6521B" w:rsidRPr="00CA3072" w:rsidRDefault="00D6521B" w:rsidP="00D6521B">
      <w:pPr>
        <w:tabs>
          <w:tab w:val="left" w:pos="-720"/>
        </w:tabs>
        <w:suppressAutoHyphens/>
        <w:jc w:val="both"/>
        <w:rPr>
          <w:rFonts w:ascii="Arial" w:hAnsi="Arial" w:cs="Arial"/>
          <w:spacing w:val="-3"/>
          <w:lang w:val="es-ES_tradnl" w:eastAsia="hi-IN" w:bidi="hi-IN"/>
        </w:rPr>
      </w:pPr>
    </w:p>
    <w:p w14:paraId="259D3D72" w14:textId="77777777" w:rsidR="00D6521B" w:rsidRPr="00CA3072" w:rsidRDefault="00D6521B" w:rsidP="00D6521B">
      <w:pPr>
        <w:suppressAutoHyphens/>
        <w:rPr>
          <w:rFonts w:ascii="Arial" w:hAnsi="Arial" w:cs="Arial"/>
          <w:lang w:eastAsia="hi-IN" w:bidi="hi-IN"/>
        </w:rPr>
      </w:pPr>
    </w:p>
    <w:p w14:paraId="1C4B1509" w14:textId="77777777" w:rsidR="00D6521B" w:rsidRPr="00CA3072" w:rsidRDefault="00057692" w:rsidP="00D6521B">
      <w:pPr>
        <w:tabs>
          <w:tab w:val="left" w:pos="-720"/>
        </w:tabs>
        <w:suppressAutoHyphens/>
        <w:jc w:val="both"/>
        <w:rPr>
          <w:rFonts w:ascii="Arial" w:hAnsi="Arial" w:cs="Arial"/>
          <w:spacing w:val="-3"/>
          <w:lang w:val="es-ES_tradnl" w:eastAsia="hi-IN" w:bidi="hi-IN"/>
        </w:rPr>
      </w:pPr>
      <w:r w:rsidRPr="00CA3072">
        <w:rPr>
          <w:rFonts w:ascii="Arial" w:hAnsi="Arial" w:cs="Arial"/>
          <w:spacing w:val="-3"/>
          <w:lang w:val="es-ES_tradnl" w:eastAsia="hi-IN" w:bidi="hi-IN"/>
        </w:rPr>
        <w:t>----------------------------------------</w:t>
      </w:r>
    </w:p>
    <w:p w14:paraId="0772ACDA" w14:textId="77777777" w:rsidR="00D6521B" w:rsidRPr="00CA3072" w:rsidRDefault="00057692" w:rsidP="00D6521B">
      <w:pPr>
        <w:tabs>
          <w:tab w:val="center" w:pos="4334"/>
        </w:tabs>
        <w:suppressAutoHyphens/>
        <w:jc w:val="both"/>
        <w:rPr>
          <w:rFonts w:ascii="Arial" w:hAnsi="Arial" w:cs="Arial"/>
        </w:rPr>
      </w:pPr>
      <w:r w:rsidRPr="00CA3072">
        <w:rPr>
          <w:rFonts w:ascii="Arial" w:hAnsi="Arial" w:cs="Arial"/>
          <w:spacing w:val="-3"/>
          <w:lang w:val="es-ES_tradnl" w:eastAsia="hi-IN" w:bidi="hi-IN"/>
        </w:rPr>
        <w:t>(FIRMA DEL REPRESENTANTE LEGAL)</w:t>
      </w:r>
    </w:p>
    <w:p w14:paraId="555DCB9C" w14:textId="1739D94F" w:rsidR="00D6521B" w:rsidRPr="00CA3072" w:rsidRDefault="00D6521B" w:rsidP="00C35B6F">
      <w:pPr>
        <w:pStyle w:val="Standard"/>
        <w:jc w:val="both"/>
        <w:rPr>
          <w:rFonts w:ascii="Arial" w:hAnsi="Arial" w:cs="Arial"/>
          <w:spacing w:val="-2"/>
          <w:sz w:val="24"/>
          <w:szCs w:val="24"/>
          <w:lang w:eastAsia="hi-IN" w:bidi="hi-IN"/>
        </w:rPr>
      </w:pPr>
    </w:p>
    <w:sectPr w:rsidR="00D6521B" w:rsidRPr="00CA3072" w:rsidSect="00477C2B">
      <w:headerReference w:type="default" r:id="rId12"/>
      <w:footerReference w:type="default" r:id="rId13"/>
      <w:pgSz w:w="11906" w:h="16838"/>
      <w:pgMar w:top="1417" w:right="1133" w:bottom="1417" w:left="1701"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CF6BF9" w14:textId="77777777" w:rsidR="00220781" w:rsidRDefault="00220781">
      <w:r>
        <w:separator/>
      </w:r>
    </w:p>
  </w:endnote>
  <w:endnote w:type="continuationSeparator" w:id="0">
    <w:p w14:paraId="2198AF1B" w14:textId="77777777" w:rsidR="00220781" w:rsidRDefault="0022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Flat Brush">
    <w:altName w:val="Courier New"/>
    <w:charset w:val="00"/>
    <w:family w:val="auto"/>
    <w:pitch w:val="variable"/>
    <w:sig w:usb0="00000000" w:usb1="00000000" w:usb2="00000000" w:usb3="00000000" w:csb0="00000001" w:csb1="00000000"/>
  </w:font>
  <w:font w:name="Dolphin">
    <w:altName w:val="Arial Narrow"/>
    <w:charset w:val="00"/>
    <w:family w:val="swiss"/>
    <w:pitch w:val="variable"/>
    <w:sig w:usb0="00000000"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70F25" w14:textId="1392E7EE" w:rsidR="00220781" w:rsidRDefault="00220781">
    <w:pPr>
      <w:pStyle w:val="Piedepgina"/>
      <w:jc w:val="center"/>
      <w:rPr>
        <w:b/>
        <w:bCs/>
      </w:rPr>
    </w:pPr>
    <w:r>
      <w:rPr>
        <w:noProof/>
        <w:lang w:val="es-EC" w:eastAsia="es-EC"/>
      </w:rPr>
      <w:drawing>
        <wp:anchor distT="0" distB="0" distL="0" distR="0" simplePos="0" relativeHeight="251659776" behindDoc="1" locked="0" layoutInCell="1" allowOverlap="1" wp14:anchorId="4B42D1D2" wp14:editId="332AFF5A">
          <wp:simplePos x="0" y="0"/>
          <wp:positionH relativeFrom="page">
            <wp:posOffset>0</wp:posOffset>
          </wp:positionH>
          <wp:positionV relativeFrom="page">
            <wp:posOffset>10516235</wp:posOffset>
          </wp:positionV>
          <wp:extent cx="7569835" cy="177165"/>
          <wp:effectExtent l="0" t="0" r="0" b="0"/>
          <wp:wrapNone/>
          <wp:docPr id="54323614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835" cy="17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CCA927" w14:textId="77777777" w:rsidR="00220781" w:rsidRDefault="00220781">
    <w:pPr>
      <w:pStyle w:val="Piedepgina"/>
      <w:jc w:val="center"/>
      <w:rPr>
        <w:b/>
        <w:bCs/>
      </w:rPr>
    </w:pPr>
  </w:p>
  <w:p w14:paraId="0882052E" w14:textId="77777777" w:rsidR="00220781" w:rsidRDefault="00220781">
    <w:pPr>
      <w:pStyle w:val="Piedepgina"/>
      <w:jc w:val="center"/>
    </w:pPr>
  </w:p>
  <w:p w14:paraId="7F0D582D" w14:textId="77777777" w:rsidR="00220781" w:rsidRDefault="00220781" w:rsidP="00477C2B"/>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0F004" w14:textId="2B4E6C00" w:rsidR="00220781" w:rsidRDefault="00220781">
    <w:pPr>
      <w:widowControl w:val="0"/>
      <w:autoSpaceDE w:val="0"/>
      <w:autoSpaceDN w:val="0"/>
      <w:spacing w:line="14" w:lineRule="auto"/>
      <w:rPr>
        <w:rFonts w:ascii="Arial MT" w:eastAsia="Arial MT" w:hAnsi="Arial MT" w:cs="Arial MT"/>
        <w:sz w:val="20"/>
        <w:lang w:val="es-ES" w:eastAsia="en-US"/>
      </w:rPr>
    </w:pPr>
    <w:r>
      <w:rPr>
        <w:noProof/>
        <w:sz w:val="20"/>
        <w:lang w:eastAsia="es-EC"/>
      </w:rPr>
      <w:drawing>
        <wp:anchor distT="0" distB="0" distL="0" distR="0" simplePos="0" relativeHeight="251655680" behindDoc="1" locked="0" layoutInCell="1" allowOverlap="1" wp14:anchorId="5012F3C9" wp14:editId="021F4C3A">
          <wp:simplePos x="0" y="0"/>
          <wp:positionH relativeFrom="page">
            <wp:posOffset>0</wp:posOffset>
          </wp:positionH>
          <wp:positionV relativeFrom="page">
            <wp:posOffset>10516865</wp:posOffset>
          </wp:positionV>
          <wp:extent cx="7569707" cy="177041"/>
          <wp:effectExtent l="0" t="0" r="0" b="0"/>
          <wp:wrapNone/>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569707" cy="177041"/>
                  </a:xfrm>
                  <a:prstGeom prst="rect">
                    <a:avLst/>
                  </a:prstGeom>
                </pic:spPr>
              </pic:pic>
            </a:graphicData>
          </a:graphic>
        </wp:anchor>
      </w:drawing>
    </w:r>
    <w:r w:rsidR="00B725E8">
      <w:rPr>
        <w:noProof/>
      </w:rPr>
      <w:pict w14:anchorId="2A45267A">
        <v:shapetype id="_x0000_t202" coordsize="21600,21600" o:spt="202" path="m,l,21600r21600,l21600,xe">
          <v:stroke joinstyle="miter"/>
          <v:path gradientshapeok="t" o:connecttype="rect"/>
        </v:shapetype>
        <v:shape id="Textbox 3" o:spid="_x0000_s2054" type="#_x0000_t202" style="position:absolute;margin-left:255pt;margin-top:792.45pt;width:72.7pt;height:13.0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" filled="f" stroked="f">
          <v:textbox inset="0,0,0,0">
            <w:txbxContent>
              <w:p w14:paraId="346BE150" w14:textId="77777777" w:rsidR="00220781" w:rsidRDefault="00220781">
                <w:pPr>
                  <w:widowControl w:val="0"/>
                  <w:autoSpaceDE w:val="0"/>
                  <w:autoSpaceDN w:val="0"/>
                  <w:spacing w:line="245" w:lineRule="exact"/>
                  <w:ind w:left="20"/>
                  <w:rPr>
                    <w:rFonts w:ascii="Calibri" w:eastAsia="Arial MT" w:hAnsi="Calibri" w:cs="Arial MT"/>
                    <w:b/>
                    <w:sz w:val="22"/>
                    <w:szCs w:val="22"/>
                    <w:lang w:val="es-ES" w:eastAsia="en-US"/>
                  </w:rPr>
                </w:pPr>
              </w:p>
            </w:txbxContent>
          </v:textbox>
          <w10:wrap anchorx="page" anchory="page"/>
        </v:shape>
      </w:pic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0F2A3" w14:textId="0277198C" w:rsidR="00220781" w:rsidRDefault="00220781">
    <w:pPr>
      <w:pStyle w:val="Piedepgina"/>
      <w:jc w:val="center"/>
      <w:rPr>
        <w:b/>
        <w:bCs/>
      </w:rPr>
    </w:pPr>
    <w:r>
      <w:rPr>
        <w:noProof/>
        <w:lang w:val="es-EC" w:eastAsia="es-EC"/>
      </w:rPr>
      <w:drawing>
        <wp:anchor distT="0" distB="0" distL="0" distR="0" simplePos="0" relativeHeight="251657728" behindDoc="1" locked="0" layoutInCell="1" allowOverlap="1" wp14:anchorId="4125E184" wp14:editId="24022CA2">
          <wp:simplePos x="0" y="0"/>
          <wp:positionH relativeFrom="page">
            <wp:posOffset>0</wp:posOffset>
          </wp:positionH>
          <wp:positionV relativeFrom="page">
            <wp:posOffset>10516235</wp:posOffset>
          </wp:positionV>
          <wp:extent cx="7569835" cy="177165"/>
          <wp:effectExtent l="0" t="0" r="0" b="0"/>
          <wp:wrapNone/>
          <wp:docPr id="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835" cy="17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591999" w14:textId="77777777" w:rsidR="00220781" w:rsidRDefault="00220781">
    <w:pPr>
      <w:pStyle w:val="Piedepgina"/>
      <w:jc w:val="center"/>
      <w:rPr>
        <w:b/>
        <w:bCs/>
      </w:rPr>
    </w:pPr>
  </w:p>
  <w:p w14:paraId="0138003E" w14:textId="77777777" w:rsidR="00220781" w:rsidRDefault="00220781">
    <w:pPr>
      <w:pStyle w:val="Piedepgina"/>
      <w:jc w:val="center"/>
    </w:pPr>
  </w:p>
  <w:p w14:paraId="5C6E0617" w14:textId="77777777" w:rsidR="00220781" w:rsidRDefault="00220781" w:rsidP="00477C2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1E835" w14:textId="77777777" w:rsidR="00220781" w:rsidRDefault="00220781">
      <w:r>
        <w:rPr>
          <w:color w:val="000000"/>
        </w:rPr>
        <w:separator/>
      </w:r>
    </w:p>
  </w:footnote>
  <w:footnote w:type="continuationSeparator" w:id="0">
    <w:p w14:paraId="46732E0B" w14:textId="77777777" w:rsidR="00220781" w:rsidRDefault="00220781">
      <w:r>
        <w:continuationSeparator/>
      </w:r>
    </w:p>
  </w:footnote>
  <w:footnote w:id="1">
    <w:p w14:paraId="65494E62" w14:textId="77777777" w:rsidR="00220781" w:rsidRPr="00C952F5" w:rsidRDefault="00220781" w:rsidP="00034BC6">
      <w:pPr>
        <w:pStyle w:val="Textonotapie"/>
        <w:contextualSpacing/>
        <w:rPr>
          <w:lang w:val="es-ES"/>
        </w:rPr>
      </w:pPr>
      <w:r>
        <w:rPr>
          <w:rStyle w:val="Refdenotaalpie"/>
        </w:rPr>
        <w:footnoteRef/>
      </w:r>
      <w:r>
        <w:t xml:space="preserve"> </w:t>
      </w:r>
      <w:r w:rsidRPr="00C952F5">
        <w:rPr>
          <w:rStyle w:val="markedcontent"/>
        </w:rPr>
        <w:t>Completar en caso de tratarse de una persona jurídica.</w:t>
      </w:r>
    </w:p>
  </w:footnote>
  <w:footnote w:id="2">
    <w:p w14:paraId="4850DFBD" w14:textId="77777777" w:rsidR="00220781" w:rsidRPr="00C952F5" w:rsidRDefault="00220781" w:rsidP="00034BC6">
      <w:pPr>
        <w:pStyle w:val="Textonotapie"/>
        <w:contextualSpacing/>
        <w:rPr>
          <w:lang w:val="es-ES"/>
        </w:rPr>
      </w:pPr>
      <w:r>
        <w:rPr>
          <w:rStyle w:val="Refdenotaalpie"/>
        </w:rPr>
        <w:footnoteRef/>
      </w:r>
      <w:r>
        <w:t xml:space="preserve"> </w:t>
      </w:r>
      <w:r w:rsidRPr="00BE4F66">
        <w:rPr>
          <w:rStyle w:val="markedcontent"/>
        </w:rPr>
        <w:t>Completar en caso de tratarse de una persona natural.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C5971" w14:textId="59EC29D2" w:rsidR="00220781" w:rsidRDefault="00220781" w:rsidP="00AD16AF">
    <w:pPr>
      <w:pStyle w:val="Heading"/>
      <w:jc w:val="center"/>
    </w:pPr>
    <w:r>
      <w:rPr>
        <w:noProof/>
        <w:lang w:val="es-EC" w:eastAsia="es-EC"/>
      </w:rPr>
      <w:drawing>
        <wp:anchor distT="0" distB="0" distL="114300" distR="114300" simplePos="0" relativeHeight="251658752" behindDoc="1" locked="0" layoutInCell="1" allowOverlap="1" wp14:anchorId="52ACD3B6" wp14:editId="75B272D4">
          <wp:simplePos x="0" y="0"/>
          <wp:positionH relativeFrom="column">
            <wp:posOffset>-1078865</wp:posOffset>
          </wp:positionH>
          <wp:positionV relativeFrom="paragraph">
            <wp:posOffset>-451485</wp:posOffset>
          </wp:positionV>
          <wp:extent cx="7776210" cy="885190"/>
          <wp:effectExtent l="0" t="0" r="0" b="0"/>
          <wp:wrapSquare wrapText="bothSides"/>
          <wp:docPr id="106734327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6210" cy="885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color w:val="FFFFFF"/>
      </w:rPr>
      <w:t xml:space="preserve">LICITACIÓN </w:t>
    </w:r>
  </w:p>
  <w:p w14:paraId="3B400769" w14:textId="77777777" w:rsidR="00220781" w:rsidRDefault="00220781"/>
  <w:p w14:paraId="22692C4D" w14:textId="77777777" w:rsidR="00220781" w:rsidRDefault="00220781" w:rsidP="00D51CB9"/>
  <w:p w14:paraId="37D541B1" w14:textId="77777777" w:rsidR="00220781" w:rsidRDefault="00220781" w:rsidP="00D51CB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4AE75" w14:textId="77777777" w:rsidR="00220781" w:rsidRDefault="00220781">
    <w:pPr>
      <w:widowControl w:val="0"/>
      <w:autoSpaceDE w:val="0"/>
      <w:autoSpaceDN w:val="0"/>
      <w:spacing w:line="14" w:lineRule="auto"/>
      <w:rPr>
        <w:rFonts w:ascii="Arial MT" w:eastAsia="Arial MT" w:hAnsi="Arial MT" w:cs="Arial MT"/>
        <w:sz w:val="20"/>
        <w:lang w:val="es-ES" w:eastAsia="en-US"/>
      </w:rPr>
    </w:pPr>
    <w:r>
      <w:rPr>
        <w:noProof/>
        <w:sz w:val="20"/>
        <w:lang w:eastAsia="es-EC"/>
      </w:rPr>
      <w:drawing>
        <wp:anchor distT="0" distB="0" distL="0" distR="0" simplePos="0" relativeHeight="251654656" behindDoc="1" locked="0" layoutInCell="1" allowOverlap="1" wp14:anchorId="5D7843EC" wp14:editId="69D29E62">
          <wp:simplePos x="0" y="0"/>
          <wp:positionH relativeFrom="page">
            <wp:posOffset>0</wp:posOffset>
          </wp:positionH>
          <wp:positionV relativeFrom="page">
            <wp:posOffset>0</wp:posOffset>
          </wp:positionV>
          <wp:extent cx="7569707" cy="796575"/>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69707" cy="7965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3C23E" w14:textId="6DAE6319" w:rsidR="00220781" w:rsidRDefault="00220781" w:rsidP="00AD16AF">
    <w:pPr>
      <w:pStyle w:val="Heading"/>
      <w:jc w:val="center"/>
    </w:pPr>
    <w:r>
      <w:rPr>
        <w:noProof/>
        <w:lang w:val="es-EC" w:eastAsia="es-EC"/>
      </w:rPr>
      <w:drawing>
        <wp:anchor distT="0" distB="0" distL="114300" distR="114300" simplePos="0" relativeHeight="251656704" behindDoc="1" locked="0" layoutInCell="1" allowOverlap="1" wp14:anchorId="5D312358" wp14:editId="03CD1514">
          <wp:simplePos x="0" y="0"/>
          <wp:positionH relativeFrom="column">
            <wp:posOffset>-1078865</wp:posOffset>
          </wp:positionH>
          <wp:positionV relativeFrom="paragraph">
            <wp:posOffset>-451485</wp:posOffset>
          </wp:positionV>
          <wp:extent cx="7776210" cy="885190"/>
          <wp:effectExtent l="0" t="0" r="0" b="0"/>
          <wp:wrapSquare wrapText="bothSides"/>
          <wp:docPr id="11435008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6210" cy="885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color w:val="FFFFFF"/>
      </w:rPr>
      <w:t xml:space="preserve">LICITACIÓN </w:t>
    </w:r>
  </w:p>
  <w:p w14:paraId="6AFF8BB4" w14:textId="77777777" w:rsidR="00220781" w:rsidRDefault="00220781"/>
  <w:p w14:paraId="689F67A8" w14:textId="77777777" w:rsidR="00220781" w:rsidRDefault="00220781" w:rsidP="00D51CB9"/>
  <w:p w14:paraId="46588E31" w14:textId="77777777" w:rsidR="00220781" w:rsidRDefault="00220781" w:rsidP="00D51CB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7" type="#_x0000_t75" style="width:11.25pt;height:11.25pt" o:bullet="t">
        <v:imagedata r:id="rId1" o:title="clip_image001"/>
      </v:shape>
    </w:pict>
  </w:numPicBullet>
  <w:abstractNum w:abstractNumId="0" w15:restartNumberingAfterBreak="0">
    <w:nsid w:val="00000009"/>
    <w:multiLevelType w:val="multilevel"/>
    <w:tmpl w:val="E0F47D40"/>
    <w:name w:val="WW8Num9"/>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E"/>
    <w:multiLevelType w:val="multilevel"/>
    <w:tmpl w:val="0000001E"/>
    <w:name w:val="WW8Num30"/>
    <w:lvl w:ilvl="0">
      <w:start w:val="1"/>
      <w:numFmt w:val="lowerLetter"/>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23"/>
    <w:multiLevelType w:val="multilevel"/>
    <w:tmpl w:val="9072E528"/>
    <w:name w:val="WW8Num35"/>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70E6CB"/>
    <w:multiLevelType w:val="multilevel"/>
    <w:tmpl w:val="9072E528"/>
    <w:name w:val="WW8Num35"/>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149710E"/>
    <w:multiLevelType w:val="multilevel"/>
    <w:tmpl w:val="CC9C2BE4"/>
    <w:styleLink w:val="WW8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038079D8"/>
    <w:multiLevelType w:val="hybridMultilevel"/>
    <w:tmpl w:val="35FED750"/>
    <w:lvl w:ilvl="0" w:tplc="48C04146">
      <w:numFmt w:val="bullet"/>
      <w:lvlText w:val=""/>
      <w:lvlJc w:val="left"/>
      <w:pPr>
        <w:ind w:left="2026" w:hanging="360"/>
      </w:pPr>
      <w:rPr>
        <w:rFonts w:ascii="Wingdings" w:eastAsia="Wingdings" w:hAnsi="Wingdings" w:cs="Wingdings" w:hint="default"/>
        <w:b w:val="0"/>
        <w:bCs w:val="0"/>
        <w:i w:val="0"/>
        <w:iCs w:val="0"/>
        <w:spacing w:val="0"/>
        <w:w w:val="100"/>
        <w:sz w:val="24"/>
        <w:szCs w:val="24"/>
        <w:lang w:val="es-ES" w:eastAsia="en-US" w:bidi="ar-SA"/>
      </w:rPr>
    </w:lvl>
    <w:lvl w:ilvl="1" w:tplc="895616DA">
      <w:numFmt w:val="bullet"/>
      <w:lvlText w:val="•"/>
      <w:lvlJc w:val="left"/>
      <w:pPr>
        <w:ind w:left="2868" w:hanging="360"/>
      </w:pPr>
      <w:rPr>
        <w:rFonts w:hint="default"/>
        <w:lang w:val="es-ES" w:eastAsia="en-US" w:bidi="ar-SA"/>
      </w:rPr>
    </w:lvl>
    <w:lvl w:ilvl="2" w:tplc="1932EABA">
      <w:numFmt w:val="bullet"/>
      <w:lvlText w:val="•"/>
      <w:lvlJc w:val="left"/>
      <w:pPr>
        <w:ind w:left="3716" w:hanging="360"/>
      </w:pPr>
      <w:rPr>
        <w:rFonts w:hint="default"/>
        <w:lang w:val="es-ES" w:eastAsia="en-US" w:bidi="ar-SA"/>
      </w:rPr>
    </w:lvl>
    <w:lvl w:ilvl="3" w:tplc="81D4147A">
      <w:numFmt w:val="bullet"/>
      <w:lvlText w:val="•"/>
      <w:lvlJc w:val="left"/>
      <w:pPr>
        <w:ind w:left="4565" w:hanging="360"/>
      </w:pPr>
      <w:rPr>
        <w:rFonts w:hint="default"/>
        <w:lang w:val="es-ES" w:eastAsia="en-US" w:bidi="ar-SA"/>
      </w:rPr>
    </w:lvl>
    <w:lvl w:ilvl="4" w:tplc="1374926E">
      <w:numFmt w:val="bullet"/>
      <w:lvlText w:val="•"/>
      <w:lvlJc w:val="left"/>
      <w:pPr>
        <w:ind w:left="5413" w:hanging="360"/>
      </w:pPr>
      <w:rPr>
        <w:rFonts w:hint="default"/>
        <w:lang w:val="es-ES" w:eastAsia="en-US" w:bidi="ar-SA"/>
      </w:rPr>
    </w:lvl>
    <w:lvl w:ilvl="5" w:tplc="1E784614">
      <w:numFmt w:val="bullet"/>
      <w:lvlText w:val="•"/>
      <w:lvlJc w:val="left"/>
      <w:pPr>
        <w:ind w:left="6262" w:hanging="360"/>
      </w:pPr>
      <w:rPr>
        <w:rFonts w:hint="default"/>
        <w:lang w:val="es-ES" w:eastAsia="en-US" w:bidi="ar-SA"/>
      </w:rPr>
    </w:lvl>
    <w:lvl w:ilvl="6" w:tplc="E14EEF04">
      <w:numFmt w:val="bullet"/>
      <w:lvlText w:val="•"/>
      <w:lvlJc w:val="left"/>
      <w:pPr>
        <w:ind w:left="7110" w:hanging="360"/>
      </w:pPr>
      <w:rPr>
        <w:rFonts w:hint="default"/>
        <w:lang w:val="es-ES" w:eastAsia="en-US" w:bidi="ar-SA"/>
      </w:rPr>
    </w:lvl>
    <w:lvl w:ilvl="7" w:tplc="303A9C04">
      <w:numFmt w:val="bullet"/>
      <w:lvlText w:val="•"/>
      <w:lvlJc w:val="left"/>
      <w:pPr>
        <w:ind w:left="7959" w:hanging="360"/>
      </w:pPr>
      <w:rPr>
        <w:rFonts w:hint="default"/>
        <w:lang w:val="es-ES" w:eastAsia="en-US" w:bidi="ar-SA"/>
      </w:rPr>
    </w:lvl>
    <w:lvl w:ilvl="8" w:tplc="D11EEC34">
      <w:numFmt w:val="bullet"/>
      <w:lvlText w:val="•"/>
      <w:lvlJc w:val="left"/>
      <w:pPr>
        <w:ind w:left="8807" w:hanging="360"/>
      </w:pPr>
      <w:rPr>
        <w:rFonts w:hint="default"/>
        <w:lang w:val="es-ES" w:eastAsia="en-US" w:bidi="ar-SA"/>
      </w:rPr>
    </w:lvl>
  </w:abstractNum>
  <w:abstractNum w:abstractNumId="6" w15:restartNumberingAfterBreak="0">
    <w:nsid w:val="06504933"/>
    <w:multiLevelType w:val="hybridMultilevel"/>
    <w:tmpl w:val="B656AF06"/>
    <w:lvl w:ilvl="0" w:tplc="226E4D5A">
      <w:start w:val="1"/>
      <w:numFmt w:val="decimal"/>
      <w:lvlText w:val="%1."/>
      <w:lvlJc w:val="left"/>
      <w:pPr>
        <w:ind w:left="893" w:hanging="361"/>
        <w:jc w:val="left"/>
      </w:pPr>
      <w:rPr>
        <w:rFonts w:ascii="Arial" w:eastAsia="Arial" w:hAnsi="Arial" w:cs="Arial" w:hint="default"/>
        <w:b/>
        <w:bCs/>
        <w:i w:val="0"/>
        <w:iCs w:val="0"/>
        <w:spacing w:val="0"/>
        <w:w w:val="100"/>
        <w:sz w:val="24"/>
        <w:szCs w:val="24"/>
        <w:lang w:val="es-ES" w:eastAsia="en-US" w:bidi="ar-SA"/>
      </w:rPr>
    </w:lvl>
    <w:lvl w:ilvl="1" w:tplc="0950C434">
      <w:start w:val="1"/>
      <w:numFmt w:val="lowerLetter"/>
      <w:lvlText w:val="%2)"/>
      <w:lvlJc w:val="left"/>
      <w:pPr>
        <w:ind w:left="893" w:hanging="361"/>
        <w:jc w:val="left"/>
      </w:pPr>
      <w:rPr>
        <w:rFonts w:ascii="Arial" w:eastAsia="Arial" w:hAnsi="Arial" w:cs="Arial" w:hint="default"/>
        <w:b/>
        <w:bCs/>
        <w:i w:val="0"/>
        <w:iCs w:val="0"/>
        <w:spacing w:val="0"/>
        <w:w w:val="100"/>
        <w:sz w:val="24"/>
        <w:szCs w:val="24"/>
        <w:lang w:val="es-ES" w:eastAsia="en-US" w:bidi="ar-SA"/>
      </w:rPr>
    </w:lvl>
    <w:lvl w:ilvl="2" w:tplc="A72A90A0">
      <w:numFmt w:val="bullet"/>
      <w:lvlText w:val=""/>
      <w:lvlJc w:val="left"/>
      <w:pPr>
        <w:ind w:left="2609" w:hanging="444"/>
      </w:pPr>
      <w:rPr>
        <w:rFonts w:ascii="Symbol" w:eastAsia="Symbol" w:hAnsi="Symbol" w:cs="Symbol" w:hint="default"/>
        <w:b w:val="0"/>
        <w:bCs w:val="0"/>
        <w:i w:val="0"/>
        <w:iCs w:val="0"/>
        <w:spacing w:val="0"/>
        <w:w w:val="100"/>
        <w:sz w:val="24"/>
        <w:szCs w:val="24"/>
        <w:lang w:val="es-ES" w:eastAsia="en-US" w:bidi="ar-SA"/>
      </w:rPr>
    </w:lvl>
    <w:lvl w:ilvl="3" w:tplc="D9589F80">
      <w:numFmt w:val="bullet"/>
      <w:lvlText w:val="•"/>
      <w:lvlJc w:val="left"/>
      <w:pPr>
        <w:ind w:left="4356" w:hanging="444"/>
      </w:pPr>
      <w:rPr>
        <w:rFonts w:hint="default"/>
        <w:lang w:val="es-ES" w:eastAsia="en-US" w:bidi="ar-SA"/>
      </w:rPr>
    </w:lvl>
    <w:lvl w:ilvl="4" w:tplc="81BEC8BE">
      <w:numFmt w:val="bullet"/>
      <w:lvlText w:val="•"/>
      <w:lvlJc w:val="left"/>
      <w:pPr>
        <w:ind w:left="5234" w:hanging="444"/>
      </w:pPr>
      <w:rPr>
        <w:rFonts w:hint="default"/>
        <w:lang w:val="es-ES" w:eastAsia="en-US" w:bidi="ar-SA"/>
      </w:rPr>
    </w:lvl>
    <w:lvl w:ilvl="5" w:tplc="DAB4C3B4">
      <w:numFmt w:val="bullet"/>
      <w:lvlText w:val="•"/>
      <w:lvlJc w:val="left"/>
      <w:pPr>
        <w:ind w:left="6113" w:hanging="444"/>
      </w:pPr>
      <w:rPr>
        <w:rFonts w:hint="default"/>
        <w:lang w:val="es-ES" w:eastAsia="en-US" w:bidi="ar-SA"/>
      </w:rPr>
    </w:lvl>
    <w:lvl w:ilvl="6" w:tplc="4EA2164C">
      <w:numFmt w:val="bullet"/>
      <w:lvlText w:val="•"/>
      <w:lvlJc w:val="left"/>
      <w:pPr>
        <w:ind w:left="6991" w:hanging="444"/>
      </w:pPr>
      <w:rPr>
        <w:rFonts w:hint="default"/>
        <w:lang w:val="es-ES" w:eastAsia="en-US" w:bidi="ar-SA"/>
      </w:rPr>
    </w:lvl>
    <w:lvl w:ilvl="7" w:tplc="D1CAD02C">
      <w:numFmt w:val="bullet"/>
      <w:lvlText w:val="•"/>
      <w:lvlJc w:val="left"/>
      <w:pPr>
        <w:ind w:left="7869" w:hanging="444"/>
      </w:pPr>
      <w:rPr>
        <w:rFonts w:hint="default"/>
        <w:lang w:val="es-ES" w:eastAsia="en-US" w:bidi="ar-SA"/>
      </w:rPr>
    </w:lvl>
    <w:lvl w:ilvl="8" w:tplc="CFB4D740">
      <w:numFmt w:val="bullet"/>
      <w:lvlText w:val="•"/>
      <w:lvlJc w:val="left"/>
      <w:pPr>
        <w:ind w:left="8748" w:hanging="444"/>
      </w:pPr>
      <w:rPr>
        <w:rFonts w:hint="default"/>
        <w:lang w:val="es-ES" w:eastAsia="en-US" w:bidi="ar-SA"/>
      </w:rPr>
    </w:lvl>
  </w:abstractNum>
  <w:abstractNum w:abstractNumId="7" w15:restartNumberingAfterBreak="0">
    <w:nsid w:val="07BF51E6"/>
    <w:multiLevelType w:val="hybridMultilevel"/>
    <w:tmpl w:val="5C989FF2"/>
    <w:lvl w:ilvl="0" w:tplc="3D6A5FAA">
      <w:numFmt w:val="bullet"/>
      <w:lvlText w:val=""/>
      <w:lvlJc w:val="left"/>
      <w:pPr>
        <w:ind w:left="2026" w:hanging="360"/>
      </w:pPr>
      <w:rPr>
        <w:rFonts w:ascii="Wingdings" w:eastAsia="Wingdings" w:hAnsi="Wingdings" w:cs="Wingdings" w:hint="default"/>
        <w:b w:val="0"/>
        <w:bCs w:val="0"/>
        <w:i w:val="0"/>
        <w:iCs w:val="0"/>
        <w:spacing w:val="0"/>
        <w:w w:val="100"/>
        <w:sz w:val="24"/>
        <w:szCs w:val="24"/>
        <w:lang w:val="es-ES" w:eastAsia="en-US" w:bidi="ar-SA"/>
      </w:rPr>
    </w:lvl>
    <w:lvl w:ilvl="1" w:tplc="577C96DA">
      <w:numFmt w:val="bullet"/>
      <w:lvlText w:val="-"/>
      <w:lvlJc w:val="left"/>
      <w:pPr>
        <w:ind w:left="2036" w:hanging="147"/>
      </w:pPr>
      <w:rPr>
        <w:rFonts w:ascii="Arial MT" w:eastAsia="Arial MT" w:hAnsi="Arial MT" w:cs="Arial MT" w:hint="default"/>
        <w:b w:val="0"/>
        <w:bCs w:val="0"/>
        <w:i w:val="0"/>
        <w:iCs w:val="0"/>
        <w:spacing w:val="0"/>
        <w:w w:val="99"/>
        <w:sz w:val="24"/>
        <w:szCs w:val="24"/>
        <w:lang w:val="es-ES" w:eastAsia="en-US" w:bidi="ar-SA"/>
      </w:rPr>
    </w:lvl>
    <w:lvl w:ilvl="2" w:tplc="CCB2889E">
      <w:numFmt w:val="bullet"/>
      <w:lvlText w:val="•"/>
      <w:lvlJc w:val="left"/>
      <w:pPr>
        <w:ind w:left="2980" w:hanging="147"/>
      </w:pPr>
      <w:rPr>
        <w:rFonts w:hint="default"/>
        <w:lang w:val="es-ES" w:eastAsia="en-US" w:bidi="ar-SA"/>
      </w:rPr>
    </w:lvl>
    <w:lvl w:ilvl="3" w:tplc="C0700EF2">
      <w:numFmt w:val="bullet"/>
      <w:lvlText w:val="•"/>
      <w:lvlJc w:val="left"/>
      <w:pPr>
        <w:ind w:left="3921" w:hanging="147"/>
      </w:pPr>
      <w:rPr>
        <w:rFonts w:hint="default"/>
        <w:lang w:val="es-ES" w:eastAsia="en-US" w:bidi="ar-SA"/>
      </w:rPr>
    </w:lvl>
    <w:lvl w:ilvl="4" w:tplc="DBB66720">
      <w:numFmt w:val="bullet"/>
      <w:lvlText w:val="•"/>
      <w:lvlJc w:val="left"/>
      <w:pPr>
        <w:ind w:left="4861" w:hanging="147"/>
      </w:pPr>
      <w:rPr>
        <w:rFonts w:hint="default"/>
        <w:lang w:val="es-ES" w:eastAsia="en-US" w:bidi="ar-SA"/>
      </w:rPr>
    </w:lvl>
    <w:lvl w:ilvl="5" w:tplc="B9929AD0">
      <w:numFmt w:val="bullet"/>
      <w:lvlText w:val="•"/>
      <w:lvlJc w:val="left"/>
      <w:pPr>
        <w:ind w:left="5802" w:hanging="147"/>
      </w:pPr>
      <w:rPr>
        <w:rFonts w:hint="default"/>
        <w:lang w:val="es-ES" w:eastAsia="en-US" w:bidi="ar-SA"/>
      </w:rPr>
    </w:lvl>
    <w:lvl w:ilvl="6" w:tplc="AFF4D776">
      <w:numFmt w:val="bullet"/>
      <w:lvlText w:val="•"/>
      <w:lvlJc w:val="left"/>
      <w:pPr>
        <w:ind w:left="6742" w:hanging="147"/>
      </w:pPr>
      <w:rPr>
        <w:rFonts w:hint="default"/>
        <w:lang w:val="es-ES" w:eastAsia="en-US" w:bidi="ar-SA"/>
      </w:rPr>
    </w:lvl>
    <w:lvl w:ilvl="7" w:tplc="7ADE06CA">
      <w:numFmt w:val="bullet"/>
      <w:lvlText w:val="•"/>
      <w:lvlJc w:val="left"/>
      <w:pPr>
        <w:ind w:left="7683" w:hanging="147"/>
      </w:pPr>
      <w:rPr>
        <w:rFonts w:hint="default"/>
        <w:lang w:val="es-ES" w:eastAsia="en-US" w:bidi="ar-SA"/>
      </w:rPr>
    </w:lvl>
    <w:lvl w:ilvl="8" w:tplc="CA18B400">
      <w:numFmt w:val="bullet"/>
      <w:lvlText w:val="•"/>
      <w:lvlJc w:val="left"/>
      <w:pPr>
        <w:ind w:left="8623" w:hanging="147"/>
      </w:pPr>
      <w:rPr>
        <w:rFonts w:hint="default"/>
        <w:lang w:val="es-ES" w:eastAsia="en-US" w:bidi="ar-SA"/>
      </w:rPr>
    </w:lvl>
  </w:abstractNum>
  <w:abstractNum w:abstractNumId="8" w15:restartNumberingAfterBreak="0">
    <w:nsid w:val="082220C5"/>
    <w:multiLevelType w:val="multilevel"/>
    <w:tmpl w:val="C95A159E"/>
    <w:styleLink w:val="WW8Num4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 w15:restartNumberingAfterBreak="0">
    <w:nsid w:val="0904D83D"/>
    <w:multiLevelType w:val="hybridMultilevel"/>
    <w:tmpl w:val="E638B072"/>
    <w:lvl w:ilvl="0" w:tplc="9230A99C">
      <w:start w:val="1"/>
      <w:numFmt w:val="bullet"/>
      <w:lvlText w:val=""/>
      <w:lvlPicBulletId w:val="0"/>
      <w:lvlJc w:val="left"/>
      <w:pPr>
        <w:ind w:left="720" w:hanging="360"/>
      </w:pPr>
      <w:rPr>
        <w:rFonts w:ascii="Symbol" w:hAnsi="Symbol" w:hint="default"/>
      </w:rPr>
    </w:lvl>
    <w:lvl w:ilvl="1" w:tplc="7A885648" w:tentative="1">
      <w:start w:val="1"/>
      <w:numFmt w:val="bullet"/>
      <w:lvlText w:val="o"/>
      <w:lvlJc w:val="left"/>
      <w:pPr>
        <w:ind w:left="1440" w:hanging="360"/>
      </w:pPr>
      <w:rPr>
        <w:rFonts w:ascii="Courier New" w:hAnsi="Courier New" w:cs="Courier New" w:hint="default"/>
      </w:rPr>
    </w:lvl>
    <w:lvl w:ilvl="2" w:tplc="95DA742E" w:tentative="1">
      <w:start w:val="1"/>
      <w:numFmt w:val="bullet"/>
      <w:lvlText w:val=""/>
      <w:lvlJc w:val="left"/>
      <w:pPr>
        <w:ind w:left="2160" w:hanging="360"/>
      </w:pPr>
      <w:rPr>
        <w:rFonts w:ascii="Wingdings" w:hAnsi="Wingdings" w:hint="default"/>
      </w:rPr>
    </w:lvl>
    <w:lvl w:ilvl="3" w:tplc="9A36A720" w:tentative="1">
      <w:start w:val="1"/>
      <w:numFmt w:val="bullet"/>
      <w:lvlText w:val=""/>
      <w:lvlJc w:val="left"/>
      <w:pPr>
        <w:ind w:left="2880" w:hanging="360"/>
      </w:pPr>
      <w:rPr>
        <w:rFonts w:ascii="Symbol" w:hAnsi="Symbol" w:hint="default"/>
      </w:rPr>
    </w:lvl>
    <w:lvl w:ilvl="4" w:tplc="28CEE3B6" w:tentative="1">
      <w:start w:val="1"/>
      <w:numFmt w:val="bullet"/>
      <w:lvlText w:val="o"/>
      <w:lvlJc w:val="left"/>
      <w:pPr>
        <w:ind w:left="3600" w:hanging="360"/>
      </w:pPr>
      <w:rPr>
        <w:rFonts w:ascii="Courier New" w:hAnsi="Courier New" w:cs="Courier New" w:hint="default"/>
      </w:rPr>
    </w:lvl>
    <w:lvl w:ilvl="5" w:tplc="541E73CC" w:tentative="1">
      <w:start w:val="1"/>
      <w:numFmt w:val="bullet"/>
      <w:lvlText w:val=""/>
      <w:lvlJc w:val="left"/>
      <w:pPr>
        <w:ind w:left="4320" w:hanging="360"/>
      </w:pPr>
      <w:rPr>
        <w:rFonts w:ascii="Wingdings" w:hAnsi="Wingdings" w:hint="default"/>
      </w:rPr>
    </w:lvl>
    <w:lvl w:ilvl="6" w:tplc="DD7EE7F8" w:tentative="1">
      <w:start w:val="1"/>
      <w:numFmt w:val="bullet"/>
      <w:lvlText w:val=""/>
      <w:lvlJc w:val="left"/>
      <w:pPr>
        <w:ind w:left="5040" w:hanging="360"/>
      </w:pPr>
      <w:rPr>
        <w:rFonts w:ascii="Symbol" w:hAnsi="Symbol" w:hint="default"/>
      </w:rPr>
    </w:lvl>
    <w:lvl w:ilvl="7" w:tplc="BC664A28" w:tentative="1">
      <w:start w:val="1"/>
      <w:numFmt w:val="bullet"/>
      <w:lvlText w:val="o"/>
      <w:lvlJc w:val="left"/>
      <w:pPr>
        <w:ind w:left="5760" w:hanging="360"/>
      </w:pPr>
      <w:rPr>
        <w:rFonts w:ascii="Courier New" w:hAnsi="Courier New" w:cs="Courier New" w:hint="default"/>
      </w:rPr>
    </w:lvl>
    <w:lvl w:ilvl="8" w:tplc="69CC10AA" w:tentative="1">
      <w:start w:val="1"/>
      <w:numFmt w:val="bullet"/>
      <w:lvlText w:val=""/>
      <w:lvlJc w:val="left"/>
      <w:pPr>
        <w:ind w:left="6480" w:hanging="360"/>
      </w:pPr>
      <w:rPr>
        <w:rFonts w:ascii="Wingdings" w:hAnsi="Wingdings" w:hint="default"/>
      </w:rPr>
    </w:lvl>
  </w:abstractNum>
  <w:abstractNum w:abstractNumId="10" w15:restartNumberingAfterBreak="0">
    <w:nsid w:val="09EF48DD"/>
    <w:multiLevelType w:val="multilevel"/>
    <w:tmpl w:val="1932F4A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0B0437AB"/>
    <w:multiLevelType w:val="hybridMultilevel"/>
    <w:tmpl w:val="A8D46F4E"/>
    <w:lvl w:ilvl="0" w:tplc="5F5223B0">
      <w:start w:val="1"/>
      <w:numFmt w:val="decimal"/>
      <w:lvlText w:val="%1."/>
      <w:lvlJc w:val="left"/>
      <w:pPr>
        <w:ind w:left="1080" w:hanging="360"/>
      </w:pPr>
      <w:rPr>
        <w:rFonts w:hint="default"/>
        <w:b/>
      </w:rPr>
    </w:lvl>
    <w:lvl w:ilvl="1" w:tplc="300A0019">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2" w15:restartNumberingAfterBreak="0">
    <w:nsid w:val="0DEA767E"/>
    <w:multiLevelType w:val="multilevel"/>
    <w:tmpl w:val="300A001D"/>
    <w:styleLink w:val="Estilo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06C2EDF"/>
    <w:multiLevelType w:val="multilevel"/>
    <w:tmpl w:val="0082B7FC"/>
    <w:lvl w:ilvl="0">
      <w:start w:val="21"/>
      <w:numFmt w:val="decimal"/>
      <w:lvlText w:val="%1"/>
      <w:lvlJc w:val="left"/>
      <w:pPr>
        <w:ind w:left="707" w:hanging="535"/>
        <w:jc w:val="left"/>
      </w:pPr>
      <w:rPr>
        <w:rFonts w:hint="default"/>
        <w:lang w:val="es-ES" w:eastAsia="en-US" w:bidi="ar-SA"/>
      </w:rPr>
    </w:lvl>
    <w:lvl w:ilvl="1">
      <w:start w:val="1"/>
      <w:numFmt w:val="decimal"/>
      <w:lvlText w:val="%1.%2"/>
      <w:lvlJc w:val="left"/>
      <w:pPr>
        <w:ind w:left="707" w:hanging="535"/>
        <w:jc w:val="left"/>
      </w:pPr>
      <w:rPr>
        <w:rFonts w:ascii="Arial" w:eastAsia="Arial" w:hAnsi="Arial" w:cs="Arial" w:hint="default"/>
        <w:b/>
        <w:bCs/>
        <w:i w:val="0"/>
        <w:iCs w:val="0"/>
        <w:spacing w:val="0"/>
        <w:w w:val="100"/>
        <w:sz w:val="24"/>
        <w:szCs w:val="24"/>
        <w:lang w:val="es-ES" w:eastAsia="en-US" w:bidi="ar-SA"/>
      </w:rPr>
    </w:lvl>
    <w:lvl w:ilvl="2">
      <w:numFmt w:val="bullet"/>
      <w:lvlText w:val=""/>
      <w:lvlJc w:val="left"/>
      <w:pPr>
        <w:ind w:left="893" w:hanging="361"/>
      </w:pPr>
      <w:rPr>
        <w:rFonts w:ascii="Wingdings" w:eastAsia="Wingdings" w:hAnsi="Wingdings" w:cs="Wingdings" w:hint="default"/>
        <w:b w:val="0"/>
        <w:bCs w:val="0"/>
        <w:i w:val="0"/>
        <w:iCs w:val="0"/>
        <w:spacing w:val="0"/>
        <w:w w:val="100"/>
        <w:sz w:val="24"/>
        <w:szCs w:val="24"/>
        <w:lang w:val="es-ES" w:eastAsia="en-US" w:bidi="ar-SA"/>
      </w:rPr>
    </w:lvl>
    <w:lvl w:ilvl="3">
      <w:numFmt w:val="bullet"/>
      <w:lvlText w:val="•"/>
      <w:lvlJc w:val="left"/>
      <w:pPr>
        <w:ind w:left="3034" w:hanging="361"/>
      </w:pPr>
      <w:rPr>
        <w:rFonts w:hint="default"/>
        <w:lang w:val="es-ES" w:eastAsia="en-US" w:bidi="ar-SA"/>
      </w:rPr>
    </w:lvl>
    <w:lvl w:ilvl="4">
      <w:numFmt w:val="bullet"/>
      <w:lvlText w:val="•"/>
      <w:lvlJc w:val="left"/>
      <w:pPr>
        <w:ind w:left="4101" w:hanging="361"/>
      </w:pPr>
      <w:rPr>
        <w:rFonts w:hint="default"/>
        <w:lang w:val="es-ES" w:eastAsia="en-US" w:bidi="ar-SA"/>
      </w:rPr>
    </w:lvl>
    <w:lvl w:ilvl="5">
      <w:numFmt w:val="bullet"/>
      <w:lvlText w:val="•"/>
      <w:lvlJc w:val="left"/>
      <w:pPr>
        <w:ind w:left="5168" w:hanging="361"/>
      </w:pPr>
      <w:rPr>
        <w:rFonts w:hint="default"/>
        <w:lang w:val="es-ES" w:eastAsia="en-US" w:bidi="ar-SA"/>
      </w:rPr>
    </w:lvl>
    <w:lvl w:ilvl="6">
      <w:numFmt w:val="bullet"/>
      <w:lvlText w:val="•"/>
      <w:lvlJc w:val="left"/>
      <w:pPr>
        <w:ind w:left="6236" w:hanging="361"/>
      </w:pPr>
      <w:rPr>
        <w:rFonts w:hint="default"/>
        <w:lang w:val="es-ES" w:eastAsia="en-US" w:bidi="ar-SA"/>
      </w:rPr>
    </w:lvl>
    <w:lvl w:ilvl="7">
      <w:numFmt w:val="bullet"/>
      <w:lvlText w:val="•"/>
      <w:lvlJc w:val="left"/>
      <w:pPr>
        <w:ind w:left="7303" w:hanging="361"/>
      </w:pPr>
      <w:rPr>
        <w:rFonts w:hint="default"/>
        <w:lang w:val="es-ES" w:eastAsia="en-US" w:bidi="ar-SA"/>
      </w:rPr>
    </w:lvl>
    <w:lvl w:ilvl="8">
      <w:numFmt w:val="bullet"/>
      <w:lvlText w:val="•"/>
      <w:lvlJc w:val="left"/>
      <w:pPr>
        <w:ind w:left="8370" w:hanging="361"/>
      </w:pPr>
      <w:rPr>
        <w:rFonts w:hint="default"/>
        <w:lang w:val="es-ES" w:eastAsia="en-US" w:bidi="ar-SA"/>
      </w:rPr>
    </w:lvl>
  </w:abstractNum>
  <w:abstractNum w:abstractNumId="14" w15:restartNumberingAfterBreak="0">
    <w:nsid w:val="107E2090"/>
    <w:multiLevelType w:val="multilevel"/>
    <w:tmpl w:val="3552E272"/>
    <w:lvl w:ilvl="0">
      <w:start w:val="1"/>
      <w:numFmt w:val="decimal"/>
      <w:lvlText w:val="%1"/>
      <w:lvlJc w:val="left"/>
      <w:pPr>
        <w:ind w:left="360" w:hanging="360"/>
      </w:pPr>
      <w:rPr>
        <w:rFonts w:hint="default"/>
      </w:rPr>
    </w:lvl>
    <w:lvl w:ilvl="1">
      <w:start w:val="9"/>
      <w:numFmt w:val="decimal"/>
      <w:lvlText w:val="%1.%2"/>
      <w:lvlJc w:val="left"/>
      <w:pPr>
        <w:ind w:left="536" w:hanging="3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15" w15:restartNumberingAfterBreak="0">
    <w:nsid w:val="12987D0B"/>
    <w:multiLevelType w:val="multilevel"/>
    <w:tmpl w:val="C70E1EBC"/>
    <w:styleLink w:val="WW8Num39"/>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6" w15:restartNumberingAfterBreak="0">
    <w:nsid w:val="147636D1"/>
    <w:multiLevelType w:val="multilevel"/>
    <w:tmpl w:val="0E1EF44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Arial" w:hAnsi="Arial" w:cs="Arial"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1603EDA7"/>
    <w:multiLevelType w:val="hybridMultilevel"/>
    <w:tmpl w:val="94D055BA"/>
    <w:name w:val="WW8Num352"/>
    <w:lvl w:ilvl="0" w:tplc="D9DC52DC">
      <w:start w:val="1"/>
      <w:numFmt w:val="lowerLetter"/>
      <w:lvlText w:val="%1)"/>
      <w:lvlJc w:val="left"/>
      <w:pPr>
        <w:ind w:left="360" w:hanging="360"/>
      </w:pPr>
      <w:rPr>
        <w:rFonts w:hint="default"/>
      </w:rPr>
    </w:lvl>
    <w:lvl w:ilvl="1" w:tplc="202A5BF8" w:tentative="1">
      <w:start w:val="1"/>
      <w:numFmt w:val="lowerLetter"/>
      <w:lvlText w:val="%2."/>
      <w:lvlJc w:val="left"/>
      <w:pPr>
        <w:ind w:left="1080" w:hanging="360"/>
      </w:pPr>
    </w:lvl>
    <w:lvl w:ilvl="2" w:tplc="9F8E9F48" w:tentative="1">
      <w:start w:val="1"/>
      <w:numFmt w:val="lowerRoman"/>
      <w:lvlText w:val="%3."/>
      <w:lvlJc w:val="right"/>
      <w:pPr>
        <w:ind w:left="1800" w:hanging="180"/>
      </w:pPr>
    </w:lvl>
    <w:lvl w:ilvl="3" w:tplc="0276D5CC" w:tentative="1">
      <w:start w:val="1"/>
      <w:numFmt w:val="decimal"/>
      <w:lvlText w:val="%4."/>
      <w:lvlJc w:val="left"/>
      <w:pPr>
        <w:ind w:left="2520" w:hanging="360"/>
      </w:pPr>
    </w:lvl>
    <w:lvl w:ilvl="4" w:tplc="7BDAF75E" w:tentative="1">
      <w:start w:val="1"/>
      <w:numFmt w:val="lowerLetter"/>
      <w:lvlText w:val="%5."/>
      <w:lvlJc w:val="left"/>
      <w:pPr>
        <w:ind w:left="3240" w:hanging="360"/>
      </w:pPr>
    </w:lvl>
    <w:lvl w:ilvl="5" w:tplc="7B2CC5E0" w:tentative="1">
      <w:start w:val="1"/>
      <w:numFmt w:val="lowerRoman"/>
      <w:lvlText w:val="%6."/>
      <w:lvlJc w:val="right"/>
      <w:pPr>
        <w:ind w:left="3960" w:hanging="180"/>
      </w:pPr>
    </w:lvl>
    <w:lvl w:ilvl="6" w:tplc="BADCFD7C" w:tentative="1">
      <w:start w:val="1"/>
      <w:numFmt w:val="decimal"/>
      <w:lvlText w:val="%7."/>
      <w:lvlJc w:val="left"/>
      <w:pPr>
        <w:ind w:left="4680" w:hanging="360"/>
      </w:pPr>
    </w:lvl>
    <w:lvl w:ilvl="7" w:tplc="459C02B8" w:tentative="1">
      <w:start w:val="1"/>
      <w:numFmt w:val="lowerLetter"/>
      <w:lvlText w:val="%8."/>
      <w:lvlJc w:val="left"/>
      <w:pPr>
        <w:ind w:left="5400" w:hanging="360"/>
      </w:pPr>
    </w:lvl>
    <w:lvl w:ilvl="8" w:tplc="8D50BE1A" w:tentative="1">
      <w:start w:val="1"/>
      <w:numFmt w:val="lowerRoman"/>
      <w:lvlText w:val="%9."/>
      <w:lvlJc w:val="right"/>
      <w:pPr>
        <w:ind w:left="6120" w:hanging="180"/>
      </w:pPr>
    </w:lvl>
  </w:abstractNum>
  <w:abstractNum w:abstractNumId="18" w15:restartNumberingAfterBreak="0">
    <w:nsid w:val="16A396CB"/>
    <w:multiLevelType w:val="multilevel"/>
    <w:tmpl w:val="F4B693CE"/>
    <w:lvl w:ilvl="0">
      <w:start w:val="1"/>
      <w:numFmt w:val="upperRoman"/>
      <w:lvlText w:val="%1."/>
      <w:lvlJc w:val="left"/>
      <w:pPr>
        <w:ind w:left="720" w:hanging="720"/>
      </w:pPr>
      <w:rPr>
        <w:rFonts w:hint="default"/>
        <w:b/>
        <w:i w:val="0"/>
      </w:rPr>
    </w:lvl>
    <w:lvl w:ilvl="1">
      <w:start w:val="1"/>
      <w:numFmt w:val="decimal"/>
      <w:isLgl/>
      <w:lvlText w:val="%1.%2"/>
      <w:lvlJc w:val="left"/>
      <w:pPr>
        <w:ind w:left="1155" w:hanging="435"/>
      </w:pPr>
      <w:rPr>
        <w:rFonts w:hint="default"/>
        <w:i w:val="0"/>
        <w:lang w:val="es-ES"/>
      </w:rPr>
    </w:lvl>
    <w:lvl w:ilvl="2">
      <w:start w:val="1"/>
      <w:numFmt w:val="decimal"/>
      <w:isLgl/>
      <w:lvlText w:val="%1.%2.%3"/>
      <w:lvlJc w:val="left"/>
      <w:pPr>
        <w:ind w:left="2160" w:hanging="720"/>
      </w:pPr>
      <w:rPr>
        <w:rFonts w:hint="default"/>
        <w:i w:val="0"/>
      </w:rPr>
    </w:lvl>
    <w:lvl w:ilvl="3">
      <w:start w:val="1"/>
      <w:numFmt w:val="decimal"/>
      <w:isLgl/>
      <w:lvlText w:val="%1.%2.%3.%4"/>
      <w:lvlJc w:val="left"/>
      <w:pPr>
        <w:ind w:left="2880" w:hanging="720"/>
      </w:pPr>
      <w:rPr>
        <w:rFonts w:hint="default"/>
        <w:i w:val="0"/>
      </w:rPr>
    </w:lvl>
    <w:lvl w:ilvl="4">
      <w:start w:val="1"/>
      <w:numFmt w:val="decimal"/>
      <w:isLgl/>
      <w:lvlText w:val="%1.%2.%3.%4.%5"/>
      <w:lvlJc w:val="left"/>
      <w:pPr>
        <w:ind w:left="3960" w:hanging="1080"/>
      </w:pPr>
      <w:rPr>
        <w:rFonts w:hint="default"/>
        <w:i w:val="0"/>
      </w:rPr>
    </w:lvl>
    <w:lvl w:ilvl="5">
      <w:start w:val="1"/>
      <w:numFmt w:val="decimal"/>
      <w:isLgl/>
      <w:lvlText w:val="%1.%2.%3.%4.%5.%6"/>
      <w:lvlJc w:val="left"/>
      <w:pPr>
        <w:ind w:left="4680" w:hanging="1080"/>
      </w:pPr>
      <w:rPr>
        <w:rFonts w:hint="default"/>
        <w:i w:val="0"/>
      </w:rPr>
    </w:lvl>
    <w:lvl w:ilvl="6">
      <w:start w:val="1"/>
      <w:numFmt w:val="decimal"/>
      <w:isLgl/>
      <w:lvlText w:val="%1.%2.%3.%4.%5.%6.%7"/>
      <w:lvlJc w:val="left"/>
      <w:pPr>
        <w:ind w:left="5760" w:hanging="1440"/>
      </w:pPr>
      <w:rPr>
        <w:rFonts w:hint="default"/>
        <w:i w:val="0"/>
      </w:rPr>
    </w:lvl>
    <w:lvl w:ilvl="7">
      <w:start w:val="1"/>
      <w:numFmt w:val="decimal"/>
      <w:isLgl/>
      <w:lvlText w:val="%1.%2.%3.%4.%5.%6.%7.%8"/>
      <w:lvlJc w:val="left"/>
      <w:pPr>
        <w:ind w:left="6480" w:hanging="1440"/>
      </w:pPr>
      <w:rPr>
        <w:rFonts w:hint="default"/>
        <w:i w:val="0"/>
      </w:rPr>
    </w:lvl>
    <w:lvl w:ilvl="8">
      <w:start w:val="1"/>
      <w:numFmt w:val="decimal"/>
      <w:isLgl/>
      <w:lvlText w:val="%1.%2.%3.%4.%5.%6.%7.%8.%9"/>
      <w:lvlJc w:val="left"/>
      <w:pPr>
        <w:ind w:left="7560" w:hanging="1800"/>
      </w:pPr>
      <w:rPr>
        <w:rFonts w:hint="default"/>
        <w:i w:val="0"/>
      </w:rPr>
    </w:lvl>
  </w:abstractNum>
  <w:abstractNum w:abstractNumId="19" w15:restartNumberingAfterBreak="0">
    <w:nsid w:val="18064646"/>
    <w:multiLevelType w:val="hybridMultilevel"/>
    <w:tmpl w:val="4BAEC034"/>
    <w:lvl w:ilvl="0" w:tplc="95A089CC">
      <w:numFmt w:val="bullet"/>
      <w:lvlText w:val=""/>
      <w:lvlJc w:val="left"/>
      <w:pPr>
        <w:ind w:left="2026" w:hanging="360"/>
      </w:pPr>
      <w:rPr>
        <w:rFonts w:ascii="Wingdings" w:eastAsia="Wingdings" w:hAnsi="Wingdings" w:cs="Wingdings" w:hint="default"/>
        <w:b w:val="0"/>
        <w:bCs w:val="0"/>
        <w:i w:val="0"/>
        <w:iCs w:val="0"/>
        <w:spacing w:val="0"/>
        <w:w w:val="100"/>
        <w:sz w:val="24"/>
        <w:szCs w:val="24"/>
        <w:lang w:val="es-ES" w:eastAsia="en-US" w:bidi="ar-SA"/>
      </w:rPr>
    </w:lvl>
    <w:lvl w:ilvl="1" w:tplc="DD8AA9CA">
      <w:numFmt w:val="bullet"/>
      <w:lvlText w:val=""/>
      <w:lvlJc w:val="left"/>
      <w:pPr>
        <w:ind w:left="2333" w:hanging="317"/>
      </w:pPr>
      <w:rPr>
        <w:rFonts w:ascii="Wingdings" w:eastAsia="Wingdings" w:hAnsi="Wingdings" w:cs="Wingdings" w:hint="default"/>
        <w:b w:val="0"/>
        <w:bCs w:val="0"/>
        <w:i w:val="0"/>
        <w:iCs w:val="0"/>
        <w:spacing w:val="0"/>
        <w:w w:val="100"/>
        <w:sz w:val="24"/>
        <w:szCs w:val="24"/>
        <w:lang w:val="es-ES" w:eastAsia="en-US" w:bidi="ar-SA"/>
      </w:rPr>
    </w:lvl>
    <w:lvl w:ilvl="2" w:tplc="53B6EE38">
      <w:numFmt w:val="bullet"/>
      <w:lvlText w:val="•"/>
      <w:lvlJc w:val="left"/>
      <w:pPr>
        <w:ind w:left="3247" w:hanging="317"/>
      </w:pPr>
      <w:rPr>
        <w:rFonts w:hint="default"/>
        <w:lang w:val="es-ES" w:eastAsia="en-US" w:bidi="ar-SA"/>
      </w:rPr>
    </w:lvl>
    <w:lvl w:ilvl="3" w:tplc="6E18F102">
      <w:numFmt w:val="bullet"/>
      <w:lvlText w:val="•"/>
      <w:lvlJc w:val="left"/>
      <w:pPr>
        <w:ind w:left="4154" w:hanging="317"/>
      </w:pPr>
      <w:rPr>
        <w:rFonts w:hint="default"/>
        <w:lang w:val="es-ES" w:eastAsia="en-US" w:bidi="ar-SA"/>
      </w:rPr>
    </w:lvl>
    <w:lvl w:ilvl="4" w:tplc="9EC21B5C">
      <w:numFmt w:val="bullet"/>
      <w:lvlText w:val="•"/>
      <w:lvlJc w:val="left"/>
      <w:pPr>
        <w:ind w:left="5061" w:hanging="317"/>
      </w:pPr>
      <w:rPr>
        <w:rFonts w:hint="default"/>
        <w:lang w:val="es-ES" w:eastAsia="en-US" w:bidi="ar-SA"/>
      </w:rPr>
    </w:lvl>
    <w:lvl w:ilvl="5" w:tplc="17E61844">
      <w:numFmt w:val="bullet"/>
      <w:lvlText w:val="•"/>
      <w:lvlJc w:val="left"/>
      <w:pPr>
        <w:ind w:left="5968" w:hanging="317"/>
      </w:pPr>
      <w:rPr>
        <w:rFonts w:hint="default"/>
        <w:lang w:val="es-ES" w:eastAsia="en-US" w:bidi="ar-SA"/>
      </w:rPr>
    </w:lvl>
    <w:lvl w:ilvl="6" w:tplc="38CAE5DE">
      <w:numFmt w:val="bullet"/>
      <w:lvlText w:val="•"/>
      <w:lvlJc w:val="left"/>
      <w:pPr>
        <w:ind w:left="6876" w:hanging="317"/>
      </w:pPr>
      <w:rPr>
        <w:rFonts w:hint="default"/>
        <w:lang w:val="es-ES" w:eastAsia="en-US" w:bidi="ar-SA"/>
      </w:rPr>
    </w:lvl>
    <w:lvl w:ilvl="7" w:tplc="F1DACFA2">
      <w:numFmt w:val="bullet"/>
      <w:lvlText w:val="•"/>
      <w:lvlJc w:val="left"/>
      <w:pPr>
        <w:ind w:left="7783" w:hanging="317"/>
      </w:pPr>
      <w:rPr>
        <w:rFonts w:hint="default"/>
        <w:lang w:val="es-ES" w:eastAsia="en-US" w:bidi="ar-SA"/>
      </w:rPr>
    </w:lvl>
    <w:lvl w:ilvl="8" w:tplc="0B76010A">
      <w:numFmt w:val="bullet"/>
      <w:lvlText w:val="•"/>
      <w:lvlJc w:val="left"/>
      <w:pPr>
        <w:ind w:left="8690" w:hanging="317"/>
      </w:pPr>
      <w:rPr>
        <w:rFonts w:hint="default"/>
        <w:lang w:val="es-ES" w:eastAsia="en-US" w:bidi="ar-SA"/>
      </w:rPr>
    </w:lvl>
  </w:abstractNum>
  <w:abstractNum w:abstractNumId="20" w15:restartNumberingAfterBreak="0">
    <w:nsid w:val="193002D9"/>
    <w:multiLevelType w:val="hybridMultilevel"/>
    <w:tmpl w:val="C100A4CE"/>
    <w:lvl w:ilvl="0" w:tplc="657CC7F0">
      <w:start w:val="1"/>
      <w:numFmt w:val="decimal"/>
      <w:lvlText w:val="%1)"/>
      <w:lvlJc w:val="left"/>
      <w:pPr>
        <w:ind w:left="3054" w:hanging="755"/>
        <w:jc w:val="left"/>
      </w:pPr>
      <w:rPr>
        <w:rFonts w:ascii="Arial" w:eastAsia="Arial" w:hAnsi="Arial" w:cs="Arial" w:hint="default"/>
        <w:b/>
        <w:bCs/>
        <w:i w:val="0"/>
        <w:iCs w:val="0"/>
        <w:spacing w:val="0"/>
        <w:w w:val="100"/>
        <w:sz w:val="24"/>
        <w:szCs w:val="24"/>
        <w:lang w:val="es-ES" w:eastAsia="en-US" w:bidi="ar-SA"/>
      </w:rPr>
    </w:lvl>
    <w:lvl w:ilvl="1" w:tplc="FE4656FC">
      <w:numFmt w:val="bullet"/>
      <w:lvlText w:val="•"/>
      <w:lvlJc w:val="left"/>
      <w:pPr>
        <w:ind w:left="3804" w:hanging="755"/>
      </w:pPr>
      <w:rPr>
        <w:rFonts w:hint="default"/>
        <w:lang w:val="es-ES" w:eastAsia="en-US" w:bidi="ar-SA"/>
      </w:rPr>
    </w:lvl>
    <w:lvl w:ilvl="2" w:tplc="763C663A">
      <w:numFmt w:val="bullet"/>
      <w:lvlText w:val="•"/>
      <w:lvlJc w:val="left"/>
      <w:pPr>
        <w:ind w:left="4548" w:hanging="755"/>
      </w:pPr>
      <w:rPr>
        <w:rFonts w:hint="default"/>
        <w:lang w:val="es-ES" w:eastAsia="en-US" w:bidi="ar-SA"/>
      </w:rPr>
    </w:lvl>
    <w:lvl w:ilvl="3" w:tplc="1CDC8FD8">
      <w:numFmt w:val="bullet"/>
      <w:lvlText w:val="•"/>
      <w:lvlJc w:val="left"/>
      <w:pPr>
        <w:ind w:left="5293" w:hanging="755"/>
      </w:pPr>
      <w:rPr>
        <w:rFonts w:hint="default"/>
        <w:lang w:val="es-ES" w:eastAsia="en-US" w:bidi="ar-SA"/>
      </w:rPr>
    </w:lvl>
    <w:lvl w:ilvl="4" w:tplc="C876D1BA">
      <w:numFmt w:val="bullet"/>
      <w:lvlText w:val="•"/>
      <w:lvlJc w:val="left"/>
      <w:pPr>
        <w:ind w:left="6037" w:hanging="755"/>
      </w:pPr>
      <w:rPr>
        <w:rFonts w:hint="default"/>
        <w:lang w:val="es-ES" w:eastAsia="en-US" w:bidi="ar-SA"/>
      </w:rPr>
    </w:lvl>
    <w:lvl w:ilvl="5" w:tplc="5EA6840E">
      <w:numFmt w:val="bullet"/>
      <w:lvlText w:val="•"/>
      <w:lvlJc w:val="left"/>
      <w:pPr>
        <w:ind w:left="6782" w:hanging="755"/>
      </w:pPr>
      <w:rPr>
        <w:rFonts w:hint="default"/>
        <w:lang w:val="es-ES" w:eastAsia="en-US" w:bidi="ar-SA"/>
      </w:rPr>
    </w:lvl>
    <w:lvl w:ilvl="6" w:tplc="85069F6E">
      <w:numFmt w:val="bullet"/>
      <w:lvlText w:val="•"/>
      <w:lvlJc w:val="left"/>
      <w:pPr>
        <w:ind w:left="7526" w:hanging="755"/>
      </w:pPr>
      <w:rPr>
        <w:rFonts w:hint="default"/>
        <w:lang w:val="es-ES" w:eastAsia="en-US" w:bidi="ar-SA"/>
      </w:rPr>
    </w:lvl>
    <w:lvl w:ilvl="7" w:tplc="D6A65158">
      <w:numFmt w:val="bullet"/>
      <w:lvlText w:val="•"/>
      <w:lvlJc w:val="left"/>
      <w:pPr>
        <w:ind w:left="8271" w:hanging="755"/>
      </w:pPr>
      <w:rPr>
        <w:rFonts w:hint="default"/>
        <w:lang w:val="es-ES" w:eastAsia="en-US" w:bidi="ar-SA"/>
      </w:rPr>
    </w:lvl>
    <w:lvl w:ilvl="8" w:tplc="17B629DA">
      <w:numFmt w:val="bullet"/>
      <w:lvlText w:val="•"/>
      <w:lvlJc w:val="left"/>
      <w:pPr>
        <w:ind w:left="9015" w:hanging="755"/>
      </w:pPr>
      <w:rPr>
        <w:rFonts w:hint="default"/>
        <w:lang w:val="es-ES" w:eastAsia="en-US" w:bidi="ar-SA"/>
      </w:rPr>
    </w:lvl>
  </w:abstractNum>
  <w:abstractNum w:abstractNumId="21" w15:restartNumberingAfterBreak="0">
    <w:nsid w:val="1B079AC7"/>
    <w:multiLevelType w:val="multilevel"/>
    <w:tmpl w:val="B8BCBC8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F253F8"/>
    <w:multiLevelType w:val="hybridMultilevel"/>
    <w:tmpl w:val="4A8A196A"/>
    <w:lvl w:ilvl="0" w:tplc="56E63812">
      <w:numFmt w:val="bullet"/>
      <w:lvlText w:val=""/>
      <w:lvlJc w:val="left"/>
      <w:pPr>
        <w:ind w:left="1613" w:hanging="360"/>
      </w:pPr>
      <w:rPr>
        <w:rFonts w:ascii="Wingdings" w:eastAsia="Wingdings" w:hAnsi="Wingdings" w:cs="Wingdings" w:hint="default"/>
        <w:b w:val="0"/>
        <w:bCs w:val="0"/>
        <w:i w:val="0"/>
        <w:iCs w:val="0"/>
        <w:spacing w:val="0"/>
        <w:w w:val="100"/>
        <w:sz w:val="24"/>
        <w:szCs w:val="24"/>
        <w:lang w:val="es-ES" w:eastAsia="en-US" w:bidi="ar-SA"/>
      </w:rPr>
    </w:lvl>
    <w:lvl w:ilvl="1" w:tplc="9C62EED0">
      <w:numFmt w:val="bullet"/>
      <w:lvlText w:val="-"/>
      <w:lvlJc w:val="left"/>
      <w:pPr>
        <w:ind w:left="1889" w:hanging="147"/>
      </w:pPr>
      <w:rPr>
        <w:rFonts w:ascii="Arial MT" w:eastAsia="Arial MT" w:hAnsi="Arial MT" w:cs="Arial MT" w:hint="default"/>
        <w:b w:val="0"/>
        <w:bCs w:val="0"/>
        <w:i w:val="0"/>
        <w:iCs w:val="0"/>
        <w:spacing w:val="0"/>
        <w:w w:val="99"/>
        <w:sz w:val="24"/>
        <w:szCs w:val="24"/>
        <w:lang w:val="es-ES" w:eastAsia="en-US" w:bidi="ar-SA"/>
      </w:rPr>
    </w:lvl>
    <w:lvl w:ilvl="2" w:tplc="69D2362E">
      <w:numFmt w:val="bullet"/>
      <w:lvlText w:val="•"/>
      <w:lvlJc w:val="left"/>
      <w:pPr>
        <w:ind w:left="2838" w:hanging="147"/>
      </w:pPr>
      <w:rPr>
        <w:rFonts w:hint="default"/>
        <w:lang w:val="es-ES" w:eastAsia="en-US" w:bidi="ar-SA"/>
      </w:rPr>
    </w:lvl>
    <w:lvl w:ilvl="3" w:tplc="034268E0">
      <w:numFmt w:val="bullet"/>
      <w:lvlText w:val="•"/>
      <w:lvlJc w:val="left"/>
      <w:pPr>
        <w:ind w:left="3796" w:hanging="147"/>
      </w:pPr>
      <w:rPr>
        <w:rFonts w:hint="default"/>
        <w:lang w:val="es-ES" w:eastAsia="en-US" w:bidi="ar-SA"/>
      </w:rPr>
    </w:lvl>
    <w:lvl w:ilvl="4" w:tplc="DA22FD18">
      <w:numFmt w:val="bullet"/>
      <w:lvlText w:val="•"/>
      <w:lvlJc w:val="left"/>
      <w:pPr>
        <w:ind w:left="4754" w:hanging="147"/>
      </w:pPr>
      <w:rPr>
        <w:rFonts w:hint="default"/>
        <w:lang w:val="es-ES" w:eastAsia="en-US" w:bidi="ar-SA"/>
      </w:rPr>
    </w:lvl>
    <w:lvl w:ilvl="5" w:tplc="33EA22E0">
      <w:numFmt w:val="bullet"/>
      <w:lvlText w:val="•"/>
      <w:lvlJc w:val="left"/>
      <w:pPr>
        <w:ind w:left="5713" w:hanging="147"/>
      </w:pPr>
      <w:rPr>
        <w:rFonts w:hint="default"/>
        <w:lang w:val="es-ES" w:eastAsia="en-US" w:bidi="ar-SA"/>
      </w:rPr>
    </w:lvl>
    <w:lvl w:ilvl="6" w:tplc="47946510">
      <w:numFmt w:val="bullet"/>
      <w:lvlText w:val="•"/>
      <w:lvlJc w:val="left"/>
      <w:pPr>
        <w:ind w:left="6671" w:hanging="147"/>
      </w:pPr>
      <w:rPr>
        <w:rFonts w:hint="default"/>
        <w:lang w:val="es-ES" w:eastAsia="en-US" w:bidi="ar-SA"/>
      </w:rPr>
    </w:lvl>
    <w:lvl w:ilvl="7" w:tplc="B3AC42A0">
      <w:numFmt w:val="bullet"/>
      <w:lvlText w:val="•"/>
      <w:lvlJc w:val="left"/>
      <w:pPr>
        <w:ind w:left="7629" w:hanging="147"/>
      </w:pPr>
      <w:rPr>
        <w:rFonts w:hint="default"/>
        <w:lang w:val="es-ES" w:eastAsia="en-US" w:bidi="ar-SA"/>
      </w:rPr>
    </w:lvl>
    <w:lvl w:ilvl="8" w:tplc="54ACD51A">
      <w:numFmt w:val="bullet"/>
      <w:lvlText w:val="•"/>
      <w:lvlJc w:val="left"/>
      <w:pPr>
        <w:ind w:left="8588" w:hanging="147"/>
      </w:pPr>
      <w:rPr>
        <w:rFonts w:hint="default"/>
        <w:lang w:val="es-ES" w:eastAsia="en-US" w:bidi="ar-SA"/>
      </w:rPr>
    </w:lvl>
  </w:abstractNum>
  <w:abstractNum w:abstractNumId="23" w15:restartNumberingAfterBreak="0">
    <w:nsid w:val="1EBD01B8"/>
    <w:multiLevelType w:val="hybridMultilevel"/>
    <w:tmpl w:val="551C6926"/>
    <w:lvl w:ilvl="0" w:tplc="A148F7E8">
      <w:numFmt w:val="bullet"/>
      <w:lvlText w:val=""/>
      <w:lvlJc w:val="left"/>
      <w:pPr>
        <w:ind w:left="1992" w:hanging="360"/>
      </w:pPr>
      <w:rPr>
        <w:rFonts w:ascii="Wingdings" w:eastAsia="Wingdings" w:hAnsi="Wingdings" w:cs="Wingdings" w:hint="default"/>
        <w:b w:val="0"/>
        <w:bCs w:val="0"/>
        <w:i w:val="0"/>
        <w:iCs w:val="0"/>
        <w:spacing w:val="0"/>
        <w:w w:val="100"/>
        <w:sz w:val="24"/>
        <w:szCs w:val="24"/>
        <w:lang w:val="es-ES" w:eastAsia="en-US" w:bidi="ar-SA"/>
      </w:rPr>
    </w:lvl>
    <w:lvl w:ilvl="1" w:tplc="2380672E">
      <w:numFmt w:val="bullet"/>
      <w:lvlText w:val="•"/>
      <w:lvlJc w:val="left"/>
      <w:pPr>
        <w:ind w:left="2850" w:hanging="360"/>
      </w:pPr>
      <w:rPr>
        <w:rFonts w:hint="default"/>
        <w:lang w:val="es-ES" w:eastAsia="en-US" w:bidi="ar-SA"/>
      </w:rPr>
    </w:lvl>
    <w:lvl w:ilvl="2" w:tplc="C99A8D1E">
      <w:numFmt w:val="bullet"/>
      <w:lvlText w:val="•"/>
      <w:lvlJc w:val="left"/>
      <w:pPr>
        <w:ind w:left="3700" w:hanging="360"/>
      </w:pPr>
      <w:rPr>
        <w:rFonts w:hint="default"/>
        <w:lang w:val="es-ES" w:eastAsia="en-US" w:bidi="ar-SA"/>
      </w:rPr>
    </w:lvl>
    <w:lvl w:ilvl="3" w:tplc="57E0AB38">
      <w:numFmt w:val="bullet"/>
      <w:lvlText w:val="•"/>
      <w:lvlJc w:val="left"/>
      <w:pPr>
        <w:ind w:left="4551" w:hanging="360"/>
      </w:pPr>
      <w:rPr>
        <w:rFonts w:hint="default"/>
        <w:lang w:val="es-ES" w:eastAsia="en-US" w:bidi="ar-SA"/>
      </w:rPr>
    </w:lvl>
    <w:lvl w:ilvl="4" w:tplc="3904AAF6">
      <w:numFmt w:val="bullet"/>
      <w:lvlText w:val="•"/>
      <w:lvlJc w:val="left"/>
      <w:pPr>
        <w:ind w:left="5401" w:hanging="360"/>
      </w:pPr>
      <w:rPr>
        <w:rFonts w:hint="default"/>
        <w:lang w:val="es-ES" w:eastAsia="en-US" w:bidi="ar-SA"/>
      </w:rPr>
    </w:lvl>
    <w:lvl w:ilvl="5" w:tplc="2992472A">
      <w:numFmt w:val="bullet"/>
      <w:lvlText w:val="•"/>
      <w:lvlJc w:val="left"/>
      <w:pPr>
        <w:ind w:left="6252" w:hanging="360"/>
      </w:pPr>
      <w:rPr>
        <w:rFonts w:hint="default"/>
        <w:lang w:val="es-ES" w:eastAsia="en-US" w:bidi="ar-SA"/>
      </w:rPr>
    </w:lvl>
    <w:lvl w:ilvl="6" w:tplc="6FB03C48">
      <w:numFmt w:val="bullet"/>
      <w:lvlText w:val="•"/>
      <w:lvlJc w:val="left"/>
      <w:pPr>
        <w:ind w:left="7102" w:hanging="360"/>
      </w:pPr>
      <w:rPr>
        <w:rFonts w:hint="default"/>
        <w:lang w:val="es-ES" w:eastAsia="en-US" w:bidi="ar-SA"/>
      </w:rPr>
    </w:lvl>
    <w:lvl w:ilvl="7" w:tplc="EC0C1808">
      <w:numFmt w:val="bullet"/>
      <w:lvlText w:val="•"/>
      <w:lvlJc w:val="left"/>
      <w:pPr>
        <w:ind w:left="7953" w:hanging="360"/>
      </w:pPr>
      <w:rPr>
        <w:rFonts w:hint="default"/>
        <w:lang w:val="es-ES" w:eastAsia="en-US" w:bidi="ar-SA"/>
      </w:rPr>
    </w:lvl>
    <w:lvl w:ilvl="8" w:tplc="65E460BC">
      <w:numFmt w:val="bullet"/>
      <w:lvlText w:val="•"/>
      <w:lvlJc w:val="left"/>
      <w:pPr>
        <w:ind w:left="8803" w:hanging="360"/>
      </w:pPr>
      <w:rPr>
        <w:rFonts w:hint="default"/>
        <w:lang w:val="es-ES" w:eastAsia="en-US" w:bidi="ar-SA"/>
      </w:rPr>
    </w:lvl>
  </w:abstractNum>
  <w:abstractNum w:abstractNumId="24" w15:restartNumberingAfterBreak="0">
    <w:nsid w:val="1F3D1215"/>
    <w:multiLevelType w:val="multilevel"/>
    <w:tmpl w:val="EAA6932A"/>
    <w:lvl w:ilvl="0">
      <w:start w:val="9"/>
      <w:numFmt w:val="decimal"/>
      <w:lvlText w:val="%1"/>
      <w:lvlJc w:val="left"/>
      <w:pPr>
        <w:ind w:left="1774" w:hanging="468"/>
        <w:jc w:val="left"/>
      </w:pPr>
      <w:rPr>
        <w:rFonts w:hint="default"/>
        <w:lang w:val="es-ES" w:eastAsia="en-US" w:bidi="ar-SA"/>
      </w:rPr>
    </w:lvl>
    <w:lvl w:ilvl="1">
      <w:start w:val="2"/>
      <w:numFmt w:val="decimal"/>
      <w:lvlText w:val="%1.%2."/>
      <w:lvlJc w:val="left"/>
      <w:pPr>
        <w:ind w:left="1774" w:hanging="468"/>
        <w:jc w:val="right"/>
      </w:pPr>
      <w:rPr>
        <w:rFonts w:ascii="Arial" w:eastAsia="Arial" w:hAnsi="Arial" w:cs="Arial" w:hint="default"/>
        <w:b/>
        <w:bCs/>
        <w:i w:val="0"/>
        <w:iCs w:val="0"/>
        <w:spacing w:val="0"/>
        <w:w w:val="100"/>
        <w:sz w:val="24"/>
        <w:szCs w:val="24"/>
        <w:lang w:val="es-ES" w:eastAsia="en-US" w:bidi="ar-SA"/>
      </w:rPr>
    </w:lvl>
    <w:lvl w:ilvl="2">
      <w:start w:val="1"/>
      <w:numFmt w:val="upperRoman"/>
      <w:lvlText w:val="%3."/>
      <w:lvlJc w:val="left"/>
      <w:pPr>
        <w:ind w:left="2333" w:hanging="444"/>
        <w:jc w:val="right"/>
      </w:pPr>
      <w:rPr>
        <w:rFonts w:hint="default"/>
        <w:spacing w:val="0"/>
        <w:w w:val="92"/>
        <w:lang w:val="es-ES" w:eastAsia="en-US" w:bidi="ar-SA"/>
      </w:rPr>
    </w:lvl>
    <w:lvl w:ilvl="3">
      <w:numFmt w:val="bullet"/>
      <w:lvlText w:val="-"/>
      <w:lvlJc w:val="left"/>
      <w:pPr>
        <w:ind w:left="2036" w:hanging="444"/>
      </w:pPr>
      <w:rPr>
        <w:rFonts w:ascii="Arial MT" w:eastAsia="Arial MT" w:hAnsi="Arial MT" w:cs="Arial MT" w:hint="default"/>
        <w:b w:val="0"/>
        <w:bCs w:val="0"/>
        <w:i w:val="0"/>
        <w:iCs w:val="0"/>
        <w:spacing w:val="0"/>
        <w:w w:val="99"/>
        <w:sz w:val="24"/>
        <w:szCs w:val="24"/>
        <w:lang w:val="es-ES" w:eastAsia="en-US" w:bidi="ar-SA"/>
      </w:rPr>
    </w:lvl>
    <w:lvl w:ilvl="4">
      <w:numFmt w:val="bullet"/>
      <w:lvlText w:val="•"/>
      <w:lvlJc w:val="left"/>
      <w:pPr>
        <w:ind w:left="2340" w:hanging="444"/>
      </w:pPr>
      <w:rPr>
        <w:rFonts w:hint="default"/>
        <w:lang w:val="es-ES" w:eastAsia="en-US" w:bidi="ar-SA"/>
      </w:rPr>
    </w:lvl>
    <w:lvl w:ilvl="5">
      <w:numFmt w:val="bullet"/>
      <w:lvlText w:val="•"/>
      <w:lvlJc w:val="left"/>
      <w:pPr>
        <w:ind w:left="3700" w:hanging="444"/>
      </w:pPr>
      <w:rPr>
        <w:rFonts w:hint="default"/>
        <w:lang w:val="es-ES" w:eastAsia="en-US" w:bidi="ar-SA"/>
      </w:rPr>
    </w:lvl>
    <w:lvl w:ilvl="6">
      <w:numFmt w:val="bullet"/>
      <w:lvlText w:val="•"/>
      <w:lvlJc w:val="left"/>
      <w:pPr>
        <w:ind w:left="5061" w:hanging="444"/>
      </w:pPr>
      <w:rPr>
        <w:rFonts w:hint="default"/>
        <w:lang w:val="es-ES" w:eastAsia="en-US" w:bidi="ar-SA"/>
      </w:rPr>
    </w:lvl>
    <w:lvl w:ilvl="7">
      <w:numFmt w:val="bullet"/>
      <w:lvlText w:val="•"/>
      <w:lvlJc w:val="left"/>
      <w:pPr>
        <w:ind w:left="6422" w:hanging="444"/>
      </w:pPr>
      <w:rPr>
        <w:rFonts w:hint="default"/>
        <w:lang w:val="es-ES" w:eastAsia="en-US" w:bidi="ar-SA"/>
      </w:rPr>
    </w:lvl>
    <w:lvl w:ilvl="8">
      <w:numFmt w:val="bullet"/>
      <w:lvlText w:val="•"/>
      <w:lvlJc w:val="left"/>
      <w:pPr>
        <w:ind w:left="7783" w:hanging="444"/>
      </w:pPr>
      <w:rPr>
        <w:rFonts w:hint="default"/>
        <w:lang w:val="es-ES" w:eastAsia="en-US" w:bidi="ar-SA"/>
      </w:rPr>
    </w:lvl>
  </w:abstractNum>
  <w:abstractNum w:abstractNumId="25" w15:restartNumberingAfterBreak="0">
    <w:nsid w:val="237F6B09"/>
    <w:multiLevelType w:val="hybridMultilevel"/>
    <w:tmpl w:val="313ADCA2"/>
    <w:lvl w:ilvl="0" w:tplc="66345320">
      <w:start w:val="1"/>
      <w:numFmt w:val="upperRoman"/>
      <w:lvlText w:val="%1."/>
      <w:lvlJc w:val="left"/>
      <w:pPr>
        <w:ind w:left="2090" w:hanging="201"/>
        <w:jc w:val="left"/>
      </w:pPr>
      <w:rPr>
        <w:rFonts w:ascii="Arial" w:eastAsia="Arial" w:hAnsi="Arial" w:cs="Arial" w:hint="default"/>
        <w:b/>
        <w:bCs/>
        <w:i w:val="0"/>
        <w:iCs w:val="0"/>
        <w:spacing w:val="0"/>
        <w:w w:val="100"/>
        <w:sz w:val="24"/>
        <w:szCs w:val="24"/>
        <w:lang w:val="es-ES" w:eastAsia="en-US" w:bidi="ar-SA"/>
      </w:rPr>
    </w:lvl>
    <w:lvl w:ilvl="1" w:tplc="59185CF2">
      <w:start w:val="1"/>
      <w:numFmt w:val="decimal"/>
      <w:lvlText w:val="%2."/>
      <w:lvlJc w:val="left"/>
      <w:pPr>
        <w:ind w:left="2609" w:hanging="360"/>
        <w:jc w:val="left"/>
      </w:pPr>
      <w:rPr>
        <w:rFonts w:ascii="Arial" w:eastAsia="Arial" w:hAnsi="Arial" w:cs="Arial" w:hint="default"/>
        <w:b/>
        <w:bCs/>
        <w:i w:val="0"/>
        <w:iCs w:val="0"/>
        <w:spacing w:val="0"/>
        <w:w w:val="100"/>
        <w:sz w:val="24"/>
        <w:szCs w:val="24"/>
        <w:lang w:val="es-ES" w:eastAsia="en-US" w:bidi="ar-SA"/>
      </w:rPr>
    </w:lvl>
    <w:lvl w:ilvl="2" w:tplc="07D4BF9A">
      <w:numFmt w:val="bullet"/>
      <w:lvlText w:val="•"/>
      <w:lvlJc w:val="left"/>
      <w:pPr>
        <w:ind w:left="3478" w:hanging="360"/>
      </w:pPr>
      <w:rPr>
        <w:rFonts w:hint="default"/>
        <w:lang w:val="es-ES" w:eastAsia="en-US" w:bidi="ar-SA"/>
      </w:rPr>
    </w:lvl>
    <w:lvl w:ilvl="3" w:tplc="30604ECA">
      <w:numFmt w:val="bullet"/>
      <w:lvlText w:val="•"/>
      <w:lvlJc w:val="left"/>
      <w:pPr>
        <w:ind w:left="4356" w:hanging="360"/>
      </w:pPr>
      <w:rPr>
        <w:rFonts w:hint="default"/>
        <w:lang w:val="es-ES" w:eastAsia="en-US" w:bidi="ar-SA"/>
      </w:rPr>
    </w:lvl>
    <w:lvl w:ilvl="4" w:tplc="E9587AD6">
      <w:numFmt w:val="bullet"/>
      <w:lvlText w:val="•"/>
      <w:lvlJc w:val="left"/>
      <w:pPr>
        <w:ind w:left="5234" w:hanging="360"/>
      </w:pPr>
      <w:rPr>
        <w:rFonts w:hint="default"/>
        <w:lang w:val="es-ES" w:eastAsia="en-US" w:bidi="ar-SA"/>
      </w:rPr>
    </w:lvl>
    <w:lvl w:ilvl="5" w:tplc="DF9046B4">
      <w:numFmt w:val="bullet"/>
      <w:lvlText w:val="•"/>
      <w:lvlJc w:val="left"/>
      <w:pPr>
        <w:ind w:left="6113" w:hanging="360"/>
      </w:pPr>
      <w:rPr>
        <w:rFonts w:hint="default"/>
        <w:lang w:val="es-ES" w:eastAsia="en-US" w:bidi="ar-SA"/>
      </w:rPr>
    </w:lvl>
    <w:lvl w:ilvl="6" w:tplc="CBAE84C0">
      <w:numFmt w:val="bullet"/>
      <w:lvlText w:val="•"/>
      <w:lvlJc w:val="left"/>
      <w:pPr>
        <w:ind w:left="6991" w:hanging="360"/>
      </w:pPr>
      <w:rPr>
        <w:rFonts w:hint="default"/>
        <w:lang w:val="es-ES" w:eastAsia="en-US" w:bidi="ar-SA"/>
      </w:rPr>
    </w:lvl>
    <w:lvl w:ilvl="7" w:tplc="27CC0C36">
      <w:numFmt w:val="bullet"/>
      <w:lvlText w:val="•"/>
      <w:lvlJc w:val="left"/>
      <w:pPr>
        <w:ind w:left="7869" w:hanging="360"/>
      </w:pPr>
      <w:rPr>
        <w:rFonts w:hint="default"/>
        <w:lang w:val="es-ES" w:eastAsia="en-US" w:bidi="ar-SA"/>
      </w:rPr>
    </w:lvl>
    <w:lvl w:ilvl="8" w:tplc="F2704250">
      <w:numFmt w:val="bullet"/>
      <w:lvlText w:val="•"/>
      <w:lvlJc w:val="left"/>
      <w:pPr>
        <w:ind w:left="8748" w:hanging="360"/>
      </w:pPr>
      <w:rPr>
        <w:rFonts w:hint="default"/>
        <w:lang w:val="es-ES" w:eastAsia="en-US" w:bidi="ar-SA"/>
      </w:rPr>
    </w:lvl>
  </w:abstractNum>
  <w:abstractNum w:abstractNumId="26" w15:restartNumberingAfterBreak="0">
    <w:nsid w:val="23D020C6"/>
    <w:multiLevelType w:val="multilevel"/>
    <w:tmpl w:val="0BA03C06"/>
    <w:styleLink w:val="WW8Num45"/>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7" w15:restartNumberingAfterBreak="0">
    <w:nsid w:val="240807FF"/>
    <w:multiLevelType w:val="hybridMultilevel"/>
    <w:tmpl w:val="BFFA80D6"/>
    <w:lvl w:ilvl="0" w:tplc="300A0005">
      <w:start w:val="1"/>
      <w:numFmt w:val="bullet"/>
      <w:lvlText w:val=""/>
      <w:lvlJc w:val="left"/>
      <w:pPr>
        <w:ind w:left="2026" w:hanging="360"/>
      </w:pPr>
      <w:rPr>
        <w:rFonts w:ascii="Wingdings" w:hAnsi="Wingdings" w:hint="default"/>
        <w:b w:val="0"/>
        <w:bCs w:val="0"/>
        <w:i w:val="0"/>
        <w:iCs w:val="0"/>
        <w:spacing w:val="0"/>
        <w:w w:val="100"/>
        <w:sz w:val="24"/>
        <w:szCs w:val="24"/>
        <w:lang w:val="es-ES" w:eastAsia="en-US" w:bidi="ar-SA"/>
      </w:rPr>
    </w:lvl>
    <w:lvl w:ilvl="1" w:tplc="320C41F4">
      <w:numFmt w:val="bullet"/>
      <w:lvlText w:val="-"/>
      <w:lvlJc w:val="left"/>
      <w:pPr>
        <w:ind w:left="2036" w:hanging="147"/>
      </w:pPr>
      <w:rPr>
        <w:rFonts w:ascii="Arial MT" w:eastAsia="Arial MT" w:hAnsi="Arial MT" w:cs="Arial MT" w:hint="default"/>
        <w:b w:val="0"/>
        <w:bCs w:val="0"/>
        <w:i w:val="0"/>
        <w:iCs w:val="0"/>
        <w:spacing w:val="0"/>
        <w:w w:val="99"/>
        <w:sz w:val="24"/>
        <w:szCs w:val="24"/>
        <w:lang w:val="es-ES" w:eastAsia="en-US" w:bidi="ar-SA"/>
      </w:rPr>
    </w:lvl>
    <w:lvl w:ilvl="2" w:tplc="B0621CB6">
      <w:numFmt w:val="bullet"/>
      <w:lvlText w:val="•"/>
      <w:lvlJc w:val="left"/>
      <w:pPr>
        <w:ind w:left="2980" w:hanging="147"/>
      </w:pPr>
      <w:rPr>
        <w:rFonts w:hint="default"/>
        <w:lang w:val="es-ES" w:eastAsia="en-US" w:bidi="ar-SA"/>
      </w:rPr>
    </w:lvl>
    <w:lvl w:ilvl="3" w:tplc="EB721FD2">
      <w:numFmt w:val="bullet"/>
      <w:lvlText w:val="•"/>
      <w:lvlJc w:val="left"/>
      <w:pPr>
        <w:ind w:left="3921" w:hanging="147"/>
      </w:pPr>
      <w:rPr>
        <w:rFonts w:hint="default"/>
        <w:lang w:val="es-ES" w:eastAsia="en-US" w:bidi="ar-SA"/>
      </w:rPr>
    </w:lvl>
    <w:lvl w:ilvl="4" w:tplc="10CA8BB4">
      <w:numFmt w:val="bullet"/>
      <w:lvlText w:val="•"/>
      <w:lvlJc w:val="left"/>
      <w:pPr>
        <w:ind w:left="4861" w:hanging="147"/>
      </w:pPr>
      <w:rPr>
        <w:rFonts w:hint="default"/>
        <w:lang w:val="es-ES" w:eastAsia="en-US" w:bidi="ar-SA"/>
      </w:rPr>
    </w:lvl>
    <w:lvl w:ilvl="5" w:tplc="DFD0E6D4">
      <w:numFmt w:val="bullet"/>
      <w:lvlText w:val="•"/>
      <w:lvlJc w:val="left"/>
      <w:pPr>
        <w:ind w:left="5802" w:hanging="147"/>
      </w:pPr>
      <w:rPr>
        <w:rFonts w:hint="default"/>
        <w:lang w:val="es-ES" w:eastAsia="en-US" w:bidi="ar-SA"/>
      </w:rPr>
    </w:lvl>
    <w:lvl w:ilvl="6" w:tplc="FA5C61FA">
      <w:numFmt w:val="bullet"/>
      <w:lvlText w:val="•"/>
      <w:lvlJc w:val="left"/>
      <w:pPr>
        <w:ind w:left="6742" w:hanging="147"/>
      </w:pPr>
      <w:rPr>
        <w:rFonts w:hint="default"/>
        <w:lang w:val="es-ES" w:eastAsia="en-US" w:bidi="ar-SA"/>
      </w:rPr>
    </w:lvl>
    <w:lvl w:ilvl="7" w:tplc="14FED662">
      <w:numFmt w:val="bullet"/>
      <w:lvlText w:val="•"/>
      <w:lvlJc w:val="left"/>
      <w:pPr>
        <w:ind w:left="7683" w:hanging="147"/>
      </w:pPr>
      <w:rPr>
        <w:rFonts w:hint="default"/>
        <w:lang w:val="es-ES" w:eastAsia="en-US" w:bidi="ar-SA"/>
      </w:rPr>
    </w:lvl>
    <w:lvl w:ilvl="8" w:tplc="EFB48E16">
      <w:numFmt w:val="bullet"/>
      <w:lvlText w:val="•"/>
      <w:lvlJc w:val="left"/>
      <w:pPr>
        <w:ind w:left="8623" w:hanging="147"/>
      </w:pPr>
      <w:rPr>
        <w:rFonts w:hint="default"/>
        <w:lang w:val="es-ES" w:eastAsia="en-US" w:bidi="ar-SA"/>
      </w:rPr>
    </w:lvl>
  </w:abstractNum>
  <w:abstractNum w:abstractNumId="28" w15:restartNumberingAfterBreak="0">
    <w:nsid w:val="25086138"/>
    <w:multiLevelType w:val="multilevel"/>
    <w:tmpl w:val="EBDE654E"/>
    <w:styleLink w:val="WW8Num44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708AE97"/>
    <w:multiLevelType w:val="multilevel"/>
    <w:tmpl w:val="DF60FAF0"/>
    <w:lvl w:ilvl="0">
      <w:start w:val="21"/>
      <w:numFmt w:val="decimal"/>
      <w:lvlText w:val="%1"/>
      <w:lvlJc w:val="left"/>
      <w:pPr>
        <w:ind w:left="707" w:hanging="535"/>
      </w:pPr>
      <w:rPr>
        <w:rFonts w:hint="default"/>
        <w:lang w:val="es-ES" w:eastAsia="en-US" w:bidi="ar-SA"/>
      </w:rPr>
    </w:lvl>
    <w:lvl w:ilvl="1">
      <w:start w:val="1"/>
      <w:numFmt w:val="bullet"/>
      <w:lvlText w:val=""/>
      <w:lvlPicBulletId w:val="0"/>
      <w:lvlJc w:val="left"/>
      <w:pPr>
        <w:ind w:left="532" w:hanging="360"/>
      </w:pPr>
      <w:rPr>
        <w:rFonts w:ascii="Symbol" w:hAnsi="Symbol" w:hint="default"/>
      </w:rPr>
    </w:lvl>
    <w:lvl w:ilvl="2">
      <w:start w:val="1"/>
      <w:numFmt w:val="bullet"/>
      <w:lvlText w:val=""/>
      <w:lvlPicBulletId w:val="0"/>
      <w:lvlJc w:val="left"/>
      <w:pPr>
        <w:ind w:left="892" w:hanging="360"/>
      </w:pPr>
      <w:rPr>
        <w:rFonts w:ascii="Symbol" w:hAnsi="Symbol" w:hint="default"/>
      </w:rPr>
    </w:lvl>
    <w:lvl w:ilvl="3">
      <w:numFmt w:val="bullet"/>
      <w:lvlText w:val="•"/>
      <w:lvlJc w:val="left"/>
      <w:pPr>
        <w:ind w:left="3034" w:hanging="361"/>
      </w:pPr>
      <w:rPr>
        <w:rFonts w:hint="default"/>
        <w:lang w:val="es-ES" w:eastAsia="en-US" w:bidi="ar-SA"/>
      </w:rPr>
    </w:lvl>
    <w:lvl w:ilvl="4">
      <w:numFmt w:val="bullet"/>
      <w:lvlText w:val="•"/>
      <w:lvlJc w:val="left"/>
      <w:pPr>
        <w:ind w:left="4101" w:hanging="361"/>
      </w:pPr>
      <w:rPr>
        <w:rFonts w:hint="default"/>
        <w:lang w:val="es-ES" w:eastAsia="en-US" w:bidi="ar-SA"/>
      </w:rPr>
    </w:lvl>
    <w:lvl w:ilvl="5">
      <w:numFmt w:val="bullet"/>
      <w:lvlText w:val="•"/>
      <w:lvlJc w:val="left"/>
      <w:pPr>
        <w:ind w:left="5168" w:hanging="361"/>
      </w:pPr>
      <w:rPr>
        <w:rFonts w:hint="default"/>
        <w:lang w:val="es-ES" w:eastAsia="en-US" w:bidi="ar-SA"/>
      </w:rPr>
    </w:lvl>
    <w:lvl w:ilvl="6">
      <w:numFmt w:val="bullet"/>
      <w:lvlText w:val="•"/>
      <w:lvlJc w:val="left"/>
      <w:pPr>
        <w:ind w:left="6236" w:hanging="361"/>
      </w:pPr>
      <w:rPr>
        <w:rFonts w:hint="default"/>
        <w:lang w:val="es-ES" w:eastAsia="en-US" w:bidi="ar-SA"/>
      </w:rPr>
    </w:lvl>
    <w:lvl w:ilvl="7">
      <w:numFmt w:val="bullet"/>
      <w:lvlText w:val="•"/>
      <w:lvlJc w:val="left"/>
      <w:pPr>
        <w:ind w:left="7303" w:hanging="361"/>
      </w:pPr>
      <w:rPr>
        <w:rFonts w:hint="default"/>
        <w:lang w:val="es-ES" w:eastAsia="en-US" w:bidi="ar-SA"/>
      </w:rPr>
    </w:lvl>
    <w:lvl w:ilvl="8">
      <w:numFmt w:val="bullet"/>
      <w:lvlText w:val="•"/>
      <w:lvlJc w:val="left"/>
      <w:pPr>
        <w:ind w:left="8370" w:hanging="361"/>
      </w:pPr>
      <w:rPr>
        <w:rFonts w:hint="default"/>
        <w:lang w:val="es-ES" w:eastAsia="en-US" w:bidi="ar-SA"/>
      </w:rPr>
    </w:lvl>
  </w:abstractNum>
  <w:abstractNum w:abstractNumId="30" w15:restartNumberingAfterBreak="0">
    <w:nsid w:val="27465443"/>
    <w:multiLevelType w:val="hybridMultilevel"/>
    <w:tmpl w:val="94D055BA"/>
    <w:name w:val="WW8Num352"/>
    <w:lvl w:ilvl="0" w:tplc="119857D4">
      <w:start w:val="1"/>
      <w:numFmt w:val="lowerLetter"/>
      <w:lvlText w:val="%1)"/>
      <w:lvlJc w:val="left"/>
      <w:pPr>
        <w:ind w:left="360" w:hanging="360"/>
      </w:pPr>
      <w:rPr>
        <w:rFonts w:hint="default"/>
      </w:rPr>
    </w:lvl>
    <w:lvl w:ilvl="1" w:tplc="FAC03B44" w:tentative="1">
      <w:start w:val="1"/>
      <w:numFmt w:val="lowerLetter"/>
      <w:lvlText w:val="%2."/>
      <w:lvlJc w:val="left"/>
      <w:pPr>
        <w:ind w:left="1080" w:hanging="360"/>
      </w:pPr>
    </w:lvl>
    <w:lvl w:ilvl="2" w:tplc="343AFEEC" w:tentative="1">
      <w:start w:val="1"/>
      <w:numFmt w:val="lowerRoman"/>
      <w:lvlText w:val="%3."/>
      <w:lvlJc w:val="right"/>
      <w:pPr>
        <w:ind w:left="1800" w:hanging="180"/>
      </w:pPr>
    </w:lvl>
    <w:lvl w:ilvl="3" w:tplc="3F0AF630" w:tentative="1">
      <w:start w:val="1"/>
      <w:numFmt w:val="decimal"/>
      <w:lvlText w:val="%4."/>
      <w:lvlJc w:val="left"/>
      <w:pPr>
        <w:ind w:left="2520" w:hanging="360"/>
      </w:pPr>
    </w:lvl>
    <w:lvl w:ilvl="4" w:tplc="0FC40EFC" w:tentative="1">
      <w:start w:val="1"/>
      <w:numFmt w:val="lowerLetter"/>
      <w:lvlText w:val="%5."/>
      <w:lvlJc w:val="left"/>
      <w:pPr>
        <w:ind w:left="3240" w:hanging="360"/>
      </w:pPr>
    </w:lvl>
    <w:lvl w:ilvl="5" w:tplc="5532FAB4" w:tentative="1">
      <w:start w:val="1"/>
      <w:numFmt w:val="lowerRoman"/>
      <w:lvlText w:val="%6."/>
      <w:lvlJc w:val="right"/>
      <w:pPr>
        <w:ind w:left="3960" w:hanging="180"/>
      </w:pPr>
    </w:lvl>
    <w:lvl w:ilvl="6" w:tplc="59603F80" w:tentative="1">
      <w:start w:val="1"/>
      <w:numFmt w:val="decimal"/>
      <w:lvlText w:val="%7."/>
      <w:lvlJc w:val="left"/>
      <w:pPr>
        <w:ind w:left="4680" w:hanging="360"/>
      </w:pPr>
    </w:lvl>
    <w:lvl w:ilvl="7" w:tplc="68CA71E8" w:tentative="1">
      <w:start w:val="1"/>
      <w:numFmt w:val="lowerLetter"/>
      <w:lvlText w:val="%8."/>
      <w:lvlJc w:val="left"/>
      <w:pPr>
        <w:ind w:left="5400" w:hanging="360"/>
      </w:pPr>
    </w:lvl>
    <w:lvl w:ilvl="8" w:tplc="3A6E054C" w:tentative="1">
      <w:start w:val="1"/>
      <w:numFmt w:val="lowerRoman"/>
      <w:lvlText w:val="%9."/>
      <w:lvlJc w:val="right"/>
      <w:pPr>
        <w:ind w:left="6120" w:hanging="180"/>
      </w:pPr>
    </w:lvl>
  </w:abstractNum>
  <w:abstractNum w:abstractNumId="31" w15:restartNumberingAfterBreak="0">
    <w:nsid w:val="27EC4E5D"/>
    <w:multiLevelType w:val="multilevel"/>
    <w:tmpl w:val="300A001D"/>
    <w:styleLink w:val="WW8Num4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85D253B"/>
    <w:multiLevelType w:val="hybridMultilevel"/>
    <w:tmpl w:val="E6D07A7A"/>
    <w:lvl w:ilvl="0" w:tplc="62F84BCE">
      <w:start w:val="1"/>
      <w:numFmt w:val="upperRoman"/>
      <w:lvlText w:val="%1."/>
      <w:lvlJc w:val="left"/>
      <w:pPr>
        <w:ind w:left="2333" w:hanging="444"/>
        <w:jc w:val="left"/>
      </w:pPr>
      <w:rPr>
        <w:rFonts w:ascii="Arial" w:eastAsia="Arial" w:hAnsi="Arial" w:cs="Arial" w:hint="default"/>
        <w:b/>
        <w:bCs/>
        <w:i w:val="0"/>
        <w:iCs w:val="0"/>
        <w:spacing w:val="0"/>
        <w:w w:val="92"/>
        <w:sz w:val="24"/>
        <w:szCs w:val="24"/>
        <w:lang w:val="es-ES" w:eastAsia="en-US" w:bidi="ar-SA"/>
      </w:rPr>
    </w:lvl>
    <w:lvl w:ilvl="1" w:tplc="92426E04">
      <w:start w:val="1"/>
      <w:numFmt w:val="decimal"/>
      <w:lvlText w:val="%2)"/>
      <w:lvlJc w:val="left"/>
      <w:pPr>
        <w:ind w:left="2609" w:hanging="360"/>
        <w:jc w:val="left"/>
      </w:pPr>
      <w:rPr>
        <w:rFonts w:ascii="Arial" w:eastAsia="Arial" w:hAnsi="Arial" w:cs="Arial" w:hint="default"/>
        <w:b/>
        <w:bCs/>
        <w:i w:val="0"/>
        <w:iCs w:val="0"/>
        <w:spacing w:val="0"/>
        <w:w w:val="100"/>
        <w:sz w:val="24"/>
        <w:szCs w:val="24"/>
        <w:lang w:val="es-ES" w:eastAsia="en-US" w:bidi="ar-SA"/>
      </w:rPr>
    </w:lvl>
    <w:lvl w:ilvl="2" w:tplc="03B0DE8C">
      <w:numFmt w:val="bullet"/>
      <w:lvlText w:val="•"/>
      <w:lvlJc w:val="left"/>
      <w:pPr>
        <w:ind w:left="3478" w:hanging="360"/>
      </w:pPr>
      <w:rPr>
        <w:rFonts w:hint="default"/>
        <w:lang w:val="es-ES" w:eastAsia="en-US" w:bidi="ar-SA"/>
      </w:rPr>
    </w:lvl>
    <w:lvl w:ilvl="3" w:tplc="4C98B2F6">
      <w:numFmt w:val="bullet"/>
      <w:lvlText w:val="•"/>
      <w:lvlJc w:val="left"/>
      <w:pPr>
        <w:ind w:left="4356" w:hanging="360"/>
      </w:pPr>
      <w:rPr>
        <w:rFonts w:hint="default"/>
        <w:lang w:val="es-ES" w:eastAsia="en-US" w:bidi="ar-SA"/>
      </w:rPr>
    </w:lvl>
    <w:lvl w:ilvl="4" w:tplc="2BEA18DE">
      <w:numFmt w:val="bullet"/>
      <w:lvlText w:val="•"/>
      <w:lvlJc w:val="left"/>
      <w:pPr>
        <w:ind w:left="5234" w:hanging="360"/>
      </w:pPr>
      <w:rPr>
        <w:rFonts w:hint="default"/>
        <w:lang w:val="es-ES" w:eastAsia="en-US" w:bidi="ar-SA"/>
      </w:rPr>
    </w:lvl>
    <w:lvl w:ilvl="5" w:tplc="7BA4D350">
      <w:numFmt w:val="bullet"/>
      <w:lvlText w:val="•"/>
      <w:lvlJc w:val="left"/>
      <w:pPr>
        <w:ind w:left="6113" w:hanging="360"/>
      </w:pPr>
      <w:rPr>
        <w:rFonts w:hint="default"/>
        <w:lang w:val="es-ES" w:eastAsia="en-US" w:bidi="ar-SA"/>
      </w:rPr>
    </w:lvl>
    <w:lvl w:ilvl="6" w:tplc="59B62EF6">
      <w:numFmt w:val="bullet"/>
      <w:lvlText w:val="•"/>
      <w:lvlJc w:val="left"/>
      <w:pPr>
        <w:ind w:left="6991" w:hanging="360"/>
      </w:pPr>
      <w:rPr>
        <w:rFonts w:hint="default"/>
        <w:lang w:val="es-ES" w:eastAsia="en-US" w:bidi="ar-SA"/>
      </w:rPr>
    </w:lvl>
    <w:lvl w:ilvl="7" w:tplc="DEE80CC4">
      <w:numFmt w:val="bullet"/>
      <w:lvlText w:val="•"/>
      <w:lvlJc w:val="left"/>
      <w:pPr>
        <w:ind w:left="7869" w:hanging="360"/>
      </w:pPr>
      <w:rPr>
        <w:rFonts w:hint="default"/>
        <w:lang w:val="es-ES" w:eastAsia="en-US" w:bidi="ar-SA"/>
      </w:rPr>
    </w:lvl>
    <w:lvl w:ilvl="8" w:tplc="FE3ABA46">
      <w:numFmt w:val="bullet"/>
      <w:lvlText w:val="•"/>
      <w:lvlJc w:val="left"/>
      <w:pPr>
        <w:ind w:left="8748" w:hanging="360"/>
      </w:pPr>
      <w:rPr>
        <w:rFonts w:hint="default"/>
        <w:lang w:val="es-ES" w:eastAsia="en-US" w:bidi="ar-SA"/>
      </w:rPr>
    </w:lvl>
  </w:abstractNum>
  <w:abstractNum w:abstractNumId="33" w15:restartNumberingAfterBreak="0">
    <w:nsid w:val="28BA149B"/>
    <w:multiLevelType w:val="hybridMultilevel"/>
    <w:tmpl w:val="7E90E0E6"/>
    <w:lvl w:ilvl="0" w:tplc="300A0005">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4" w15:restartNumberingAfterBreak="0">
    <w:nsid w:val="293216E1"/>
    <w:multiLevelType w:val="hybridMultilevel"/>
    <w:tmpl w:val="C4E41BDE"/>
    <w:lvl w:ilvl="0" w:tplc="300A0005">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5" w15:restartNumberingAfterBreak="0">
    <w:nsid w:val="2C777556"/>
    <w:multiLevelType w:val="hybridMultilevel"/>
    <w:tmpl w:val="0B308436"/>
    <w:lvl w:ilvl="0" w:tplc="99CE0F32">
      <w:start w:val="1"/>
      <w:numFmt w:val="lowerLetter"/>
      <w:lvlText w:val="%1."/>
      <w:lvlJc w:val="left"/>
      <w:pPr>
        <w:ind w:left="720" w:hanging="360"/>
      </w:pPr>
      <w:rPr>
        <w:rFonts w:hint="default"/>
        <w:b w:val="0"/>
      </w:rPr>
    </w:lvl>
    <w:lvl w:ilvl="1" w:tplc="371A6D54" w:tentative="1">
      <w:start w:val="1"/>
      <w:numFmt w:val="bullet"/>
      <w:lvlText w:val="o"/>
      <w:lvlJc w:val="left"/>
      <w:pPr>
        <w:ind w:left="1440" w:hanging="360"/>
      </w:pPr>
      <w:rPr>
        <w:rFonts w:ascii="Courier New" w:hAnsi="Courier New" w:cs="Courier New" w:hint="default"/>
      </w:rPr>
    </w:lvl>
    <w:lvl w:ilvl="2" w:tplc="C1242742" w:tentative="1">
      <w:start w:val="1"/>
      <w:numFmt w:val="bullet"/>
      <w:lvlText w:val=""/>
      <w:lvlJc w:val="left"/>
      <w:pPr>
        <w:ind w:left="2160" w:hanging="360"/>
      </w:pPr>
      <w:rPr>
        <w:rFonts w:ascii="Wingdings" w:hAnsi="Wingdings" w:hint="default"/>
      </w:rPr>
    </w:lvl>
    <w:lvl w:ilvl="3" w:tplc="8E42EAC6" w:tentative="1">
      <w:start w:val="1"/>
      <w:numFmt w:val="bullet"/>
      <w:lvlText w:val=""/>
      <w:lvlJc w:val="left"/>
      <w:pPr>
        <w:ind w:left="2880" w:hanging="360"/>
      </w:pPr>
      <w:rPr>
        <w:rFonts w:ascii="Symbol" w:hAnsi="Symbol" w:hint="default"/>
      </w:rPr>
    </w:lvl>
    <w:lvl w:ilvl="4" w:tplc="5894C286" w:tentative="1">
      <w:start w:val="1"/>
      <w:numFmt w:val="bullet"/>
      <w:lvlText w:val="o"/>
      <w:lvlJc w:val="left"/>
      <w:pPr>
        <w:ind w:left="3600" w:hanging="360"/>
      </w:pPr>
      <w:rPr>
        <w:rFonts w:ascii="Courier New" w:hAnsi="Courier New" w:cs="Courier New" w:hint="default"/>
      </w:rPr>
    </w:lvl>
    <w:lvl w:ilvl="5" w:tplc="2702C6BC" w:tentative="1">
      <w:start w:val="1"/>
      <w:numFmt w:val="bullet"/>
      <w:lvlText w:val=""/>
      <w:lvlJc w:val="left"/>
      <w:pPr>
        <w:ind w:left="4320" w:hanging="360"/>
      </w:pPr>
      <w:rPr>
        <w:rFonts w:ascii="Wingdings" w:hAnsi="Wingdings" w:hint="default"/>
      </w:rPr>
    </w:lvl>
    <w:lvl w:ilvl="6" w:tplc="AF667240" w:tentative="1">
      <w:start w:val="1"/>
      <w:numFmt w:val="bullet"/>
      <w:lvlText w:val=""/>
      <w:lvlJc w:val="left"/>
      <w:pPr>
        <w:ind w:left="5040" w:hanging="360"/>
      </w:pPr>
      <w:rPr>
        <w:rFonts w:ascii="Symbol" w:hAnsi="Symbol" w:hint="default"/>
      </w:rPr>
    </w:lvl>
    <w:lvl w:ilvl="7" w:tplc="952E7618" w:tentative="1">
      <w:start w:val="1"/>
      <w:numFmt w:val="bullet"/>
      <w:lvlText w:val="o"/>
      <w:lvlJc w:val="left"/>
      <w:pPr>
        <w:ind w:left="5760" w:hanging="360"/>
      </w:pPr>
      <w:rPr>
        <w:rFonts w:ascii="Courier New" w:hAnsi="Courier New" w:cs="Courier New" w:hint="default"/>
      </w:rPr>
    </w:lvl>
    <w:lvl w:ilvl="8" w:tplc="E4482F8E" w:tentative="1">
      <w:start w:val="1"/>
      <w:numFmt w:val="bullet"/>
      <w:lvlText w:val=""/>
      <w:lvlJc w:val="left"/>
      <w:pPr>
        <w:ind w:left="6480" w:hanging="360"/>
      </w:pPr>
      <w:rPr>
        <w:rFonts w:ascii="Wingdings" w:hAnsi="Wingdings" w:hint="default"/>
      </w:rPr>
    </w:lvl>
  </w:abstractNum>
  <w:abstractNum w:abstractNumId="36" w15:restartNumberingAfterBreak="0">
    <w:nsid w:val="2CB14CCA"/>
    <w:multiLevelType w:val="hybridMultilevel"/>
    <w:tmpl w:val="301CF5A6"/>
    <w:lvl w:ilvl="0" w:tplc="98F20226">
      <w:numFmt w:val="bullet"/>
      <w:lvlText w:val="-"/>
      <w:lvlJc w:val="left"/>
      <w:pPr>
        <w:ind w:left="1889" w:hanging="147"/>
      </w:pPr>
      <w:rPr>
        <w:rFonts w:ascii="Arial" w:eastAsia="Arial" w:hAnsi="Arial" w:cs="Arial" w:hint="default"/>
        <w:spacing w:val="0"/>
        <w:w w:val="100"/>
        <w:lang w:val="es-ES" w:eastAsia="en-US" w:bidi="ar-SA"/>
      </w:rPr>
    </w:lvl>
    <w:lvl w:ilvl="1" w:tplc="D79C2486">
      <w:numFmt w:val="bullet"/>
      <w:lvlText w:val="•"/>
      <w:lvlJc w:val="left"/>
      <w:pPr>
        <w:ind w:left="2742" w:hanging="147"/>
      </w:pPr>
      <w:rPr>
        <w:rFonts w:hint="default"/>
        <w:lang w:val="es-ES" w:eastAsia="en-US" w:bidi="ar-SA"/>
      </w:rPr>
    </w:lvl>
    <w:lvl w:ilvl="2" w:tplc="75000C8E">
      <w:numFmt w:val="bullet"/>
      <w:lvlText w:val="•"/>
      <w:lvlJc w:val="left"/>
      <w:pPr>
        <w:ind w:left="3604" w:hanging="147"/>
      </w:pPr>
      <w:rPr>
        <w:rFonts w:hint="default"/>
        <w:lang w:val="es-ES" w:eastAsia="en-US" w:bidi="ar-SA"/>
      </w:rPr>
    </w:lvl>
    <w:lvl w:ilvl="3" w:tplc="E9C82EF8">
      <w:numFmt w:val="bullet"/>
      <w:lvlText w:val="•"/>
      <w:lvlJc w:val="left"/>
      <w:pPr>
        <w:ind w:left="4467" w:hanging="147"/>
      </w:pPr>
      <w:rPr>
        <w:rFonts w:hint="default"/>
        <w:lang w:val="es-ES" w:eastAsia="en-US" w:bidi="ar-SA"/>
      </w:rPr>
    </w:lvl>
    <w:lvl w:ilvl="4" w:tplc="63BA32F4">
      <w:numFmt w:val="bullet"/>
      <w:lvlText w:val="•"/>
      <w:lvlJc w:val="left"/>
      <w:pPr>
        <w:ind w:left="5329" w:hanging="147"/>
      </w:pPr>
      <w:rPr>
        <w:rFonts w:hint="default"/>
        <w:lang w:val="es-ES" w:eastAsia="en-US" w:bidi="ar-SA"/>
      </w:rPr>
    </w:lvl>
    <w:lvl w:ilvl="5" w:tplc="151E7F9E">
      <w:numFmt w:val="bullet"/>
      <w:lvlText w:val="•"/>
      <w:lvlJc w:val="left"/>
      <w:pPr>
        <w:ind w:left="6192" w:hanging="147"/>
      </w:pPr>
      <w:rPr>
        <w:rFonts w:hint="default"/>
        <w:lang w:val="es-ES" w:eastAsia="en-US" w:bidi="ar-SA"/>
      </w:rPr>
    </w:lvl>
    <w:lvl w:ilvl="6" w:tplc="3B9E98C2">
      <w:numFmt w:val="bullet"/>
      <w:lvlText w:val="•"/>
      <w:lvlJc w:val="left"/>
      <w:pPr>
        <w:ind w:left="7054" w:hanging="147"/>
      </w:pPr>
      <w:rPr>
        <w:rFonts w:hint="default"/>
        <w:lang w:val="es-ES" w:eastAsia="en-US" w:bidi="ar-SA"/>
      </w:rPr>
    </w:lvl>
    <w:lvl w:ilvl="7" w:tplc="CC883258">
      <w:numFmt w:val="bullet"/>
      <w:lvlText w:val="•"/>
      <w:lvlJc w:val="left"/>
      <w:pPr>
        <w:ind w:left="7917" w:hanging="147"/>
      </w:pPr>
      <w:rPr>
        <w:rFonts w:hint="default"/>
        <w:lang w:val="es-ES" w:eastAsia="en-US" w:bidi="ar-SA"/>
      </w:rPr>
    </w:lvl>
    <w:lvl w:ilvl="8" w:tplc="AD76FAC6">
      <w:numFmt w:val="bullet"/>
      <w:lvlText w:val="•"/>
      <w:lvlJc w:val="left"/>
      <w:pPr>
        <w:ind w:left="8779" w:hanging="147"/>
      </w:pPr>
      <w:rPr>
        <w:rFonts w:hint="default"/>
        <w:lang w:val="es-ES" w:eastAsia="en-US" w:bidi="ar-SA"/>
      </w:rPr>
    </w:lvl>
  </w:abstractNum>
  <w:abstractNum w:abstractNumId="37" w15:restartNumberingAfterBreak="0">
    <w:nsid w:val="2F1855D1"/>
    <w:multiLevelType w:val="hybridMultilevel"/>
    <w:tmpl w:val="0D689A1C"/>
    <w:lvl w:ilvl="0" w:tplc="40600130">
      <w:start w:val="5"/>
      <w:numFmt w:val="bullet"/>
      <w:lvlText w:val="-"/>
      <w:lvlJc w:val="left"/>
      <w:pPr>
        <w:ind w:left="720" w:hanging="360"/>
      </w:pPr>
      <w:rPr>
        <w:rFonts w:ascii="Times New Roman" w:eastAsia="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8" w15:restartNumberingAfterBreak="0">
    <w:nsid w:val="31C92583"/>
    <w:multiLevelType w:val="hybridMultilevel"/>
    <w:tmpl w:val="A3CA0CA4"/>
    <w:lvl w:ilvl="0" w:tplc="A95E047E">
      <w:start w:val="1"/>
      <w:numFmt w:val="decimal"/>
      <w:lvlText w:val="%1)"/>
      <w:lvlJc w:val="left"/>
      <w:pPr>
        <w:ind w:left="3054" w:hanging="755"/>
        <w:jc w:val="left"/>
      </w:pPr>
      <w:rPr>
        <w:rFonts w:ascii="Arial" w:eastAsia="Arial" w:hAnsi="Arial" w:cs="Arial" w:hint="default"/>
        <w:b/>
        <w:bCs/>
        <w:i w:val="0"/>
        <w:iCs w:val="0"/>
        <w:spacing w:val="0"/>
        <w:w w:val="100"/>
        <w:sz w:val="24"/>
        <w:szCs w:val="24"/>
        <w:lang w:val="es-ES" w:eastAsia="en-US" w:bidi="ar-SA"/>
      </w:rPr>
    </w:lvl>
    <w:lvl w:ilvl="1" w:tplc="9E5E22C4">
      <w:numFmt w:val="bullet"/>
      <w:lvlText w:val="•"/>
      <w:lvlJc w:val="left"/>
      <w:pPr>
        <w:ind w:left="3804" w:hanging="755"/>
      </w:pPr>
      <w:rPr>
        <w:rFonts w:hint="default"/>
        <w:lang w:val="es-ES" w:eastAsia="en-US" w:bidi="ar-SA"/>
      </w:rPr>
    </w:lvl>
    <w:lvl w:ilvl="2" w:tplc="3E00EDCC">
      <w:numFmt w:val="bullet"/>
      <w:lvlText w:val="•"/>
      <w:lvlJc w:val="left"/>
      <w:pPr>
        <w:ind w:left="4548" w:hanging="755"/>
      </w:pPr>
      <w:rPr>
        <w:rFonts w:hint="default"/>
        <w:lang w:val="es-ES" w:eastAsia="en-US" w:bidi="ar-SA"/>
      </w:rPr>
    </w:lvl>
    <w:lvl w:ilvl="3" w:tplc="447CB4B8">
      <w:numFmt w:val="bullet"/>
      <w:lvlText w:val="•"/>
      <w:lvlJc w:val="left"/>
      <w:pPr>
        <w:ind w:left="5293" w:hanging="755"/>
      </w:pPr>
      <w:rPr>
        <w:rFonts w:hint="default"/>
        <w:lang w:val="es-ES" w:eastAsia="en-US" w:bidi="ar-SA"/>
      </w:rPr>
    </w:lvl>
    <w:lvl w:ilvl="4" w:tplc="AE3E2DDE">
      <w:numFmt w:val="bullet"/>
      <w:lvlText w:val="•"/>
      <w:lvlJc w:val="left"/>
      <w:pPr>
        <w:ind w:left="6037" w:hanging="755"/>
      </w:pPr>
      <w:rPr>
        <w:rFonts w:hint="default"/>
        <w:lang w:val="es-ES" w:eastAsia="en-US" w:bidi="ar-SA"/>
      </w:rPr>
    </w:lvl>
    <w:lvl w:ilvl="5" w:tplc="ED48ACB2">
      <w:numFmt w:val="bullet"/>
      <w:lvlText w:val="•"/>
      <w:lvlJc w:val="left"/>
      <w:pPr>
        <w:ind w:left="6782" w:hanging="755"/>
      </w:pPr>
      <w:rPr>
        <w:rFonts w:hint="default"/>
        <w:lang w:val="es-ES" w:eastAsia="en-US" w:bidi="ar-SA"/>
      </w:rPr>
    </w:lvl>
    <w:lvl w:ilvl="6" w:tplc="B4908A6E">
      <w:numFmt w:val="bullet"/>
      <w:lvlText w:val="•"/>
      <w:lvlJc w:val="left"/>
      <w:pPr>
        <w:ind w:left="7526" w:hanging="755"/>
      </w:pPr>
      <w:rPr>
        <w:rFonts w:hint="default"/>
        <w:lang w:val="es-ES" w:eastAsia="en-US" w:bidi="ar-SA"/>
      </w:rPr>
    </w:lvl>
    <w:lvl w:ilvl="7" w:tplc="06E00E2C">
      <w:numFmt w:val="bullet"/>
      <w:lvlText w:val="•"/>
      <w:lvlJc w:val="left"/>
      <w:pPr>
        <w:ind w:left="8271" w:hanging="755"/>
      </w:pPr>
      <w:rPr>
        <w:rFonts w:hint="default"/>
        <w:lang w:val="es-ES" w:eastAsia="en-US" w:bidi="ar-SA"/>
      </w:rPr>
    </w:lvl>
    <w:lvl w:ilvl="8" w:tplc="2BB88EB4">
      <w:numFmt w:val="bullet"/>
      <w:lvlText w:val="•"/>
      <w:lvlJc w:val="left"/>
      <w:pPr>
        <w:ind w:left="9015" w:hanging="755"/>
      </w:pPr>
      <w:rPr>
        <w:rFonts w:hint="default"/>
        <w:lang w:val="es-ES" w:eastAsia="en-US" w:bidi="ar-SA"/>
      </w:rPr>
    </w:lvl>
  </w:abstractNum>
  <w:abstractNum w:abstractNumId="39" w15:restartNumberingAfterBreak="0">
    <w:nsid w:val="327C7869"/>
    <w:multiLevelType w:val="hybridMultilevel"/>
    <w:tmpl w:val="39246D66"/>
    <w:lvl w:ilvl="0" w:tplc="D8968378">
      <w:start w:val="1"/>
      <w:numFmt w:val="decimal"/>
      <w:lvlText w:val="%1."/>
      <w:lvlJc w:val="left"/>
      <w:pPr>
        <w:ind w:left="360" w:hanging="360"/>
      </w:pPr>
      <w:rPr>
        <w:b/>
        <w:bCs/>
        <w:i w:val="0"/>
      </w:rPr>
    </w:lvl>
    <w:lvl w:ilvl="1" w:tplc="FAF4FECA">
      <w:start w:val="1"/>
      <w:numFmt w:val="lowerLetter"/>
      <w:lvlText w:val="%2."/>
      <w:lvlJc w:val="left"/>
      <w:pPr>
        <w:ind w:left="426" w:hanging="360"/>
      </w:pPr>
    </w:lvl>
    <w:lvl w:ilvl="2" w:tplc="33BE46CC" w:tentative="1">
      <w:start w:val="1"/>
      <w:numFmt w:val="lowerRoman"/>
      <w:lvlText w:val="%3."/>
      <w:lvlJc w:val="right"/>
      <w:pPr>
        <w:ind w:left="1800" w:hanging="180"/>
      </w:pPr>
    </w:lvl>
    <w:lvl w:ilvl="3" w:tplc="60E81DC4" w:tentative="1">
      <w:start w:val="1"/>
      <w:numFmt w:val="decimal"/>
      <w:lvlText w:val="%4."/>
      <w:lvlJc w:val="left"/>
      <w:pPr>
        <w:ind w:left="2520" w:hanging="360"/>
      </w:pPr>
    </w:lvl>
    <w:lvl w:ilvl="4" w:tplc="50C059FA" w:tentative="1">
      <w:start w:val="1"/>
      <w:numFmt w:val="lowerLetter"/>
      <w:lvlText w:val="%5."/>
      <w:lvlJc w:val="left"/>
      <w:pPr>
        <w:ind w:left="3240" w:hanging="360"/>
      </w:pPr>
    </w:lvl>
    <w:lvl w:ilvl="5" w:tplc="4CFE2CDC" w:tentative="1">
      <w:start w:val="1"/>
      <w:numFmt w:val="lowerRoman"/>
      <w:lvlText w:val="%6."/>
      <w:lvlJc w:val="right"/>
      <w:pPr>
        <w:ind w:left="3960" w:hanging="180"/>
      </w:pPr>
    </w:lvl>
    <w:lvl w:ilvl="6" w:tplc="4E54682E" w:tentative="1">
      <w:start w:val="1"/>
      <w:numFmt w:val="decimal"/>
      <w:lvlText w:val="%7."/>
      <w:lvlJc w:val="left"/>
      <w:pPr>
        <w:ind w:left="4680" w:hanging="360"/>
      </w:pPr>
    </w:lvl>
    <w:lvl w:ilvl="7" w:tplc="1A42BA5A" w:tentative="1">
      <w:start w:val="1"/>
      <w:numFmt w:val="lowerLetter"/>
      <w:lvlText w:val="%8."/>
      <w:lvlJc w:val="left"/>
      <w:pPr>
        <w:ind w:left="5400" w:hanging="360"/>
      </w:pPr>
    </w:lvl>
    <w:lvl w:ilvl="8" w:tplc="A92475F4" w:tentative="1">
      <w:start w:val="1"/>
      <w:numFmt w:val="lowerRoman"/>
      <w:lvlText w:val="%9."/>
      <w:lvlJc w:val="right"/>
      <w:pPr>
        <w:ind w:left="6120" w:hanging="180"/>
      </w:pPr>
    </w:lvl>
  </w:abstractNum>
  <w:abstractNum w:abstractNumId="40" w15:restartNumberingAfterBreak="0">
    <w:nsid w:val="332975E4"/>
    <w:multiLevelType w:val="multilevel"/>
    <w:tmpl w:val="EEAA92E0"/>
    <w:styleLink w:val="WW8Num49"/>
    <w:lvl w:ilvl="0">
      <w:numFmt w:val="bullet"/>
      <w:lvlText w:val=""/>
      <w:lvlJc w:val="left"/>
      <w:rPr>
        <w:rFonts w:ascii="Symbol" w:hAnsi="Symbol" w:cs="Symbol"/>
      </w:rPr>
    </w:lvl>
    <w:lvl w:ilvl="1">
      <w:numFmt w:val="bullet"/>
      <w:lvlText w:val="-"/>
      <w:lvlJc w:val="left"/>
      <w:rPr>
        <w:rFonts w:ascii="Arial" w:eastAsia="Times New Roman" w:hAnsi="Arial" w:cs="Aria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1" w15:restartNumberingAfterBreak="0">
    <w:nsid w:val="33702CF6"/>
    <w:multiLevelType w:val="hybridMultilevel"/>
    <w:tmpl w:val="2604E440"/>
    <w:lvl w:ilvl="0" w:tplc="6BCE3DE6">
      <w:start w:val="1"/>
      <w:numFmt w:val="lowerLetter"/>
      <w:lvlText w:val="%1)"/>
      <w:lvlJc w:val="left"/>
      <w:pPr>
        <w:ind w:left="720" w:hanging="360"/>
      </w:pPr>
      <w:rPr>
        <w:rFonts w:hint="default"/>
      </w:rPr>
    </w:lvl>
    <w:lvl w:ilvl="1" w:tplc="24A65940" w:tentative="1">
      <w:start w:val="1"/>
      <w:numFmt w:val="lowerLetter"/>
      <w:lvlText w:val="%2."/>
      <w:lvlJc w:val="left"/>
      <w:pPr>
        <w:ind w:left="1440" w:hanging="360"/>
      </w:pPr>
    </w:lvl>
    <w:lvl w:ilvl="2" w:tplc="87D44096" w:tentative="1">
      <w:start w:val="1"/>
      <w:numFmt w:val="lowerRoman"/>
      <w:lvlText w:val="%3."/>
      <w:lvlJc w:val="right"/>
      <w:pPr>
        <w:ind w:left="2160" w:hanging="180"/>
      </w:pPr>
    </w:lvl>
    <w:lvl w:ilvl="3" w:tplc="149AC40A" w:tentative="1">
      <w:start w:val="1"/>
      <w:numFmt w:val="decimal"/>
      <w:lvlText w:val="%4."/>
      <w:lvlJc w:val="left"/>
      <w:pPr>
        <w:ind w:left="2880" w:hanging="360"/>
      </w:pPr>
    </w:lvl>
    <w:lvl w:ilvl="4" w:tplc="42C8891C" w:tentative="1">
      <w:start w:val="1"/>
      <w:numFmt w:val="lowerLetter"/>
      <w:lvlText w:val="%5."/>
      <w:lvlJc w:val="left"/>
      <w:pPr>
        <w:ind w:left="3600" w:hanging="360"/>
      </w:pPr>
    </w:lvl>
    <w:lvl w:ilvl="5" w:tplc="87786D4C" w:tentative="1">
      <w:start w:val="1"/>
      <w:numFmt w:val="lowerRoman"/>
      <w:lvlText w:val="%6."/>
      <w:lvlJc w:val="right"/>
      <w:pPr>
        <w:ind w:left="4320" w:hanging="180"/>
      </w:pPr>
    </w:lvl>
    <w:lvl w:ilvl="6" w:tplc="94CAB1C2" w:tentative="1">
      <w:start w:val="1"/>
      <w:numFmt w:val="decimal"/>
      <w:lvlText w:val="%7."/>
      <w:lvlJc w:val="left"/>
      <w:pPr>
        <w:ind w:left="5040" w:hanging="360"/>
      </w:pPr>
    </w:lvl>
    <w:lvl w:ilvl="7" w:tplc="E3FA6E02" w:tentative="1">
      <w:start w:val="1"/>
      <w:numFmt w:val="lowerLetter"/>
      <w:lvlText w:val="%8."/>
      <w:lvlJc w:val="left"/>
      <w:pPr>
        <w:ind w:left="5760" w:hanging="360"/>
      </w:pPr>
    </w:lvl>
    <w:lvl w:ilvl="8" w:tplc="9BFA58A8" w:tentative="1">
      <w:start w:val="1"/>
      <w:numFmt w:val="lowerRoman"/>
      <w:lvlText w:val="%9."/>
      <w:lvlJc w:val="right"/>
      <w:pPr>
        <w:ind w:left="6480" w:hanging="180"/>
      </w:pPr>
    </w:lvl>
  </w:abstractNum>
  <w:abstractNum w:abstractNumId="42" w15:restartNumberingAfterBreak="0">
    <w:nsid w:val="345E2CA7"/>
    <w:multiLevelType w:val="hybridMultilevel"/>
    <w:tmpl w:val="5E16E7F4"/>
    <w:lvl w:ilvl="0" w:tplc="0DA27B10">
      <w:start w:val="2"/>
      <w:numFmt w:val="upperRoman"/>
      <w:lvlText w:val="%1."/>
      <w:lvlJc w:val="left"/>
      <w:pPr>
        <w:ind w:left="441" w:hanging="269"/>
        <w:jc w:val="left"/>
      </w:pPr>
      <w:rPr>
        <w:rFonts w:ascii="Arial" w:eastAsia="Arial" w:hAnsi="Arial" w:cs="Arial" w:hint="default"/>
        <w:b/>
        <w:bCs/>
        <w:i w:val="0"/>
        <w:iCs w:val="0"/>
        <w:spacing w:val="0"/>
        <w:w w:val="100"/>
        <w:sz w:val="24"/>
        <w:szCs w:val="24"/>
        <w:lang w:val="es-ES" w:eastAsia="en-US" w:bidi="ar-SA"/>
      </w:rPr>
    </w:lvl>
    <w:lvl w:ilvl="1" w:tplc="B3B004B4">
      <w:numFmt w:val="bullet"/>
      <w:lvlText w:val=""/>
      <w:lvlJc w:val="left"/>
      <w:pPr>
        <w:ind w:left="893" w:hanging="361"/>
      </w:pPr>
      <w:rPr>
        <w:rFonts w:ascii="Wingdings" w:eastAsia="Wingdings" w:hAnsi="Wingdings" w:cs="Wingdings" w:hint="default"/>
        <w:b w:val="0"/>
        <w:bCs w:val="0"/>
        <w:i w:val="0"/>
        <w:iCs w:val="0"/>
        <w:spacing w:val="0"/>
        <w:w w:val="100"/>
        <w:sz w:val="24"/>
        <w:szCs w:val="24"/>
        <w:lang w:val="es-ES" w:eastAsia="en-US" w:bidi="ar-SA"/>
      </w:rPr>
    </w:lvl>
    <w:lvl w:ilvl="2" w:tplc="E35E0BAC">
      <w:numFmt w:val="bullet"/>
      <w:lvlText w:val="-"/>
      <w:lvlJc w:val="left"/>
      <w:pPr>
        <w:ind w:left="2036" w:hanging="147"/>
      </w:pPr>
      <w:rPr>
        <w:rFonts w:ascii="Arial MT" w:eastAsia="Arial MT" w:hAnsi="Arial MT" w:cs="Arial MT" w:hint="default"/>
        <w:b w:val="0"/>
        <w:bCs w:val="0"/>
        <w:i w:val="0"/>
        <w:iCs w:val="0"/>
        <w:spacing w:val="0"/>
        <w:w w:val="99"/>
        <w:sz w:val="24"/>
        <w:szCs w:val="24"/>
        <w:lang w:val="es-ES" w:eastAsia="en-US" w:bidi="ar-SA"/>
      </w:rPr>
    </w:lvl>
    <w:lvl w:ilvl="3" w:tplc="3E664FCE">
      <w:numFmt w:val="bullet"/>
      <w:lvlText w:val="•"/>
      <w:lvlJc w:val="left"/>
      <w:pPr>
        <w:ind w:left="2340" w:hanging="147"/>
      </w:pPr>
      <w:rPr>
        <w:rFonts w:hint="default"/>
        <w:lang w:val="es-ES" w:eastAsia="en-US" w:bidi="ar-SA"/>
      </w:rPr>
    </w:lvl>
    <w:lvl w:ilvl="4" w:tplc="25A8E6DE">
      <w:numFmt w:val="bullet"/>
      <w:lvlText w:val="•"/>
      <w:lvlJc w:val="left"/>
      <w:pPr>
        <w:ind w:left="3506" w:hanging="147"/>
      </w:pPr>
      <w:rPr>
        <w:rFonts w:hint="default"/>
        <w:lang w:val="es-ES" w:eastAsia="en-US" w:bidi="ar-SA"/>
      </w:rPr>
    </w:lvl>
    <w:lvl w:ilvl="5" w:tplc="9AA05D42">
      <w:numFmt w:val="bullet"/>
      <w:lvlText w:val="•"/>
      <w:lvlJc w:val="left"/>
      <w:pPr>
        <w:ind w:left="4672" w:hanging="147"/>
      </w:pPr>
      <w:rPr>
        <w:rFonts w:hint="default"/>
        <w:lang w:val="es-ES" w:eastAsia="en-US" w:bidi="ar-SA"/>
      </w:rPr>
    </w:lvl>
    <w:lvl w:ilvl="6" w:tplc="2FD8BBEC">
      <w:numFmt w:val="bullet"/>
      <w:lvlText w:val="•"/>
      <w:lvlJc w:val="left"/>
      <w:pPr>
        <w:ind w:left="5839" w:hanging="147"/>
      </w:pPr>
      <w:rPr>
        <w:rFonts w:hint="default"/>
        <w:lang w:val="es-ES" w:eastAsia="en-US" w:bidi="ar-SA"/>
      </w:rPr>
    </w:lvl>
    <w:lvl w:ilvl="7" w:tplc="DB0E3736">
      <w:numFmt w:val="bullet"/>
      <w:lvlText w:val="•"/>
      <w:lvlJc w:val="left"/>
      <w:pPr>
        <w:ind w:left="7005" w:hanging="147"/>
      </w:pPr>
      <w:rPr>
        <w:rFonts w:hint="default"/>
        <w:lang w:val="es-ES" w:eastAsia="en-US" w:bidi="ar-SA"/>
      </w:rPr>
    </w:lvl>
    <w:lvl w:ilvl="8" w:tplc="98F6C58C">
      <w:numFmt w:val="bullet"/>
      <w:lvlText w:val="•"/>
      <w:lvlJc w:val="left"/>
      <w:pPr>
        <w:ind w:left="8172" w:hanging="147"/>
      </w:pPr>
      <w:rPr>
        <w:rFonts w:hint="default"/>
        <w:lang w:val="es-ES" w:eastAsia="en-US" w:bidi="ar-SA"/>
      </w:rPr>
    </w:lvl>
  </w:abstractNum>
  <w:abstractNum w:abstractNumId="43" w15:restartNumberingAfterBreak="0">
    <w:nsid w:val="349F0670"/>
    <w:multiLevelType w:val="multilevel"/>
    <w:tmpl w:val="29E802FC"/>
    <w:styleLink w:val="WW8Num46"/>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4" w15:restartNumberingAfterBreak="0">
    <w:nsid w:val="34F26C1E"/>
    <w:multiLevelType w:val="hybridMultilevel"/>
    <w:tmpl w:val="27C4FAA6"/>
    <w:lvl w:ilvl="0" w:tplc="B6940458">
      <w:start w:val="1"/>
      <w:numFmt w:val="decimal"/>
      <w:lvlText w:val="%1."/>
      <w:lvlJc w:val="left"/>
      <w:pPr>
        <w:ind w:left="2609" w:hanging="360"/>
        <w:jc w:val="left"/>
      </w:pPr>
      <w:rPr>
        <w:rFonts w:ascii="Arial" w:eastAsia="Arial" w:hAnsi="Arial" w:cs="Arial" w:hint="default"/>
        <w:b/>
        <w:bCs/>
        <w:i w:val="0"/>
        <w:iCs w:val="0"/>
        <w:spacing w:val="0"/>
        <w:w w:val="100"/>
        <w:sz w:val="24"/>
        <w:szCs w:val="24"/>
        <w:lang w:val="es-ES" w:eastAsia="en-US" w:bidi="ar-SA"/>
      </w:rPr>
    </w:lvl>
    <w:lvl w:ilvl="1" w:tplc="1A3CB4FA">
      <w:numFmt w:val="bullet"/>
      <w:lvlText w:val="•"/>
      <w:lvlJc w:val="left"/>
      <w:pPr>
        <w:ind w:left="3390" w:hanging="360"/>
      </w:pPr>
      <w:rPr>
        <w:rFonts w:hint="default"/>
        <w:lang w:val="es-ES" w:eastAsia="en-US" w:bidi="ar-SA"/>
      </w:rPr>
    </w:lvl>
    <w:lvl w:ilvl="2" w:tplc="91587454">
      <w:numFmt w:val="bullet"/>
      <w:lvlText w:val="•"/>
      <w:lvlJc w:val="left"/>
      <w:pPr>
        <w:ind w:left="4180" w:hanging="360"/>
      </w:pPr>
      <w:rPr>
        <w:rFonts w:hint="default"/>
        <w:lang w:val="es-ES" w:eastAsia="en-US" w:bidi="ar-SA"/>
      </w:rPr>
    </w:lvl>
    <w:lvl w:ilvl="3" w:tplc="193C84FE">
      <w:numFmt w:val="bullet"/>
      <w:lvlText w:val="•"/>
      <w:lvlJc w:val="left"/>
      <w:pPr>
        <w:ind w:left="4971" w:hanging="360"/>
      </w:pPr>
      <w:rPr>
        <w:rFonts w:hint="default"/>
        <w:lang w:val="es-ES" w:eastAsia="en-US" w:bidi="ar-SA"/>
      </w:rPr>
    </w:lvl>
    <w:lvl w:ilvl="4" w:tplc="A88EFAEC">
      <w:numFmt w:val="bullet"/>
      <w:lvlText w:val="•"/>
      <w:lvlJc w:val="left"/>
      <w:pPr>
        <w:ind w:left="5761" w:hanging="360"/>
      </w:pPr>
      <w:rPr>
        <w:rFonts w:hint="default"/>
        <w:lang w:val="es-ES" w:eastAsia="en-US" w:bidi="ar-SA"/>
      </w:rPr>
    </w:lvl>
    <w:lvl w:ilvl="5" w:tplc="E38AA7E6">
      <w:numFmt w:val="bullet"/>
      <w:lvlText w:val="•"/>
      <w:lvlJc w:val="left"/>
      <w:pPr>
        <w:ind w:left="6552" w:hanging="360"/>
      </w:pPr>
      <w:rPr>
        <w:rFonts w:hint="default"/>
        <w:lang w:val="es-ES" w:eastAsia="en-US" w:bidi="ar-SA"/>
      </w:rPr>
    </w:lvl>
    <w:lvl w:ilvl="6" w:tplc="92206248">
      <w:numFmt w:val="bullet"/>
      <w:lvlText w:val="•"/>
      <w:lvlJc w:val="left"/>
      <w:pPr>
        <w:ind w:left="7342" w:hanging="360"/>
      </w:pPr>
      <w:rPr>
        <w:rFonts w:hint="default"/>
        <w:lang w:val="es-ES" w:eastAsia="en-US" w:bidi="ar-SA"/>
      </w:rPr>
    </w:lvl>
    <w:lvl w:ilvl="7" w:tplc="D3586568">
      <w:numFmt w:val="bullet"/>
      <w:lvlText w:val="•"/>
      <w:lvlJc w:val="left"/>
      <w:pPr>
        <w:ind w:left="8133" w:hanging="360"/>
      </w:pPr>
      <w:rPr>
        <w:rFonts w:hint="default"/>
        <w:lang w:val="es-ES" w:eastAsia="en-US" w:bidi="ar-SA"/>
      </w:rPr>
    </w:lvl>
    <w:lvl w:ilvl="8" w:tplc="CBBC654A">
      <w:numFmt w:val="bullet"/>
      <w:lvlText w:val="•"/>
      <w:lvlJc w:val="left"/>
      <w:pPr>
        <w:ind w:left="8923" w:hanging="360"/>
      </w:pPr>
      <w:rPr>
        <w:rFonts w:hint="default"/>
        <w:lang w:val="es-ES" w:eastAsia="en-US" w:bidi="ar-SA"/>
      </w:rPr>
    </w:lvl>
  </w:abstractNum>
  <w:abstractNum w:abstractNumId="45" w15:restartNumberingAfterBreak="0">
    <w:nsid w:val="35C69285"/>
    <w:multiLevelType w:val="hybridMultilevel"/>
    <w:tmpl w:val="6D32B16C"/>
    <w:lvl w:ilvl="0" w:tplc="715C4A24">
      <w:start w:val="5"/>
      <w:numFmt w:val="bullet"/>
      <w:lvlText w:val="-"/>
      <w:lvlJc w:val="left"/>
      <w:pPr>
        <w:ind w:left="720" w:hanging="360"/>
      </w:pPr>
      <w:rPr>
        <w:rFonts w:ascii="Times New Roman" w:eastAsia="Times New Roman" w:hAnsi="Times New Roman" w:cs="Times New Roman" w:hint="default"/>
      </w:rPr>
    </w:lvl>
    <w:lvl w:ilvl="1" w:tplc="D9D8C7CA">
      <w:start w:val="1"/>
      <w:numFmt w:val="bullet"/>
      <w:lvlText w:val="o"/>
      <w:lvlJc w:val="left"/>
      <w:pPr>
        <w:ind w:left="1440" w:hanging="360"/>
      </w:pPr>
      <w:rPr>
        <w:rFonts w:ascii="Courier New" w:hAnsi="Courier New" w:cs="Courier New" w:hint="default"/>
      </w:rPr>
    </w:lvl>
    <w:lvl w:ilvl="2" w:tplc="23886C84">
      <w:start w:val="1"/>
      <w:numFmt w:val="bullet"/>
      <w:lvlText w:val=""/>
      <w:lvlJc w:val="left"/>
      <w:pPr>
        <w:ind w:left="2160" w:hanging="360"/>
      </w:pPr>
      <w:rPr>
        <w:rFonts w:ascii="Wingdings" w:hAnsi="Wingdings" w:hint="default"/>
      </w:rPr>
    </w:lvl>
    <w:lvl w:ilvl="3" w:tplc="7A00C1BC">
      <w:start w:val="1"/>
      <w:numFmt w:val="bullet"/>
      <w:lvlText w:val=""/>
      <w:lvlJc w:val="left"/>
      <w:pPr>
        <w:ind w:left="2880" w:hanging="360"/>
      </w:pPr>
      <w:rPr>
        <w:rFonts w:ascii="Symbol" w:hAnsi="Symbol" w:hint="default"/>
      </w:rPr>
    </w:lvl>
    <w:lvl w:ilvl="4" w:tplc="E2B60FE8">
      <w:start w:val="1"/>
      <w:numFmt w:val="bullet"/>
      <w:lvlText w:val="o"/>
      <w:lvlJc w:val="left"/>
      <w:pPr>
        <w:ind w:left="3600" w:hanging="360"/>
      </w:pPr>
      <w:rPr>
        <w:rFonts w:ascii="Courier New" w:hAnsi="Courier New" w:cs="Courier New" w:hint="default"/>
      </w:rPr>
    </w:lvl>
    <w:lvl w:ilvl="5" w:tplc="BBDA3968">
      <w:start w:val="1"/>
      <w:numFmt w:val="bullet"/>
      <w:lvlText w:val=""/>
      <w:lvlJc w:val="left"/>
      <w:pPr>
        <w:ind w:left="4320" w:hanging="360"/>
      </w:pPr>
      <w:rPr>
        <w:rFonts w:ascii="Wingdings" w:hAnsi="Wingdings" w:hint="default"/>
      </w:rPr>
    </w:lvl>
    <w:lvl w:ilvl="6" w:tplc="C2306614">
      <w:start w:val="1"/>
      <w:numFmt w:val="bullet"/>
      <w:lvlText w:val=""/>
      <w:lvlJc w:val="left"/>
      <w:pPr>
        <w:ind w:left="5040" w:hanging="360"/>
      </w:pPr>
      <w:rPr>
        <w:rFonts w:ascii="Symbol" w:hAnsi="Symbol" w:hint="default"/>
      </w:rPr>
    </w:lvl>
    <w:lvl w:ilvl="7" w:tplc="A60ED746">
      <w:start w:val="1"/>
      <w:numFmt w:val="bullet"/>
      <w:lvlText w:val="o"/>
      <w:lvlJc w:val="left"/>
      <w:pPr>
        <w:ind w:left="5760" w:hanging="360"/>
      </w:pPr>
      <w:rPr>
        <w:rFonts w:ascii="Courier New" w:hAnsi="Courier New" w:cs="Courier New" w:hint="default"/>
      </w:rPr>
    </w:lvl>
    <w:lvl w:ilvl="8" w:tplc="44282748">
      <w:start w:val="1"/>
      <w:numFmt w:val="bullet"/>
      <w:lvlText w:val=""/>
      <w:lvlJc w:val="left"/>
      <w:pPr>
        <w:ind w:left="6480" w:hanging="360"/>
      </w:pPr>
      <w:rPr>
        <w:rFonts w:ascii="Wingdings" w:hAnsi="Wingdings" w:hint="default"/>
      </w:rPr>
    </w:lvl>
  </w:abstractNum>
  <w:abstractNum w:abstractNumId="46" w15:restartNumberingAfterBreak="0">
    <w:nsid w:val="374D479E"/>
    <w:multiLevelType w:val="hybridMultilevel"/>
    <w:tmpl w:val="59521180"/>
    <w:lvl w:ilvl="0" w:tplc="7CF8B2A0">
      <w:start w:val="1"/>
      <w:numFmt w:val="decimal"/>
      <w:lvlText w:val="%1."/>
      <w:lvlJc w:val="left"/>
      <w:pPr>
        <w:ind w:left="2609" w:hanging="874"/>
        <w:jc w:val="left"/>
      </w:pPr>
      <w:rPr>
        <w:rFonts w:ascii="Arial" w:eastAsia="Arial" w:hAnsi="Arial" w:cs="Arial" w:hint="default"/>
        <w:b/>
        <w:bCs/>
        <w:i w:val="0"/>
        <w:iCs w:val="0"/>
        <w:spacing w:val="0"/>
        <w:w w:val="100"/>
        <w:sz w:val="24"/>
        <w:szCs w:val="24"/>
        <w:lang w:val="es-ES" w:eastAsia="en-US" w:bidi="ar-SA"/>
      </w:rPr>
    </w:lvl>
    <w:lvl w:ilvl="1" w:tplc="1374B710">
      <w:numFmt w:val="bullet"/>
      <w:lvlText w:val="•"/>
      <w:lvlJc w:val="left"/>
      <w:pPr>
        <w:ind w:left="3390" w:hanging="874"/>
      </w:pPr>
      <w:rPr>
        <w:rFonts w:hint="default"/>
        <w:lang w:val="es-ES" w:eastAsia="en-US" w:bidi="ar-SA"/>
      </w:rPr>
    </w:lvl>
    <w:lvl w:ilvl="2" w:tplc="7BE6B164">
      <w:numFmt w:val="bullet"/>
      <w:lvlText w:val="•"/>
      <w:lvlJc w:val="left"/>
      <w:pPr>
        <w:ind w:left="4180" w:hanging="874"/>
      </w:pPr>
      <w:rPr>
        <w:rFonts w:hint="default"/>
        <w:lang w:val="es-ES" w:eastAsia="en-US" w:bidi="ar-SA"/>
      </w:rPr>
    </w:lvl>
    <w:lvl w:ilvl="3" w:tplc="D50E1342">
      <w:numFmt w:val="bullet"/>
      <w:lvlText w:val="•"/>
      <w:lvlJc w:val="left"/>
      <w:pPr>
        <w:ind w:left="4971" w:hanging="874"/>
      </w:pPr>
      <w:rPr>
        <w:rFonts w:hint="default"/>
        <w:lang w:val="es-ES" w:eastAsia="en-US" w:bidi="ar-SA"/>
      </w:rPr>
    </w:lvl>
    <w:lvl w:ilvl="4" w:tplc="4254DD80">
      <w:numFmt w:val="bullet"/>
      <w:lvlText w:val="•"/>
      <w:lvlJc w:val="left"/>
      <w:pPr>
        <w:ind w:left="5761" w:hanging="874"/>
      </w:pPr>
      <w:rPr>
        <w:rFonts w:hint="default"/>
        <w:lang w:val="es-ES" w:eastAsia="en-US" w:bidi="ar-SA"/>
      </w:rPr>
    </w:lvl>
    <w:lvl w:ilvl="5" w:tplc="30CC5C5C">
      <w:numFmt w:val="bullet"/>
      <w:lvlText w:val="•"/>
      <w:lvlJc w:val="left"/>
      <w:pPr>
        <w:ind w:left="6552" w:hanging="874"/>
      </w:pPr>
      <w:rPr>
        <w:rFonts w:hint="default"/>
        <w:lang w:val="es-ES" w:eastAsia="en-US" w:bidi="ar-SA"/>
      </w:rPr>
    </w:lvl>
    <w:lvl w:ilvl="6" w:tplc="BAF03D90">
      <w:numFmt w:val="bullet"/>
      <w:lvlText w:val="•"/>
      <w:lvlJc w:val="left"/>
      <w:pPr>
        <w:ind w:left="7342" w:hanging="874"/>
      </w:pPr>
      <w:rPr>
        <w:rFonts w:hint="default"/>
        <w:lang w:val="es-ES" w:eastAsia="en-US" w:bidi="ar-SA"/>
      </w:rPr>
    </w:lvl>
    <w:lvl w:ilvl="7" w:tplc="25A6D1DA">
      <w:numFmt w:val="bullet"/>
      <w:lvlText w:val="•"/>
      <w:lvlJc w:val="left"/>
      <w:pPr>
        <w:ind w:left="8133" w:hanging="874"/>
      </w:pPr>
      <w:rPr>
        <w:rFonts w:hint="default"/>
        <w:lang w:val="es-ES" w:eastAsia="en-US" w:bidi="ar-SA"/>
      </w:rPr>
    </w:lvl>
    <w:lvl w:ilvl="8" w:tplc="27881698">
      <w:numFmt w:val="bullet"/>
      <w:lvlText w:val="•"/>
      <w:lvlJc w:val="left"/>
      <w:pPr>
        <w:ind w:left="8923" w:hanging="874"/>
      </w:pPr>
      <w:rPr>
        <w:rFonts w:hint="default"/>
        <w:lang w:val="es-ES" w:eastAsia="en-US" w:bidi="ar-SA"/>
      </w:rPr>
    </w:lvl>
  </w:abstractNum>
  <w:abstractNum w:abstractNumId="47" w15:restartNumberingAfterBreak="0">
    <w:nsid w:val="3B765881"/>
    <w:multiLevelType w:val="hybridMultilevel"/>
    <w:tmpl w:val="0E0EAD4A"/>
    <w:lvl w:ilvl="0" w:tplc="3732FDCC">
      <w:start w:val="1"/>
      <w:numFmt w:val="decimal"/>
      <w:lvlText w:val="%1."/>
      <w:lvlJc w:val="left"/>
      <w:pPr>
        <w:ind w:left="1592" w:hanging="852"/>
        <w:jc w:val="left"/>
      </w:pPr>
      <w:rPr>
        <w:rFonts w:ascii="Arial MT" w:eastAsia="Arial MT" w:hAnsi="Arial MT" w:cs="Arial MT" w:hint="default"/>
        <w:b w:val="0"/>
        <w:bCs w:val="0"/>
        <w:i w:val="0"/>
        <w:iCs w:val="0"/>
        <w:spacing w:val="0"/>
        <w:w w:val="100"/>
        <w:sz w:val="24"/>
        <w:szCs w:val="24"/>
        <w:lang w:val="es-ES" w:eastAsia="en-US" w:bidi="ar-SA"/>
      </w:rPr>
    </w:lvl>
    <w:lvl w:ilvl="1" w:tplc="2FDC9240">
      <w:numFmt w:val="bullet"/>
      <w:lvlText w:val="•"/>
      <w:lvlJc w:val="left"/>
      <w:pPr>
        <w:ind w:left="2490" w:hanging="852"/>
      </w:pPr>
      <w:rPr>
        <w:rFonts w:hint="default"/>
        <w:lang w:val="es-ES" w:eastAsia="en-US" w:bidi="ar-SA"/>
      </w:rPr>
    </w:lvl>
    <w:lvl w:ilvl="2" w:tplc="3B2A259E">
      <w:numFmt w:val="bullet"/>
      <w:lvlText w:val="•"/>
      <w:lvlJc w:val="left"/>
      <w:pPr>
        <w:ind w:left="3380" w:hanging="852"/>
      </w:pPr>
      <w:rPr>
        <w:rFonts w:hint="default"/>
        <w:lang w:val="es-ES" w:eastAsia="en-US" w:bidi="ar-SA"/>
      </w:rPr>
    </w:lvl>
    <w:lvl w:ilvl="3" w:tplc="65A63046">
      <w:numFmt w:val="bullet"/>
      <w:lvlText w:val="•"/>
      <w:lvlJc w:val="left"/>
      <w:pPr>
        <w:ind w:left="4271" w:hanging="852"/>
      </w:pPr>
      <w:rPr>
        <w:rFonts w:hint="default"/>
        <w:lang w:val="es-ES" w:eastAsia="en-US" w:bidi="ar-SA"/>
      </w:rPr>
    </w:lvl>
    <w:lvl w:ilvl="4" w:tplc="4F30483C">
      <w:numFmt w:val="bullet"/>
      <w:lvlText w:val="•"/>
      <w:lvlJc w:val="left"/>
      <w:pPr>
        <w:ind w:left="5161" w:hanging="852"/>
      </w:pPr>
      <w:rPr>
        <w:rFonts w:hint="default"/>
        <w:lang w:val="es-ES" w:eastAsia="en-US" w:bidi="ar-SA"/>
      </w:rPr>
    </w:lvl>
    <w:lvl w:ilvl="5" w:tplc="769847EC">
      <w:numFmt w:val="bullet"/>
      <w:lvlText w:val="•"/>
      <w:lvlJc w:val="left"/>
      <w:pPr>
        <w:ind w:left="6052" w:hanging="852"/>
      </w:pPr>
      <w:rPr>
        <w:rFonts w:hint="default"/>
        <w:lang w:val="es-ES" w:eastAsia="en-US" w:bidi="ar-SA"/>
      </w:rPr>
    </w:lvl>
    <w:lvl w:ilvl="6" w:tplc="9DA6506C">
      <w:numFmt w:val="bullet"/>
      <w:lvlText w:val="•"/>
      <w:lvlJc w:val="left"/>
      <w:pPr>
        <w:ind w:left="6942" w:hanging="852"/>
      </w:pPr>
      <w:rPr>
        <w:rFonts w:hint="default"/>
        <w:lang w:val="es-ES" w:eastAsia="en-US" w:bidi="ar-SA"/>
      </w:rPr>
    </w:lvl>
    <w:lvl w:ilvl="7" w:tplc="A5E2486A">
      <w:numFmt w:val="bullet"/>
      <w:lvlText w:val="•"/>
      <w:lvlJc w:val="left"/>
      <w:pPr>
        <w:ind w:left="7833" w:hanging="852"/>
      </w:pPr>
      <w:rPr>
        <w:rFonts w:hint="default"/>
        <w:lang w:val="es-ES" w:eastAsia="en-US" w:bidi="ar-SA"/>
      </w:rPr>
    </w:lvl>
    <w:lvl w:ilvl="8" w:tplc="71C876C0">
      <w:numFmt w:val="bullet"/>
      <w:lvlText w:val="•"/>
      <w:lvlJc w:val="left"/>
      <w:pPr>
        <w:ind w:left="8723" w:hanging="852"/>
      </w:pPr>
      <w:rPr>
        <w:rFonts w:hint="default"/>
        <w:lang w:val="es-ES" w:eastAsia="en-US" w:bidi="ar-SA"/>
      </w:rPr>
    </w:lvl>
  </w:abstractNum>
  <w:abstractNum w:abstractNumId="48" w15:restartNumberingAfterBreak="0">
    <w:nsid w:val="40484AE7"/>
    <w:multiLevelType w:val="hybridMultilevel"/>
    <w:tmpl w:val="737E21DE"/>
    <w:lvl w:ilvl="0" w:tplc="CD3AC9DA">
      <w:start w:val="1"/>
      <w:numFmt w:val="upperRoman"/>
      <w:lvlText w:val="%1."/>
      <w:lvlJc w:val="left"/>
      <w:pPr>
        <w:ind w:left="1613" w:hanging="447"/>
        <w:jc w:val="left"/>
      </w:pPr>
      <w:rPr>
        <w:rFonts w:ascii="Arial" w:eastAsia="Arial" w:hAnsi="Arial" w:cs="Arial" w:hint="default"/>
        <w:b/>
        <w:bCs/>
        <w:i w:val="0"/>
        <w:iCs w:val="0"/>
        <w:spacing w:val="0"/>
        <w:w w:val="100"/>
        <w:sz w:val="24"/>
        <w:szCs w:val="24"/>
        <w:lang w:val="es-ES" w:eastAsia="en-US" w:bidi="ar-SA"/>
      </w:rPr>
    </w:lvl>
    <w:lvl w:ilvl="1" w:tplc="27741846">
      <w:start w:val="1"/>
      <w:numFmt w:val="decimal"/>
      <w:lvlText w:val="%2."/>
      <w:lvlJc w:val="left"/>
      <w:pPr>
        <w:ind w:left="2609" w:hanging="360"/>
        <w:jc w:val="left"/>
      </w:pPr>
      <w:rPr>
        <w:rFonts w:ascii="Arial" w:eastAsia="Arial" w:hAnsi="Arial" w:cs="Arial" w:hint="default"/>
        <w:b/>
        <w:bCs/>
        <w:i w:val="0"/>
        <w:iCs w:val="0"/>
        <w:spacing w:val="0"/>
        <w:w w:val="100"/>
        <w:sz w:val="24"/>
        <w:szCs w:val="24"/>
        <w:lang w:val="es-ES" w:eastAsia="en-US" w:bidi="ar-SA"/>
      </w:rPr>
    </w:lvl>
    <w:lvl w:ilvl="2" w:tplc="BA167CA0">
      <w:numFmt w:val="bullet"/>
      <w:lvlText w:val="•"/>
      <w:lvlJc w:val="left"/>
      <w:pPr>
        <w:ind w:left="3478" w:hanging="360"/>
      </w:pPr>
      <w:rPr>
        <w:rFonts w:hint="default"/>
        <w:lang w:val="es-ES" w:eastAsia="en-US" w:bidi="ar-SA"/>
      </w:rPr>
    </w:lvl>
    <w:lvl w:ilvl="3" w:tplc="9C62C236">
      <w:numFmt w:val="bullet"/>
      <w:lvlText w:val="•"/>
      <w:lvlJc w:val="left"/>
      <w:pPr>
        <w:ind w:left="4356" w:hanging="360"/>
      </w:pPr>
      <w:rPr>
        <w:rFonts w:hint="default"/>
        <w:lang w:val="es-ES" w:eastAsia="en-US" w:bidi="ar-SA"/>
      </w:rPr>
    </w:lvl>
    <w:lvl w:ilvl="4" w:tplc="422C0D62">
      <w:numFmt w:val="bullet"/>
      <w:lvlText w:val="•"/>
      <w:lvlJc w:val="left"/>
      <w:pPr>
        <w:ind w:left="5234" w:hanging="360"/>
      </w:pPr>
      <w:rPr>
        <w:rFonts w:hint="default"/>
        <w:lang w:val="es-ES" w:eastAsia="en-US" w:bidi="ar-SA"/>
      </w:rPr>
    </w:lvl>
    <w:lvl w:ilvl="5" w:tplc="AC62BFCC">
      <w:numFmt w:val="bullet"/>
      <w:lvlText w:val="•"/>
      <w:lvlJc w:val="left"/>
      <w:pPr>
        <w:ind w:left="6113" w:hanging="360"/>
      </w:pPr>
      <w:rPr>
        <w:rFonts w:hint="default"/>
        <w:lang w:val="es-ES" w:eastAsia="en-US" w:bidi="ar-SA"/>
      </w:rPr>
    </w:lvl>
    <w:lvl w:ilvl="6" w:tplc="96DC2336">
      <w:numFmt w:val="bullet"/>
      <w:lvlText w:val="•"/>
      <w:lvlJc w:val="left"/>
      <w:pPr>
        <w:ind w:left="6991" w:hanging="360"/>
      </w:pPr>
      <w:rPr>
        <w:rFonts w:hint="default"/>
        <w:lang w:val="es-ES" w:eastAsia="en-US" w:bidi="ar-SA"/>
      </w:rPr>
    </w:lvl>
    <w:lvl w:ilvl="7" w:tplc="1D0EEDBA">
      <w:numFmt w:val="bullet"/>
      <w:lvlText w:val="•"/>
      <w:lvlJc w:val="left"/>
      <w:pPr>
        <w:ind w:left="7869" w:hanging="360"/>
      </w:pPr>
      <w:rPr>
        <w:rFonts w:hint="default"/>
        <w:lang w:val="es-ES" w:eastAsia="en-US" w:bidi="ar-SA"/>
      </w:rPr>
    </w:lvl>
    <w:lvl w:ilvl="8" w:tplc="90B4ACA2">
      <w:numFmt w:val="bullet"/>
      <w:lvlText w:val="•"/>
      <w:lvlJc w:val="left"/>
      <w:pPr>
        <w:ind w:left="8748" w:hanging="360"/>
      </w:pPr>
      <w:rPr>
        <w:rFonts w:hint="default"/>
        <w:lang w:val="es-ES" w:eastAsia="en-US" w:bidi="ar-SA"/>
      </w:rPr>
    </w:lvl>
  </w:abstractNum>
  <w:abstractNum w:abstractNumId="49" w15:restartNumberingAfterBreak="0">
    <w:nsid w:val="4533692F"/>
    <w:multiLevelType w:val="multilevel"/>
    <w:tmpl w:val="168C3CF0"/>
    <w:styleLink w:val="WW8Num41"/>
    <w:lvl w:ilvl="0">
      <w:numFmt w:val="bullet"/>
      <w:lvlText w:val=""/>
      <w:lvlJc w:val="left"/>
      <w:rPr>
        <w:rFonts w:ascii="Symbol" w:hAnsi="Symbol"/>
      </w:rPr>
    </w:lvl>
    <w:lvl w:ilvl="1">
      <w:numFmt w:val="bullet"/>
      <w:lvlText w:val="-"/>
      <w:lvlJc w:val="left"/>
      <w:rPr>
        <w:rFonts w:ascii="Arial" w:hAnsi="Arial" w:cs="Courier New"/>
      </w:rPr>
    </w:lvl>
    <w:lvl w:ilvl="2">
      <w:numFmt w:val="bullet"/>
      <w:lvlText w:val=""/>
      <w:lvlJc w:val="left"/>
      <w:rPr>
        <w:rFonts w:ascii="Wingdings" w:hAnsi="Wingdings" w:cs="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0" w15:restartNumberingAfterBreak="0">
    <w:nsid w:val="47392C2F"/>
    <w:multiLevelType w:val="multilevel"/>
    <w:tmpl w:val="A42A930C"/>
    <w:styleLink w:val="WW8Num47"/>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1" w15:restartNumberingAfterBreak="0">
    <w:nsid w:val="499AA228"/>
    <w:multiLevelType w:val="multilevel"/>
    <w:tmpl w:val="9D262CE8"/>
    <w:lvl w:ilvl="0">
      <w:start w:val="1"/>
      <w:numFmt w:val="decimal"/>
      <w:lvlText w:val="%1"/>
      <w:lvlJc w:val="left"/>
      <w:pPr>
        <w:ind w:left="360" w:hanging="360"/>
      </w:pPr>
      <w:rPr>
        <w:rFonts w:hint="default"/>
      </w:rPr>
    </w:lvl>
    <w:lvl w:ilvl="1">
      <w:start w:val="6"/>
      <w:numFmt w:val="decimal"/>
      <w:lvlText w:val="%1.%2"/>
      <w:lvlJc w:val="left"/>
      <w:pPr>
        <w:ind w:left="536" w:hanging="3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136" w:hanging="108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2848" w:hanging="1440"/>
      </w:pPr>
      <w:rPr>
        <w:rFonts w:hint="default"/>
      </w:rPr>
    </w:lvl>
  </w:abstractNum>
  <w:abstractNum w:abstractNumId="52" w15:restartNumberingAfterBreak="0">
    <w:nsid w:val="4A7A75E3"/>
    <w:multiLevelType w:val="multilevel"/>
    <w:tmpl w:val="BC74422E"/>
    <w:styleLink w:val="WW8Num50"/>
    <w:lvl w:ilvl="0">
      <w:start w:val="5"/>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4BF711D0"/>
    <w:multiLevelType w:val="hybridMultilevel"/>
    <w:tmpl w:val="02829A9E"/>
    <w:lvl w:ilvl="0" w:tplc="24BA724A">
      <w:numFmt w:val="bullet"/>
      <w:lvlText w:val=""/>
      <w:lvlJc w:val="left"/>
      <w:pPr>
        <w:ind w:left="1601" w:hanging="360"/>
      </w:pPr>
      <w:rPr>
        <w:rFonts w:ascii="Wingdings" w:eastAsia="Wingdings" w:hAnsi="Wingdings" w:cs="Wingdings" w:hint="default"/>
        <w:b w:val="0"/>
        <w:bCs w:val="0"/>
        <w:i w:val="0"/>
        <w:iCs w:val="0"/>
        <w:spacing w:val="0"/>
        <w:w w:val="100"/>
        <w:sz w:val="24"/>
        <w:szCs w:val="24"/>
        <w:lang w:val="es-ES" w:eastAsia="en-US" w:bidi="ar-SA"/>
      </w:rPr>
    </w:lvl>
    <w:lvl w:ilvl="1" w:tplc="19AAFFA8">
      <w:numFmt w:val="bullet"/>
      <w:lvlText w:val="•"/>
      <w:lvlJc w:val="left"/>
      <w:pPr>
        <w:ind w:left="2490" w:hanging="360"/>
      </w:pPr>
      <w:rPr>
        <w:rFonts w:hint="default"/>
        <w:lang w:val="es-ES" w:eastAsia="en-US" w:bidi="ar-SA"/>
      </w:rPr>
    </w:lvl>
    <w:lvl w:ilvl="2" w:tplc="6F1AA13C">
      <w:numFmt w:val="bullet"/>
      <w:lvlText w:val="•"/>
      <w:lvlJc w:val="left"/>
      <w:pPr>
        <w:ind w:left="3380" w:hanging="360"/>
      </w:pPr>
      <w:rPr>
        <w:rFonts w:hint="default"/>
        <w:lang w:val="es-ES" w:eastAsia="en-US" w:bidi="ar-SA"/>
      </w:rPr>
    </w:lvl>
    <w:lvl w:ilvl="3" w:tplc="F3FA818E">
      <w:numFmt w:val="bullet"/>
      <w:lvlText w:val="•"/>
      <w:lvlJc w:val="left"/>
      <w:pPr>
        <w:ind w:left="4271" w:hanging="360"/>
      </w:pPr>
      <w:rPr>
        <w:rFonts w:hint="default"/>
        <w:lang w:val="es-ES" w:eastAsia="en-US" w:bidi="ar-SA"/>
      </w:rPr>
    </w:lvl>
    <w:lvl w:ilvl="4" w:tplc="8D02EE9C">
      <w:numFmt w:val="bullet"/>
      <w:lvlText w:val="•"/>
      <w:lvlJc w:val="left"/>
      <w:pPr>
        <w:ind w:left="5161" w:hanging="360"/>
      </w:pPr>
      <w:rPr>
        <w:rFonts w:hint="default"/>
        <w:lang w:val="es-ES" w:eastAsia="en-US" w:bidi="ar-SA"/>
      </w:rPr>
    </w:lvl>
    <w:lvl w:ilvl="5" w:tplc="86560376">
      <w:numFmt w:val="bullet"/>
      <w:lvlText w:val="•"/>
      <w:lvlJc w:val="left"/>
      <w:pPr>
        <w:ind w:left="6052" w:hanging="360"/>
      </w:pPr>
      <w:rPr>
        <w:rFonts w:hint="default"/>
        <w:lang w:val="es-ES" w:eastAsia="en-US" w:bidi="ar-SA"/>
      </w:rPr>
    </w:lvl>
    <w:lvl w:ilvl="6" w:tplc="37528D96">
      <w:numFmt w:val="bullet"/>
      <w:lvlText w:val="•"/>
      <w:lvlJc w:val="left"/>
      <w:pPr>
        <w:ind w:left="6942" w:hanging="360"/>
      </w:pPr>
      <w:rPr>
        <w:rFonts w:hint="default"/>
        <w:lang w:val="es-ES" w:eastAsia="en-US" w:bidi="ar-SA"/>
      </w:rPr>
    </w:lvl>
    <w:lvl w:ilvl="7" w:tplc="310052DA">
      <w:numFmt w:val="bullet"/>
      <w:lvlText w:val="•"/>
      <w:lvlJc w:val="left"/>
      <w:pPr>
        <w:ind w:left="7833" w:hanging="360"/>
      </w:pPr>
      <w:rPr>
        <w:rFonts w:hint="default"/>
        <w:lang w:val="es-ES" w:eastAsia="en-US" w:bidi="ar-SA"/>
      </w:rPr>
    </w:lvl>
    <w:lvl w:ilvl="8" w:tplc="E2A6A5F6">
      <w:numFmt w:val="bullet"/>
      <w:lvlText w:val="•"/>
      <w:lvlJc w:val="left"/>
      <w:pPr>
        <w:ind w:left="8723" w:hanging="360"/>
      </w:pPr>
      <w:rPr>
        <w:rFonts w:hint="default"/>
        <w:lang w:val="es-ES" w:eastAsia="en-US" w:bidi="ar-SA"/>
      </w:rPr>
    </w:lvl>
  </w:abstractNum>
  <w:abstractNum w:abstractNumId="54" w15:restartNumberingAfterBreak="0">
    <w:nsid w:val="4DC1179F"/>
    <w:multiLevelType w:val="multilevel"/>
    <w:tmpl w:val="B67C2A7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29213BF"/>
    <w:multiLevelType w:val="hybridMultilevel"/>
    <w:tmpl w:val="39246D66"/>
    <w:lvl w:ilvl="0" w:tplc="B1E8943C">
      <w:start w:val="1"/>
      <w:numFmt w:val="decimal"/>
      <w:lvlText w:val="%1."/>
      <w:lvlJc w:val="left"/>
      <w:pPr>
        <w:ind w:left="360" w:hanging="360"/>
      </w:pPr>
      <w:rPr>
        <w:b/>
        <w:bCs/>
        <w:i w:val="0"/>
      </w:rPr>
    </w:lvl>
    <w:lvl w:ilvl="1" w:tplc="634E1D2A">
      <w:start w:val="1"/>
      <w:numFmt w:val="lowerLetter"/>
      <w:lvlText w:val="%2."/>
      <w:lvlJc w:val="left"/>
      <w:pPr>
        <w:ind w:left="426" w:hanging="360"/>
      </w:pPr>
    </w:lvl>
    <w:lvl w:ilvl="2" w:tplc="5C7EC2E2" w:tentative="1">
      <w:start w:val="1"/>
      <w:numFmt w:val="lowerRoman"/>
      <w:lvlText w:val="%3."/>
      <w:lvlJc w:val="right"/>
      <w:pPr>
        <w:ind w:left="1800" w:hanging="180"/>
      </w:pPr>
    </w:lvl>
    <w:lvl w:ilvl="3" w:tplc="FC062DC6" w:tentative="1">
      <w:start w:val="1"/>
      <w:numFmt w:val="decimal"/>
      <w:lvlText w:val="%4."/>
      <w:lvlJc w:val="left"/>
      <w:pPr>
        <w:ind w:left="2520" w:hanging="360"/>
      </w:pPr>
    </w:lvl>
    <w:lvl w:ilvl="4" w:tplc="6E5405EA" w:tentative="1">
      <w:start w:val="1"/>
      <w:numFmt w:val="lowerLetter"/>
      <w:lvlText w:val="%5."/>
      <w:lvlJc w:val="left"/>
      <w:pPr>
        <w:ind w:left="3240" w:hanging="360"/>
      </w:pPr>
    </w:lvl>
    <w:lvl w:ilvl="5" w:tplc="28804478" w:tentative="1">
      <w:start w:val="1"/>
      <w:numFmt w:val="lowerRoman"/>
      <w:lvlText w:val="%6."/>
      <w:lvlJc w:val="right"/>
      <w:pPr>
        <w:ind w:left="3960" w:hanging="180"/>
      </w:pPr>
    </w:lvl>
    <w:lvl w:ilvl="6" w:tplc="45704202" w:tentative="1">
      <w:start w:val="1"/>
      <w:numFmt w:val="decimal"/>
      <w:lvlText w:val="%7."/>
      <w:lvlJc w:val="left"/>
      <w:pPr>
        <w:ind w:left="4680" w:hanging="360"/>
      </w:pPr>
    </w:lvl>
    <w:lvl w:ilvl="7" w:tplc="A5E84A92" w:tentative="1">
      <w:start w:val="1"/>
      <w:numFmt w:val="lowerLetter"/>
      <w:lvlText w:val="%8."/>
      <w:lvlJc w:val="left"/>
      <w:pPr>
        <w:ind w:left="5400" w:hanging="360"/>
      </w:pPr>
    </w:lvl>
    <w:lvl w:ilvl="8" w:tplc="4AB224C2" w:tentative="1">
      <w:start w:val="1"/>
      <w:numFmt w:val="lowerRoman"/>
      <w:lvlText w:val="%9."/>
      <w:lvlJc w:val="right"/>
      <w:pPr>
        <w:ind w:left="6120" w:hanging="180"/>
      </w:pPr>
    </w:lvl>
  </w:abstractNum>
  <w:abstractNum w:abstractNumId="56" w15:restartNumberingAfterBreak="0">
    <w:nsid w:val="566C2748"/>
    <w:multiLevelType w:val="hybridMultilevel"/>
    <w:tmpl w:val="4DB45450"/>
    <w:lvl w:ilvl="0" w:tplc="3E884338">
      <w:numFmt w:val="bullet"/>
      <w:lvlText w:val=""/>
      <w:lvlJc w:val="left"/>
      <w:pPr>
        <w:ind w:left="2026" w:hanging="360"/>
      </w:pPr>
      <w:rPr>
        <w:rFonts w:ascii="Wingdings" w:eastAsia="Wingdings" w:hAnsi="Wingdings" w:cs="Wingdings" w:hint="default"/>
        <w:b w:val="0"/>
        <w:bCs w:val="0"/>
        <w:i w:val="0"/>
        <w:iCs w:val="0"/>
        <w:spacing w:val="0"/>
        <w:w w:val="100"/>
        <w:sz w:val="24"/>
        <w:szCs w:val="24"/>
        <w:lang w:val="es-ES" w:eastAsia="en-US" w:bidi="ar-SA"/>
      </w:rPr>
    </w:lvl>
    <w:lvl w:ilvl="1" w:tplc="320C41F4">
      <w:numFmt w:val="bullet"/>
      <w:lvlText w:val="-"/>
      <w:lvlJc w:val="left"/>
      <w:pPr>
        <w:ind w:left="2036" w:hanging="147"/>
      </w:pPr>
      <w:rPr>
        <w:rFonts w:ascii="Arial MT" w:eastAsia="Arial MT" w:hAnsi="Arial MT" w:cs="Arial MT" w:hint="default"/>
        <w:b w:val="0"/>
        <w:bCs w:val="0"/>
        <w:i w:val="0"/>
        <w:iCs w:val="0"/>
        <w:spacing w:val="0"/>
        <w:w w:val="99"/>
        <w:sz w:val="24"/>
        <w:szCs w:val="24"/>
        <w:lang w:val="es-ES" w:eastAsia="en-US" w:bidi="ar-SA"/>
      </w:rPr>
    </w:lvl>
    <w:lvl w:ilvl="2" w:tplc="B0621CB6">
      <w:numFmt w:val="bullet"/>
      <w:lvlText w:val="•"/>
      <w:lvlJc w:val="left"/>
      <w:pPr>
        <w:ind w:left="2980" w:hanging="147"/>
      </w:pPr>
      <w:rPr>
        <w:rFonts w:hint="default"/>
        <w:lang w:val="es-ES" w:eastAsia="en-US" w:bidi="ar-SA"/>
      </w:rPr>
    </w:lvl>
    <w:lvl w:ilvl="3" w:tplc="EB721FD2">
      <w:numFmt w:val="bullet"/>
      <w:lvlText w:val="•"/>
      <w:lvlJc w:val="left"/>
      <w:pPr>
        <w:ind w:left="3921" w:hanging="147"/>
      </w:pPr>
      <w:rPr>
        <w:rFonts w:hint="default"/>
        <w:lang w:val="es-ES" w:eastAsia="en-US" w:bidi="ar-SA"/>
      </w:rPr>
    </w:lvl>
    <w:lvl w:ilvl="4" w:tplc="10CA8BB4">
      <w:numFmt w:val="bullet"/>
      <w:lvlText w:val="•"/>
      <w:lvlJc w:val="left"/>
      <w:pPr>
        <w:ind w:left="4861" w:hanging="147"/>
      </w:pPr>
      <w:rPr>
        <w:rFonts w:hint="default"/>
        <w:lang w:val="es-ES" w:eastAsia="en-US" w:bidi="ar-SA"/>
      </w:rPr>
    </w:lvl>
    <w:lvl w:ilvl="5" w:tplc="DFD0E6D4">
      <w:numFmt w:val="bullet"/>
      <w:lvlText w:val="•"/>
      <w:lvlJc w:val="left"/>
      <w:pPr>
        <w:ind w:left="5802" w:hanging="147"/>
      </w:pPr>
      <w:rPr>
        <w:rFonts w:hint="default"/>
        <w:lang w:val="es-ES" w:eastAsia="en-US" w:bidi="ar-SA"/>
      </w:rPr>
    </w:lvl>
    <w:lvl w:ilvl="6" w:tplc="FA5C61FA">
      <w:numFmt w:val="bullet"/>
      <w:lvlText w:val="•"/>
      <w:lvlJc w:val="left"/>
      <w:pPr>
        <w:ind w:left="6742" w:hanging="147"/>
      </w:pPr>
      <w:rPr>
        <w:rFonts w:hint="default"/>
        <w:lang w:val="es-ES" w:eastAsia="en-US" w:bidi="ar-SA"/>
      </w:rPr>
    </w:lvl>
    <w:lvl w:ilvl="7" w:tplc="14FED662">
      <w:numFmt w:val="bullet"/>
      <w:lvlText w:val="•"/>
      <w:lvlJc w:val="left"/>
      <w:pPr>
        <w:ind w:left="7683" w:hanging="147"/>
      </w:pPr>
      <w:rPr>
        <w:rFonts w:hint="default"/>
        <w:lang w:val="es-ES" w:eastAsia="en-US" w:bidi="ar-SA"/>
      </w:rPr>
    </w:lvl>
    <w:lvl w:ilvl="8" w:tplc="EFB48E16">
      <w:numFmt w:val="bullet"/>
      <w:lvlText w:val="•"/>
      <w:lvlJc w:val="left"/>
      <w:pPr>
        <w:ind w:left="8623" w:hanging="147"/>
      </w:pPr>
      <w:rPr>
        <w:rFonts w:hint="default"/>
        <w:lang w:val="es-ES" w:eastAsia="en-US" w:bidi="ar-SA"/>
      </w:rPr>
    </w:lvl>
  </w:abstractNum>
  <w:abstractNum w:abstractNumId="57" w15:restartNumberingAfterBreak="0">
    <w:nsid w:val="57AE4D54"/>
    <w:multiLevelType w:val="hybridMultilevel"/>
    <w:tmpl w:val="92F66E9C"/>
    <w:lvl w:ilvl="0" w:tplc="C3669E8E">
      <w:start w:val="1"/>
      <w:numFmt w:val="upperRoman"/>
      <w:lvlText w:val="%1."/>
      <w:lvlJc w:val="left"/>
      <w:pPr>
        <w:ind w:left="1080" w:hanging="720"/>
      </w:pPr>
      <w:rPr>
        <w:rFonts w:hint="default"/>
      </w:rPr>
    </w:lvl>
    <w:lvl w:ilvl="1" w:tplc="1922B60E" w:tentative="1">
      <w:start w:val="1"/>
      <w:numFmt w:val="lowerLetter"/>
      <w:lvlText w:val="%2."/>
      <w:lvlJc w:val="left"/>
      <w:pPr>
        <w:ind w:left="1440" w:hanging="360"/>
      </w:pPr>
    </w:lvl>
    <w:lvl w:ilvl="2" w:tplc="D46A96C0" w:tentative="1">
      <w:start w:val="1"/>
      <w:numFmt w:val="lowerRoman"/>
      <w:lvlText w:val="%3."/>
      <w:lvlJc w:val="right"/>
      <w:pPr>
        <w:ind w:left="2160" w:hanging="180"/>
      </w:pPr>
    </w:lvl>
    <w:lvl w:ilvl="3" w:tplc="D326F9C8" w:tentative="1">
      <w:start w:val="1"/>
      <w:numFmt w:val="decimal"/>
      <w:lvlText w:val="%4."/>
      <w:lvlJc w:val="left"/>
      <w:pPr>
        <w:ind w:left="2880" w:hanging="360"/>
      </w:pPr>
    </w:lvl>
    <w:lvl w:ilvl="4" w:tplc="26B8D460" w:tentative="1">
      <w:start w:val="1"/>
      <w:numFmt w:val="lowerLetter"/>
      <w:lvlText w:val="%5."/>
      <w:lvlJc w:val="left"/>
      <w:pPr>
        <w:ind w:left="3600" w:hanging="360"/>
      </w:pPr>
    </w:lvl>
    <w:lvl w:ilvl="5" w:tplc="22F44E9A" w:tentative="1">
      <w:start w:val="1"/>
      <w:numFmt w:val="lowerRoman"/>
      <w:lvlText w:val="%6."/>
      <w:lvlJc w:val="right"/>
      <w:pPr>
        <w:ind w:left="4320" w:hanging="180"/>
      </w:pPr>
    </w:lvl>
    <w:lvl w:ilvl="6" w:tplc="CF08F916" w:tentative="1">
      <w:start w:val="1"/>
      <w:numFmt w:val="decimal"/>
      <w:lvlText w:val="%7."/>
      <w:lvlJc w:val="left"/>
      <w:pPr>
        <w:ind w:left="5040" w:hanging="360"/>
      </w:pPr>
    </w:lvl>
    <w:lvl w:ilvl="7" w:tplc="579C7962" w:tentative="1">
      <w:start w:val="1"/>
      <w:numFmt w:val="lowerLetter"/>
      <w:lvlText w:val="%8."/>
      <w:lvlJc w:val="left"/>
      <w:pPr>
        <w:ind w:left="5760" w:hanging="360"/>
      </w:pPr>
    </w:lvl>
    <w:lvl w:ilvl="8" w:tplc="0EFAE680" w:tentative="1">
      <w:start w:val="1"/>
      <w:numFmt w:val="lowerRoman"/>
      <w:lvlText w:val="%9."/>
      <w:lvlJc w:val="right"/>
      <w:pPr>
        <w:ind w:left="6480" w:hanging="180"/>
      </w:pPr>
    </w:lvl>
  </w:abstractNum>
  <w:abstractNum w:abstractNumId="58" w15:restartNumberingAfterBreak="0">
    <w:nsid w:val="5998DC07"/>
    <w:multiLevelType w:val="hybridMultilevel"/>
    <w:tmpl w:val="F2C4047C"/>
    <w:lvl w:ilvl="0" w:tplc="40600130">
      <w:start w:val="5"/>
      <w:numFmt w:val="bullet"/>
      <w:lvlText w:val="-"/>
      <w:lvlJc w:val="left"/>
      <w:pPr>
        <w:ind w:left="720" w:hanging="360"/>
      </w:pPr>
      <w:rPr>
        <w:rFonts w:ascii="Times New Roman" w:eastAsia="Times New Roman" w:hAnsi="Times New Roman" w:cs="Times New Roman" w:hint="default"/>
      </w:rPr>
    </w:lvl>
    <w:lvl w:ilvl="1" w:tplc="0B841578">
      <w:start w:val="1"/>
      <w:numFmt w:val="bullet"/>
      <w:lvlText w:val="o"/>
      <w:lvlJc w:val="left"/>
      <w:pPr>
        <w:ind w:left="1440" w:hanging="360"/>
      </w:pPr>
      <w:rPr>
        <w:rFonts w:ascii="Courier New" w:hAnsi="Courier New" w:cs="Courier New" w:hint="default"/>
      </w:rPr>
    </w:lvl>
    <w:lvl w:ilvl="2" w:tplc="2108ABD4">
      <w:start w:val="1"/>
      <w:numFmt w:val="bullet"/>
      <w:lvlText w:val=""/>
      <w:lvlJc w:val="left"/>
      <w:pPr>
        <w:ind w:left="2160" w:hanging="360"/>
      </w:pPr>
      <w:rPr>
        <w:rFonts w:ascii="Wingdings" w:hAnsi="Wingdings" w:hint="default"/>
      </w:rPr>
    </w:lvl>
    <w:lvl w:ilvl="3" w:tplc="66728FBE">
      <w:start w:val="1"/>
      <w:numFmt w:val="bullet"/>
      <w:lvlText w:val=""/>
      <w:lvlJc w:val="left"/>
      <w:pPr>
        <w:ind w:left="2880" w:hanging="360"/>
      </w:pPr>
      <w:rPr>
        <w:rFonts w:ascii="Symbol" w:hAnsi="Symbol" w:hint="default"/>
      </w:rPr>
    </w:lvl>
    <w:lvl w:ilvl="4" w:tplc="EB000F14">
      <w:start w:val="1"/>
      <w:numFmt w:val="bullet"/>
      <w:lvlText w:val="o"/>
      <w:lvlJc w:val="left"/>
      <w:pPr>
        <w:ind w:left="3600" w:hanging="360"/>
      </w:pPr>
      <w:rPr>
        <w:rFonts w:ascii="Courier New" w:hAnsi="Courier New" w:cs="Courier New" w:hint="default"/>
      </w:rPr>
    </w:lvl>
    <w:lvl w:ilvl="5" w:tplc="B49C3DBC">
      <w:start w:val="1"/>
      <w:numFmt w:val="bullet"/>
      <w:lvlText w:val=""/>
      <w:lvlJc w:val="left"/>
      <w:pPr>
        <w:ind w:left="4320" w:hanging="360"/>
      </w:pPr>
      <w:rPr>
        <w:rFonts w:ascii="Wingdings" w:hAnsi="Wingdings" w:hint="default"/>
      </w:rPr>
    </w:lvl>
    <w:lvl w:ilvl="6" w:tplc="AF98D6B8">
      <w:start w:val="1"/>
      <w:numFmt w:val="bullet"/>
      <w:lvlText w:val=""/>
      <w:lvlJc w:val="left"/>
      <w:pPr>
        <w:ind w:left="5040" w:hanging="360"/>
      </w:pPr>
      <w:rPr>
        <w:rFonts w:ascii="Symbol" w:hAnsi="Symbol" w:hint="default"/>
      </w:rPr>
    </w:lvl>
    <w:lvl w:ilvl="7" w:tplc="E6481FF8">
      <w:start w:val="1"/>
      <w:numFmt w:val="bullet"/>
      <w:lvlText w:val="o"/>
      <w:lvlJc w:val="left"/>
      <w:pPr>
        <w:ind w:left="5760" w:hanging="360"/>
      </w:pPr>
      <w:rPr>
        <w:rFonts w:ascii="Courier New" w:hAnsi="Courier New" w:cs="Courier New" w:hint="default"/>
      </w:rPr>
    </w:lvl>
    <w:lvl w:ilvl="8" w:tplc="CAA8202C">
      <w:start w:val="1"/>
      <w:numFmt w:val="bullet"/>
      <w:lvlText w:val=""/>
      <w:lvlJc w:val="left"/>
      <w:pPr>
        <w:ind w:left="6480" w:hanging="360"/>
      </w:pPr>
      <w:rPr>
        <w:rFonts w:ascii="Wingdings" w:hAnsi="Wingdings" w:hint="default"/>
      </w:rPr>
    </w:lvl>
  </w:abstractNum>
  <w:abstractNum w:abstractNumId="59" w15:restartNumberingAfterBreak="0">
    <w:nsid w:val="5F88342E"/>
    <w:multiLevelType w:val="multilevel"/>
    <w:tmpl w:val="F83EE5F4"/>
    <w:styleLink w:val="WW8Num4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0" w15:restartNumberingAfterBreak="0">
    <w:nsid w:val="5FCE37DF"/>
    <w:multiLevelType w:val="hybridMultilevel"/>
    <w:tmpl w:val="4ECC5680"/>
    <w:lvl w:ilvl="0" w:tplc="E6388FFA">
      <w:start w:val="1"/>
      <w:numFmt w:val="decimal"/>
      <w:lvlText w:val="%1."/>
      <w:lvlJc w:val="left"/>
      <w:pPr>
        <w:ind w:left="2609" w:hanging="360"/>
        <w:jc w:val="left"/>
      </w:pPr>
      <w:rPr>
        <w:rFonts w:ascii="Arial" w:eastAsia="Arial" w:hAnsi="Arial" w:cs="Arial" w:hint="default"/>
        <w:b/>
        <w:bCs/>
        <w:i w:val="0"/>
        <w:iCs w:val="0"/>
        <w:spacing w:val="0"/>
        <w:w w:val="100"/>
        <w:sz w:val="24"/>
        <w:szCs w:val="24"/>
        <w:lang w:val="es-ES" w:eastAsia="en-US" w:bidi="ar-SA"/>
      </w:rPr>
    </w:lvl>
    <w:lvl w:ilvl="1" w:tplc="D4BA85D6">
      <w:numFmt w:val="bullet"/>
      <w:lvlText w:val="•"/>
      <w:lvlJc w:val="left"/>
      <w:pPr>
        <w:ind w:left="3390" w:hanging="360"/>
      </w:pPr>
      <w:rPr>
        <w:rFonts w:hint="default"/>
        <w:lang w:val="es-ES" w:eastAsia="en-US" w:bidi="ar-SA"/>
      </w:rPr>
    </w:lvl>
    <w:lvl w:ilvl="2" w:tplc="F326B914">
      <w:numFmt w:val="bullet"/>
      <w:lvlText w:val="•"/>
      <w:lvlJc w:val="left"/>
      <w:pPr>
        <w:ind w:left="4180" w:hanging="360"/>
      </w:pPr>
      <w:rPr>
        <w:rFonts w:hint="default"/>
        <w:lang w:val="es-ES" w:eastAsia="en-US" w:bidi="ar-SA"/>
      </w:rPr>
    </w:lvl>
    <w:lvl w:ilvl="3" w:tplc="DB7E192C">
      <w:numFmt w:val="bullet"/>
      <w:lvlText w:val="•"/>
      <w:lvlJc w:val="left"/>
      <w:pPr>
        <w:ind w:left="4971" w:hanging="360"/>
      </w:pPr>
      <w:rPr>
        <w:rFonts w:hint="default"/>
        <w:lang w:val="es-ES" w:eastAsia="en-US" w:bidi="ar-SA"/>
      </w:rPr>
    </w:lvl>
    <w:lvl w:ilvl="4" w:tplc="ED0444E2">
      <w:numFmt w:val="bullet"/>
      <w:lvlText w:val="•"/>
      <w:lvlJc w:val="left"/>
      <w:pPr>
        <w:ind w:left="5761" w:hanging="360"/>
      </w:pPr>
      <w:rPr>
        <w:rFonts w:hint="default"/>
        <w:lang w:val="es-ES" w:eastAsia="en-US" w:bidi="ar-SA"/>
      </w:rPr>
    </w:lvl>
    <w:lvl w:ilvl="5" w:tplc="0542EF16">
      <w:numFmt w:val="bullet"/>
      <w:lvlText w:val="•"/>
      <w:lvlJc w:val="left"/>
      <w:pPr>
        <w:ind w:left="6552" w:hanging="360"/>
      </w:pPr>
      <w:rPr>
        <w:rFonts w:hint="default"/>
        <w:lang w:val="es-ES" w:eastAsia="en-US" w:bidi="ar-SA"/>
      </w:rPr>
    </w:lvl>
    <w:lvl w:ilvl="6" w:tplc="BE229C82">
      <w:numFmt w:val="bullet"/>
      <w:lvlText w:val="•"/>
      <w:lvlJc w:val="left"/>
      <w:pPr>
        <w:ind w:left="7342" w:hanging="360"/>
      </w:pPr>
      <w:rPr>
        <w:rFonts w:hint="default"/>
        <w:lang w:val="es-ES" w:eastAsia="en-US" w:bidi="ar-SA"/>
      </w:rPr>
    </w:lvl>
    <w:lvl w:ilvl="7" w:tplc="C2F48B4C">
      <w:numFmt w:val="bullet"/>
      <w:lvlText w:val="•"/>
      <w:lvlJc w:val="left"/>
      <w:pPr>
        <w:ind w:left="8133" w:hanging="360"/>
      </w:pPr>
      <w:rPr>
        <w:rFonts w:hint="default"/>
        <w:lang w:val="es-ES" w:eastAsia="en-US" w:bidi="ar-SA"/>
      </w:rPr>
    </w:lvl>
    <w:lvl w:ilvl="8" w:tplc="7D7A5490">
      <w:numFmt w:val="bullet"/>
      <w:lvlText w:val="•"/>
      <w:lvlJc w:val="left"/>
      <w:pPr>
        <w:ind w:left="8923" w:hanging="360"/>
      </w:pPr>
      <w:rPr>
        <w:rFonts w:hint="default"/>
        <w:lang w:val="es-ES" w:eastAsia="en-US" w:bidi="ar-SA"/>
      </w:rPr>
    </w:lvl>
  </w:abstractNum>
  <w:abstractNum w:abstractNumId="61" w15:restartNumberingAfterBreak="0">
    <w:nsid w:val="616112DA"/>
    <w:multiLevelType w:val="hybridMultilevel"/>
    <w:tmpl w:val="B316F3C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2" w15:restartNumberingAfterBreak="0">
    <w:nsid w:val="64AF4C2E"/>
    <w:multiLevelType w:val="hybridMultilevel"/>
    <w:tmpl w:val="A98A7C24"/>
    <w:lvl w:ilvl="0" w:tplc="BA0E4EF4">
      <w:start w:val="3"/>
      <w:numFmt w:val="upperRoman"/>
      <w:lvlText w:val="%1."/>
      <w:lvlJc w:val="left"/>
      <w:pPr>
        <w:ind w:left="2224" w:hanging="335"/>
        <w:jc w:val="left"/>
      </w:pPr>
      <w:rPr>
        <w:rFonts w:ascii="Arial" w:eastAsia="Arial" w:hAnsi="Arial" w:cs="Arial" w:hint="default"/>
        <w:b/>
        <w:bCs/>
        <w:i w:val="0"/>
        <w:iCs w:val="0"/>
        <w:spacing w:val="0"/>
        <w:w w:val="100"/>
        <w:sz w:val="24"/>
        <w:szCs w:val="24"/>
        <w:lang w:val="es-ES" w:eastAsia="en-US" w:bidi="ar-SA"/>
      </w:rPr>
    </w:lvl>
    <w:lvl w:ilvl="1" w:tplc="44806DB2">
      <w:numFmt w:val="bullet"/>
      <w:lvlText w:val="-"/>
      <w:lvlJc w:val="left"/>
      <w:pPr>
        <w:ind w:left="1889" w:hanging="147"/>
      </w:pPr>
      <w:rPr>
        <w:rFonts w:ascii="Arial MT" w:eastAsia="Arial MT" w:hAnsi="Arial MT" w:cs="Arial MT" w:hint="default"/>
        <w:b w:val="0"/>
        <w:bCs w:val="0"/>
        <w:i w:val="0"/>
        <w:iCs w:val="0"/>
        <w:spacing w:val="0"/>
        <w:w w:val="99"/>
        <w:sz w:val="24"/>
        <w:szCs w:val="24"/>
        <w:lang w:val="es-ES" w:eastAsia="en-US" w:bidi="ar-SA"/>
      </w:rPr>
    </w:lvl>
    <w:lvl w:ilvl="2" w:tplc="BD9ED690">
      <w:numFmt w:val="bullet"/>
      <w:lvlText w:val="•"/>
      <w:lvlJc w:val="left"/>
      <w:pPr>
        <w:ind w:left="3140" w:hanging="147"/>
      </w:pPr>
      <w:rPr>
        <w:rFonts w:hint="default"/>
        <w:lang w:val="es-ES" w:eastAsia="en-US" w:bidi="ar-SA"/>
      </w:rPr>
    </w:lvl>
    <w:lvl w:ilvl="3" w:tplc="D7988D00">
      <w:numFmt w:val="bullet"/>
      <w:lvlText w:val="•"/>
      <w:lvlJc w:val="left"/>
      <w:pPr>
        <w:ind w:left="4061" w:hanging="147"/>
      </w:pPr>
      <w:rPr>
        <w:rFonts w:hint="default"/>
        <w:lang w:val="es-ES" w:eastAsia="en-US" w:bidi="ar-SA"/>
      </w:rPr>
    </w:lvl>
    <w:lvl w:ilvl="4" w:tplc="D0F85D3E">
      <w:numFmt w:val="bullet"/>
      <w:lvlText w:val="•"/>
      <w:lvlJc w:val="left"/>
      <w:pPr>
        <w:ind w:left="4981" w:hanging="147"/>
      </w:pPr>
      <w:rPr>
        <w:rFonts w:hint="default"/>
        <w:lang w:val="es-ES" w:eastAsia="en-US" w:bidi="ar-SA"/>
      </w:rPr>
    </w:lvl>
    <w:lvl w:ilvl="5" w:tplc="8C18D502">
      <w:numFmt w:val="bullet"/>
      <w:lvlText w:val="•"/>
      <w:lvlJc w:val="left"/>
      <w:pPr>
        <w:ind w:left="5902" w:hanging="147"/>
      </w:pPr>
      <w:rPr>
        <w:rFonts w:hint="default"/>
        <w:lang w:val="es-ES" w:eastAsia="en-US" w:bidi="ar-SA"/>
      </w:rPr>
    </w:lvl>
    <w:lvl w:ilvl="6" w:tplc="288A8496">
      <w:numFmt w:val="bullet"/>
      <w:lvlText w:val="•"/>
      <w:lvlJc w:val="left"/>
      <w:pPr>
        <w:ind w:left="6822" w:hanging="147"/>
      </w:pPr>
      <w:rPr>
        <w:rFonts w:hint="default"/>
        <w:lang w:val="es-ES" w:eastAsia="en-US" w:bidi="ar-SA"/>
      </w:rPr>
    </w:lvl>
    <w:lvl w:ilvl="7" w:tplc="D93C4C1E">
      <w:numFmt w:val="bullet"/>
      <w:lvlText w:val="•"/>
      <w:lvlJc w:val="left"/>
      <w:pPr>
        <w:ind w:left="7743" w:hanging="147"/>
      </w:pPr>
      <w:rPr>
        <w:rFonts w:hint="default"/>
        <w:lang w:val="es-ES" w:eastAsia="en-US" w:bidi="ar-SA"/>
      </w:rPr>
    </w:lvl>
    <w:lvl w:ilvl="8" w:tplc="91C4810A">
      <w:numFmt w:val="bullet"/>
      <w:lvlText w:val="•"/>
      <w:lvlJc w:val="left"/>
      <w:pPr>
        <w:ind w:left="8663" w:hanging="147"/>
      </w:pPr>
      <w:rPr>
        <w:rFonts w:hint="default"/>
        <w:lang w:val="es-ES" w:eastAsia="en-US" w:bidi="ar-SA"/>
      </w:rPr>
    </w:lvl>
  </w:abstractNum>
  <w:abstractNum w:abstractNumId="63" w15:restartNumberingAfterBreak="0">
    <w:nsid w:val="661623EF"/>
    <w:multiLevelType w:val="multilevel"/>
    <w:tmpl w:val="81F4E004"/>
    <w:styleLink w:val="WW8Num4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4" w15:restartNumberingAfterBreak="0">
    <w:nsid w:val="67A54BCC"/>
    <w:multiLevelType w:val="multilevel"/>
    <w:tmpl w:val="DF60FAF0"/>
    <w:lvl w:ilvl="0">
      <w:start w:val="21"/>
      <w:numFmt w:val="decimal"/>
      <w:lvlText w:val="%1"/>
      <w:lvlJc w:val="left"/>
      <w:pPr>
        <w:ind w:left="707" w:hanging="535"/>
      </w:pPr>
      <w:rPr>
        <w:rFonts w:hint="default"/>
        <w:lang w:val="es-ES" w:eastAsia="en-US" w:bidi="ar-SA"/>
      </w:rPr>
    </w:lvl>
    <w:lvl w:ilvl="1">
      <w:start w:val="1"/>
      <w:numFmt w:val="bullet"/>
      <w:lvlText w:val=""/>
      <w:lvlPicBulletId w:val="0"/>
      <w:lvlJc w:val="left"/>
      <w:pPr>
        <w:ind w:left="532" w:hanging="360"/>
      </w:pPr>
      <w:rPr>
        <w:rFonts w:ascii="Symbol" w:hAnsi="Symbol" w:hint="default"/>
        <w:b/>
        <w:bCs/>
        <w:i w:val="0"/>
        <w:iCs w:val="0"/>
        <w:spacing w:val="0"/>
        <w:w w:val="100"/>
        <w:sz w:val="24"/>
        <w:szCs w:val="24"/>
        <w:lang w:val="es-ES" w:eastAsia="en-US" w:bidi="ar-SA"/>
      </w:rPr>
    </w:lvl>
    <w:lvl w:ilvl="2">
      <w:start w:val="1"/>
      <w:numFmt w:val="bullet"/>
      <w:lvlText w:val=""/>
      <w:lvlPicBulletId w:val="0"/>
      <w:lvlJc w:val="left"/>
      <w:pPr>
        <w:ind w:left="892" w:hanging="360"/>
      </w:pPr>
      <w:rPr>
        <w:rFonts w:ascii="Symbol" w:hAnsi="Symbol" w:hint="default"/>
        <w:b w:val="0"/>
        <w:bCs w:val="0"/>
        <w:i w:val="0"/>
        <w:iCs w:val="0"/>
        <w:spacing w:val="0"/>
        <w:w w:val="100"/>
        <w:sz w:val="24"/>
        <w:szCs w:val="24"/>
        <w:lang w:val="es-ES" w:eastAsia="en-US" w:bidi="ar-SA"/>
      </w:rPr>
    </w:lvl>
    <w:lvl w:ilvl="3">
      <w:numFmt w:val="bullet"/>
      <w:lvlText w:val="•"/>
      <w:lvlJc w:val="left"/>
      <w:pPr>
        <w:ind w:left="3034" w:hanging="361"/>
      </w:pPr>
      <w:rPr>
        <w:rFonts w:hint="default"/>
        <w:lang w:val="es-ES" w:eastAsia="en-US" w:bidi="ar-SA"/>
      </w:rPr>
    </w:lvl>
    <w:lvl w:ilvl="4">
      <w:numFmt w:val="bullet"/>
      <w:lvlText w:val="•"/>
      <w:lvlJc w:val="left"/>
      <w:pPr>
        <w:ind w:left="4101" w:hanging="361"/>
      </w:pPr>
      <w:rPr>
        <w:rFonts w:hint="default"/>
        <w:lang w:val="es-ES" w:eastAsia="en-US" w:bidi="ar-SA"/>
      </w:rPr>
    </w:lvl>
    <w:lvl w:ilvl="5">
      <w:numFmt w:val="bullet"/>
      <w:lvlText w:val="•"/>
      <w:lvlJc w:val="left"/>
      <w:pPr>
        <w:ind w:left="5168" w:hanging="361"/>
      </w:pPr>
      <w:rPr>
        <w:rFonts w:hint="default"/>
        <w:lang w:val="es-ES" w:eastAsia="en-US" w:bidi="ar-SA"/>
      </w:rPr>
    </w:lvl>
    <w:lvl w:ilvl="6">
      <w:numFmt w:val="bullet"/>
      <w:lvlText w:val="•"/>
      <w:lvlJc w:val="left"/>
      <w:pPr>
        <w:ind w:left="6236" w:hanging="361"/>
      </w:pPr>
      <w:rPr>
        <w:rFonts w:hint="default"/>
        <w:lang w:val="es-ES" w:eastAsia="en-US" w:bidi="ar-SA"/>
      </w:rPr>
    </w:lvl>
    <w:lvl w:ilvl="7">
      <w:numFmt w:val="bullet"/>
      <w:lvlText w:val="•"/>
      <w:lvlJc w:val="left"/>
      <w:pPr>
        <w:ind w:left="7303" w:hanging="361"/>
      </w:pPr>
      <w:rPr>
        <w:rFonts w:hint="default"/>
        <w:lang w:val="es-ES" w:eastAsia="en-US" w:bidi="ar-SA"/>
      </w:rPr>
    </w:lvl>
    <w:lvl w:ilvl="8">
      <w:numFmt w:val="bullet"/>
      <w:lvlText w:val="•"/>
      <w:lvlJc w:val="left"/>
      <w:pPr>
        <w:ind w:left="8370" w:hanging="361"/>
      </w:pPr>
      <w:rPr>
        <w:rFonts w:hint="default"/>
        <w:lang w:val="es-ES" w:eastAsia="en-US" w:bidi="ar-SA"/>
      </w:rPr>
    </w:lvl>
  </w:abstractNum>
  <w:abstractNum w:abstractNumId="65" w15:restartNumberingAfterBreak="0">
    <w:nsid w:val="6F0F7434"/>
    <w:multiLevelType w:val="hybridMultilevel"/>
    <w:tmpl w:val="8140EE70"/>
    <w:lvl w:ilvl="0" w:tplc="E45E6BC0">
      <w:start w:val="1"/>
      <w:numFmt w:val="upperRoman"/>
      <w:lvlText w:val="%1."/>
      <w:lvlJc w:val="left"/>
      <w:pPr>
        <w:ind w:left="2090" w:hanging="201"/>
        <w:jc w:val="left"/>
      </w:pPr>
      <w:rPr>
        <w:rFonts w:ascii="Arial" w:eastAsia="Arial" w:hAnsi="Arial" w:cs="Arial" w:hint="default"/>
        <w:b/>
        <w:bCs/>
        <w:i w:val="0"/>
        <w:iCs w:val="0"/>
        <w:spacing w:val="0"/>
        <w:w w:val="100"/>
        <w:sz w:val="24"/>
        <w:szCs w:val="24"/>
        <w:lang w:val="es-ES" w:eastAsia="en-US" w:bidi="ar-SA"/>
      </w:rPr>
    </w:lvl>
    <w:lvl w:ilvl="1" w:tplc="4254E4AE">
      <w:start w:val="1"/>
      <w:numFmt w:val="decimal"/>
      <w:lvlText w:val="%2."/>
      <w:lvlJc w:val="left"/>
      <w:pPr>
        <w:ind w:left="2609" w:hanging="360"/>
        <w:jc w:val="left"/>
      </w:pPr>
      <w:rPr>
        <w:rFonts w:ascii="Arial" w:eastAsia="Arial" w:hAnsi="Arial" w:cs="Arial" w:hint="default"/>
        <w:b/>
        <w:bCs/>
        <w:i w:val="0"/>
        <w:iCs w:val="0"/>
        <w:spacing w:val="0"/>
        <w:w w:val="100"/>
        <w:sz w:val="24"/>
        <w:szCs w:val="24"/>
        <w:lang w:val="es-ES" w:eastAsia="en-US" w:bidi="ar-SA"/>
      </w:rPr>
    </w:lvl>
    <w:lvl w:ilvl="2" w:tplc="73E45A94">
      <w:numFmt w:val="bullet"/>
      <w:lvlText w:val="•"/>
      <w:lvlJc w:val="left"/>
      <w:pPr>
        <w:ind w:left="3478" w:hanging="360"/>
      </w:pPr>
      <w:rPr>
        <w:rFonts w:hint="default"/>
        <w:lang w:val="es-ES" w:eastAsia="en-US" w:bidi="ar-SA"/>
      </w:rPr>
    </w:lvl>
    <w:lvl w:ilvl="3" w:tplc="4EEAE620">
      <w:numFmt w:val="bullet"/>
      <w:lvlText w:val="•"/>
      <w:lvlJc w:val="left"/>
      <w:pPr>
        <w:ind w:left="4356" w:hanging="360"/>
      </w:pPr>
      <w:rPr>
        <w:rFonts w:hint="default"/>
        <w:lang w:val="es-ES" w:eastAsia="en-US" w:bidi="ar-SA"/>
      </w:rPr>
    </w:lvl>
    <w:lvl w:ilvl="4" w:tplc="0C94F1E2">
      <w:numFmt w:val="bullet"/>
      <w:lvlText w:val="•"/>
      <w:lvlJc w:val="left"/>
      <w:pPr>
        <w:ind w:left="5234" w:hanging="360"/>
      </w:pPr>
      <w:rPr>
        <w:rFonts w:hint="default"/>
        <w:lang w:val="es-ES" w:eastAsia="en-US" w:bidi="ar-SA"/>
      </w:rPr>
    </w:lvl>
    <w:lvl w:ilvl="5" w:tplc="EC8A1AAE">
      <w:numFmt w:val="bullet"/>
      <w:lvlText w:val="•"/>
      <w:lvlJc w:val="left"/>
      <w:pPr>
        <w:ind w:left="6113" w:hanging="360"/>
      </w:pPr>
      <w:rPr>
        <w:rFonts w:hint="default"/>
        <w:lang w:val="es-ES" w:eastAsia="en-US" w:bidi="ar-SA"/>
      </w:rPr>
    </w:lvl>
    <w:lvl w:ilvl="6" w:tplc="CB80A7E2">
      <w:numFmt w:val="bullet"/>
      <w:lvlText w:val="•"/>
      <w:lvlJc w:val="left"/>
      <w:pPr>
        <w:ind w:left="6991" w:hanging="360"/>
      </w:pPr>
      <w:rPr>
        <w:rFonts w:hint="default"/>
        <w:lang w:val="es-ES" w:eastAsia="en-US" w:bidi="ar-SA"/>
      </w:rPr>
    </w:lvl>
    <w:lvl w:ilvl="7" w:tplc="025020FC">
      <w:numFmt w:val="bullet"/>
      <w:lvlText w:val="•"/>
      <w:lvlJc w:val="left"/>
      <w:pPr>
        <w:ind w:left="7869" w:hanging="360"/>
      </w:pPr>
      <w:rPr>
        <w:rFonts w:hint="default"/>
        <w:lang w:val="es-ES" w:eastAsia="en-US" w:bidi="ar-SA"/>
      </w:rPr>
    </w:lvl>
    <w:lvl w:ilvl="8" w:tplc="B8203B90">
      <w:numFmt w:val="bullet"/>
      <w:lvlText w:val="•"/>
      <w:lvlJc w:val="left"/>
      <w:pPr>
        <w:ind w:left="8748" w:hanging="360"/>
      </w:pPr>
      <w:rPr>
        <w:rFonts w:hint="default"/>
        <w:lang w:val="es-ES" w:eastAsia="en-US" w:bidi="ar-SA"/>
      </w:rPr>
    </w:lvl>
  </w:abstractNum>
  <w:abstractNum w:abstractNumId="66" w15:restartNumberingAfterBreak="0">
    <w:nsid w:val="6F7A62CD"/>
    <w:multiLevelType w:val="hybridMultilevel"/>
    <w:tmpl w:val="1E38A742"/>
    <w:lvl w:ilvl="0" w:tplc="C740701A">
      <w:start w:val="1"/>
      <w:numFmt w:val="decimal"/>
      <w:lvlText w:val="%1."/>
      <w:lvlJc w:val="left"/>
      <w:pPr>
        <w:ind w:left="2609" w:hanging="360"/>
        <w:jc w:val="left"/>
      </w:pPr>
      <w:rPr>
        <w:rFonts w:ascii="Arial MT" w:eastAsia="Arial MT" w:hAnsi="Arial MT" w:cs="Arial MT" w:hint="default"/>
        <w:b w:val="0"/>
        <w:bCs w:val="0"/>
        <w:i w:val="0"/>
        <w:iCs w:val="0"/>
        <w:spacing w:val="0"/>
        <w:w w:val="100"/>
        <w:sz w:val="24"/>
        <w:szCs w:val="24"/>
        <w:lang w:val="es-ES" w:eastAsia="en-US" w:bidi="ar-SA"/>
      </w:rPr>
    </w:lvl>
    <w:lvl w:ilvl="1" w:tplc="24EA6C38">
      <w:numFmt w:val="bullet"/>
      <w:lvlText w:val="•"/>
      <w:lvlJc w:val="left"/>
      <w:pPr>
        <w:ind w:left="3390" w:hanging="360"/>
      </w:pPr>
      <w:rPr>
        <w:rFonts w:hint="default"/>
        <w:lang w:val="es-ES" w:eastAsia="en-US" w:bidi="ar-SA"/>
      </w:rPr>
    </w:lvl>
    <w:lvl w:ilvl="2" w:tplc="31EECA56">
      <w:numFmt w:val="bullet"/>
      <w:lvlText w:val="•"/>
      <w:lvlJc w:val="left"/>
      <w:pPr>
        <w:ind w:left="4180" w:hanging="360"/>
      </w:pPr>
      <w:rPr>
        <w:rFonts w:hint="default"/>
        <w:lang w:val="es-ES" w:eastAsia="en-US" w:bidi="ar-SA"/>
      </w:rPr>
    </w:lvl>
    <w:lvl w:ilvl="3" w:tplc="C3182504">
      <w:numFmt w:val="bullet"/>
      <w:lvlText w:val="•"/>
      <w:lvlJc w:val="left"/>
      <w:pPr>
        <w:ind w:left="4971" w:hanging="360"/>
      </w:pPr>
      <w:rPr>
        <w:rFonts w:hint="default"/>
        <w:lang w:val="es-ES" w:eastAsia="en-US" w:bidi="ar-SA"/>
      </w:rPr>
    </w:lvl>
    <w:lvl w:ilvl="4" w:tplc="5A4C66DE">
      <w:numFmt w:val="bullet"/>
      <w:lvlText w:val="•"/>
      <w:lvlJc w:val="left"/>
      <w:pPr>
        <w:ind w:left="5761" w:hanging="360"/>
      </w:pPr>
      <w:rPr>
        <w:rFonts w:hint="default"/>
        <w:lang w:val="es-ES" w:eastAsia="en-US" w:bidi="ar-SA"/>
      </w:rPr>
    </w:lvl>
    <w:lvl w:ilvl="5" w:tplc="C02A7F3A">
      <w:numFmt w:val="bullet"/>
      <w:lvlText w:val="•"/>
      <w:lvlJc w:val="left"/>
      <w:pPr>
        <w:ind w:left="6552" w:hanging="360"/>
      </w:pPr>
      <w:rPr>
        <w:rFonts w:hint="default"/>
        <w:lang w:val="es-ES" w:eastAsia="en-US" w:bidi="ar-SA"/>
      </w:rPr>
    </w:lvl>
    <w:lvl w:ilvl="6" w:tplc="729AF5C4">
      <w:numFmt w:val="bullet"/>
      <w:lvlText w:val="•"/>
      <w:lvlJc w:val="left"/>
      <w:pPr>
        <w:ind w:left="7342" w:hanging="360"/>
      </w:pPr>
      <w:rPr>
        <w:rFonts w:hint="default"/>
        <w:lang w:val="es-ES" w:eastAsia="en-US" w:bidi="ar-SA"/>
      </w:rPr>
    </w:lvl>
    <w:lvl w:ilvl="7" w:tplc="ECFE5600">
      <w:numFmt w:val="bullet"/>
      <w:lvlText w:val="•"/>
      <w:lvlJc w:val="left"/>
      <w:pPr>
        <w:ind w:left="8133" w:hanging="360"/>
      </w:pPr>
      <w:rPr>
        <w:rFonts w:hint="default"/>
        <w:lang w:val="es-ES" w:eastAsia="en-US" w:bidi="ar-SA"/>
      </w:rPr>
    </w:lvl>
    <w:lvl w:ilvl="8" w:tplc="D12ADECC">
      <w:numFmt w:val="bullet"/>
      <w:lvlText w:val="•"/>
      <w:lvlJc w:val="left"/>
      <w:pPr>
        <w:ind w:left="8923" w:hanging="360"/>
      </w:pPr>
      <w:rPr>
        <w:rFonts w:hint="default"/>
        <w:lang w:val="es-ES" w:eastAsia="en-US" w:bidi="ar-SA"/>
      </w:rPr>
    </w:lvl>
  </w:abstractNum>
  <w:abstractNum w:abstractNumId="67" w15:restartNumberingAfterBreak="0">
    <w:nsid w:val="724056CE"/>
    <w:multiLevelType w:val="hybridMultilevel"/>
    <w:tmpl w:val="BBECDC74"/>
    <w:lvl w:ilvl="0" w:tplc="6EF4F7C6">
      <w:numFmt w:val="bullet"/>
      <w:lvlText w:val=""/>
      <w:lvlJc w:val="left"/>
      <w:pPr>
        <w:ind w:left="720" w:hanging="360"/>
      </w:pPr>
      <w:rPr>
        <w:rFonts w:ascii="Wingdings" w:eastAsia="Wingdings" w:hAnsi="Wingdings" w:cs="Wingdings" w:hint="default"/>
        <w:b w:val="0"/>
        <w:bCs w:val="0"/>
        <w:i w:val="0"/>
        <w:iCs w:val="0"/>
        <w:spacing w:val="0"/>
        <w:w w:val="100"/>
        <w:sz w:val="24"/>
        <w:szCs w:val="24"/>
        <w:lang w:val="es-ES" w:eastAsia="en-US" w:bidi="ar-SA"/>
      </w:rPr>
    </w:lvl>
    <w:lvl w:ilvl="1" w:tplc="300A0003" w:tentative="1">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8" w15:restartNumberingAfterBreak="0">
    <w:nsid w:val="732363C2"/>
    <w:multiLevelType w:val="hybridMultilevel"/>
    <w:tmpl w:val="9BF4535E"/>
    <w:lvl w:ilvl="0" w:tplc="4A48038C">
      <w:start w:val="2"/>
      <w:numFmt w:val="upperRoman"/>
      <w:lvlText w:val="%1."/>
      <w:lvlJc w:val="left"/>
      <w:pPr>
        <w:ind w:left="441" w:hanging="269"/>
        <w:jc w:val="left"/>
      </w:pPr>
      <w:rPr>
        <w:rFonts w:ascii="Arial" w:eastAsia="Arial" w:hAnsi="Arial" w:cs="Arial" w:hint="default"/>
        <w:b/>
        <w:bCs/>
        <w:i w:val="0"/>
        <w:iCs w:val="0"/>
        <w:spacing w:val="0"/>
        <w:w w:val="100"/>
        <w:sz w:val="24"/>
        <w:szCs w:val="24"/>
        <w:lang w:val="es-ES" w:eastAsia="en-US" w:bidi="ar-SA"/>
      </w:rPr>
    </w:lvl>
    <w:lvl w:ilvl="1" w:tplc="6EF4F7C6">
      <w:numFmt w:val="bullet"/>
      <w:lvlText w:val=""/>
      <w:lvlJc w:val="left"/>
      <w:pPr>
        <w:ind w:left="1613" w:hanging="360"/>
      </w:pPr>
      <w:rPr>
        <w:rFonts w:ascii="Wingdings" w:eastAsia="Wingdings" w:hAnsi="Wingdings" w:cs="Wingdings" w:hint="default"/>
        <w:b w:val="0"/>
        <w:bCs w:val="0"/>
        <w:i w:val="0"/>
        <w:iCs w:val="0"/>
        <w:spacing w:val="0"/>
        <w:w w:val="100"/>
        <w:sz w:val="24"/>
        <w:szCs w:val="24"/>
        <w:lang w:val="es-ES" w:eastAsia="en-US" w:bidi="ar-SA"/>
      </w:rPr>
    </w:lvl>
    <w:lvl w:ilvl="2" w:tplc="33F248EA">
      <w:numFmt w:val="bullet"/>
      <w:lvlText w:val="•"/>
      <w:lvlJc w:val="left"/>
      <w:pPr>
        <w:ind w:left="1620" w:hanging="360"/>
      </w:pPr>
      <w:rPr>
        <w:rFonts w:hint="default"/>
        <w:lang w:val="es-ES" w:eastAsia="en-US" w:bidi="ar-SA"/>
      </w:rPr>
    </w:lvl>
    <w:lvl w:ilvl="3" w:tplc="912E3BC4">
      <w:numFmt w:val="bullet"/>
      <w:lvlText w:val="•"/>
      <w:lvlJc w:val="left"/>
      <w:pPr>
        <w:ind w:left="1820" w:hanging="360"/>
      </w:pPr>
      <w:rPr>
        <w:rFonts w:hint="default"/>
        <w:lang w:val="es-ES" w:eastAsia="en-US" w:bidi="ar-SA"/>
      </w:rPr>
    </w:lvl>
    <w:lvl w:ilvl="4" w:tplc="2F8EEA3C">
      <w:numFmt w:val="bullet"/>
      <w:lvlText w:val="•"/>
      <w:lvlJc w:val="left"/>
      <w:pPr>
        <w:ind w:left="2180" w:hanging="360"/>
      </w:pPr>
      <w:rPr>
        <w:rFonts w:hint="default"/>
        <w:lang w:val="es-ES" w:eastAsia="en-US" w:bidi="ar-SA"/>
      </w:rPr>
    </w:lvl>
    <w:lvl w:ilvl="5" w:tplc="C4D6F1E8">
      <w:numFmt w:val="bullet"/>
      <w:lvlText w:val="•"/>
      <w:lvlJc w:val="left"/>
      <w:pPr>
        <w:ind w:left="3567" w:hanging="360"/>
      </w:pPr>
      <w:rPr>
        <w:rFonts w:hint="default"/>
        <w:lang w:val="es-ES" w:eastAsia="en-US" w:bidi="ar-SA"/>
      </w:rPr>
    </w:lvl>
    <w:lvl w:ilvl="6" w:tplc="E8FA4F26">
      <w:numFmt w:val="bullet"/>
      <w:lvlText w:val="•"/>
      <w:lvlJc w:val="left"/>
      <w:pPr>
        <w:ind w:left="4954" w:hanging="360"/>
      </w:pPr>
      <w:rPr>
        <w:rFonts w:hint="default"/>
        <w:lang w:val="es-ES" w:eastAsia="en-US" w:bidi="ar-SA"/>
      </w:rPr>
    </w:lvl>
    <w:lvl w:ilvl="7" w:tplc="ED628404">
      <w:numFmt w:val="bullet"/>
      <w:lvlText w:val="•"/>
      <w:lvlJc w:val="left"/>
      <w:pPr>
        <w:ind w:left="6342" w:hanging="360"/>
      </w:pPr>
      <w:rPr>
        <w:rFonts w:hint="default"/>
        <w:lang w:val="es-ES" w:eastAsia="en-US" w:bidi="ar-SA"/>
      </w:rPr>
    </w:lvl>
    <w:lvl w:ilvl="8" w:tplc="25DA83A2">
      <w:numFmt w:val="bullet"/>
      <w:lvlText w:val="•"/>
      <w:lvlJc w:val="left"/>
      <w:pPr>
        <w:ind w:left="7729" w:hanging="360"/>
      </w:pPr>
      <w:rPr>
        <w:rFonts w:hint="default"/>
        <w:lang w:val="es-ES" w:eastAsia="en-US" w:bidi="ar-SA"/>
      </w:rPr>
    </w:lvl>
  </w:abstractNum>
  <w:abstractNum w:abstractNumId="69" w15:restartNumberingAfterBreak="0">
    <w:nsid w:val="7CAF1031"/>
    <w:multiLevelType w:val="hybridMultilevel"/>
    <w:tmpl w:val="958EF01E"/>
    <w:lvl w:ilvl="0" w:tplc="2CD8E8C0">
      <w:start w:val="1"/>
      <w:numFmt w:val="decimal"/>
      <w:lvlText w:val="%1."/>
      <w:lvlJc w:val="left"/>
      <w:pPr>
        <w:ind w:left="893" w:hanging="361"/>
        <w:jc w:val="left"/>
      </w:pPr>
      <w:rPr>
        <w:rFonts w:ascii="Arial" w:eastAsia="Arial" w:hAnsi="Arial" w:cs="Arial" w:hint="default"/>
        <w:b/>
        <w:bCs/>
        <w:i w:val="0"/>
        <w:iCs w:val="0"/>
        <w:spacing w:val="0"/>
        <w:w w:val="100"/>
        <w:sz w:val="24"/>
        <w:szCs w:val="24"/>
        <w:lang w:val="es-ES" w:eastAsia="en-US" w:bidi="ar-SA"/>
      </w:rPr>
    </w:lvl>
    <w:lvl w:ilvl="1" w:tplc="9A4AB0D8">
      <w:numFmt w:val="bullet"/>
      <w:lvlText w:val="•"/>
      <w:lvlJc w:val="left"/>
      <w:pPr>
        <w:ind w:left="1860" w:hanging="361"/>
      </w:pPr>
      <w:rPr>
        <w:rFonts w:hint="default"/>
        <w:lang w:val="es-ES" w:eastAsia="en-US" w:bidi="ar-SA"/>
      </w:rPr>
    </w:lvl>
    <w:lvl w:ilvl="2" w:tplc="C8D06392">
      <w:numFmt w:val="bullet"/>
      <w:lvlText w:val="•"/>
      <w:lvlJc w:val="left"/>
      <w:pPr>
        <w:ind w:left="2820" w:hanging="361"/>
      </w:pPr>
      <w:rPr>
        <w:rFonts w:hint="default"/>
        <w:lang w:val="es-ES" w:eastAsia="en-US" w:bidi="ar-SA"/>
      </w:rPr>
    </w:lvl>
    <w:lvl w:ilvl="3" w:tplc="2C8A1402">
      <w:numFmt w:val="bullet"/>
      <w:lvlText w:val="•"/>
      <w:lvlJc w:val="left"/>
      <w:pPr>
        <w:ind w:left="3781" w:hanging="361"/>
      </w:pPr>
      <w:rPr>
        <w:rFonts w:hint="default"/>
        <w:lang w:val="es-ES" w:eastAsia="en-US" w:bidi="ar-SA"/>
      </w:rPr>
    </w:lvl>
    <w:lvl w:ilvl="4" w:tplc="FE78E62C">
      <w:numFmt w:val="bullet"/>
      <w:lvlText w:val="•"/>
      <w:lvlJc w:val="left"/>
      <w:pPr>
        <w:ind w:left="4741" w:hanging="361"/>
      </w:pPr>
      <w:rPr>
        <w:rFonts w:hint="default"/>
        <w:lang w:val="es-ES" w:eastAsia="en-US" w:bidi="ar-SA"/>
      </w:rPr>
    </w:lvl>
    <w:lvl w:ilvl="5" w:tplc="CC628ACE">
      <w:numFmt w:val="bullet"/>
      <w:lvlText w:val="•"/>
      <w:lvlJc w:val="left"/>
      <w:pPr>
        <w:ind w:left="5702" w:hanging="361"/>
      </w:pPr>
      <w:rPr>
        <w:rFonts w:hint="default"/>
        <w:lang w:val="es-ES" w:eastAsia="en-US" w:bidi="ar-SA"/>
      </w:rPr>
    </w:lvl>
    <w:lvl w:ilvl="6" w:tplc="62D638CC">
      <w:numFmt w:val="bullet"/>
      <w:lvlText w:val="•"/>
      <w:lvlJc w:val="left"/>
      <w:pPr>
        <w:ind w:left="6662" w:hanging="361"/>
      </w:pPr>
      <w:rPr>
        <w:rFonts w:hint="default"/>
        <w:lang w:val="es-ES" w:eastAsia="en-US" w:bidi="ar-SA"/>
      </w:rPr>
    </w:lvl>
    <w:lvl w:ilvl="7" w:tplc="66564A70">
      <w:numFmt w:val="bullet"/>
      <w:lvlText w:val="•"/>
      <w:lvlJc w:val="left"/>
      <w:pPr>
        <w:ind w:left="7623" w:hanging="361"/>
      </w:pPr>
      <w:rPr>
        <w:rFonts w:hint="default"/>
        <w:lang w:val="es-ES" w:eastAsia="en-US" w:bidi="ar-SA"/>
      </w:rPr>
    </w:lvl>
    <w:lvl w:ilvl="8" w:tplc="13C26C96">
      <w:numFmt w:val="bullet"/>
      <w:lvlText w:val="•"/>
      <w:lvlJc w:val="left"/>
      <w:pPr>
        <w:ind w:left="8583" w:hanging="361"/>
      </w:pPr>
      <w:rPr>
        <w:rFonts w:hint="default"/>
        <w:lang w:val="es-ES" w:eastAsia="en-US" w:bidi="ar-SA"/>
      </w:rPr>
    </w:lvl>
  </w:abstractNum>
  <w:abstractNum w:abstractNumId="70" w15:restartNumberingAfterBreak="0">
    <w:nsid w:val="7E374AF9"/>
    <w:multiLevelType w:val="hybridMultilevel"/>
    <w:tmpl w:val="DB165A02"/>
    <w:lvl w:ilvl="0" w:tplc="300A0005">
      <w:start w:val="1"/>
      <w:numFmt w:val="bullet"/>
      <w:lvlText w:val=""/>
      <w:lvlJc w:val="left"/>
      <w:pPr>
        <w:ind w:left="1996" w:hanging="360"/>
      </w:pPr>
      <w:rPr>
        <w:rFonts w:ascii="Wingdings" w:hAnsi="Wingdings" w:hint="default"/>
      </w:rPr>
    </w:lvl>
    <w:lvl w:ilvl="1" w:tplc="300A0003" w:tentative="1">
      <w:start w:val="1"/>
      <w:numFmt w:val="bullet"/>
      <w:lvlText w:val="o"/>
      <w:lvlJc w:val="left"/>
      <w:pPr>
        <w:ind w:left="2716" w:hanging="360"/>
      </w:pPr>
      <w:rPr>
        <w:rFonts w:ascii="Courier New" w:hAnsi="Courier New" w:cs="Courier New" w:hint="default"/>
      </w:rPr>
    </w:lvl>
    <w:lvl w:ilvl="2" w:tplc="300A0005" w:tentative="1">
      <w:start w:val="1"/>
      <w:numFmt w:val="bullet"/>
      <w:lvlText w:val=""/>
      <w:lvlJc w:val="left"/>
      <w:pPr>
        <w:ind w:left="3436" w:hanging="360"/>
      </w:pPr>
      <w:rPr>
        <w:rFonts w:ascii="Wingdings" w:hAnsi="Wingdings" w:hint="default"/>
      </w:rPr>
    </w:lvl>
    <w:lvl w:ilvl="3" w:tplc="300A0001" w:tentative="1">
      <w:start w:val="1"/>
      <w:numFmt w:val="bullet"/>
      <w:lvlText w:val=""/>
      <w:lvlJc w:val="left"/>
      <w:pPr>
        <w:ind w:left="4156" w:hanging="360"/>
      </w:pPr>
      <w:rPr>
        <w:rFonts w:ascii="Symbol" w:hAnsi="Symbol" w:hint="default"/>
      </w:rPr>
    </w:lvl>
    <w:lvl w:ilvl="4" w:tplc="300A0003" w:tentative="1">
      <w:start w:val="1"/>
      <w:numFmt w:val="bullet"/>
      <w:lvlText w:val="o"/>
      <w:lvlJc w:val="left"/>
      <w:pPr>
        <w:ind w:left="4876" w:hanging="360"/>
      </w:pPr>
      <w:rPr>
        <w:rFonts w:ascii="Courier New" w:hAnsi="Courier New" w:cs="Courier New" w:hint="default"/>
      </w:rPr>
    </w:lvl>
    <w:lvl w:ilvl="5" w:tplc="300A0005" w:tentative="1">
      <w:start w:val="1"/>
      <w:numFmt w:val="bullet"/>
      <w:lvlText w:val=""/>
      <w:lvlJc w:val="left"/>
      <w:pPr>
        <w:ind w:left="5596" w:hanging="360"/>
      </w:pPr>
      <w:rPr>
        <w:rFonts w:ascii="Wingdings" w:hAnsi="Wingdings" w:hint="default"/>
      </w:rPr>
    </w:lvl>
    <w:lvl w:ilvl="6" w:tplc="300A0001" w:tentative="1">
      <w:start w:val="1"/>
      <w:numFmt w:val="bullet"/>
      <w:lvlText w:val=""/>
      <w:lvlJc w:val="left"/>
      <w:pPr>
        <w:ind w:left="6316" w:hanging="360"/>
      </w:pPr>
      <w:rPr>
        <w:rFonts w:ascii="Symbol" w:hAnsi="Symbol" w:hint="default"/>
      </w:rPr>
    </w:lvl>
    <w:lvl w:ilvl="7" w:tplc="300A0003" w:tentative="1">
      <w:start w:val="1"/>
      <w:numFmt w:val="bullet"/>
      <w:lvlText w:val="o"/>
      <w:lvlJc w:val="left"/>
      <w:pPr>
        <w:ind w:left="7036" w:hanging="360"/>
      </w:pPr>
      <w:rPr>
        <w:rFonts w:ascii="Courier New" w:hAnsi="Courier New" w:cs="Courier New" w:hint="default"/>
      </w:rPr>
    </w:lvl>
    <w:lvl w:ilvl="8" w:tplc="300A0005" w:tentative="1">
      <w:start w:val="1"/>
      <w:numFmt w:val="bullet"/>
      <w:lvlText w:val=""/>
      <w:lvlJc w:val="left"/>
      <w:pPr>
        <w:ind w:left="7756" w:hanging="360"/>
      </w:pPr>
      <w:rPr>
        <w:rFonts w:ascii="Wingdings" w:hAnsi="Wingdings" w:hint="default"/>
      </w:rPr>
    </w:lvl>
  </w:abstractNum>
  <w:abstractNum w:abstractNumId="71" w15:restartNumberingAfterBreak="0">
    <w:nsid w:val="7FB50BF8"/>
    <w:multiLevelType w:val="hybridMultilevel"/>
    <w:tmpl w:val="AC0CE79C"/>
    <w:lvl w:ilvl="0" w:tplc="300A0011">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2" w15:restartNumberingAfterBreak="0">
    <w:nsid w:val="7FB50C62"/>
    <w:multiLevelType w:val="hybridMultilevel"/>
    <w:tmpl w:val="689C96D4"/>
    <w:lvl w:ilvl="0" w:tplc="1068C14E">
      <w:start w:val="1"/>
      <w:numFmt w:val="decimal"/>
      <w:lvlText w:val="%1."/>
      <w:lvlJc w:val="left"/>
      <w:pPr>
        <w:ind w:left="2609" w:hanging="308"/>
        <w:jc w:val="left"/>
      </w:pPr>
      <w:rPr>
        <w:rFonts w:ascii="Arial" w:eastAsia="Arial" w:hAnsi="Arial" w:cs="Arial" w:hint="default"/>
        <w:b/>
        <w:bCs/>
        <w:i w:val="0"/>
        <w:iCs w:val="0"/>
        <w:spacing w:val="0"/>
        <w:w w:val="100"/>
        <w:sz w:val="24"/>
        <w:szCs w:val="24"/>
        <w:lang w:val="es-ES" w:eastAsia="en-US" w:bidi="ar-SA"/>
      </w:rPr>
    </w:lvl>
    <w:lvl w:ilvl="1" w:tplc="42D42876">
      <w:numFmt w:val="bullet"/>
      <w:lvlText w:val="•"/>
      <w:lvlJc w:val="left"/>
      <w:pPr>
        <w:ind w:left="3390" w:hanging="308"/>
      </w:pPr>
      <w:rPr>
        <w:rFonts w:hint="default"/>
        <w:lang w:val="es-ES" w:eastAsia="en-US" w:bidi="ar-SA"/>
      </w:rPr>
    </w:lvl>
    <w:lvl w:ilvl="2" w:tplc="8856F4DE">
      <w:numFmt w:val="bullet"/>
      <w:lvlText w:val="•"/>
      <w:lvlJc w:val="left"/>
      <w:pPr>
        <w:ind w:left="4180" w:hanging="308"/>
      </w:pPr>
      <w:rPr>
        <w:rFonts w:hint="default"/>
        <w:lang w:val="es-ES" w:eastAsia="en-US" w:bidi="ar-SA"/>
      </w:rPr>
    </w:lvl>
    <w:lvl w:ilvl="3" w:tplc="7CEA88F2">
      <w:numFmt w:val="bullet"/>
      <w:lvlText w:val="•"/>
      <w:lvlJc w:val="left"/>
      <w:pPr>
        <w:ind w:left="4971" w:hanging="308"/>
      </w:pPr>
      <w:rPr>
        <w:rFonts w:hint="default"/>
        <w:lang w:val="es-ES" w:eastAsia="en-US" w:bidi="ar-SA"/>
      </w:rPr>
    </w:lvl>
    <w:lvl w:ilvl="4" w:tplc="36D87560">
      <w:numFmt w:val="bullet"/>
      <w:lvlText w:val="•"/>
      <w:lvlJc w:val="left"/>
      <w:pPr>
        <w:ind w:left="5761" w:hanging="308"/>
      </w:pPr>
      <w:rPr>
        <w:rFonts w:hint="default"/>
        <w:lang w:val="es-ES" w:eastAsia="en-US" w:bidi="ar-SA"/>
      </w:rPr>
    </w:lvl>
    <w:lvl w:ilvl="5" w:tplc="5D528B02">
      <w:numFmt w:val="bullet"/>
      <w:lvlText w:val="•"/>
      <w:lvlJc w:val="left"/>
      <w:pPr>
        <w:ind w:left="6552" w:hanging="308"/>
      </w:pPr>
      <w:rPr>
        <w:rFonts w:hint="default"/>
        <w:lang w:val="es-ES" w:eastAsia="en-US" w:bidi="ar-SA"/>
      </w:rPr>
    </w:lvl>
    <w:lvl w:ilvl="6" w:tplc="6ED41C44">
      <w:numFmt w:val="bullet"/>
      <w:lvlText w:val="•"/>
      <w:lvlJc w:val="left"/>
      <w:pPr>
        <w:ind w:left="7342" w:hanging="308"/>
      </w:pPr>
      <w:rPr>
        <w:rFonts w:hint="default"/>
        <w:lang w:val="es-ES" w:eastAsia="en-US" w:bidi="ar-SA"/>
      </w:rPr>
    </w:lvl>
    <w:lvl w:ilvl="7" w:tplc="C7021BCC">
      <w:numFmt w:val="bullet"/>
      <w:lvlText w:val="•"/>
      <w:lvlJc w:val="left"/>
      <w:pPr>
        <w:ind w:left="8133" w:hanging="308"/>
      </w:pPr>
      <w:rPr>
        <w:rFonts w:hint="default"/>
        <w:lang w:val="es-ES" w:eastAsia="en-US" w:bidi="ar-SA"/>
      </w:rPr>
    </w:lvl>
    <w:lvl w:ilvl="8" w:tplc="C7C8CD24">
      <w:numFmt w:val="bullet"/>
      <w:lvlText w:val="•"/>
      <w:lvlJc w:val="left"/>
      <w:pPr>
        <w:ind w:left="8923" w:hanging="308"/>
      </w:pPr>
      <w:rPr>
        <w:rFonts w:hint="default"/>
        <w:lang w:val="es-ES" w:eastAsia="en-US" w:bidi="ar-SA"/>
      </w:rPr>
    </w:lvl>
  </w:abstractNum>
  <w:num w:numId="1">
    <w:abstractNumId w:val="28"/>
  </w:num>
  <w:num w:numId="2">
    <w:abstractNumId w:val="63"/>
  </w:num>
  <w:num w:numId="3">
    <w:abstractNumId w:val="50"/>
  </w:num>
  <w:num w:numId="4">
    <w:abstractNumId w:val="59"/>
  </w:num>
  <w:num w:numId="5">
    <w:abstractNumId w:val="40"/>
  </w:num>
  <w:num w:numId="6">
    <w:abstractNumId w:val="26"/>
  </w:num>
  <w:num w:numId="7">
    <w:abstractNumId w:val="15"/>
  </w:num>
  <w:num w:numId="8">
    <w:abstractNumId w:val="49"/>
  </w:num>
  <w:num w:numId="9">
    <w:abstractNumId w:val="31"/>
  </w:num>
  <w:num w:numId="10">
    <w:abstractNumId w:val="4"/>
  </w:num>
  <w:num w:numId="11">
    <w:abstractNumId w:val="8"/>
  </w:num>
  <w:num w:numId="12">
    <w:abstractNumId w:val="52"/>
  </w:num>
  <w:num w:numId="13">
    <w:abstractNumId w:val="43"/>
  </w:num>
  <w:num w:numId="14">
    <w:abstractNumId w:val="10"/>
  </w:num>
  <w:num w:numId="15">
    <w:abstractNumId w:val="12"/>
  </w:num>
  <w:num w:numId="16">
    <w:abstractNumId w:val="39"/>
  </w:num>
  <w:num w:numId="17">
    <w:abstractNumId w:val="23"/>
  </w:num>
  <w:num w:numId="18">
    <w:abstractNumId w:val="72"/>
  </w:num>
  <w:num w:numId="19">
    <w:abstractNumId w:val="68"/>
  </w:num>
  <w:num w:numId="20">
    <w:abstractNumId w:val="24"/>
  </w:num>
  <w:num w:numId="21">
    <w:abstractNumId w:val="47"/>
  </w:num>
  <w:num w:numId="22">
    <w:abstractNumId w:val="42"/>
  </w:num>
  <w:num w:numId="23">
    <w:abstractNumId w:val="69"/>
  </w:num>
  <w:num w:numId="24">
    <w:abstractNumId w:val="53"/>
  </w:num>
  <w:num w:numId="25">
    <w:abstractNumId w:val="46"/>
  </w:num>
  <w:num w:numId="26">
    <w:abstractNumId w:val="7"/>
  </w:num>
  <w:num w:numId="27">
    <w:abstractNumId w:val="66"/>
  </w:num>
  <w:num w:numId="28">
    <w:abstractNumId w:val="5"/>
  </w:num>
  <w:num w:numId="29">
    <w:abstractNumId w:val="19"/>
  </w:num>
  <w:num w:numId="30">
    <w:abstractNumId w:val="32"/>
  </w:num>
  <w:num w:numId="31">
    <w:abstractNumId w:val="6"/>
  </w:num>
  <w:num w:numId="32">
    <w:abstractNumId w:val="56"/>
  </w:num>
  <w:num w:numId="33">
    <w:abstractNumId w:val="20"/>
  </w:num>
  <w:num w:numId="34">
    <w:abstractNumId w:val="38"/>
  </w:num>
  <w:num w:numId="35">
    <w:abstractNumId w:val="25"/>
  </w:num>
  <w:num w:numId="36">
    <w:abstractNumId w:val="62"/>
  </w:num>
  <w:num w:numId="37">
    <w:abstractNumId w:val="22"/>
  </w:num>
  <w:num w:numId="38">
    <w:abstractNumId w:val="65"/>
  </w:num>
  <w:num w:numId="39">
    <w:abstractNumId w:val="44"/>
  </w:num>
  <w:num w:numId="40">
    <w:abstractNumId w:val="36"/>
  </w:num>
  <w:num w:numId="41">
    <w:abstractNumId w:val="48"/>
  </w:num>
  <w:num w:numId="42">
    <w:abstractNumId w:val="60"/>
  </w:num>
  <w:num w:numId="43">
    <w:abstractNumId w:val="13"/>
  </w:num>
  <w:num w:numId="44">
    <w:abstractNumId w:val="18"/>
  </w:num>
  <w:num w:numId="45">
    <w:abstractNumId w:val="55"/>
  </w:num>
  <w:num w:numId="46">
    <w:abstractNumId w:val="58"/>
  </w:num>
  <w:num w:numId="47">
    <w:abstractNumId w:val="29"/>
  </w:num>
  <w:num w:numId="48">
    <w:abstractNumId w:val="45"/>
  </w:num>
  <w:num w:numId="49">
    <w:abstractNumId w:val="64"/>
  </w:num>
  <w:num w:numId="50">
    <w:abstractNumId w:val="16"/>
  </w:num>
  <w:num w:numId="51">
    <w:abstractNumId w:val="57"/>
  </w:num>
  <w:num w:numId="52">
    <w:abstractNumId w:val="35"/>
  </w:num>
  <w:num w:numId="53">
    <w:abstractNumId w:val="51"/>
  </w:num>
  <w:num w:numId="54">
    <w:abstractNumId w:val="3"/>
  </w:num>
  <w:num w:numId="55">
    <w:abstractNumId w:val="17"/>
  </w:num>
  <w:num w:numId="56">
    <w:abstractNumId w:val="21"/>
  </w:num>
  <w:num w:numId="57">
    <w:abstractNumId w:val="9"/>
  </w:num>
  <w:num w:numId="58">
    <w:abstractNumId w:val="14"/>
  </w:num>
  <w:num w:numId="59">
    <w:abstractNumId w:val="41"/>
  </w:num>
  <w:num w:numId="60">
    <w:abstractNumId w:val="11"/>
  </w:num>
  <w:num w:numId="61">
    <w:abstractNumId w:val="67"/>
  </w:num>
  <w:num w:numId="62">
    <w:abstractNumId w:val="27"/>
  </w:num>
  <w:num w:numId="63">
    <w:abstractNumId w:val="61"/>
  </w:num>
  <w:num w:numId="64">
    <w:abstractNumId w:val="37"/>
  </w:num>
  <w:num w:numId="65">
    <w:abstractNumId w:val="71"/>
  </w:num>
  <w:num w:numId="66">
    <w:abstractNumId w:val="54"/>
  </w:num>
  <w:num w:numId="67">
    <w:abstractNumId w:val="33"/>
  </w:num>
  <w:num w:numId="68">
    <w:abstractNumId w:val="34"/>
  </w:num>
  <w:num w:numId="69">
    <w:abstractNumId w:val="7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7405"/>
    <w:rsid w:val="0000095D"/>
    <w:rsid w:val="00004E25"/>
    <w:rsid w:val="00005C64"/>
    <w:rsid w:val="00006B48"/>
    <w:rsid w:val="0001094D"/>
    <w:rsid w:val="00015D7F"/>
    <w:rsid w:val="000223A5"/>
    <w:rsid w:val="0002563D"/>
    <w:rsid w:val="00026E53"/>
    <w:rsid w:val="00033BAE"/>
    <w:rsid w:val="00034BC6"/>
    <w:rsid w:val="00040974"/>
    <w:rsid w:val="00043F9A"/>
    <w:rsid w:val="00045528"/>
    <w:rsid w:val="00046E61"/>
    <w:rsid w:val="00050AC1"/>
    <w:rsid w:val="000510EA"/>
    <w:rsid w:val="00051E93"/>
    <w:rsid w:val="00053798"/>
    <w:rsid w:val="00055C16"/>
    <w:rsid w:val="00055D9C"/>
    <w:rsid w:val="00056D2C"/>
    <w:rsid w:val="00057692"/>
    <w:rsid w:val="000627E6"/>
    <w:rsid w:val="00064D42"/>
    <w:rsid w:val="00070438"/>
    <w:rsid w:val="000716E4"/>
    <w:rsid w:val="0007683B"/>
    <w:rsid w:val="00082BD9"/>
    <w:rsid w:val="00086FAB"/>
    <w:rsid w:val="0009113B"/>
    <w:rsid w:val="00091368"/>
    <w:rsid w:val="00091C9A"/>
    <w:rsid w:val="0009301C"/>
    <w:rsid w:val="000931A3"/>
    <w:rsid w:val="000939C7"/>
    <w:rsid w:val="000942A2"/>
    <w:rsid w:val="00094996"/>
    <w:rsid w:val="000979AC"/>
    <w:rsid w:val="000A029A"/>
    <w:rsid w:val="000A2094"/>
    <w:rsid w:val="000A5AF0"/>
    <w:rsid w:val="000A7A62"/>
    <w:rsid w:val="000B2A5F"/>
    <w:rsid w:val="000B476D"/>
    <w:rsid w:val="000B5B93"/>
    <w:rsid w:val="000B6608"/>
    <w:rsid w:val="000C0DC2"/>
    <w:rsid w:val="000C15A8"/>
    <w:rsid w:val="000C3272"/>
    <w:rsid w:val="000D083D"/>
    <w:rsid w:val="000D08A9"/>
    <w:rsid w:val="000D2D03"/>
    <w:rsid w:val="000D3A1E"/>
    <w:rsid w:val="000D3AB5"/>
    <w:rsid w:val="000D3C65"/>
    <w:rsid w:val="000D62FD"/>
    <w:rsid w:val="000D7F36"/>
    <w:rsid w:val="000E1B03"/>
    <w:rsid w:val="000E7579"/>
    <w:rsid w:val="000E77F1"/>
    <w:rsid w:val="000E7D51"/>
    <w:rsid w:val="000F0692"/>
    <w:rsid w:val="000F1DC2"/>
    <w:rsid w:val="000F6CC8"/>
    <w:rsid w:val="001006BC"/>
    <w:rsid w:val="00102805"/>
    <w:rsid w:val="00102FFF"/>
    <w:rsid w:val="00115077"/>
    <w:rsid w:val="00115F2B"/>
    <w:rsid w:val="0012064E"/>
    <w:rsid w:val="0012088D"/>
    <w:rsid w:val="00125D7C"/>
    <w:rsid w:val="00127A62"/>
    <w:rsid w:val="001306F5"/>
    <w:rsid w:val="0013739A"/>
    <w:rsid w:val="00141C6E"/>
    <w:rsid w:val="00143279"/>
    <w:rsid w:val="00153FF3"/>
    <w:rsid w:val="00154692"/>
    <w:rsid w:val="00166C22"/>
    <w:rsid w:val="001675FC"/>
    <w:rsid w:val="0017263C"/>
    <w:rsid w:val="001727D1"/>
    <w:rsid w:val="00180153"/>
    <w:rsid w:val="00186448"/>
    <w:rsid w:val="0018683F"/>
    <w:rsid w:val="00190CCB"/>
    <w:rsid w:val="00191471"/>
    <w:rsid w:val="00191A9A"/>
    <w:rsid w:val="00191C1A"/>
    <w:rsid w:val="00192D4E"/>
    <w:rsid w:val="001932CA"/>
    <w:rsid w:val="00194771"/>
    <w:rsid w:val="001A1493"/>
    <w:rsid w:val="001A5D98"/>
    <w:rsid w:val="001A7484"/>
    <w:rsid w:val="001B0B5C"/>
    <w:rsid w:val="001B4E32"/>
    <w:rsid w:val="001B517C"/>
    <w:rsid w:val="001B52C1"/>
    <w:rsid w:val="001B7A13"/>
    <w:rsid w:val="001C4C24"/>
    <w:rsid w:val="001C6561"/>
    <w:rsid w:val="001C7787"/>
    <w:rsid w:val="001D030C"/>
    <w:rsid w:val="001D1712"/>
    <w:rsid w:val="001D42F9"/>
    <w:rsid w:val="001D436A"/>
    <w:rsid w:val="001D452D"/>
    <w:rsid w:val="001D77EA"/>
    <w:rsid w:val="001E13DE"/>
    <w:rsid w:val="001F1812"/>
    <w:rsid w:val="001F3AC8"/>
    <w:rsid w:val="001F482D"/>
    <w:rsid w:val="001F542A"/>
    <w:rsid w:val="001F5EA9"/>
    <w:rsid w:val="001F6E80"/>
    <w:rsid w:val="00201784"/>
    <w:rsid w:val="00202DA2"/>
    <w:rsid w:val="002038EA"/>
    <w:rsid w:val="00203DDE"/>
    <w:rsid w:val="00205015"/>
    <w:rsid w:val="002076C2"/>
    <w:rsid w:val="00207D57"/>
    <w:rsid w:val="00217CD4"/>
    <w:rsid w:val="00220781"/>
    <w:rsid w:val="00221223"/>
    <w:rsid w:val="00221E96"/>
    <w:rsid w:val="002246BC"/>
    <w:rsid w:val="00224A3D"/>
    <w:rsid w:val="002305D0"/>
    <w:rsid w:val="00230D1E"/>
    <w:rsid w:val="00231397"/>
    <w:rsid w:val="0023181A"/>
    <w:rsid w:val="00244DD6"/>
    <w:rsid w:val="00245D37"/>
    <w:rsid w:val="00250277"/>
    <w:rsid w:val="0025085D"/>
    <w:rsid w:val="00250FDD"/>
    <w:rsid w:val="0025486D"/>
    <w:rsid w:val="00254BC9"/>
    <w:rsid w:val="00256DFB"/>
    <w:rsid w:val="00257AFA"/>
    <w:rsid w:val="00257E63"/>
    <w:rsid w:val="00260869"/>
    <w:rsid w:val="00261745"/>
    <w:rsid w:val="0026207C"/>
    <w:rsid w:val="00262165"/>
    <w:rsid w:val="0026423E"/>
    <w:rsid w:val="002722CF"/>
    <w:rsid w:val="00274042"/>
    <w:rsid w:val="00285EB8"/>
    <w:rsid w:val="00287299"/>
    <w:rsid w:val="002921F2"/>
    <w:rsid w:val="002937C2"/>
    <w:rsid w:val="00295824"/>
    <w:rsid w:val="002963F5"/>
    <w:rsid w:val="002A0106"/>
    <w:rsid w:val="002A07EF"/>
    <w:rsid w:val="002A3262"/>
    <w:rsid w:val="002A362B"/>
    <w:rsid w:val="002A38B6"/>
    <w:rsid w:val="002B1969"/>
    <w:rsid w:val="002B5E57"/>
    <w:rsid w:val="002B675E"/>
    <w:rsid w:val="002B7C62"/>
    <w:rsid w:val="002C08F4"/>
    <w:rsid w:val="002C5484"/>
    <w:rsid w:val="002C57A7"/>
    <w:rsid w:val="002D0CC5"/>
    <w:rsid w:val="002D3B6F"/>
    <w:rsid w:val="002D3B73"/>
    <w:rsid w:val="002D549E"/>
    <w:rsid w:val="002E27E4"/>
    <w:rsid w:val="002E398C"/>
    <w:rsid w:val="002E740B"/>
    <w:rsid w:val="002E7848"/>
    <w:rsid w:val="002F30C2"/>
    <w:rsid w:val="003035C9"/>
    <w:rsid w:val="00303A28"/>
    <w:rsid w:val="00304CFC"/>
    <w:rsid w:val="00307706"/>
    <w:rsid w:val="00314059"/>
    <w:rsid w:val="003146E9"/>
    <w:rsid w:val="00314BDB"/>
    <w:rsid w:val="00315BD0"/>
    <w:rsid w:val="00320A7B"/>
    <w:rsid w:val="00322682"/>
    <w:rsid w:val="0032270A"/>
    <w:rsid w:val="003256DC"/>
    <w:rsid w:val="00325886"/>
    <w:rsid w:val="003300A5"/>
    <w:rsid w:val="0033111B"/>
    <w:rsid w:val="00331C9E"/>
    <w:rsid w:val="00332701"/>
    <w:rsid w:val="00340049"/>
    <w:rsid w:val="00341CC6"/>
    <w:rsid w:val="003444F1"/>
    <w:rsid w:val="0034576A"/>
    <w:rsid w:val="00353EED"/>
    <w:rsid w:val="003543D8"/>
    <w:rsid w:val="00355B9F"/>
    <w:rsid w:val="0035773B"/>
    <w:rsid w:val="0035791D"/>
    <w:rsid w:val="003705F3"/>
    <w:rsid w:val="0037251E"/>
    <w:rsid w:val="00380B4C"/>
    <w:rsid w:val="00385C60"/>
    <w:rsid w:val="0039027D"/>
    <w:rsid w:val="0039100F"/>
    <w:rsid w:val="0039128A"/>
    <w:rsid w:val="00391E43"/>
    <w:rsid w:val="003964CA"/>
    <w:rsid w:val="00397DB3"/>
    <w:rsid w:val="003A25AE"/>
    <w:rsid w:val="003A55BA"/>
    <w:rsid w:val="003A615E"/>
    <w:rsid w:val="003A79D0"/>
    <w:rsid w:val="003B1A56"/>
    <w:rsid w:val="003B33BD"/>
    <w:rsid w:val="003C3DC5"/>
    <w:rsid w:val="003C5E0E"/>
    <w:rsid w:val="003C7FFA"/>
    <w:rsid w:val="003D33AC"/>
    <w:rsid w:val="003D4F68"/>
    <w:rsid w:val="003D6640"/>
    <w:rsid w:val="003E1293"/>
    <w:rsid w:val="003E4568"/>
    <w:rsid w:val="003E5477"/>
    <w:rsid w:val="003F3D3F"/>
    <w:rsid w:val="003F474A"/>
    <w:rsid w:val="003F4D34"/>
    <w:rsid w:val="003F7638"/>
    <w:rsid w:val="003F7934"/>
    <w:rsid w:val="00402870"/>
    <w:rsid w:val="00410CDC"/>
    <w:rsid w:val="00412DE5"/>
    <w:rsid w:val="00413C8E"/>
    <w:rsid w:val="00415991"/>
    <w:rsid w:val="0041775B"/>
    <w:rsid w:val="00425DD3"/>
    <w:rsid w:val="00431AFA"/>
    <w:rsid w:val="0044202C"/>
    <w:rsid w:val="004431C7"/>
    <w:rsid w:val="004438F8"/>
    <w:rsid w:val="0044453E"/>
    <w:rsid w:val="00444C0E"/>
    <w:rsid w:val="00446D40"/>
    <w:rsid w:val="0045002D"/>
    <w:rsid w:val="004539E5"/>
    <w:rsid w:val="00455C2D"/>
    <w:rsid w:val="00456007"/>
    <w:rsid w:val="0045747D"/>
    <w:rsid w:val="00457B94"/>
    <w:rsid w:val="00463D0C"/>
    <w:rsid w:val="00464AD7"/>
    <w:rsid w:val="0046611C"/>
    <w:rsid w:val="00471DE5"/>
    <w:rsid w:val="00472981"/>
    <w:rsid w:val="00476343"/>
    <w:rsid w:val="00477745"/>
    <w:rsid w:val="00477C2B"/>
    <w:rsid w:val="00477CD7"/>
    <w:rsid w:val="00480C27"/>
    <w:rsid w:val="00481EFD"/>
    <w:rsid w:val="00484110"/>
    <w:rsid w:val="004877A6"/>
    <w:rsid w:val="0049104C"/>
    <w:rsid w:val="004952F0"/>
    <w:rsid w:val="00495429"/>
    <w:rsid w:val="004A055A"/>
    <w:rsid w:val="004A1E54"/>
    <w:rsid w:val="004A2CAF"/>
    <w:rsid w:val="004A3726"/>
    <w:rsid w:val="004A7DB2"/>
    <w:rsid w:val="004B5188"/>
    <w:rsid w:val="004B5C51"/>
    <w:rsid w:val="004B5E77"/>
    <w:rsid w:val="004C08AA"/>
    <w:rsid w:val="004C1670"/>
    <w:rsid w:val="004C1B1E"/>
    <w:rsid w:val="004C23B3"/>
    <w:rsid w:val="004C3DC5"/>
    <w:rsid w:val="004D08BD"/>
    <w:rsid w:val="004D0C1C"/>
    <w:rsid w:val="004D78BB"/>
    <w:rsid w:val="004E011C"/>
    <w:rsid w:val="004E2245"/>
    <w:rsid w:val="004E6C80"/>
    <w:rsid w:val="004F1A39"/>
    <w:rsid w:val="004F3C6F"/>
    <w:rsid w:val="004F5F57"/>
    <w:rsid w:val="005042F8"/>
    <w:rsid w:val="00504358"/>
    <w:rsid w:val="00504F4D"/>
    <w:rsid w:val="00510B53"/>
    <w:rsid w:val="00516B17"/>
    <w:rsid w:val="00517CA8"/>
    <w:rsid w:val="00520B30"/>
    <w:rsid w:val="00521BB5"/>
    <w:rsid w:val="0052260D"/>
    <w:rsid w:val="005247AE"/>
    <w:rsid w:val="00527510"/>
    <w:rsid w:val="00531FB8"/>
    <w:rsid w:val="00532B6B"/>
    <w:rsid w:val="00541044"/>
    <w:rsid w:val="00541932"/>
    <w:rsid w:val="00544EEC"/>
    <w:rsid w:val="00546AF3"/>
    <w:rsid w:val="00550308"/>
    <w:rsid w:val="005527C6"/>
    <w:rsid w:val="00552CED"/>
    <w:rsid w:val="005540A9"/>
    <w:rsid w:val="005604D1"/>
    <w:rsid w:val="00561D4A"/>
    <w:rsid w:val="00562027"/>
    <w:rsid w:val="00573A52"/>
    <w:rsid w:val="0057600A"/>
    <w:rsid w:val="00577640"/>
    <w:rsid w:val="0057786D"/>
    <w:rsid w:val="00577A7C"/>
    <w:rsid w:val="005847A4"/>
    <w:rsid w:val="005856C4"/>
    <w:rsid w:val="00585FA6"/>
    <w:rsid w:val="0058643A"/>
    <w:rsid w:val="0059161E"/>
    <w:rsid w:val="00592000"/>
    <w:rsid w:val="0059287C"/>
    <w:rsid w:val="00593890"/>
    <w:rsid w:val="00594C34"/>
    <w:rsid w:val="00595759"/>
    <w:rsid w:val="005A0BE1"/>
    <w:rsid w:val="005A2AC5"/>
    <w:rsid w:val="005A2D73"/>
    <w:rsid w:val="005A2F76"/>
    <w:rsid w:val="005A3542"/>
    <w:rsid w:val="005A4699"/>
    <w:rsid w:val="005A5BF0"/>
    <w:rsid w:val="005B0808"/>
    <w:rsid w:val="005B0D8E"/>
    <w:rsid w:val="005B12DB"/>
    <w:rsid w:val="005B64A2"/>
    <w:rsid w:val="005C0668"/>
    <w:rsid w:val="005C4850"/>
    <w:rsid w:val="005C4BB1"/>
    <w:rsid w:val="005D288F"/>
    <w:rsid w:val="005D5718"/>
    <w:rsid w:val="005E19C6"/>
    <w:rsid w:val="005E4646"/>
    <w:rsid w:val="005F02D9"/>
    <w:rsid w:val="005F1032"/>
    <w:rsid w:val="005F37FB"/>
    <w:rsid w:val="00601E9A"/>
    <w:rsid w:val="00602E7F"/>
    <w:rsid w:val="0060387E"/>
    <w:rsid w:val="006058CD"/>
    <w:rsid w:val="00605C40"/>
    <w:rsid w:val="00605D32"/>
    <w:rsid w:val="0061269F"/>
    <w:rsid w:val="0061575B"/>
    <w:rsid w:val="00620B26"/>
    <w:rsid w:val="0062569F"/>
    <w:rsid w:val="00625AAB"/>
    <w:rsid w:val="00625F28"/>
    <w:rsid w:val="00626358"/>
    <w:rsid w:val="00626412"/>
    <w:rsid w:val="00637BD5"/>
    <w:rsid w:val="00640ED9"/>
    <w:rsid w:val="006428BA"/>
    <w:rsid w:val="00646321"/>
    <w:rsid w:val="00646507"/>
    <w:rsid w:val="0065063A"/>
    <w:rsid w:val="006525A9"/>
    <w:rsid w:val="006556C5"/>
    <w:rsid w:val="00657CDD"/>
    <w:rsid w:val="00657E69"/>
    <w:rsid w:val="00665D69"/>
    <w:rsid w:val="00674677"/>
    <w:rsid w:val="00674879"/>
    <w:rsid w:val="00674C5C"/>
    <w:rsid w:val="00675AB0"/>
    <w:rsid w:val="00684DBD"/>
    <w:rsid w:val="00692B6D"/>
    <w:rsid w:val="00693645"/>
    <w:rsid w:val="006A0B37"/>
    <w:rsid w:val="006A180A"/>
    <w:rsid w:val="006A2E86"/>
    <w:rsid w:val="006A3F42"/>
    <w:rsid w:val="006A4D2B"/>
    <w:rsid w:val="006A5B30"/>
    <w:rsid w:val="006A6653"/>
    <w:rsid w:val="006B2A15"/>
    <w:rsid w:val="006B2B00"/>
    <w:rsid w:val="006B5D5D"/>
    <w:rsid w:val="006C01FB"/>
    <w:rsid w:val="006C1DEE"/>
    <w:rsid w:val="006C1F01"/>
    <w:rsid w:val="006C3F9C"/>
    <w:rsid w:val="006C4029"/>
    <w:rsid w:val="006C5DE1"/>
    <w:rsid w:val="006C6666"/>
    <w:rsid w:val="006D2A52"/>
    <w:rsid w:val="006D3C12"/>
    <w:rsid w:val="006D4722"/>
    <w:rsid w:val="006D4F99"/>
    <w:rsid w:val="006E5356"/>
    <w:rsid w:val="006E79EB"/>
    <w:rsid w:val="006F063F"/>
    <w:rsid w:val="006F2123"/>
    <w:rsid w:val="006F2AEC"/>
    <w:rsid w:val="006F2BB0"/>
    <w:rsid w:val="006F3727"/>
    <w:rsid w:val="006F527B"/>
    <w:rsid w:val="00700541"/>
    <w:rsid w:val="00704996"/>
    <w:rsid w:val="00705576"/>
    <w:rsid w:val="00707408"/>
    <w:rsid w:val="00710F0D"/>
    <w:rsid w:val="0071232C"/>
    <w:rsid w:val="0071254A"/>
    <w:rsid w:val="007137BC"/>
    <w:rsid w:val="00713FF7"/>
    <w:rsid w:val="00714E8A"/>
    <w:rsid w:val="00715AC0"/>
    <w:rsid w:val="00720F3B"/>
    <w:rsid w:val="0072319E"/>
    <w:rsid w:val="007237FF"/>
    <w:rsid w:val="00724DAD"/>
    <w:rsid w:val="00724EC0"/>
    <w:rsid w:val="007267D8"/>
    <w:rsid w:val="0073067C"/>
    <w:rsid w:val="007338DD"/>
    <w:rsid w:val="00734581"/>
    <w:rsid w:val="0073721E"/>
    <w:rsid w:val="0074389A"/>
    <w:rsid w:val="00746BD4"/>
    <w:rsid w:val="007473B9"/>
    <w:rsid w:val="007516E0"/>
    <w:rsid w:val="00755C9E"/>
    <w:rsid w:val="0076120D"/>
    <w:rsid w:val="007643E8"/>
    <w:rsid w:val="00765F4C"/>
    <w:rsid w:val="00766678"/>
    <w:rsid w:val="007674FB"/>
    <w:rsid w:val="00771F3F"/>
    <w:rsid w:val="00773169"/>
    <w:rsid w:val="00774456"/>
    <w:rsid w:val="0077721B"/>
    <w:rsid w:val="00777E5D"/>
    <w:rsid w:val="00777E74"/>
    <w:rsid w:val="00781244"/>
    <w:rsid w:val="00782638"/>
    <w:rsid w:val="007852AD"/>
    <w:rsid w:val="00791EC1"/>
    <w:rsid w:val="007930E6"/>
    <w:rsid w:val="007A1E70"/>
    <w:rsid w:val="007A210E"/>
    <w:rsid w:val="007A2296"/>
    <w:rsid w:val="007A5C76"/>
    <w:rsid w:val="007A6B54"/>
    <w:rsid w:val="007A7292"/>
    <w:rsid w:val="007A7731"/>
    <w:rsid w:val="007B1534"/>
    <w:rsid w:val="007B25C9"/>
    <w:rsid w:val="007B5BB4"/>
    <w:rsid w:val="007C0971"/>
    <w:rsid w:val="007C25FD"/>
    <w:rsid w:val="007C7CD9"/>
    <w:rsid w:val="007D041C"/>
    <w:rsid w:val="007D0B1A"/>
    <w:rsid w:val="007D2896"/>
    <w:rsid w:val="007D472D"/>
    <w:rsid w:val="007D4D29"/>
    <w:rsid w:val="007D7CA9"/>
    <w:rsid w:val="007E06D0"/>
    <w:rsid w:val="007E0D7B"/>
    <w:rsid w:val="007E0FE2"/>
    <w:rsid w:val="007E1511"/>
    <w:rsid w:val="007F0D35"/>
    <w:rsid w:val="007F1D59"/>
    <w:rsid w:val="00802DCB"/>
    <w:rsid w:val="008034B4"/>
    <w:rsid w:val="00803F0A"/>
    <w:rsid w:val="00804798"/>
    <w:rsid w:val="00804C19"/>
    <w:rsid w:val="008066D8"/>
    <w:rsid w:val="00812524"/>
    <w:rsid w:val="00812788"/>
    <w:rsid w:val="00812D1A"/>
    <w:rsid w:val="00812FFE"/>
    <w:rsid w:val="00814ED6"/>
    <w:rsid w:val="008163D1"/>
    <w:rsid w:val="00823C54"/>
    <w:rsid w:val="008251DB"/>
    <w:rsid w:val="00833B56"/>
    <w:rsid w:val="00833B74"/>
    <w:rsid w:val="00834ABB"/>
    <w:rsid w:val="00834ADA"/>
    <w:rsid w:val="0084085E"/>
    <w:rsid w:val="0084355F"/>
    <w:rsid w:val="00846B12"/>
    <w:rsid w:val="00846BC2"/>
    <w:rsid w:val="008478B6"/>
    <w:rsid w:val="008519C1"/>
    <w:rsid w:val="00852FAB"/>
    <w:rsid w:val="00854670"/>
    <w:rsid w:val="0086148E"/>
    <w:rsid w:val="00864E35"/>
    <w:rsid w:val="00866628"/>
    <w:rsid w:val="00867468"/>
    <w:rsid w:val="0086763F"/>
    <w:rsid w:val="008707BD"/>
    <w:rsid w:val="008721D1"/>
    <w:rsid w:val="008841C1"/>
    <w:rsid w:val="0089050F"/>
    <w:rsid w:val="0089179D"/>
    <w:rsid w:val="00892429"/>
    <w:rsid w:val="00897E79"/>
    <w:rsid w:val="00897F77"/>
    <w:rsid w:val="008A193F"/>
    <w:rsid w:val="008A5341"/>
    <w:rsid w:val="008A5B3D"/>
    <w:rsid w:val="008A78CC"/>
    <w:rsid w:val="008A7BBE"/>
    <w:rsid w:val="008B252E"/>
    <w:rsid w:val="008B3B5E"/>
    <w:rsid w:val="008B70D2"/>
    <w:rsid w:val="008C198B"/>
    <w:rsid w:val="008C23FA"/>
    <w:rsid w:val="008C4A1D"/>
    <w:rsid w:val="008D64DD"/>
    <w:rsid w:val="008D67F2"/>
    <w:rsid w:val="008D70AC"/>
    <w:rsid w:val="008E23F3"/>
    <w:rsid w:val="008E3C99"/>
    <w:rsid w:val="008F1059"/>
    <w:rsid w:val="008F1953"/>
    <w:rsid w:val="008F2238"/>
    <w:rsid w:val="008F27C7"/>
    <w:rsid w:val="0090260F"/>
    <w:rsid w:val="009026D1"/>
    <w:rsid w:val="009032D6"/>
    <w:rsid w:val="00905175"/>
    <w:rsid w:val="009068B2"/>
    <w:rsid w:val="0090714D"/>
    <w:rsid w:val="009112E1"/>
    <w:rsid w:val="009120E1"/>
    <w:rsid w:val="00916F51"/>
    <w:rsid w:val="0091799A"/>
    <w:rsid w:val="00933BD9"/>
    <w:rsid w:val="009340B2"/>
    <w:rsid w:val="00936EF6"/>
    <w:rsid w:val="009408A9"/>
    <w:rsid w:val="009435D3"/>
    <w:rsid w:val="00950219"/>
    <w:rsid w:val="00951001"/>
    <w:rsid w:val="009526AC"/>
    <w:rsid w:val="009572FE"/>
    <w:rsid w:val="00965536"/>
    <w:rsid w:val="00966322"/>
    <w:rsid w:val="00976883"/>
    <w:rsid w:val="00980131"/>
    <w:rsid w:val="00980800"/>
    <w:rsid w:val="009810B7"/>
    <w:rsid w:val="009920B9"/>
    <w:rsid w:val="00994C8A"/>
    <w:rsid w:val="009A25E0"/>
    <w:rsid w:val="009A33C2"/>
    <w:rsid w:val="009B0F14"/>
    <w:rsid w:val="009B654C"/>
    <w:rsid w:val="009B7636"/>
    <w:rsid w:val="009C1D09"/>
    <w:rsid w:val="009C1EAD"/>
    <w:rsid w:val="009C43C7"/>
    <w:rsid w:val="009D1928"/>
    <w:rsid w:val="009D2FFD"/>
    <w:rsid w:val="009D6B23"/>
    <w:rsid w:val="009E02EB"/>
    <w:rsid w:val="009E0624"/>
    <w:rsid w:val="009E30F9"/>
    <w:rsid w:val="009E4428"/>
    <w:rsid w:val="009E5B50"/>
    <w:rsid w:val="009E79EA"/>
    <w:rsid w:val="009F1EAA"/>
    <w:rsid w:val="009F2CFE"/>
    <w:rsid w:val="009F3434"/>
    <w:rsid w:val="00A019BF"/>
    <w:rsid w:val="00A03DBE"/>
    <w:rsid w:val="00A0607F"/>
    <w:rsid w:val="00A074BC"/>
    <w:rsid w:val="00A130D1"/>
    <w:rsid w:val="00A13C7B"/>
    <w:rsid w:val="00A2046D"/>
    <w:rsid w:val="00A208E4"/>
    <w:rsid w:val="00A20FAA"/>
    <w:rsid w:val="00A21B1C"/>
    <w:rsid w:val="00A3283F"/>
    <w:rsid w:val="00A34E03"/>
    <w:rsid w:val="00A35187"/>
    <w:rsid w:val="00A40019"/>
    <w:rsid w:val="00A43274"/>
    <w:rsid w:val="00A4432E"/>
    <w:rsid w:val="00A568FE"/>
    <w:rsid w:val="00A56D5F"/>
    <w:rsid w:val="00A606FF"/>
    <w:rsid w:val="00A616B9"/>
    <w:rsid w:val="00A61FA5"/>
    <w:rsid w:val="00A625F9"/>
    <w:rsid w:val="00A62669"/>
    <w:rsid w:val="00A62BC2"/>
    <w:rsid w:val="00A630CB"/>
    <w:rsid w:val="00A6346A"/>
    <w:rsid w:val="00A70F41"/>
    <w:rsid w:val="00A716CB"/>
    <w:rsid w:val="00A73C61"/>
    <w:rsid w:val="00A74275"/>
    <w:rsid w:val="00A75EA5"/>
    <w:rsid w:val="00A76DA5"/>
    <w:rsid w:val="00A80486"/>
    <w:rsid w:val="00A81917"/>
    <w:rsid w:val="00A82CF6"/>
    <w:rsid w:val="00A844D3"/>
    <w:rsid w:val="00A845B0"/>
    <w:rsid w:val="00A94101"/>
    <w:rsid w:val="00A94A6B"/>
    <w:rsid w:val="00A9671D"/>
    <w:rsid w:val="00AA0D3A"/>
    <w:rsid w:val="00AA2FF4"/>
    <w:rsid w:val="00AA6383"/>
    <w:rsid w:val="00AB5383"/>
    <w:rsid w:val="00AC73BD"/>
    <w:rsid w:val="00AD020D"/>
    <w:rsid w:val="00AD117D"/>
    <w:rsid w:val="00AD16AF"/>
    <w:rsid w:val="00AD1888"/>
    <w:rsid w:val="00AD58A8"/>
    <w:rsid w:val="00AE2152"/>
    <w:rsid w:val="00AE412E"/>
    <w:rsid w:val="00AE652A"/>
    <w:rsid w:val="00AF229A"/>
    <w:rsid w:val="00AF2AEA"/>
    <w:rsid w:val="00AF4D80"/>
    <w:rsid w:val="00B03436"/>
    <w:rsid w:val="00B043C6"/>
    <w:rsid w:val="00B10F6B"/>
    <w:rsid w:val="00B173F8"/>
    <w:rsid w:val="00B22297"/>
    <w:rsid w:val="00B2307C"/>
    <w:rsid w:val="00B25DAF"/>
    <w:rsid w:val="00B3416F"/>
    <w:rsid w:val="00B34273"/>
    <w:rsid w:val="00B354DB"/>
    <w:rsid w:val="00B40B81"/>
    <w:rsid w:val="00B417F1"/>
    <w:rsid w:val="00B42F8E"/>
    <w:rsid w:val="00B43C85"/>
    <w:rsid w:val="00B45D8C"/>
    <w:rsid w:val="00B511E7"/>
    <w:rsid w:val="00B5257F"/>
    <w:rsid w:val="00B53ED6"/>
    <w:rsid w:val="00B54188"/>
    <w:rsid w:val="00B5606C"/>
    <w:rsid w:val="00B60875"/>
    <w:rsid w:val="00B646DB"/>
    <w:rsid w:val="00B66694"/>
    <w:rsid w:val="00B66DE3"/>
    <w:rsid w:val="00B71FEA"/>
    <w:rsid w:val="00B725E8"/>
    <w:rsid w:val="00B7316F"/>
    <w:rsid w:val="00B74908"/>
    <w:rsid w:val="00B75437"/>
    <w:rsid w:val="00B80964"/>
    <w:rsid w:val="00B84FA4"/>
    <w:rsid w:val="00B92CA4"/>
    <w:rsid w:val="00B92DC0"/>
    <w:rsid w:val="00B95430"/>
    <w:rsid w:val="00BA263D"/>
    <w:rsid w:val="00BA6519"/>
    <w:rsid w:val="00BB15DA"/>
    <w:rsid w:val="00BB1D4D"/>
    <w:rsid w:val="00BB380D"/>
    <w:rsid w:val="00BC228E"/>
    <w:rsid w:val="00BC2E6A"/>
    <w:rsid w:val="00BC33D6"/>
    <w:rsid w:val="00BC5828"/>
    <w:rsid w:val="00BC5F12"/>
    <w:rsid w:val="00BC63FD"/>
    <w:rsid w:val="00BD0471"/>
    <w:rsid w:val="00BD15E5"/>
    <w:rsid w:val="00BD35BE"/>
    <w:rsid w:val="00BD37E5"/>
    <w:rsid w:val="00BD636F"/>
    <w:rsid w:val="00BD67E2"/>
    <w:rsid w:val="00BE4C9E"/>
    <w:rsid w:val="00BE4F66"/>
    <w:rsid w:val="00BE722D"/>
    <w:rsid w:val="00BF4100"/>
    <w:rsid w:val="00BF45A7"/>
    <w:rsid w:val="00BF4EB3"/>
    <w:rsid w:val="00BF7066"/>
    <w:rsid w:val="00BF7814"/>
    <w:rsid w:val="00BF7D93"/>
    <w:rsid w:val="00C0470C"/>
    <w:rsid w:val="00C111B1"/>
    <w:rsid w:val="00C143D5"/>
    <w:rsid w:val="00C14CAF"/>
    <w:rsid w:val="00C14DAA"/>
    <w:rsid w:val="00C1636D"/>
    <w:rsid w:val="00C171A8"/>
    <w:rsid w:val="00C22EBC"/>
    <w:rsid w:val="00C34119"/>
    <w:rsid w:val="00C343EC"/>
    <w:rsid w:val="00C351AD"/>
    <w:rsid w:val="00C35543"/>
    <w:rsid w:val="00C35939"/>
    <w:rsid w:val="00C35B6F"/>
    <w:rsid w:val="00C364B9"/>
    <w:rsid w:val="00C411B0"/>
    <w:rsid w:val="00C4246A"/>
    <w:rsid w:val="00C44E15"/>
    <w:rsid w:val="00C45299"/>
    <w:rsid w:val="00C50D9A"/>
    <w:rsid w:val="00C5175D"/>
    <w:rsid w:val="00C53D6D"/>
    <w:rsid w:val="00C5733E"/>
    <w:rsid w:val="00C63EEC"/>
    <w:rsid w:val="00C70429"/>
    <w:rsid w:val="00C710F2"/>
    <w:rsid w:val="00C72A0C"/>
    <w:rsid w:val="00C73817"/>
    <w:rsid w:val="00C823C5"/>
    <w:rsid w:val="00C82982"/>
    <w:rsid w:val="00C82B5B"/>
    <w:rsid w:val="00C82C5E"/>
    <w:rsid w:val="00C84231"/>
    <w:rsid w:val="00C84770"/>
    <w:rsid w:val="00C87066"/>
    <w:rsid w:val="00C90C8A"/>
    <w:rsid w:val="00C91C68"/>
    <w:rsid w:val="00C93322"/>
    <w:rsid w:val="00C93DA3"/>
    <w:rsid w:val="00C94151"/>
    <w:rsid w:val="00C952F5"/>
    <w:rsid w:val="00C953CE"/>
    <w:rsid w:val="00C95576"/>
    <w:rsid w:val="00C95A40"/>
    <w:rsid w:val="00C96647"/>
    <w:rsid w:val="00C97DA7"/>
    <w:rsid w:val="00CA04D9"/>
    <w:rsid w:val="00CA0952"/>
    <w:rsid w:val="00CA3072"/>
    <w:rsid w:val="00CA3A56"/>
    <w:rsid w:val="00CA63BA"/>
    <w:rsid w:val="00CB170B"/>
    <w:rsid w:val="00CB48B5"/>
    <w:rsid w:val="00CC2578"/>
    <w:rsid w:val="00CC440C"/>
    <w:rsid w:val="00CD1D39"/>
    <w:rsid w:val="00CD1F2E"/>
    <w:rsid w:val="00CD2E02"/>
    <w:rsid w:val="00CD4FD6"/>
    <w:rsid w:val="00CD772F"/>
    <w:rsid w:val="00CE07E3"/>
    <w:rsid w:val="00CE0DD9"/>
    <w:rsid w:val="00CE26D9"/>
    <w:rsid w:val="00CE4351"/>
    <w:rsid w:val="00CE594E"/>
    <w:rsid w:val="00CF2896"/>
    <w:rsid w:val="00CF3138"/>
    <w:rsid w:val="00CF46EF"/>
    <w:rsid w:val="00CF56FC"/>
    <w:rsid w:val="00D01E11"/>
    <w:rsid w:val="00D04489"/>
    <w:rsid w:val="00D05768"/>
    <w:rsid w:val="00D06385"/>
    <w:rsid w:val="00D06FF6"/>
    <w:rsid w:val="00D07D17"/>
    <w:rsid w:val="00D10BF4"/>
    <w:rsid w:val="00D12D68"/>
    <w:rsid w:val="00D14DA4"/>
    <w:rsid w:val="00D1584B"/>
    <w:rsid w:val="00D2218F"/>
    <w:rsid w:val="00D25226"/>
    <w:rsid w:val="00D31C18"/>
    <w:rsid w:val="00D34120"/>
    <w:rsid w:val="00D35626"/>
    <w:rsid w:val="00D44010"/>
    <w:rsid w:val="00D4436A"/>
    <w:rsid w:val="00D51CB9"/>
    <w:rsid w:val="00D568FE"/>
    <w:rsid w:val="00D56903"/>
    <w:rsid w:val="00D57CC5"/>
    <w:rsid w:val="00D6521B"/>
    <w:rsid w:val="00D658FC"/>
    <w:rsid w:val="00D7107D"/>
    <w:rsid w:val="00D71A19"/>
    <w:rsid w:val="00D72437"/>
    <w:rsid w:val="00D72AFE"/>
    <w:rsid w:val="00D758C7"/>
    <w:rsid w:val="00D75B64"/>
    <w:rsid w:val="00D771A7"/>
    <w:rsid w:val="00D82265"/>
    <w:rsid w:val="00D82D50"/>
    <w:rsid w:val="00D83B64"/>
    <w:rsid w:val="00D83DF5"/>
    <w:rsid w:val="00D83E8E"/>
    <w:rsid w:val="00D86063"/>
    <w:rsid w:val="00D86591"/>
    <w:rsid w:val="00D86991"/>
    <w:rsid w:val="00D86A22"/>
    <w:rsid w:val="00D90289"/>
    <w:rsid w:val="00D912A1"/>
    <w:rsid w:val="00D91FA5"/>
    <w:rsid w:val="00D9425D"/>
    <w:rsid w:val="00D942DB"/>
    <w:rsid w:val="00D969FC"/>
    <w:rsid w:val="00D96AD3"/>
    <w:rsid w:val="00DA02CF"/>
    <w:rsid w:val="00DA4206"/>
    <w:rsid w:val="00DA4730"/>
    <w:rsid w:val="00DA4872"/>
    <w:rsid w:val="00DA6528"/>
    <w:rsid w:val="00DB1C50"/>
    <w:rsid w:val="00DB55B9"/>
    <w:rsid w:val="00DC0290"/>
    <w:rsid w:val="00DC1C8F"/>
    <w:rsid w:val="00DC3BE0"/>
    <w:rsid w:val="00DC7940"/>
    <w:rsid w:val="00DD6346"/>
    <w:rsid w:val="00DE08CE"/>
    <w:rsid w:val="00DE5B8C"/>
    <w:rsid w:val="00DF0F7B"/>
    <w:rsid w:val="00DF177C"/>
    <w:rsid w:val="00DF38BC"/>
    <w:rsid w:val="00DF4B90"/>
    <w:rsid w:val="00DF63E5"/>
    <w:rsid w:val="00E00F8F"/>
    <w:rsid w:val="00E01CF4"/>
    <w:rsid w:val="00E02FC1"/>
    <w:rsid w:val="00E03604"/>
    <w:rsid w:val="00E079D5"/>
    <w:rsid w:val="00E07ECC"/>
    <w:rsid w:val="00E11BA2"/>
    <w:rsid w:val="00E15702"/>
    <w:rsid w:val="00E2042A"/>
    <w:rsid w:val="00E21533"/>
    <w:rsid w:val="00E21D6B"/>
    <w:rsid w:val="00E244DF"/>
    <w:rsid w:val="00E25061"/>
    <w:rsid w:val="00E27743"/>
    <w:rsid w:val="00E3080E"/>
    <w:rsid w:val="00E31812"/>
    <w:rsid w:val="00E40D33"/>
    <w:rsid w:val="00E40E80"/>
    <w:rsid w:val="00E51A5D"/>
    <w:rsid w:val="00E51D58"/>
    <w:rsid w:val="00E525CE"/>
    <w:rsid w:val="00E57445"/>
    <w:rsid w:val="00E62CF2"/>
    <w:rsid w:val="00E6658A"/>
    <w:rsid w:val="00E72D9E"/>
    <w:rsid w:val="00E73FDD"/>
    <w:rsid w:val="00E7416A"/>
    <w:rsid w:val="00E7425E"/>
    <w:rsid w:val="00E75DF0"/>
    <w:rsid w:val="00E7638E"/>
    <w:rsid w:val="00E822CC"/>
    <w:rsid w:val="00E82577"/>
    <w:rsid w:val="00E8412B"/>
    <w:rsid w:val="00E85912"/>
    <w:rsid w:val="00E87809"/>
    <w:rsid w:val="00E9075F"/>
    <w:rsid w:val="00E91DFD"/>
    <w:rsid w:val="00E94A57"/>
    <w:rsid w:val="00E94B4F"/>
    <w:rsid w:val="00E9694A"/>
    <w:rsid w:val="00E97A80"/>
    <w:rsid w:val="00EA2981"/>
    <w:rsid w:val="00EA315E"/>
    <w:rsid w:val="00EB2C35"/>
    <w:rsid w:val="00EB34B2"/>
    <w:rsid w:val="00EB4609"/>
    <w:rsid w:val="00EC11A1"/>
    <w:rsid w:val="00EC1291"/>
    <w:rsid w:val="00EC1F08"/>
    <w:rsid w:val="00EC51A0"/>
    <w:rsid w:val="00EC69F0"/>
    <w:rsid w:val="00ED1E36"/>
    <w:rsid w:val="00ED2413"/>
    <w:rsid w:val="00ED2A5B"/>
    <w:rsid w:val="00ED2E8B"/>
    <w:rsid w:val="00ED3DC0"/>
    <w:rsid w:val="00ED4947"/>
    <w:rsid w:val="00EE0196"/>
    <w:rsid w:val="00EE1179"/>
    <w:rsid w:val="00EE53B7"/>
    <w:rsid w:val="00EE7352"/>
    <w:rsid w:val="00EF3651"/>
    <w:rsid w:val="00EF41ED"/>
    <w:rsid w:val="00EF6936"/>
    <w:rsid w:val="00F03751"/>
    <w:rsid w:val="00F04AE2"/>
    <w:rsid w:val="00F056DB"/>
    <w:rsid w:val="00F05CFE"/>
    <w:rsid w:val="00F1162C"/>
    <w:rsid w:val="00F11854"/>
    <w:rsid w:val="00F151E0"/>
    <w:rsid w:val="00F17405"/>
    <w:rsid w:val="00F2019D"/>
    <w:rsid w:val="00F2488C"/>
    <w:rsid w:val="00F249F5"/>
    <w:rsid w:val="00F25EF0"/>
    <w:rsid w:val="00F30B42"/>
    <w:rsid w:val="00F3165E"/>
    <w:rsid w:val="00F32773"/>
    <w:rsid w:val="00F34616"/>
    <w:rsid w:val="00F42721"/>
    <w:rsid w:val="00F435B7"/>
    <w:rsid w:val="00F46936"/>
    <w:rsid w:val="00F56979"/>
    <w:rsid w:val="00F66AFB"/>
    <w:rsid w:val="00F67CAC"/>
    <w:rsid w:val="00F67ED5"/>
    <w:rsid w:val="00F71922"/>
    <w:rsid w:val="00F72C07"/>
    <w:rsid w:val="00F75696"/>
    <w:rsid w:val="00F83170"/>
    <w:rsid w:val="00F85D47"/>
    <w:rsid w:val="00F868E1"/>
    <w:rsid w:val="00F927FB"/>
    <w:rsid w:val="00F94F97"/>
    <w:rsid w:val="00F9744E"/>
    <w:rsid w:val="00FA2041"/>
    <w:rsid w:val="00FA3CD6"/>
    <w:rsid w:val="00FA40AF"/>
    <w:rsid w:val="00FA4625"/>
    <w:rsid w:val="00FA5C47"/>
    <w:rsid w:val="00FB0CA6"/>
    <w:rsid w:val="00FB2433"/>
    <w:rsid w:val="00FB2AE5"/>
    <w:rsid w:val="00FB2EC2"/>
    <w:rsid w:val="00FC29DF"/>
    <w:rsid w:val="00FC7CE8"/>
    <w:rsid w:val="00FD32A3"/>
    <w:rsid w:val="00FD574A"/>
    <w:rsid w:val="00FD605A"/>
    <w:rsid w:val="00FD6717"/>
    <w:rsid w:val="00FE23A2"/>
    <w:rsid w:val="00FE2C9E"/>
    <w:rsid w:val="00FF1418"/>
    <w:rsid w:val="00FF1D71"/>
    <w:rsid w:val="00FF2AA4"/>
    <w:rsid w:val="00FF3E76"/>
    <w:rsid w:val="00FF4AA7"/>
    <w:rsid w:val="00FF5D9C"/>
  </w:rsids>
  <m:mathPr>
    <m:mathFont m:val="Cambria Math"/>
    <m:brkBin m:val="before"/>
    <m:brkBinSub m:val="--"/>
    <m:smallFrac/>
    <m:dispDef/>
    <m:lMargin m:val="0"/>
    <m:rMargin m:val="0"/>
    <m:defJc m:val="centerGroup"/>
    <m:wrapRight/>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0AE07ED2"/>
  <w15:docId w15:val="{AD11A390-8717-4657-A78F-DEA4FF68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C" w:eastAsia="es-EC"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25F9"/>
    <w:rPr>
      <w:sz w:val="24"/>
      <w:szCs w:val="24"/>
      <w:lang w:eastAsia="es-ES_tradnl"/>
    </w:rPr>
  </w:style>
  <w:style w:type="paragraph" w:styleId="Ttulo1">
    <w:name w:val="heading 1"/>
    <w:basedOn w:val="Normal"/>
    <w:next w:val="Normal"/>
    <w:link w:val="Ttulo1Car"/>
    <w:pPr>
      <w:keepNext/>
      <w:widowControl w:val="0"/>
      <w:tabs>
        <w:tab w:val="left" w:pos="0"/>
      </w:tabs>
      <w:overflowPunct w:val="0"/>
      <w:autoSpaceDE w:val="0"/>
      <w:ind w:left="709" w:hanging="360"/>
      <w:jc w:val="both"/>
      <w:outlineLvl w:val="0"/>
    </w:pPr>
    <w:rPr>
      <w:rFonts w:ascii="Courier New" w:hAnsi="Courier New"/>
      <w:b/>
      <w:bCs/>
      <w:spacing w:val="-2"/>
      <w:sz w:val="22"/>
      <w:szCs w:val="22"/>
      <w:lang w:val="es-ES"/>
    </w:rPr>
  </w:style>
  <w:style w:type="paragraph" w:styleId="Ttulo2">
    <w:name w:val="heading 2"/>
    <w:basedOn w:val="Normal"/>
    <w:next w:val="Normal"/>
    <w:pPr>
      <w:keepNext/>
      <w:widowControl w:val="0"/>
      <w:shd w:val="clear" w:color="auto" w:fill="E5E5E5"/>
      <w:tabs>
        <w:tab w:val="left" w:pos="0"/>
      </w:tabs>
      <w:overflowPunct w:val="0"/>
      <w:autoSpaceDE w:val="0"/>
      <w:ind w:left="1429" w:hanging="360"/>
      <w:jc w:val="center"/>
      <w:outlineLvl w:val="1"/>
    </w:pPr>
    <w:rPr>
      <w:rFonts w:ascii="Arial" w:hAnsi="Arial" w:cs="Arial"/>
      <w:b/>
      <w:bCs/>
      <w:spacing w:val="-3"/>
      <w:lang w:val="en-US"/>
    </w:rPr>
  </w:style>
  <w:style w:type="paragraph" w:styleId="Ttulo3">
    <w:name w:val="heading 3"/>
    <w:basedOn w:val="Normal"/>
    <w:next w:val="Normal"/>
    <w:pPr>
      <w:keepNext/>
      <w:spacing w:before="240" w:after="60"/>
      <w:outlineLvl w:val="2"/>
    </w:pPr>
    <w:rPr>
      <w:rFonts w:ascii="Arial" w:hAnsi="Arial" w:cs="Arial"/>
      <w:b/>
      <w:bCs/>
      <w:sz w:val="26"/>
      <w:szCs w:val="26"/>
    </w:rPr>
  </w:style>
  <w:style w:type="paragraph" w:styleId="Ttulo4">
    <w:name w:val="heading 4"/>
    <w:basedOn w:val="Normal"/>
    <w:next w:val="Normal"/>
    <w:link w:val="Ttulo4Car"/>
    <w:pPr>
      <w:keepNext/>
      <w:spacing w:before="240" w:after="60"/>
      <w:outlineLvl w:val="3"/>
    </w:pPr>
    <w:rPr>
      <w:b/>
      <w:bCs/>
      <w:sz w:val="28"/>
      <w:szCs w:val="28"/>
    </w:rPr>
  </w:style>
  <w:style w:type="paragraph" w:styleId="Ttulo5">
    <w:name w:val="heading 5"/>
    <w:basedOn w:val="Normal"/>
    <w:next w:val="Normal"/>
    <w:pPr>
      <w:spacing w:before="240" w:after="60"/>
      <w:outlineLvl w:val="4"/>
    </w:pPr>
    <w:rPr>
      <w:b/>
      <w:bCs/>
      <w:i/>
      <w:iCs/>
      <w:sz w:val="26"/>
      <w:szCs w:val="26"/>
    </w:rPr>
  </w:style>
  <w:style w:type="paragraph" w:styleId="Ttulo6">
    <w:name w:val="heading 6"/>
    <w:basedOn w:val="Normal"/>
    <w:next w:val="Normal"/>
    <w:pPr>
      <w:keepNext/>
      <w:keepLines/>
      <w:spacing w:before="200"/>
      <w:outlineLvl w:val="5"/>
    </w:pPr>
    <w:rPr>
      <w:rFonts w:ascii="Cambria" w:hAnsi="Cambria"/>
      <w:i/>
      <w:iCs/>
      <w:color w:val="243F60"/>
    </w:rPr>
  </w:style>
  <w:style w:type="paragraph" w:styleId="Ttulo7">
    <w:name w:val="heading 7"/>
    <w:basedOn w:val="Normal"/>
    <w:next w:val="Normal"/>
    <w:pPr>
      <w:keepNext/>
      <w:widowControl w:val="0"/>
      <w:tabs>
        <w:tab w:val="left" w:pos="0"/>
      </w:tabs>
      <w:autoSpaceDE w:val="0"/>
      <w:ind w:left="5029" w:hanging="360"/>
      <w:jc w:val="center"/>
      <w:outlineLvl w:val="6"/>
    </w:pPr>
    <w:rPr>
      <w:rFonts w:ascii="Flat Brush" w:hAnsi="Flat Brush"/>
      <w:b/>
      <w:bCs/>
      <w:sz w:val="32"/>
      <w:szCs w:val="32"/>
      <w:lang w:val="es-ES"/>
    </w:rPr>
  </w:style>
  <w:style w:type="paragraph" w:styleId="Ttulo8">
    <w:name w:val="heading 8"/>
    <w:basedOn w:val="Normal"/>
    <w:next w:val="Normal"/>
    <w:pPr>
      <w:keepNext/>
      <w:keepLines/>
      <w:spacing w:before="200"/>
      <w:outlineLvl w:val="7"/>
    </w:pPr>
    <w:rPr>
      <w:rFonts w:ascii="Cambria" w:hAnsi="Cambria"/>
      <w:color w:val="404040"/>
      <w:sz w:val="20"/>
      <w:szCs w:val="20"/>
    </w:rPr>
  </w:style>
  <w:style w:type="paragraph" w:styleId="Ttulo9">
    <w:name w:val="heading 9"/>
    <w:basedOn w:val="Normal"/>
    <w:next w:val="Normal"/>
    <w:pPr>
      <w:keepNext/>
      <w:widowControl w:val="0"/>
      <w:tabs>
        <w:tab w:val="left" w:pos="0"/>
      </w:tabs>
      <w:autoSpaceDE w:val="0"/>
      <w:ind w:left="6469" w:hanging="360"/>
      <w:jc w:val="center"/>
      <w:outlineLvl w:val="8"/>
    </w:pPr>
    <w:rPr>
      <w:rFonts w:ascii="Dolphin" w:hAnsi="Dolphin"/>
      <w:b/>
      <w:bCs/>
      <w:sz w:val="36"/>
      <w:szCs w:val="3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autoSpaceDN w:val="0"/>
      <w:textAlignment w:val="baseline"/>
    </w:pPr>
  </w:style>
  <w:style w:type="paragraph" w:customStyle="1" w:styleId="Encabezado4">
    <w:name w:val="Encabezado4"/>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widowControl w:val="0"/>
      <w:overflowPunct w:val="0"/>
      <w:autoSpaceDE w:val="0"/>
      <w:jc w:val="both"/>
    </w:pPr>
    <w:rPr>
      <w:rFonts w:ascii="Arial" w:hAnsi="Arial" w:cs="Arial"/>
      <w:spacing w:val="-2"/>
      <w:sz w:val="22"/>
      <w:szCs w:val="22"/>
      <w:u w:val="single"/>
    </w:rPr>
  </w:style>
  <w:style w:type="paragraph" w:customStyle="1" w:styleId="Textbody">
    <w:name w:val="Text body"/>
    <w:basedOn w:val="Standard"/>
    <w:pPr>
      <w:spacing w:after="120"/>
    </w:pPr>
  </w:style>
  <w:style w:type="paragraph" w:styleId="Lista">
    <w:name w:val="List"/>
    <w:basedOn w:val="Textoindependiente"/>
    <w:rPr>
      <w:rFonts w:cs="Tahoma"/>
    </w:rPr>
  </w:style>
  <w:style w:type="paragraph" w:styleId="Descripcin">
    <w:name w:val="caption"/>
    <w:aliases w:val="Epígrafe"/>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Encabezado3">
    <w:name w:val="Encabezado3"/>
    <w:basedOn w:val="Normal"/>
    <w:next w:val="Textoindependiente"/>
    <w:pPr>
      <w:keepNext/>
      <w:spacing w:before="240" w:after="120"/>
    </w:pPr>
    <w:rPr>
      <w:rFonts w:ascii="Arial" w:eastAsia="MS Mincho" w:hAnsi="Arial" w:cs="Tahoma"/>
      <w:sz w:val="28"/>
      <w:szCs w:val="28"/>
    </w:rPr>
  </w:style>
  <w:style w:type="paragraph" w:customStyle="1" w:styleId="Encabezado2">
    <w:name w:val="Encabezado2"/>
    <w:basedOn w:val="Normal"/>
    <w:next w:val="Textoindependiente"/>
    <w:pPr>
      <w:keepNext/>
      <w:spacing w:before="240" w:after="120"/>
    </w:pPr>
    <w:rPr>
      <w:rFonts w:ascii="Arial" w:eastAsia="MS Mincho" w:hAnsi="Arial" w:cs="Tahoma"/>
      <w:sz w:val="28"/>
      <w:szCs w:val="28"/>
    </w:rPr>
  </w:style>
  <w:style w:type="paragraph" w:customStyle="1" w:styleId="xl74">
    <w:name w:val="xl74"/>
    <w:basedOn w:val="Normal"/>
    <w:pPr>
      <w:spacing w:before="280" w:after="280"/>
      <w:jc w:val="center"/>
    </w:pPr>
    <w:rPr>
      <w:rFonts w:ascii="Arial" w:eastAsia="Arial Unicode MS" w:hAnsi="Arial"/>
      <w:b/>
      <w:bCs/>
      <w:lang w:val="es-ES"/>
    </w:rPr>
  </w:style>
  <w:style w:type="paragraph" w:styleId="Sangradetextonormal">
    <w:name w:val="Body Text Indent"/>
    <w:basedOn w:val="Normal"/>
    <w:pPr>
      <w:spacing w:after="120"/>
      <w:ind w:left="283"/>
    </w:pPr>
  </w:style>
  <w:style w:type="paragraph" w:customStyle="1" w:styleId="p4">
    <w:name w:val="p4"/>
    <w:basedOn w:val="Normal"/>
    <w:pPr>
      <w:widowControl w:val="0"/>
      <w:autoSpaceDE w:val="0"/>
      <w:spacing w:line="240" w:lineRule="atLeast"/>
      <w:jc w:val="both"/>
    </w:pPr>
    <w:rPr>
      <w:rFonts w:ascii="Courier New" w:hAnsi="Courier New" w:cs="Courier New"/>
      <w:sz w:val="20"/>
      <w:szCs w:val="20"/>
      <w:lang w:val="es-ES"/>
    </w:rPr>
  </w:style>
  <w:style w:type="paragraph" w:styleId="Prrafodelista">
    <w:name w:val="List Paragraph"/>
    <w:aliases w:val="Colorful List Accent 1,Texto,TIT 2 IND,Capítulo,Bullet 1,Use Case List Paragraph,Titulo 1,tEXTO,List Paragraph1,Lista Documento,Párrafo 3,AATITULO,Subtitulo1,INDICE,Titulo 2,Bullet List,FooterText,numbered,lp1,lista tabla,List Paragraph"/>
    <w:basedOn w:val="Normal"/>
    <w:link w:val="PrrafodelistaCar"/>
    <w:uiPriority w:val="1"/>
    <w:qFormat/>
    <w:pPr>
      <w:spacing w:after="200" w:line="276" w:lineRule="auto"/>
      <w:ind w:left="720"/>
    </w:pPr>
    <w:rPr>
      <w:rFonts w:ascii="Calibri" w:hAnsi="Calibri"/>
      <w:sz w:val="22"/>
      <w:szCs w:val="22"/>
    </w:rPr>
  </w:style>
  <w:style w:type="paragraph" w:customStyle="1" w:styleId="TextoArtculo">
    <w:name w:val="Texto Artículo"/>
    <w:next w:val="Normal"/>
    <w:pPr>
      <w:suppressAutoHyphens/>
      <w:autoSpaceDE w:val="0"/>
      <w:autoSpaceDN w:val="0"/>
      <w:ind w:left="90" w:right="1"/>
      <w:jc w:val="both"/>
      <w:textAlignment w:val="baseline"/>
    </w:pPr>
    <w:rPr>
      <w:rFonts w:ascii="Verdana" w:eastAsia="Arial" w:hAnsi="Verdana" w:cs="Verdana"/>
      <w:color w:val="000000"/>
      <w:shd w:val="clear" w:color="auto" w:fill="FFFFFF"/>
      <w:lang w:val="es-ES" w:eastAsia="ar-SA"/>
    </w:rPr>
  </w:style>
  <w:style w:type="paragraph" w:customStyle="1" w:styleId="Style2">
    <w:name w:val="Style 2"/>
    <w:basedOn w:val="Normal"/>
    <w:pPr>
      <w:widowControl w:val="0"/>
      <w:autoSpaceDE w:val="0"/>
      <w:ind w:left="288" w:right="72" w:hanging="288"/>
      <w:jc w:val="both"/>
    </w:pPr>
    <w:rPr>
      <w:lang w:val="en-US"/>
    </w:rPr>
  </w:style>
  <w:style w:type="paragraph" w:styleId="Textonotapie">
    <w:name w:val="footnote text"/>
    <w:basedOn w:val="Normal"/>
    <w:link w:val="TextonotapieCar"/>
    <w:uiPriority w:val="99"/>
    <w:rPr>
      <w:sz w:val="20"/>
      <w:szCs w:val="20"/>
    </w:rPr>
  </w:style>
  <w:style w:type="paragraph" w:customStyle="1" w:styleId="Textocomentario2">
    <w:name w:val="Texto comentario2"/>
    <w:basedOn w:val="Normal"/>
    <w:rPr>
      <w:sz w:val="20"/>
      <w:szCs w:val="20"/>
    </w:rPr>
  </w:style>
  <w:style w:type="paragraph" w:styleId="Textodeglobo">
    <w:name w:val="Balloon Text"/>
    <w:basedOn w:val="Normal"/>
    <w:rPr>
      <w:rFonts w:ascii="Tahoma" w:hAnsi="Tahoma" w:cs="Tahoma"/>
      <w:sz w:val="16"/>
      <w:szCs w:val="16"/>
    </w:rPr>
  </w:style>
  <w:style w:type="paragraph" w:customStyle="1" w:styleId="Heading">
    <w:name w:val="Heading"/>
    <w:basedOn w:val="Normal"/>
    <w:pPr>
      <w:widowControl w:val="0"/>
      <w:autoSpaceDE w:val="0"/>
    </w:pPr>
    <w:rPr>
      <w:rFonts w:ascii="Courier New" w:hAnsi="Courier New" w:cs="Courier New"/>
      <w:sz w:val="20"/>
      <w:szCs w:val="20"/>
      <w:lang w:val="en-US"/>
    </w:rPr>
  </w:style>
  <w:style w:type="paragraph" w:customStyle="1" w:styleId="Textodenotaalfinal">
    <w:name w:val="Texto de nota al final"/>
    <w:basedOn w:val="Normal"/>
    <w:pPr>
      <w:widowControl w:val="0"/>
      <w:overflowPunct w:val="0"/>
      <w:autoSpaceDE w:val="0"/>
    </w:pPr>
    <w:rPr>
      <w:rFonts w:ascii="Courier New" w:hAnsi="Courier New" w:cs="Courier New"/>
      <w:lang w:val="es-ES"/>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customStyle="1" w:styleId="Listaconvietas1">
    <w:name w:val="Lista con viñetas1"/>
    <w:basedOn w:val="Normal"/>
    <w:pPr>
      <w:widowControl w:val="0"/>
      <w:autoSpaceDE w:val="0"/>
      <w:ind w:left="926" w:hanging="360"/>
    </w:pPr>
    <w:rPr>
      <w:rFonts w:ascii="MS Mincho" w:eastAsia="MS Mincho" w:hAnsi="MS Mincho"/>
      <w:sz w:val="20"/>
      <w:szCs w:val="20"/>
      <w:lang w:val="en-US"/>
    </w:rPr>
  </w:style>
  <w:style w:type="paragraph" w:customStyle="1" w:styleId="Listaconvietas31">
    <w:name w:val="Lista con viñetas 31"/>
    <w:basedOn w:val="Normal"/>
    <w:pPr>
      <w:ind w:left="1080"/>
    </w:pPr>
  </w:style>
  <w:style w:type="paragraph" w:customStyle="1" w:styleId="Listaconvietas41">
    <w:name w:val="Lista con viñetas 41"/>
    <w:basedOn w:val="Normal"/>
    <w:pPr>
      <w:ind w:left="1440"/>
    </w:pPr>
  </w:style>
  <w:style w:type="paragraph" w:customStyle="1" w:styleId="Textoindependiente31">
    <w:name w:val="Texto independiente 31"/>
    <w:basedOn w:val="Normal"/>
    <w:pPr>
      <w:widowControl w:val="0"/>
      <w:overflowPunct w:val="0"/>
      <w:autoSpaceDE w:val="0"/>
      <w:jc w:val="both"/>
    </w:pPr>
    <w:rPr>
      <w:rFonts w:ascii="Arial" w:hAnsi="Arial" w:cs="Arial"/>
      <w:spacing w:val="-2"/>
      <w:sz w:val="22"/>
      <w:szCs w:val="22"/>
    </w:rPr>
  </w:style>
  <w:style w:type="paragraph" w:customStyle="1" w:styleId="Textocomentario1">
    <w:name w:val="Texto comentario1"/>
    <w:basedOn w:val="Normal"/>
    <w:pPr>
      <w:widowControl w:val="0"/>
      <w:autoSpaceDE w:val="0"/>
    </w:pPr>
    <w:rPr>
      <w:rFonts w:ascii="MS Mincho" w:eastAsia="MS Mincho" w:hAnsi="MS Mincho"/>
      <w:sz w:val="20"/>
      <w:szCs w:val="20"/>
    </w:rPr>
  </w:style>
  <w:style w:type="paragraph" w:customStyle="1" w:styleId="Textoindependiente21">
    <w:name w:val="Texto independiente 21"/>
    <w:basedOn w:val="Normal"/>
    <w:pPr>
      <w:widowControl w:val="0"/>
      <w:overflowPunct w:val="0"/>
      <w:autoSpaceDE w:val="0"/>
      <w:jc w:val="both"/>
    </w:pPr>
    <w:rPr>
      <w:rFonts w:ascii="Arial" w:hAnsi="Arial" w:cs="Arial"/>
      <w:color w:val="000000"/>
      <w:sz w:val="22"/>
      <w:lang w:val="es-ES"/>
    </w:rPr>
  </w:style>
  <w:style w:type="paragraph" w:customStyle="1" w:styleId="Sangra2detindependiente1">
    <w:name w:val="Sangría 2 de t. independiente1"/>
    <w:basedOn w:val="Normal"/>
    <w:pPr>
      <w:widowControl w:val="0"/>
      <w:autoSpaceDE w:val="0"/>
      <w:ind w:left="1418"/>
      <w:jc w:val="both"/>
    </w:pPr>
    <w:rPr>
      <w:rFonts w:ascii="Arial" w:hAnsi="Arial" w:cs="Arial"/>
      <w:color w:val="0000FF"/>
      <w:sz w:val="22"/>
      <w:szCs w:val="22"/>
      <w:lang w:val="es-ES"/>
    </w:rPr>
  </w:style>
  <w:style w:type="paragraph" w:styleId="Subttulo">
    <w:name w:val="Subtitle"/>
    <w:basedOn w:val="Normal"/>
    <w:next w:val="Textoindependiente"/>
    <w:pPr>
      <w:widowControl w:val="0"/>
      <w:overflowPunct w:val="0"/>
      <w:autoSpaceDE w:val="0"/>
      <w:jc w:val="both"/>
    </w:pPr>
    <w:rPr>
      <w:rFonts w:ascii="Arial" w:hAnsi="Arial" w:cs="Arial"/>
      <w:b/>
      <w:bCs/>
      <w:spacing w:val="-2"/>
      <w:sz w:val="22"/>
      <w:szCs w:val="22"/>
    </w:rPr>
  </w:style>
  <w:style w:type="paragraph" w:customStyle="1" w:styleId="xl32">
    <w:name w:val="xl32"/>
    <w:basedOn w:val="Normal"/>
    <w:pPr>
      <w:spacing w:before="280" w:after="280"/>
    </w:pPr>
    <w:rPr>
      <w:rFonts w:ascii="Arial" w:eastAsia="Arial Unicode MS" w:hAnsi="Arial"/>
      <w:sz w:val="18"/>
      <w:szCs w:val="18"/>
      <w:lang w:val="es-ES"/>
    </w:rPr>
  </w:style>
  <w:style w:type="paragraph" w:customStyle="1" w:styleId="font5">
    <w:name w:val="font5"/>
    <w:basedOn w:val="Normal"/>
    <w:pPr>
      <w:spacing w:before="280" w:after="280"/>
    </w:pPr>
    <w:rPr>
      <w:rFonts w:ascii="Arial" w:eastAsia="Arial Unicode MS" w:hAnsi="Arial"/>
      <w:sz w:val="14"/>
      <w:szCs w:val="14"/>
      <w:lang w:val="es-ES"/>
    </w:rPr>
  </w:style>
  <w:style w:type="paragraph" w:customStyle="1" w:styleId="xl69">
    <w:name w:val="xl69"/>
    <w:basedOn w:val="Normal"/>
    <w:pPr>
      <w:spacing w:before="280" w:after="280"/>
    </w:pPr>
    <w:rPr>
      <w:rFonts w:ascii="Arial" w:eastAsia="Arial Unicode MS" w:hAnsi="Arial"/>
      <w:b/>
      <w:bCs/>
      <w:sz w:val="18"/>
      <w:szCs w:val="18"/>
      <w:lang w:val="es-ES"/>
    </w:rPr>
  </w:style>
  <w:style w:type="paragraph" w:customStyle="1" w:styleId="Sangra3detindependiente1">
    <w:name w:val="Sangría 3 de t. independiente1"/>
    <w:basedOn w:val="Normal"/>
    <w:pPr>
      <w:widowControl w:val="0"/>
      <w:overflowPunct w:val="0"/>
      <w:autoSpaceDE w:val="0"/>
      <w:ind w:left="284" w:hanging="284"/>
      <w:jc w:val="both"/>
    </w:pPr>
    <w:rPr>
      <w:rFonts w:ascii="Arial" w:hAnsi="Arial" w:cs="Arial"/>
      <w:color w:val="0000FF"/>
      <w:sz w:val="20"/>
      <w:szCs w:val="20"/>
      <w:lang w:val="es-ES"/>
    </w:rPr>
  </w:style>
  <w:style w:type="paragraph" w:customStyle="1" w:styleId="xl25">
    <w:name w:val="xl25"/>
    <w:basedOn w:val="Normal"/>
    <w:pPr>
      <w:shd w:val="clear" w:color="auto" w:fill="FFFFFF"/>
      <w:spacing w:before="280" w:after="280"/>
    </w:pPr>
    <w:rPr>
      <w:rFonts w:ascii="Arial" w:eastAsia="Arial Unicode MS" w:hAnsi="Arial"/>
      <w:b/>
      <w:bCs/>
      <w:lang w:val="es-ES"/>
    </w:rPr>
  </w:style>
  <w:style w:type="paragraph" w:customStyle="1" w:styleId="xl33">
    <w:name w:val="xl33"/>
    <w:basedOn w:val="Normal"/>
    <w:pPr>
      <w:spacing w:before="280" w:after="280"/>
    </w:pPr>
    <w:rPr>
      <w:rFonts w:ascii="Arial" w:eastAsia="Arial Unicode MS" w:hAnsi="Arial"/>
      <w:b/>
      <w:bCs/>
      <w:color w:val="000000"/>
      <w:sz w:val="18"/>
      <w:szCs w:val="18"/>
      <w:lang w:val="es-ES"/>
    </w:rPr>
  </w:style>
  <w:style w:type="paragraph" w:customStyle="1" w:styleId="xl107">
    <w:name w:val="xl107"/>
    <w:basedOn w:val="Normal"/>
    <w:pPr>
      <w:spacing w:before="280" w:after="280"/>
    </w:pPr>
    <w:rPr>
      <w:rFonts w:ascii="Bookman Old Style" w:eastAsia="Arial Unicode MS" w:hAnsi="Bookman Old Style"/>
      <w:b/>
      <w:bCs/>
      <w:sz w:val="16"/>
      <w:szCs w:val="16"/>
      <w:lang w:val="es-ES"/>
    </w:rPr>
  </w:style>
  <w:style w:type="paragraph" w:customStyle="1" w:styleId="xl59">
    <w:name w:val="xl59"/>
    <w:basedOn w:val="Normal"/>
    <w:pPr>
      <w:spacing w:before="280" w:after="280"/>
      <w:jc w:val="center"/>
      <w:textAlignment w:val="center"/>
    </w:pPr>
    <w:rPr>
      <w:rFonts w:ascii="Arial" w:eastAsia="Arial Unicode MS" w:hAnsi="Arial"/>
      <w:sz w:val="18"/>
      <w:szCs w:val="18"/>
      <w:lang w:val="es-ES"/>
    </w:rPr>
  </w:style>
  <w:style w:type="paragraph" w:styleId="Piedepgina">
    <w:name w:val="footer"/>
    <w:basedOn w:val="Normal"/>
    <w:uiPriority w:val="99"/>
    <w:pPr>
      <w:widowControl w:val="0"/>
      <w:overflowPunct w:val="0"/>
      <w:autoSpaceDE w:val="0"/>
    </w:pPr>
    <w:rPr>
      <w:rFonts w:ascii="Courier New" w:hAnsi="Courier New" w:cs="Courier New"/>
      <w:lang w:val="es-ES"/>
    </w:rPr>
  </w:style>
  <w:style w:type="paragraph" w:styleId="Ttulo">
    <w:name w:val="Title"/>
    <w:basedOn w:val="Normal"/>
    <w:next w:val="Subttulo"/>
    <w:pPr>
      <w:widowControl w:val="0"/>
      <w:overflowPunct w:val="0"/>
      <w:autoSpaceDE w:val="0"/>
    </w:pPr>
    <w:rPr>
      <w:rFonts w:ascii="Courier New" w:hAnsi="Courier New" w:cs="Courier New"/>
      <w:lang w:val="es-ES"/>
    </w:rPr>
  </w:style>
  <w:style w:type="paragraph" w:customStyle="1" w:styleId="Mapadeldocumento1">
    <w:name w:val="Mapa del documento1"/>
    <w:basedOn w:val="Normal"/>
    <w:pPr>
      <w:shd w:val="clear" w:color="auto" w:fill="000080"/>
    </w:pPr>
    <w:rPr>
      <w:rFonts w:ascii="Tahoma" w:hAnsi="Tahoma" w:cs="Tahoma"/>
    </w:rPr>
  </w:style>
  <w:style w:type="paragraph" w:customStyle="1" w:styleId="Textoindependiente22">
    <w:name w:val="Texto independiente 22"/>
    <w:basedOn w:val="Normal"/>
    <w:pPr>
      <w:widowControl w:val="0"/>
      <w:jc w:val="both"/>
    </w:pPr>
    <w:rPr>
      <w:rFonts w:ascii="Arial" w:hAnsi="Arial"/>
      <w:szCs w:val="20"/>
      <w:lang w:val="es-ES"/>
    </w:rPr>
  </w:style>
  <w:style w:type="paragraph" w:styleId="Firma">
    <w:name w:val="Signature"/>
    <w:basedOn w:val="Normal"/>
    <w:link w:val="FirmaCar"/>
    <w:uiPriority w:val="99"/>
    <w:pPr>
      <w:ind w:left="4252"/>
    </w:pPr>
    <w:rPr>
      <w:lang w:val="es-ES"/>
    </w:rPr>
  </w:style>
  <w:style w:type="paragraph" w:styleId="NormalWeb">
    <w:name w:val="Normal (Web)"/>
    <w:basedOn w:val="Normal"/>
    <w:pPr>
      <w:spacing w:before="280" w:after="280"/>
    </w:pPr>
    <w:rPr>
      <w:lang w:val="es-ES"/>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oindependiente"/>
  </w:style>
  <w:style w:type="paragraph" w:customStyle="1" w:styleId="Textoindependiente33">
    <w:name w:val="Texto independiente 33"/>
    <w:basedOn w:val="Normal"/>
    <w:pPr>
      <w:widowControl w:val="0"/>
      <w:spacing w:after="120"/>
    </w:pPr>
    <w:rPr>
      <w:rFonts w:ascii="Courier New" w:hAnsi="Courier New" w:cs="Courier New"/>
      <w:sz w:val="16"/>
      <w:szCs w:val="16"/>
      <w:lang w:val="es-ES"/>
    </w:rPr>
  </w:style>
  <w:style w:type="paragraph" w:styleId="Asuntodelcomentario">
    <w:name w:val="annotation subject"/>
    <w:basedOn w:val="Textocomentario2"/>
    <w:next w:val="Textocomentario2"/>
    <w:rPr>
      <w:b/>
      <w:bCs/>
    </w:rPr>
  </w:style>
  <w:style w:type="paragraph" w:styleId="Textoindependiente2">
    <w:name w:val="Body Text 2"/>
    <w:basedOn w:val="Normal"/>
    <w:pPr>
      <w:widowControl w:val="0"/>
      <w:jc w:val="both"/>
    </w:pPr>
    <w:rPr>
      <w:rFonts w:ascii="Arial" w:hAnsi="Arial"/>
      <w:szCs w:val="20"/>
      <w:lang w:val="es-ES"/>
    </w:rPr>
  </w:style>
  <w:style w:type="paragraph" w:customStyle="1" w:styleId="toa">
    <w:name w:val="toa"/>
    <w:basedOn w:val="Normal"/>
    <w:pPr>
      <w:tabs>
        <w:tab w:val="left" w:pos="9000"/>
        <w:tab w:val="right" w:pos="9360"/>
      </w:tabs>
      <w:overflowPunct w:val="0"/>
      <w:autoSpaceDE w:val="0"/>
    </w:pPr>
    <w:rPr>
      <w:rFonts w:ascii="Courier New" w:eastAsia="Calibri" w:hAnsi="Courier New"/>
      <w:szCs w:val="20"/>
      <w:lang w:val="en-US"/>
    </w:rPr>
  </w:style>
  <w:style w:type="paragraph" w:styleId="Encabezado">
    <w:name w:val="header"/>
    <w:basedOn w:val="Standard"/>
    <w:pPr>
      <w:suppressLineNumbers/>
      <w:tabs>
        <w:tab w:val="center" w:pos="4819"/>
        <w:tab w:val="right" w:pos="9638"/>
      </w:tabs>
    </w:pPr>
  </w:style>
  <w:style w:type="paragraph" w:customStyle="1" w:styleId="Footnote">
    <w:name w:val="Footnote"/>
    <w:basedOn w:val="Standard"/>
    <w:pPr>
      <w:suppressLineNumbers/>
      <w:ind w:left="283" w:hanging="283"/>
    </w:pPr>
  </w:style>
  <w:style w:type="paragraph" w:customStyle="1" w:styleId="Textbodyindent">
    <w:name w:val="Text body indent"/>
    <w:basedOn w:val="Standard"/>
    <w:pPr>
      <w:spacing w:after="120"/>
      <w:ind w:left="283"/>
    </w:pPr>
  </w:style>
  <w:style w:type="paragraph" w:customStyle="1" w:styleId="Default">
    <w:name w:val="Default"/>
    <w:pPr>
      <w:autoSpaceDE w:val="0"/>
      <w:autoSpaceDN w:val="0"/>
      <w:textAlignment w:val="baseline"/>
    </w:pPr>
    <w:rPr>
      <w:rFonts w:ascii="Calibri" w:eastAsia="Calibri" w:hAnsi="Calibri" w:cs="Calibri"/>
      <w:color w:val="000000"/>
      <w:sz w:val="24"/>
      <w:szCs w:val="24"/>
    </w:rPr>
  </w:style>
  <w:style w:type="paragraph" w:customStyle="1" w:styleId="HorizontalLine">
    <w:name w:val="Horizontal Line"/>
    <w:basedOn w:val="Standard"/>
    <w:next w:val="Textbody"/>
    <w:pPr>
      <w:suppressLineNumbers/>
      <w:spacing w:after="283"/>
    </w:pPr>
    <w:rPr>
      <w:sz w:val="12"/>
      <w:szCs w:val="12"/>
    </w:rPr>
  </w:style>
  <w:style w:type="character" w:customStyle="1" w:styleId="WW8Num3z0">
    <w:name w:val="WW8Num3z0"/>
    <w:rPr>
      <w:rFonts w:ascii="Symbol" w:hAnsi="Symbol"/>
    </w:rPr>
  </w:style>
  <w:style w:type="character" w:customStyle="1" w:styleId="WW8Num5z0">
    <w:name w:val="WW8Num5z0"/>
    <w:rPr>
      <w:rFonts w:ascii="Times New Roman" w:eastAsia="Times New Roman" w:hAnsi="Times New Roman" w:cs="Times New Roman"/>
    </w:rPr>
  </w:style>
  <w:style w:type="character" w:customStyle="1" w:styleId="WW8Num9z0">
    <w:name w:val="WW8Num9z0"/>
    <w:rPr>
      <w:rFonts w:ascii="Symbol" w:hAnsi="Symbol"/>
    </w:rPr>
  </w:style>
  <w:style w:type="character" w:customStyle="1" w:styleId="WW8Num11z0">
    <w:name w:val="WW8Num11z0"/>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3z0">
    <w:name w:val="WW8Num13z0"/>
    <w:rPr>
      <w:rFonts w:ascii="Symbol" w:hAnsi="Symbol"/>
    </w:rPr>
  </w:style>
  <w:style w:type="character" w:customStyle="1" w:styleId="WW8Num13z1">
    <w:name w:val="WW8Num13z1"/>
    <w:rPr>
      <w:rFonts w:ascii="OpenSymbol" w:hAnsi="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Fuentedeprrafopredeter4">
    <w:name w:val="Fuente de párrafo predeter.4"/>
  </w:style>
  <w:style w:type="character" w:customStyle="1" w:styleId="WW-Absatz-Standardschriftart111">
    <w:name w:val="WW-Absatz-Standardschriftart111"/>
  </w:style>
  <w:style w:type="character" w:customStyle="1" w:styleId="WW8Num15z0">
    <w:name w:val="WW8Num15z0"/>
    <w:rPr>
      <w:b/>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7z0">
    <w:name w:val="WW8Num17z0"/>
    <w:rPr>
      <w:rFonts w:ascii="Wingdings" w:hAnsi="Wingdings"/>
    </w:rPr>
  </w:style>
  <w:style w:type="character" w:customStyle="1" w:styleId="WW8Num17z1">
    <w:name w:val="WW8Num17z1"/>
    <w:rPr>
      <w:rFonts w:ascii="Courier New" w:hAnsi="Courier New" w:cs="Courier New"/>
    </w:rPr>
  </w:style>
  <w:style w:type="character" w:customStyle="1" w:styleId="Fuentedeprrafopredeter3">
    <w:name w:val="Fuente de párrafo predeter.3"/>
  </w:style>
  <w:style w:type="character" w:customStyle="1" w:styleId="WW-Absatz-Standardschriftart1111">
    <w:name w:val="WW-Absatz-Standardschriftart1111"/>
  </w:style>
  <w:style w:type="character" w:customStyle="1" w:styleId="WW8Num2z0">
    <w:name w:val="WW8Num2z0"/>
    <w:rPr>
      <w:rFonts w:ascii="Symbol" w:hAnsi="Symbol"/>
    </w:rPr>
  </w:style>
  <w:style w:type="character" w:customStyle="1" w:styleId="WW8Num4z0">
    <w:name w:val="WW8Num4z0"/>
    <w:rPr>
      <w:rFonts w:ascii="Wingdings" w:hAnsi="Wingdings"/>
    </w:rPr>
  </w:style>
  <w:style w:type="character" w:customStyle="1" w:styleId="WW8Num6z0">
    <w:name w:val="WW8Num6z0"/>
    <w:rPr>
      <w:rFonts w:ascii="Wingdings" w:hAnsi="Wingdings"/>
    </w:rPr>
  </w:style>
  <w:style w:type="character" w:customStyle="1" w:styleId="WW8Num8z0">
    <w:name w:val="WW8Num8z0"/>
    <w:rPr>
      <w:rFonts w:ascii="Symbol" w:hAnsi="Symbol"/>
    </w:rPr>
  </w:style>
  <w:style w:type="character" w:customStyle="1" w:styleId="WW8Num17z2">
    <w:name w:val="WW8Num17z2"/>
  </w:style>
  <w:style w:type="character" w:customStyle="1" w:styleId="WW8Num20z0">
    <w:name w:val="WW8Num20z0"/>
    <w:rPr>
      <w:rFonts w:ascii="Wingdings" w:hAnsi="Wingdings"/>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2z0">
    <w:name w:val="WW8Num22z0"/>
    <w:rPr>
      <w:rFonts w:ascii="Wingdings" w:hAnsi="Wingdings"/>
    </w:rPr>
  </w:style>
  <w:style w:type="character" w:customStyle="1" w:styleId="WW8Num25z0">
    <w:name w:val="WW8Num25z0"/>
    <w:rPr>
      <w:rFonts w:ascii="Times New Roman" w:hAnsi="Times New Roman" w:cs="Times New Roman"/>
    </w:rPr>
  </w:style>
  <w:style w:type="character" w:customStyle="1" w:styleId="WW8Num26z0">
    <w:name w:val="WW8Num26z0"/>
    <w:rPr>
      <w:rFonts w:ascii="Bookman Old Style" w:eastAsia="Times New Roman" w:hAnsi="Bookman Old Style" w:cs="Times New Roman"/>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2">
    <w:name w:val="WW8Num27z2"/>
    <w:rPr>
      <w:rFonts w:ascii="Wingdings" w:hAnsi="Wingdings"/>
    </w:rPr>
  </w:style>
  <w:style w:type="character" w:customStyle="1" w:styleId="WW8Num28z0">
    <w:name w:val="WW8Num28z0"/>
    <w:rPr>
      <w:rFonts w:ascii="Symbol" w:hAnsi="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rPr>
  </w:style>
  <w:style w:type="character" w:customStyle="1" w:styleId="WW8Num34z0">
    <w:name w:val="WW8Num34z0"/>
    <w:rPr>
      <w:rFonts w:ascii="Symbol" w:hAnsi="Symbol" w:cs="Times New Roman"/>
    </w:rPr>
  </w:style>
  <w:style w:type="character" w:customStyle="1" w:styleId="WW8Num35z0">
    <w:name w:val="WW8Num35z0"/>
    <w:rPr>
      <w:rFonts w:ascii="Wingdings" w:hAnsi="Wingdings"/>
    </w:rPr>
  </w:style>
  <w:style w:type="character" w:customStyle="1" w:styleId="WW8Num35z1">
    <w:name w:val="WW8Num35z1"/>
    <w:rPr>
      <w:rFonts w:ascii="Courier New" w:hAnsi="Courier New"/>
    </w:rPr>
  </w:style>
  <w:style w:type="character" w:customStyle="1" w:styleId="WW8Num35z2">
    <w:name w:val="WW8Num35z2"/>
    <w:rPr>
      <w:rFonts w:ascii="Wingdings" w:hAnsi="Wingdings"/>
    </w:rPr>
  </w:style>
  <w:style w:type="character" w:customStyle="1" w:styleId="WW8Num36z0">
    <w:name w:val="WW8Num36z0"/>
    <w:rPr>
      <w:rFonts w:ascii="Symbol" w:hAnsi="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7z0">
    <w:name w:val="WW8Num37z0"/>
    <w:rPr>
      <w:rFonts w:ascii="Wingdings" w:hAnsi="Wingdings"/>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rPr>
  </w:style>
  <w:style w:type="character" w:customStyle="1" w:styleId="WW8Num37z3">
    <w:name w:val="WW8Num37z3"/>
    <w:rPr>
      <w:rFonts w:ascii="Symbol" w:hAnsi="Symbol"/>
    </w:rPr>
  </w:style>
  <w:style w:type="character" w:customStyle="1" w:styleId="WW8Num38z0">
    <w:name w:val="WW8Num38z0"/>
    <w:rPr>
      <w:rFonts w:ascii="Wingdings" w:hAnsi="Wingdings"/>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rPr>
  </w:style>
  <w:style w:type="character" w:customStyle="1" w:styleId="WW8Num38z3">
    <w:name w:val="WW8Num38z3"/>
    <w:rPr>
      <w:rFonts w:ascii="Symbol" w:hAnsi="Symbol"/>
    </w:rPr>
  </w:style>
  <w:style w:type="character" w:customStyle="1" w:styleId="WW8Num39z0">
    <w:name w:val="WW8Num39z0"/>
    <w:rPr>
      <w:rFonts w:ascii="Wingdings" w:hAnsi="Wingdings"/>
    </w:rPr>
  </w:style>
  <w:style w:type="character" w:customStyle="1" w:styleId="WW8Num39z1">
    <w:name w:val="WW8Num39z1"/>
    <w:rPr>
      <w:rFonts w:ascii="Courier New" w:hAnsi="Courier New"/>
    </w:rPr>
  </w:style>
  <w:style w:type="character" w:customStyle="1" w:styleId="WW8Num39z2">
    <w:name w:val="WW8Num39z2"/>
    <w:rPr>
      <w:rFonts w:ascii="Wingdings" w:hAnsi="Wingdings"/>
    </w:rPr>
  </w:style>
  <w:style w:type="character" w:customStyle="1" w:styleId="WW8Num39z3">
    <w:name w:val="WW8Num39z3"/>
    <w:rPr>
      <w:rFonts w:ascii="Symbol" w:hAnsi="Symbol"/>
    </w:rPr>
  </w:style>
  <w:style w:type="character" w:customStyle="1" w:styleId="Fuentedeprrafopredeter2">
    <w:name w:val="Fuente de párrafo predeter.2"/>
  </w:style>
  <w:style w:type="character" w:customStyle="1" w:styleId="CarCar33">
    <w:name w:val="Car Car33"/>
    <w:rPr>
      <w:rFonts w:ascii="Times New Roman" w:eastAsia="Times New Roman" w:hAnsi="Times New Roman" w:cs="Times New Roman"/>
      <w:b/>
      <w:bCs/>
      <w:sz w:val="28"/>
      <w:szCs w:val="28"/>
      <w:lang w:val="es-EC"/>
    </w:rPr>
  </w:style>
  <w:style w:type="character" w:customStyle="1" w:styleId="CarCar27">
    <w:name w:val="Car Car27"/>
    <w:rPr>
      <w:rFonts w:ascii="Arial" w:eastAsia="Times New Roman" w:hAnsi="Arial" w:cs="Arial"/>
      <w:spacing w:val="-2"/>
      <w:u w:val="single"/>
      <w:lang w:val="es-EC"/>
    </w:rPr>
  </w:style>
  <w:style w:type="character" w:customStyle="1" w:styleId="CarCar26">
    <w:name w:val="Car Car26"/>
    <w:rPr>
      <w:rFonts w:ascii="Times New Roman" w:eastAsia="Times New Roman" w:hAnsi="Times New Roman" w:cs="Times New Roman"/>
      <w:sz w:val="24"/>
      <w:szCs w:val="24"/>
      <w:lang w:val="es-EC"/>
    </w:rPr>
  </w:style>
  <w:style w:type="character" w:styleId="Hipervnculo">
    <w:name w:val="Hyperlink"/>
    <w:rPr>
      <w:color w:val="0000FF"/>
      <w:u w:val="single"/>
    </w:rPr>
  </w:style>
  <w:style w:type="character" w:customStyle="1" w:styleId="CarCar25">
    <w:name w:val="Car Car25"/>
    <w:rPr>
      <w:rFonts w:ascii="Times New Roman" w:eastAsia="Times New Roman" w:hAnsi="Times New Roman" w:cs="Times New Roman"/>
      <w:sz w:val="20"/>
      <w:szCs w:val="20"/>
      <w:lang w:val="es-EC"/>
    </w:rPr>
  </w:style>
  <w:style w:type="character" w:customStyle="1" w:styleId="Smbolodenotaalpie">
    <w:name w:val="Símbolo de nota al pie"/>
    <w:rPr>
      <w:position w:val="0"/>
      <w:vertAlign w:val="superscript"/>
    </w:rPr>
  </w:style>
  <w:style w:type="character" w:customStyle="1" w:styleId="Refdecomentario2">
    <w:name w:val="Ref. de comentario2"/>
    <w:rPr>
      <w:sz w:val="16"/>
      <w:szCs w:val="16"/>
    </w:rPr>
  </w:style>
  <w:style w:type="character" w:customStyle="1" w:styleId="CarCar24">
    <w:name w:val="Car Car24"/>
    <w:rPr>
      <w:rFonts w:ascii="Times New Roman" w:eastAsia="Times New Roman" w:hAnsi="Times New Roman" w:cs="Times New Roman"/>
      <w:sz w:val="20"/>
      <w:szCs w:val="20"/>
      <w:lang w:val="es-EC"/>
    </w:rPr>
  </w:style>
  <w:style w:type="character" w:customStyle="1" w:styleId="CarCar23">
    <w:name w:val="Car Car23"/>
    <w:rPr>
      <w:rFonts w:ascii="Tahoma" w:eastAsia="Times New Roman" w:hAnsi="Tahoma" w:cs="Tahoma"/>
      <w:sz w:val="16"/>
      <w:szCs w:val="16"/>
      <w:lang w:val="es-EC"/>
    </w:rPr>
  </w:style>
  <w:style w:type="character" w:customStyle="1" w:styleId="CarCar31">
    <w:name w:val="Car Car31"/>
    <w:rPr>
      <w:rFonts w:ascii="Cambria" w:eastAsia="Times New Roman" w:hAnsi="Cambria" w:cs="Times New Roman"/>
      <w:i/>
      <w:iCs/>
      <w:color w:val="243F60"/>
      <w:sz w:val="24"/>
      <w:szCs w:val="24"/>
      <w:lang w:val="es-EC"/>
    </w:rPr>
  </w:style>
  <w:style w:type="character" w:customStyle="1" w:styleId="CarCar29">
    <w:name w:val="Car Car29"/>
    <w:rPr>
      <w:rFonts w:ascii="Cambria" w:eastAsia="Times New Roman" w:hAnsi="Cambria" w:cs="Times New Roman"/>
      <w:color w:val="404040"/>
      <w:sz w:val="20"/>
      <w:szCs w:val="20"/>
      <w:lang w:val="es-EC"/>
    </w:rPr>
  </w:style>
  <w:style w:type="character" w:customStyle="1" w:styleId="CarCar36">
    <w:name w:val="Car Car36"/>
    <w:rPr>
      <w:rFonts w:ascii="Courier New" w:eastAsia="Times New Roman" w:hAnsi="Courier New" w:cs="Times New Roman"/>
      <w:b/>
      <w:bCs/>
      <w:spacing w:val="-2"/>
      <w:lang w:val="es-ES"/>
    </w:rPr>
  </w:style>
  <w:style w:type="character" w:customStyle="1" w:styleId="CarCar35">
    <w:name w:val="Car Car35"/>
    <w:rPr>
      <w:rFonts w:ascii="Arial" w:eastAsia="Times New Roman" w:hAnsi="Arial" w:cs="Arial"/>
      <w:b/>
      <w:bCs/>
      <w:spacing w:val="-3"/>
      <w:sz w:val="24"/>
      <w:szCs w:val="24"/>
      <w:shd w:val="clear" w:color="auto" w:fill="E5E5E5"/>
      <w:lang w:val="en-US"/>
    </w:rPr>
  </w:style>
  <w:style w:type="character" w:customStyle="1" w:styleId="CarCar34">
    <w:name w:val="Car Car34"/>
    <w:rPr>
      <w:rFonts w:ascii="Arial" w:eastAsia="Times New Roman" w:hAnsi="Arial" w:cs="Arial"/>
      <w:b/>
      <w:bCs/>
      <w:sz w:val="26"/>
      <w:szCs w:val="26"/>
      <w:lang w:val="es-EC"/>
    </w:rPr>
  </w:style>
  <w:style w:type="character" w:customStyle="1" w:styleId="CarCar32">
    <w:name w:val="Car Car32"/>
    <w:rPr>
      <w:rFonts w:ascii="Times New Roman" w:eastAsia="Times New Roman" w:hAnsi="Times New Roman" w:cs="Times New Roman"/>
      <w:b/>
      <w:bCs/>
      <w:i/>
      <w:iCs/>
      <w:sz w:val="26"/>
      <w:szCs w:val="26"/>
      <w:lang w:val="es-EC"/>
    </w:rPr>
  </w:style>
  <w:style w:type="character" w:customStyle="1" w:styleId="CarCar30">
    <w:name w:val="Car Car30"/>
    <w:rPr>
      <w:rFonts w:ascii="Flat Brush" w:eastAsia="Times New Roman" w:hAnsi="Flat Brush" w:cs="Times New Roman"/>
      <w:b/>
      <w:bCs/>
      <w:sz w:val="32"/>
      <w:szCs w:val="32"/>
      <w:lang w:val="es-ES"/>
    </w:rPr>
  </w:style>
  <w:style w:type="character" w:customStyle="1" w:styleId="CarCar28">
    <w:name w:val="Car Car28"/>
    <w:rPr>
      <w:rFonts w:ascii="Dolphin" w:eastAsia="Times New Roman" w:hAnsi="Dolphin" w:cs="Times New Roman"/>
      <w:b/>
      <w:bCs/>
      <w:sz w:val="36"/>
      <w:szCs w:val="36"/>
      <w:lang w:val="es-ES"/>
    </w:rPr>
  </w:style>
  <w:style w:type="character" w:customStyle="1" w:styleId="Encabezado2Car1">
    <w:name w:val="Encabezado 2 Car1"/>
    <w:rPr>
      <w:rFonts w:ascii="Courier New" w:eastAsia="Times New Roman" w:hAnsi="Courier New" w:cs="Courier New"/>
      <w:sz w:val="20"/>
      <w:szCs w:val="20"/>
      <w:lang w:val="en-US"/>
    </w:rPr>
  </w:style>
  <w:style w:type="character" w:customStyle="1" w:styleId="WW8Num1z0">
    <w:name w:val="WW8Num1z0"/>
    <w:rPr>
      <w:rFonts w:ascii="Symbol" w:hAnsi="Symbol"/>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rFonts w:ascii="Courier New" w:hAnsi="Courier New" w:cs="Courier New"/>
    </w:rPr>
  </w:style>
  <w:style w:type="character" w:customStyle="1" w:styleId="WW8Num6z3">
    <w:name w:val="WW8Num6z3"/>
    <w:rPr>
      <w:rFonts w:ascii="Symbol" w:hAnsi="Symbol"/>
    </w:rPr>
  </w:style>
  <w:style w:type="character" w:customStyle="1" w:styleId="WW8Num7z0">
    <w:name w:val="WW8Num7z0"/>
    <w:rPr>
      <w:rFonts w:ascii="Wingdings" w:hAnsi="Wingdings"/>
    </w:rPr>
  </w:style>
  <w:style w:type="character" w:customStyle="1" w:styleId="WW8Num7z1">
    <w:name w:val="WW8Num7z1"/>
    <w:rPr>
      <w:rFonts w:ascii="Courier New" w:hAnsi="Courier New" w:cs="Courier New"/>
    </w:rPr>
  </w:style>
  <w:style w:type="character" w:customStyle="1" w:styleId="WW8Num7z3">
    <w:name w:val="WW8Num7z3"/>
    <w:rPr>
      <w:rFonts w:ascii="Symbol" w:hAnsi="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10z0">
    <w:name w:val="WW8Num10z0"/>
    <w:rPr>
      <w:rFonts w:ascii="Wingdings" w:hAnsi="Wingdings"/>
    </w:rPr>
  </w:style>
  <w:style w:type="character" w:customStyle="1" w:styleId="WW8Num10z3">
    <w:name w:val="WW8Num10z3"/>
    <w:rPr>
      <w:rFonts w:ascii="Symbol" w:hAnsi="Symbol"/>
    </w:rPr>
  </w:style>
  <w:style w:type="character" w:customStyle="1" w:styleId="WW8Num10z4">
    <w:name w:val="WW8Num10z4"/>
    <w:rPr>
      <w:rFonts w:ascii="Courier New" w:hAnsi="Courier New" w:cs="Courier New"/>
    </w:rPr>
  </w:style>
  <w:style w:type="character" w:customStyle="1" w:styleId="WW8Num11z1">
    <w:name w:val="WW8Num11z1"/>
    <w:rPr>
      <w:rFonts w:ascii="Courier New" w:hAnsi="Courier New" w:cs="Courier New"/>
    </w:rPr>
  </w:style>
  <w:style w:type="character" w:customStyle="1" w:styleId="WW8Num11z3">
    <w:name w:val="WW8Num11z3"/>
    <w:rPr>
      <w:rFonts w:ascii="Symbol" w:hAnsi="Symbol"/>
    </w:rPr>
  </w:style>
  <w:style w:type="character" w:customStyle="1" w:styleId="WW8Num12z2">
    <w:name w:val="WW8Num12z2"/>
    <w:rPr>
      <w:rFonts w:ascii="Wingdings" w:hAnsi="Wingdings"/>
    </w:rPr>
  </w:style>
  <w:style w:type="character" w:customStyle="1" w:styleId="WW8Num14z2">
    <w:name w:val="WW8Num14z2"/>
    <w:rPr>
      <w:rFonts w:ascii="Wingdings" w:hAnsi="Wingdings"/>
    </w:rPr>
  </w:style>
  <w:style w:type="character" w:customStyle="1" w:styleId="WW8Num16z2">
    <w:name w:val="WW8Num16z2"/>
    <w:rPr>
      <w:rFonts w:ascii="Wingdings" w:hAnsi="Wingdings"/>
    </w:rPr>
  </w:style>
  <w:style w:type="character" w:customStyle="1" w:styleId="WW8Num17z3">
    <w:name w:val="WW8Num17z3"/>
    <w:rPr>
      <w:rFonts w:ascii="Symbol" w:hAnsi="Symbol"/>
    </w:rPr>
  </w:style>
  <w:style w:type="character" w:customStyle="1" w:styleId="WW8Num20z3">
    <w:name w:val="WW8Num20z3"/>
    <w:rPr>
      <w:rFonts w:ascii="Symbol" w:hAnsi="Symbol"/>
    </w:rPr>
  </w:style>
  <w:style w:type="character" w:customStyle="1" w:styleId="WW8Num20z4">
    <w:name w:val="WW8Num20z4"/>
    <w:rPr>
      <w:rFonts w:ascii="Courier New" w:hAnsi="Courier New" w:cs="Courier New"/>
    </w:rPr>
  </w:style>
  <w:style w:type="character" w:customStyle="1" w:styleId="WW8Num22z1">
    <w:name w:val="WW8Num22z1"/>
    <w:rPr>
      <w:rFonts w:ascii="Courier New" w:hAnsi="Courier New" w:cs="Courier New"/>
    </w:rPr>
  </w:style>
  <w:style w:type="character" w:customStyle="1" w:styleId="WW8Num22z3">
    <w:name w:val="WW8Num22z3"/>
    <w:rPr>
      <w:rFonts w:ascii="Symbol" w:hAnsi="Symbol"/>
    </w:rPr>
  </w:style>
  <w:style w:type="character" w:customStyle="1" w:styleId="WW8Num23z0">
    <w:name w:val="WW8Num23z0"/>
    <w:rPr>
      <w:rFonts w:ascii="Wingdings" w:hAnsi="Wingdings"/>
      <w:sz w:val="20"/>
    </w:rPr>
  </w:style>
  <w:style w:type="character" w:customStyle="1" w:styleId="WW8Num23z1">
    <w:name w:val="WW8Num23z1"/>
    <w:rPr>
      <w:rFonts w:ascii="Symbol" w:hAnsi="Symbol"/>
      <w:sz w:val="20"/>
    </w:rPr>
  </w:style>
  <w:style w:type="character" w:customStyle="1" w:styleId="WW8Num24z0">
    <w:name w:val="WW8Num24z0"/>
    <w:rPr>
      <w:rFonts w:ascii="Wingdings" w:hAnsi="Wingdings"/>
      <w:sz w:val="20"/>
    </w:rPr>
  </w:style>
  <w:style w:type="character" w:customStyle="1" w:styleId="WW8Num24z1">
    <w:name w:val="WW8Num24z1"/>
    <w:rPr>
      <w:rFonts w:ascii="Symbol" w:hAnsi="Symbol"/>
      <w:sz w:val="20"/>
    </w:rPr>
  </w:style>
  <w:style w:type="character" w:customStyle="1" w:styleId="WW8Num27z3">
    <w:name w:val="WW8Num27z3"/>
    <w:rPr>
      <w:rFonts w:ascii="Symbol" w:hAnsi="Symbol"/>
    </w:rPr>
  </w:style>
  <w:style w:type="character" w:customStyle="1" w:styleId="WW8Num30z0">
    <w:name w:val="WW8Num30z0"/>
    <w:rPr>
      <w:b/>
    </w:rPr>
  </w:style>
  <w:style w:type="character" w:customStyle="1" w:styleId="WW8Num31z0">
    <w:name w:val="WW8Num31z0"/>
    <w:rPr>
      <w:rFonts w:ascii="Symbol" w:hAnsi="Symbol"/>
    </w:rPr>
  </w:style>
  <w:style w:type="character" w:customStyle="1" w:styleId="WW8Num31z1">
    <w:name w:val="WW8Num31z1"/>
    <w:rPr>
      <w:rFonts w:ascii="Courier New" w:hAnsi="Courier New"/>
    </w:rPr>
  </w:style>
  <w:style w:type="character" w:customStyle="1" w:styleId="WW8Num31z2">
    <w:name w:val="WW8Num31z2"/>
    <w:rPr>
      <w:rFonts w:ascii="Wingdings" w:hAnsi="Wingdings"/>
    </w:rPr>
  </w:style>
  <w:style w:type="character" w:customStyle="1" w:styleId="WW8Num32z0">
    <w:name w:val="WW8Num32z0"/>
    <w:rPr>
      <w:rFonts w:ascii="Wingdings" w:hAnsi="Wingdings"/>
    </w:rPr>
  </w:style>
  <w:style w:type="character" w:customStyle="1" w:styleId="WW8Num32z1">
    <w:name w:val="WW8Num32z1"/>
    <w:rPr>
      <w:rFonts w:ascii="Courier New" w:hAnsi="Courier New" w:cs="Courier New"/>
    </w:rPr>
  </w:style>
  <w:style w:type="character" w:customStyle="1" w:styleId="WW8Num32z3">
    <w:name w:val="WW8Num32z3"/>
    <w:rPr>
      <w:rFonts w:ascii="Symbol" w:hAnsi="Symbol"/>
    </w:rPr>
  </w:style>
  <w:style w:type="character" w:customStyle="1" w:styleId="WW8Num33z0">
    <w:name w:val="WW8Num33z0"/>
    <w:rPr>
      <w:rFonts w:ascii="Wingdings" w:hAnsi="Wingdings" w:cs="Times New Roman"/>
    </w:rPr>
  </w:style>
  <w:style w:type="character" w:customStyle="1" w:styleId="WW8Num33z1">
    <w:name w:val="WW8Num33z1"/>
    <w:rPr>
      <w:rFonts w:ascii="Courier New" w:hAnsi="Courier New" w:cs="Courier New"/>
    </w:rPr>
  </w:style>
  <w:style w:type="character" w:customStyle="1" w:styleId="WW8Num33z3">
    <w:name w:val="WW8Num33z3"/>
    <w:rPr>
      <w:rFonts w:ascii="Symbol" w:hAnsi="Symbol"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cs="Times New Roman"/>
    </w:rPr>
  </w:style>
  <w:style w:type="character" w:customStyle="1" w:styleId="WW8Num35z3">
    <w:name w:val="WW8Num35z3"/>
    <w:rPr>
      <w:rFonts w:ascii="Symbol" w:hAnsi="Symbol"/>
    </w:rPr>
  </w:style>
  <w:style w:type="character" w:customStyle="1" w:styleId="WW8Num40z0">
    <w:name w:val="WW8Num40z0"/>
    <w:rPr>
      <w:rFonts w:ascii="Wingdings" w:hAnsi="Wingdings"/>
    </w:rPr>
  </w:style>
  <w:style w:type="character" w:customStyle="1" w:styleId="WW8Num40z1">
    <w:name w:val="WW8Num40z1"/>
    <w:rPr>
      <w:rFonts w:ascii="Courier New" w:hAnsi="Courier New" w:cs="Courier New"/>
    </w:rPr>
  </w:style>
  <w:style w:type="character" w:customStyle="1" w:styleId="WW8Num40z3">
    <w:name w:val="WW8Num40z3"/>
    <w:rPr>
      <w:rFonts w:ascii="Symbol" w:hAnsi="Symbol"/>
    </w:rPr>
  </w:style>
  <w:style w:type="character" w:customStyle="1" w:styleId="WW8Num41z0">
    <w:name w:val="WW8Num41z0"/>
    <w:rPr>
      <w:rFonts w:ascii="Wingdings" w:hAnsi="Wingdings"/>
    </w:rPr>
  </w:style>
  <w:style w:type="character" w:customStyle="1" w:styleId="WW8Num41z1">
    <w:name w:val="WW8Num41z1"/>
    <w:rPr>
      <w:rFonts w:ascii="Courier New" w:hAnsi="Courier New" w:cs="Courier New"/>
    </w:rPr>
  </w:style>
  <w:style w:type="character" w:customStyle="1" w:styleId="WW8Num41z3">
    <w:name w:val="WW8Num41z3"/>
    <w:rPr>
      <w:rFonts w:ascii="Symbol" w:hAnsi="Symbol"/>
    </w:rPr>
  </w:style>
  <w:style w:type="character" w:customStyle="1" w:styleId="WW8Num42z0">
    <w:name w:val="WW8Num42z0"/>
    <w:rPr>
      <w:rFonts w:ascii="Wingdings" w:hAnsi="Wingdings"/>
    </w:rPr>
  </w:style>
  <w:style w:type="character" w:customStyle="1" w:styleId="WW8Num42z1">
    <w:name w:val="WW8Num42z1"/>
    <w:rPr>
      <w:rFonts w:ascii="Courier New" w:hAnsi="Courier New" w:cs="Courier New"/>
    </w:rPr>
  </w:style>
  <w:style w:type="character" w:customStyle="1" w:styleId="WW8Num42z3">
    <w:name w:val="WW8Num42z3"/>
    <w:rPr>
      <w:rFonts w:ascii="Symbol" w:hAnsi="Symbol"/>
    </w:rPr>
  </w:style>
  <w:style w:type="character" w:customStyle="1" w:styleId="WW8Num43z0">
    <w:name w:val="WW8Num43z0"/>
    <w:rPr>
      <w:rFonts w:ascii="Wingdings" w:hAnsi="Wingdings"/>
    </w:rPr>
  </w:style>
  <w:style w:type="character" w:customStyle="1" w:styleId="WW8Num43z1">
    <w:name w:val="WW8Num43z1"/>
    <w:rPr>
      <w:rFonts w:ascii="Courier New" w:hAnsi="Courier New" w:cs="Courier New"/>
    </w:rPr>
  </w:style>
  <w:style w:type="character" w:customStyle="1" w:styleId="WW8Num43z3">
    <w:name w:val="WW8Num43z3"/>
    <w:rPr>
      <w:rFonts w:ascii="Symbol" w:hAnsi="Symbol"/>
    </w:rPr>
  </w:style>
  <w:style w:type="character" w:customStyle="1" w:styleId="WW8Num44z0">
    <w:name w:val="WW8Num44z0"/>
    <w:rPr>
      <w:rFonts w:ascii="Wingdings" w:hAnsi="Wingdings"/>
    </w:rPr>
  </w:style>
  <w:style w:type="character" w:customStyle="1" w:styleId="WW8Num44z1">
    <w:name w:val="WW8Num44z1"/>
    <w:rPr>
      <w:rFonts w:ascii="Courier New" w:hAnsi="Courier New" w:cs="Courier New"/>
    </w:rPr>
  </w:style>
  <w:style w:type="character" w:customStyle="1" w:styleId="WW8Num44z3">
    <w:name w:val="WW8Num44z3"/>
    <w:rPr>
      <w:rFonts w:ascii="Symbol" w:hAnsi="Symbol"/>
    </w:rPr>
  </w:style>
  <w:style w:type="character" w:customStyle="1" w:styleId="Fuentedeprrafopredeter1">
    <w:name w:val="Fuente de párrafo predeter.1"/>
  </w:style>
  <w:style w:type="character" w:customStyle="1" w:styleId="ParteCar">
    <w:name w:val="Parte Car"/>
    <w:rPr>
      <w:rFonts w:ascii="Courier New" w:hAnsi="Courier New"/>
      <w:b/>
      <w:bCs/>
      <w:spacing w:val="-2"/>
      <w:sz w:val="22"/>
      <w:szCs w:val="22"/>
      <w:lang w:val="es-ES" w:eastAsia="ar-SA" w:bidi="ar-SA"/>
    </w:rPr>
  </w:style>
  <w:style w:type="character" w:customStyle="1" w:styleId="CaptuloCar">
    <w:name w:val="Capítulo Car"/>
    <w:rPr>
      <w:rFonts w:ascii="Arial" w:hAnsi="Arial" w:cs="Arial"/>
      <w:b/>
      <w:bCs/>
      <w:spacing w:val="-3"/>
      <w:sz w:val="24"/>
      <w:szCs w:val="24"/>
      <w:lang w:val="en-US" w:eastAsia="ar-SA" w:bidi="ar-SA"/>
    </w:rPr>
  </w:style>
  <w:style w:type="character" w:customStyle="1" w:styleId="ArtculoCar">
    <w:name w:val="Artículo Car"/>
    <w:rPr>
      <w:rFonts w:ascii="Arial" w:hAnsi="Arial" w:cs="Arial"/>
      <w:b/>
      <w:bCs/>
      <w:spacing w:val="-2"/>
      <w:lang w:val="es-ES" w:eastAsia="ar-SA" w:bidi="ar-SA"/>
    </w:rPr>
  </w:style>
  <w:style w:type="character" w:customStyle="1" w:styleId="CarCar17">
    <w:name w:val="Car Car17"/>
    <w:rPr>
      <w:rFonts w:ascii="Arial" w:hAnsi="Arial" w:cs="Arial"/>
      <w:b/>
      <w:bCs/>
      <w:spacing w:val="-3"/>
      <w:sz w:val="24"/>
      <w:szCs w:val="24"/>
      <w:lang w:val="es-ES" w:eastAsia="ar-SA" w:bidi="ar-SA"/>
    </w:rPr>
  </w:style>
  <w:style w:type="character" w:customStyle="1" w:styleId="CarCar16">
    <w:name w:val="Car Car16"/>
    <w:rPr>
      <w:rFonts w:ascii="Arial" w:hAnsi="Arial" w:cs="Arial"/>
      <w:b/>
      <w:bCs/>
      <w:spacing w:val="-3"/>
      <w:sz w:val="24"/>
      <w:szCs w:val="24"/>
      <w:lang w:val="es-EC" w:eastAsia="ar-SA" w:bidi="ar-SA"/>
    </w:rPr>
  </w:style>
  <w:style w:type="character" w:customStyle="1" w:styleId="CarCar15">
    <w:name w:val="Car Car15"/>
    <w:rPr>
      <w:rFonts w:ascii="Arial" w:hAnsi="Arial" w:cs="Arial"/>
      <w:b/>
      <w:bCs/>
      <w:sz w:val="28"/>
      <w:szCs w:val="28"/>
      <w:lang w:val="es-ES" w:eastAsia="ar-SA" w:bidi="ar-SA"/>
    </w:rPr>
  </w:style>
  <w:style w:type="character" w:customStyle="1" w:styleId="CarCar14">
    <w:name w:val="Car Car14"/>
    <w:rPr>
      <w:rFonts w:ascii="Flat Brush" w:hAnsi="Flat Brush"/>
      <w:b/>
      <w:bCs/>
      <w:sz w:val="32"/>
      <w:szCs w:val="32"/>
      <w:lang w:val="es-ES" w:eastAsia="ar-SA" w:bidi="ar-SA"/>
    </w:rPr>
  </w:style>
  <w:style w:type="character" w:customStyle="1" w:styleId="CarCar13">
    <w:name w:val="Car Car13"/>
    <w:rPr>
      <w:rFonts w:ascii="Arial" w:hAnsi="Arial" w:cs="Arial"/>
      <w:sz w:val="32"/>
      <w:szCs w:val="32"/>
      <w:lang w:val="es-ES" w:eastAsia="ar-SA" w:bidi="ar-SA"/>
    </w:rPr>
  </w:style>
  <w:style w:type="character" w:customStyle="1" w:styleId="CarCar12">
    <w:name w:val="Car Car12"/>
    <w:rPr>
      <w:rFonts w:ascii="Dolphin" w:hAnsi="Dolphin"/>
      <w:b/>
      <w:bCs/>
      <w:sz w:val="36"/>
      <w:szCs w:val="36"/>
      <w:lang w:val="es-ES" w:eastAsia="ar-SA" w:bidi="ar-SA"/>
    </w:rPr>
  </w:style>
  <w:style w:type="character" w:customStyle="1" w:styleId="Encabezado2Car">
    <w:name w:val="Encabezado 2 Car"/>
    <w:rPr>
      <w:rFonts w:ascii="Courier New" w:hAnsi="Courier New" w:cs="Courier New"/>
      <w:lang w:val="en-US" w:eastAsia="ar-SA" w:bidi="ar-SA"/>
    </w:rPr>
  </w:style>
  <w:style w:type="character" w:customStyle="1" w:styleId="Refdecomentario1">
    <w:name w:val="Ref. de comentario1"/>
    <w:rPr>
      <w:sz w:val="16"/>
      <w:szCs w:val="16"/>
    </w:rPr>
  </w:style>
  <w:style w:type="character" w:customStyle="1" w:styleId="CarCar4">
    <w:name w:val="Car Car4"/>
    <w:rPr>
      <w:rFonts w:ascii="Arial" w:hAnsi="Arial" w:cs="Arial"/>
      <w:spacing w:val="-2"/>
      <w:sz w:val="22"/>
      <w:szCs w:val="22"/>
      <w:lang w:val="es-EC" w:eastAsia="ar-SA" w:bidi="ar-SA"/>
    </w:rPr>
  </w:style>
  <w:style w:type="character" w:customStyle="1" w:styleId="CarCar6">
    <w:name w:val="Car Car6"/>
    <w:rPr>
      <w:rFonts w:ascii="Arial" w:eastAsia="MS Mincho" w:hAnsi="Arial"/>
      <w:lang w:val="es-ES" w:eastAsia="ar-SA" w:bidi="ar-SA"/>
    </w:rPr>
  </w:style>
  <w:style w:type="character" w:customStyle="1" w:styleId="CarCar7">
    <w:name w:val="Car Car7"/>
    <w:rPr>
      <w:rFonts w:ascii="Arial" w:hAnsi="Arial" w:cs="Arial"/>
      <w:color w:val="000000"/>
      <w:sz w:val="22"/>
      <w:szCs w:val="24"/>
      <w:lang w:val="es-ES" w:eastAsia="ar-SA" w:bidi="ar-SA"/>
    </w:rPr>
  </w:style>
  <w:style w:type="character" w:customStyle="1" w:styleId="CarCar5">
    <w:name w:val="Car Car5"/>
    <w:rPr>
      <w:rFonts w:ascii="Arial" w:hAnsi="Arial" w:cs="Arial"/>
      <w:color w:val="0000FF"/>
      <w:sz w:val="22"/>
      <w:szCs w:val="22"/>
      <w:lang w:val="es-ES" w:eastAsia="ar-SA" w:bidi="ar-SA"/>
    </w:rPr>
  </w:style>
  <w:style w:type="character" w:customStyle="1" w:styleId="CarCar10">
    <w:name w:val="Car Car10"/>
    <w:rPr>
      <w:rFonts w:ascii="Arial" w:hAnsi="Arial" w:cs="Arial"/>
      <w:spacing w:val="-2"/>
      <w:sz w:val="22"/>
      <w:szCs w:val="22"/>
      <w:u w:val="single"/>
      <w:lang w:val="es-EC" w:eastAsia="ar-SA" w:bidi="ar-SA"/>
    </w:rPr>
  </w:style>
  <w:style w:type="character" w:customStyle="1" w:styleId="CarCar3">
    <w:name w:val="Car Car3"/>
    <w:rPr>
      <w:rFonts w:ascii="Arial" w:hAnsi="Arial" w:cs="Arial"/>
      <w:b/>
      <w:bCs/>
      <w:spacing w:val="-2"/>
      <w:sz w:val="22"/>
      <w:szCs w:val="22"/>
      <w:lang w:val="es-EC" w:eastAsia="ar-SA" w:bidi="ar-SA"/>
    </w:rPr>
  </w:style>
  <w:style w:type="character" w:customStyle="1" w:styleId="CarCar8">
    <w:name w:val="Car Car8"/>
    <w:rPr>
      <w:rFonts w:ascii="Arial" w:hAnsi="Arial" w:cs="Arial"/>
      <w:color w:val="0000FF"/>
      <w:lang w:val="es-ES" w:eastAsia="ar-SA" w:bidi="ar-SA"/>
    </w:rPr>
  </w:style>
  <w:style w:type="character" w:styleId="Nmerodepgina">
    <w:name w:val="page number"/>
    <w:basedOn w:val="Fuentedeprrafopredeter1"/>
  </w:style>
  <w:style w:type="character" w:customStyle="1" w:styleId="piedepginaCarCar">
    <w:name w:val="pie de página Car Car"/>
    <w:rPr>
      <w:rFonts w:ascii="Courier New" w:hAnsi="Courier New" w:cs="Courier New"/>
      <w:sz w:val="24"/>
      <w:szCs w:val="24"/>
      <w:lang w:val="es-ES" w:eastAsia="ar-SA" w:bidi="ar-SA"/>
    </w:rPr>
  </w:style>
  <w:style w:type="character" w:customStyle="1" w:styleId="CarCar2">
    <w:name w:val="Car Car2"/>
    <w:rPr>
      <w:rFonts w:ascii="Courier New" w:hAnsi="Courier New" w:cs="Courier New"/>
      <w:sz w:val="24"/>
      <w:szCs w:val="24"/>
      <w:lang w:val="es-ES" w:eastAsia="ar-SA" w:bidi="ar-SA"/>
    </w:rPr>
  </w:style>
  <w:style w:type="character" w:customStyle="1" w:styleId="CarCar">
    <w:name w:val="Car Car"/>
    <w:rPr>
      <w:rFonts w:ascii="Tahoma" w:hAnsi="Tahoma" w:cs="Tahoma"/>
      <w:sz w:val="16"/>
      <w:szCs w:val="16"/>
      <w:lang w:val="es-EC" w:eastAsia="ar-SA" w:bidi="ar-SA"/>
    </w:rPr>
  </w:style>
  <w:style w:type="character" w:customStyle="1" w:styleId="CarCar11">
    <w:name w:val="Car Car11"/>
    <w:rPr>
      <w:rFonts w:ascii="Tahoma" w:hAnsi="Tahoma" w:cs="Tahoma"/>
      <w:sz w:val="24"/>
      <w:szCs w:val="24"/>
      <w:lang w:val="es-EC" w:eastAsia="ar-SA" w:bidi="ar-SA"/>
    </w:rPr>
  </w:style>
  <w:style w:type="character" w:customStyle="1" w:styleId="CarCar9">
    <w:name w:val="Car Car9"/>
    <w:rPr>
      <w:lang w:val="es-ES" w:eastAsia="ar-SA" w:bidi="ar-SA"/>
    </w:rPr>
  </w:style>
  <w:style w:type="character" w:customStyle="1" w:styleId="CarCar1">
    <w:name w:val="Car Car1"/>
    <w:rPr>
      <w:sz w:val="24"/>
      <w:szCs w:val="24"/>
      <w:lang w:val="es-ES" w:eastAsia="ar-SA" w:bidi="ar-SA"/>
    </w:rPr>
  </w:style>
  <w:style w:type="character" w:styleId="Textoennegrita">
    <w:name w:val="Strong"/>
    <w:rPr>
      <w:b/>
      <w:bCs/>
    </w:rPr>
  </w:style>
  <w:style w:type="character" w:customStyle="1" w:styleId="Carcterdenumeracin">
    <w:name w:val="Carácter de numeración"/>
  </w:style>
  <w:style w:type="character" w:customStyle="1" w:styleId="CarCar22">
    <w:name w:val="Car Car22"/>
    <w:rPr>
      <w:rFonts w:ascii="Arial" w:eastAsia="Times New Roman" w:hAnsi="Arial" w:cs="Arial"/>
      <w:b/>
      <w:bCs/>
      <w:spacing w:val="-2"/>
      <w:lang w:val="es-EC"/>
    </w:rPr>
  </w:style>
  <w:style w:type="character" w:customStyle="1" w:styleId="CarCar21">
    <w:name w:val="Car Car21"/>
    <w:rPr>
      <w:rFonts w:ascii="Courier New" w:eastAsia="Times New Roman" w:hAnsi="Courier New" w:cs="Courier New"/>
      <w:sz w:val="24"/>
      <w:szCs w:val="24"/>
    </w:rPr>
  </w:style>
  <w:style w:type="character" w:customStyle="1" w:styleId="CarCar20">
    <w:name w:val="Car Car20"/>
    <w:rPr>
      <w:rFonts w:ascii="Courier New" w:eastAsia="Times New Roman" w:hAnsi="Courier New" w:cs="Courier New"/>
      <w:sz w:val="24"/>
      <w:szCs w:val="24"/>
    </w:rPr>
  </w:style>
  <w:style w:type="character" w:customStyle="1" w:styleId="CarCar19">
    <w:name w:val="Car Car19"/>
    <w:rPr>
      <w:rFonts w:ascii="Times New Roman" w:eastAsia="Times New Roman" w:hAnsi="Times New Roman" w:cs="Times New Roman"/>
      <w:sz w:val="24"/>
      <w:szCs w:val="24"/>
    </w:rPr>
  </w:style>
  <w:style w:type="character" w:customStyle="1" w:styleId="CarCar18">
    <w:name w:val="Car Car18"/>
    <w:rPr>
      <w:rFonts w:ascii="Times New Roman" w:eastAsia="Times New Roman" w:hAnsi="Times New Roman" w:cs="Times New Roman"/>
      <w:b/>
      <w:bCs/>
      <w:sz w:val="20"/>
      <w:szCs w:val="20"/>
      <w:lang w:val="es-EC"/>
    </w:rPr>
  </w:style>
  <w:style w:type="character" w:customStyle="1" w:styleId="CarCar171">
    <w:name w:val="Car Car171"/>
    <w:rPr>
      <w:rFonts w:ascii="Arial" w:hAnsi="Arial" w:cs="Arial"/>
      <w:b/>
      <w:bCs/>
      <w:spacing w:val="-3"/>
      <w:sz w:val="24"/>
      <w:szCs w:val="24"/>
      <w:lang w:val="es-ES" w:eastAsia="ar-SA" w:bidi="ar-SA"/>
    </w:rPr>
  </w:style>
  <w:style w:type="character" w:customStyle="1" w:styleId="CarCar161">
    <w:name w:val="Car Car161"/>
    <w:rPr>
      <w:rFonts w:ascii="Arial" w:hAnsi="Arial" w:cs="Arial"/>
      <w:b/>
      <w:bCs/>
      <w:spacing w:val="-3"/>
      <w:sz w:val="24"/>
      <w:szCs w:val="24"/>
      <w:lang w:val="es-EC" w:eastAsia="ar-SA" w:bidi="ar-SA"/>
    </w:rPr>
  </w:style>
  <w:style w:type="character" w:customStyle="1" w:styleId="CarCar151">
    <w:name w:val="Car Car151"/>
    <w:rPr>
      <w:rFonts w:ascii="Arial" w:hAnsi="Arial" w:cs="Arial"/>
      <w:b/>
      <w:bCs/>
      <w:sz w:val="28"/>
      <w:szCs w:val="28"/>
      <w:lang w:val="es-ES" w:eastAsia="ar-SA" w:bidi="ar-SA"/>
    </w:rPr>
  </w:style>
  <w:style w:type="character" w:customStyle="1" w:styleId="CarCar141">
    <w:name w:val="Car Car141"/>
    <w:rPr>
      <w:rFonts w:ascii="Flat Brush" w:hAnsi="Flat Brush"/>
      <w:b/>
      <w:bCs/>
      <w:sz w:val="32"/>
      <w:szCs w:val="32"/>
      <w:lang w:val="es-ES" w:eastAsia="ar-SA" w:bidi="ar-SA"/>
    </w:rPr>
  </w:style>
  <w:style w:type="character" w:customStyle="1" w:styleId="CarCar131">
    <w:name w:val="Car Car131"/>
    <w:rPr>
      <w:rFonts w:ascii="Arial" w:hAnsi="Arial" w:cs="Arial"/>
      <w:sz w:val="32"/>
      <w:szCs w:val="32"/>
      <w:lang w:val="es-ES" w:eastAsia="ar-SA" w:bidi="ar-SA"/>
    </w:rPr>
  </w:style>
  <w:style w:type="character" w:customStyle="1" w:styleId="CarCar121">
    <w:name w:val="Car Car121"/>
    <w:rPr>
      <w:rFonts w:ascii="Dolphin" w:hAnsi="Dolphin"/>
      <w:b/>
      <w:bCs/>
      <w:sz w:val="36"/>
      <w:szCs w:val="36"/>
      <w:lang w:val="es-ES" w:eastAsia="ar-SA" w:bidi="ar-SA"/>
    </w:rPr>
  </w:style>
  <w:style w:type="character" w:customStyle="1" w:styleId="CarCar41">
    <w:name w:val="Car Car41"/>
    <w:rPr>
      <w:rFonts w:ascii="Arial" w:hAnsi="Arial" w:cs="Arial"/>
      <w:spacing w:val="-2"/>
      <w:sz w:val="22"/>
      <w:szCs w:val="22"/>
      <w:lang w:val="es-EC" w:eastAsia="ar-SA" w:bidi="ar-SA"/>
    </w:rPr>
  </w:style>
  <w:style w:type="character" w:customStyle="1" w:styleId="CarCar61">
    <w:name w:val="Car Car61"/>
    <w:rPr>
      <w:rFonts w:ascii="Arial" w:eastAsia="MS Mincho" w:hAnsi="Arial"/>
      <w:lang w:val="es-ES" w:eastAsia="ar-SA" w:bidi="ar-SA"/>
    </w:rPr>
  </w:style>
  <w:style w:type="character" w:customStyle="1" w:styleId="CarCar71">
    <w:name w:val="Car Car71"/>
    <w:rPr>
      <w:rFonts w:ascii="Arial" w:hAnsi="Arial" w:cs="Arial"/>
      <w:color w:val="000000"/>
      <w:sz w:val="22"/>
      <w:szCs w:val="24"/>
      <w:lang w:val="es-ES" w:eastAsia="ar-SA" w:bidi="ar-SA"/>
    </w:rPr>
  </w:style>
  <w:style w:type="character" w:customStyle="1" w:styleId="CarCar51">
    <w:name w:val="Car Car51"/>
    <w:rPr>
      <w:rFonts w:ascii="Arial" w:hAnsi="Arial" w:cs="Arial"/>
      <w:color w:val="0000FF"/>
      <w:sz w:val="22"/>
      <w:szCs w:val="22"/>
      <w:lang w:val="es-ES" w:eastAsia="ar-SA" w:bidi="ar-SA"/>
    </w:rPr>
  </w:style>
  <w:style w:type="character" w:customStyle="1" w:styleId="CarCar101">
    <w:name w:val="Car Car101"/>
    <w:rPr>
      <w:rFonts w:ascii="Arial" w:hAnsi="Arial" w:cs="Arial"/>
      <w:spacing w:val="-2"/>
      <w:sz w:val="22"/>
      <w:szCs w:val="22"/>
      <w:u w:val="single"/>
      <w:lang w:val="es-EC" w:eastAsia="ar-SA" w:bidi="ar-SA"/>
    </w:rPr>
  </w:style>
  <w:style w:type="character" w:customStyle="1" w:styleId="CarCar38">
    <w:name w:val="Car Car38"/>
    <w:rPr>
      <w:rFonts w:ascii="Arial" w:hAnsi="Arial" w:cs="Arial"/>
      <w:b/>
      <w:bCs/>
      <w:spacing w:val="-2"/>
      <w:sz w:val="22"/>
      <w:szCs w:val="22"/>
      <w:lang w:val="es-EC" w:eastAsia="ar-SA" w:bidi="ar-SA"/>
    </w:rPr>
  </w:style>
  <w:style w:type="character" w:customStyle="1" w:styleId="CarCar81">
    <w:name w:val="Car Car81"/>
    <w:rPr>
      <w:rFonts w:ascii="Arial" w:hAnsi="Arial" w:cs="Arial"/>
      <w:color w:val="0000FF"/>
      <w:lang w:val="es-ES" w:eastAsia="ar-SA" w:bidi="ar-SA"/>
    </w:rPr>
  </w:style>
  <w:style w:type="character" w:customStyle="1" w:styleId="CarCar210">
    <w:name w:val="Car Car210"/>
    <w:rPr>
      <w:rFonts w:ascii="Courier New" w:hAnsi="Courier New" w:cs="Courier New"/>
      <w:sz w:val="24"/>
      <w:szCs w:val="24"/>
      <w:lang w:val="es-ES" w:eastAsia="ar-SA" w:bidi="ar-SA"/>
    </w:rPr>
  </w:style>
  <w:style w:type="character" w:customStyle="1" w:styleId="CarCar37">
    <w:name w:val="Car Car37"/>
    <w:rPr>
      <w:rFonts w:ascii="Tahoma" w:hAnsi="Tahoma" w:cs="Tahoma"/>
      <w:sz w:val="16"/>
      <w:szCs w:val="16"/>
      <w:lang w:val="es-EC" w:eastAsia="ar-SA" w:bidi="ar-SA"/>
    </w:rPr>
  </w:style>
  <w:style w:type="character" w:customStyle="1" w:styleId="CarCar111">
    <w:name w:val="Car Car111"/>
    <w:rPr>
      <w:rFonts w:ascii="Tahoma" w:hAnsi="Tahoma" w:cs="Tahoma"/>
      <w:sz w:val="24"/>
      <w:szCs w:val="24"/>
      <w:lang w:val="es-EC" w:eastAsia="ar-SA" w:bidi="ar-SA"/>
    </w:rPr>
  </w:style>
  <w:style w:type="character" w:customStyle="1" w:styleId="CarCar91">
    <w:name w:val="Car Car91"/>
    <w:rPr>
      <w:lang w:val="es-ES" w:eastAsia="ar-SA" w:bidi="ar-SA"/>
    </w:rPr>
  </w:style>
  <w:style w:type="character" w:customStyle="1" w:styleId="CarCar110">
    <w:name w:val="Car Car110"/>
    <w:rPr>
      <w:sz w:val="24"/>
      <w:szCs w:val="24"/>
      <w:lang w:val="es-ES" w:eastAsia="ar-SA" w:bidi="ar-SA"/>
    </w:rPr>
  </w:style>
  <w:style w:type="character" w:customStyle="1" w:styleId="FootnoteTextChar">
    <w:name w:val="Footnote Text Char"/>
    <w:rPr>
      <w:rFonts w:ascii="Times New Roman" w:hAnsi="Times New Roman" w:cs="Times New Roman"/>
      <w:sz w:val="20"/>
      <w:szCs w:val="20"/>
      <w:lang w:val="es-EC" w:eastAsia="ar-SA" w:bidi="ar-SA"/>
    </w:rPr>
  </w:style>
  <w:style w:type="character" w:customStyle="1" w:styleId="CommentTextChar">
    <w:name w:val="Comment Text Char"/>
    <w:rPr>
      <w:rFonts w:ascii="Times New Roman" w:hAnsi="Times New Roman" w:cs="Times New Roman"/>
      <w:sz w:val="20"/>
      <w:szCs w:val="20"/>
      <w:lang w:val="es-EC" w:eastAsia="ar-SA" w:bidi="ar-SA"/>
    </w:rPr>
  </w:style>
  <w:style w:type="character" w:customStyle="1" w:styleId="HeaderChar">
    <w:name w:val="Header Char"/>
    <w:rPr>
      <w:rFonts w:ascii="Courier New" w:hAnsi="Courier New" w:cs="Courier New"/>
      <w:sz w:val="20"/>
      <w:szCs w:val="20"/>
      <w:lang w:val="en-US" w:eastAsia="ar-SA" w:bidi="ar-SA"/>
    </w:rPr>
  </w:style>
  <w:style w:type="character" w:customStyle="1" w:styleId="FooterChar">
    <w:name w:val="Footer Char"/>
    <w:rPr>
      <w:rFonts w:ascii="Courier New" w:hAnsi="Courier New" w:cs="Courier New"/>
      <w:sz w:val="24"/>
      <w:szCs w:val="24"/>
      <w:lang w:eastAsia="ar-SA" w:bidi="ar-SA"/>
    </w:rPr>
  </w:style>
  <w:style w:type="character" w:customStyle="1" w:styleId="Refdenotaalpie1">
    <w:name w:val="Ref. de nota al pie1"/>
    <w:rPr>
      <w:position w:val="0"/>
      <w:vertAlign w:val="superscript"/>
    </w:rPr>
  </w:style>
  <w:style w:type="character" w:customStyle="1" w:styleId="BulletSymbols">
    <w:name w:val="Bullet Symbols"/>
    <w:rPr>
      <w:rFonts w:ascii="OpenSymbol" w:eastAsia="OpenSymbol" w:hAnsi="OpenSymbol" w:cs="OpenSymbol"/>
    </w:rPr>
  </w:style>
  <w:style w:type="character" w:customStyle="1" w:styleId="Smbolodenotafinal">
    <w:name w:val="Símbolo de nota final"/>
    <w:rPr>
      <w:position w:val="0"/>
      <w:vertAlign w:val="superscript"/>
    </w:rPr>
  </w:style>
  <w:style w:type="character" w:customStyle="1" w:styleId="WW-Smbolodenotafinal">
    <w:name w:val="WW-Símbolo de nota final"/>
  </w:style>
  <w:style w:type="character" w:customStyle="1" w:styleId="Refdenotaalfinal1">
    <w:name w:val="Ref. de nota al final1"/>
    <w:rPr>
      <w:position w:val="0"/>
      <w:vertAlign w:val="superscript"/>
    </w:rPr>
  </w:style>
  <w:style w:type="character" w:customStyle="1" w:styleId="Refdenotaalpie2">
    <w:name w:val="Ref. de nota al pie2"/>
    <w:rPr>
      <w:position w:val="0"/>
      <w:vertAlign w:val="superscript"/>
    </w:rPr>
  </w:style>
  <w:style w:type="character" w:customStyle="1" w:styleId="Refdenotaalfinal2">
    <w:name w:val="Ref. de nota al final2"/>
    <w:rPr>
      <w:position w:val="0"/>
      <w:vertAlign w:val="superscript"/>
    </w:rPr>
  </w:style>
  <w:style w:type="character" w:styleId="Refdenotaalpie">
    <w:name w:val="footnote reference"/>
    <w:uiPriority w:val="99"/>
    <w:rPr>
      <w:position w:val="0"/>
      <w:vertAlign w:val="superscript"/>
    </w:rPr>
  </w:style>
  <w:style w:type="character" w:styleId="Refdenotaalfinal">
    <w:name w:val="endnote reference"/>
    <w:rPr>
      <w:position w:val="0"/>
      <w:vertAlign w:val="superscript"/>
    </w:rPr>
  </w:style>
  <w:style w:type="character" w:customStyle="1" w:styleId="PiedepginaCar">
    <w:name w:val="Pie de página Car"/>
    <w:uiPriority w:val="99"/>
    <w:rPr>
      <w:rFonts w:ascii="Courier New" w:hAnsi="Courier New" w:cs="Courier New"/>
      <w:sz w:val="24"/>
      <w:szCs w:val="24"/>
      <w:lang w:val="es-ES" w:eastAsia="ar-SA"/>
    </w:rPr>
  </w:style>
  <w:style w:type="character" w:customStyle="1" w:styleId="FootnoteSymbol">
    <w:name w:val="Footnote Symbol"/>
  </w:style>
  <w:style w:type="character" w:customStyle="1" w:styleId="EndnoteSymbol">
    <w:name w:val="Endnote Symbol"/>
  </w:style>
  <w:style w:type="character" w:customStyle="1" w:styleId="Internetlink">
    <w:name w:val="Internet link"/>
    <w:rPr>
      <w:color w:val="000080"/>
      <w:u w:val="single"/>
    </w:rPr>
  </w:style>
  <w:style w:type="character" w:customStyle="1" w:styleId="NumberingSymbols">
    <w:name w:val="Numbering Symbols"/>
  </w:style>
  <w:style w:type="character" w:customStyle="1" w:styleId="WW8Num43z2">
    <w:name w:val="WW8Num43z2"/>
    <w:rPr>
      <w:rFonts w:ascii="Wingdings" w:hAnsi="Wingdings" w:cs="Wingdings"/>
    </w:rPr>
  </w:style>
  <w:style w:type="character" w:customStyle="1" w:styleId="WW8Num47z0">
    <w:name w:val="WW8Num47z0"/>
    <w:rPr>
      <w:rFonts w:ascii="Symbol" w:hAnsi="Symbol" w:cs="Symbol"/>
    </w:rPr>
  </w:style>
  <w:style w:type="character" w:customStyle="1" w:styleId="WW8Num47z1">
    <w:name w:val="WW8Num47z1"/>
    <w:rPr>
      <w:rFonts w:ascii="Courier New" w:hAnsi="Courier New" w:cs="Courier New"/>
    </w:rPr>
  </w:style>
  <w:style w:type="character" w:customStyle="1" w:styleId="WW8Num47z2">
    <w:name w:val="WW8Num47z2"/>
    <w:rPr>
      <w:rFonts w:ascii="Wingdings" w:hAnsi="Wingdings" w:cs="Wingdings"/>
    </w:rPr>
  </w:style>
  <w:style w:type="character" w:customStyle="1" w:styleId="WW8Num42z2">
    <w:name w:val="WW8Num42z2"/>
    <w:rPr>
      <w:rFonts w:ascii="Wingdings" w:hAnsi="Wingdings" w:cs="Wingdings"/>
    </w:rPr>
  </w:style>
  <w:style w:type="character" w:customStyle="1" w:styleId="WW8Num49z0">
    <w:name w:val="WW8Num49z0"/>
    <w:rPr>
      <w:rFonts w:ascii="Symbol" w:hAnsi="Symbol" w:cs="Symbol"/>
    </w:rPr>
  </w:style>
  <w:style w:type="character" w:customStyle="1" w:styleId="WW8Num49z1">
    <w:name w:val="WW8Num49z1"/>
    <w:rPr>
      <w:rFonts w:ascii="Arial" w:eastAsia="Times New Roman" w:hAnsi="Arial" w:cs="Arial"/>
    </w:rPr>
  </w:style>
  <w:style w:type="character" w:customStyle="1" w:styleId="WW8Num49z2">
    <w:name w:val="WW8Num49z2"/>
    <w:rPr>
      <w:rFonts w:ascii="Wingdings" w:hAnsi="Wingdings" w:cs="Wingdings"/>
    </w:rPr>
  </w:style>
  <w:style w:type="character" w:customStyle="1" w:styleId="WW8Num49z4">
    <w:name w:val="WW8Num49z4"/>
    <w:rPr>
      <w:rFonts w:ascii="Courier New" w:hAnsi="Courier New" w:cs="Courier New"/>
    </w:rPr>
  </w:style>
  <w:style w:type="character" w:customStyle="1" w:styleId="WW8Num45z0">
    <w:name w:val="WW8Num45z0"/>
    <w:rPr>
      <w:rFonts w:ascii="Symbol" w:hAnsi="Symbol" w:cs="Symbol"/>
    </w:rPr>
  </w:style>
  <w:style w:type="character" w:customStyle="1" w:styleId="WW8Num45z1">
    <w:name w:val="WW8Num45z1"/>
    <w:rPr>
      <w:rFonts w:ascii="Courier New" w:hAnsi="Courier New" w:cs="Courier New"/>
    </w:rPr>
  </w:style>
  <w:style w:type="character" w:customStyle="1" w:styleId="WW8Num45z2">
    <w:name w:val="WW8Num45z2"/>
    <w:rPr>
      <w:rFonts w:ascii="Wingdings" w:hAnsi="Wingdings" w:cs="Wingdings"/>
    </w:rPr>
  </w:style>
  <w:style w:type="character" w:customStyle="1" w:styleId="WW8Num41z2">
    <w:name w:val="WW8Num41z2"/>
    <w:rPr>
      <w:rFonts w:ascii="Wingdings" w:hAnsi="Wingdings" w:cs="Wingdings"/>
    </w:rPr>
  </w:style>
  <w:style w:type="character" w:customStyle="1" w:styleId="WW8Num41z4">
    <w:name w:val="WW8Num41z4"/>
    <w:rPr>
      <w:rFonts w:ascii="Courier New" w:hAnsi="Courier New" w:cs="Courier New"/>
    </w:rPr>
  </w:style>
  <w:style w:type="character" w:customStyle="1" w:styleId="WW8Num44z2">
    <w:name w:val="WW8Num44z2"/>
    <w:rPr>
      <w:rFonts w:ascii="Wingdings" w:hAnsi="Wingdings" w:cs="Wingdings"/>
    </w:rPr>
  </w:style>
  <w:style w:type="character" w:customStyle="1" w:styleId="WW8Num40z2">
    <w:name w:val="WW8Num40z2"/>
    <w:rPr>
      <w:rFonts w:ascii="Wingdings" w:hAnsi="Wingdings" w:cs="Wingdings"/>
    </w:rPr>
  </w:style>
  <w:style w:type="character" w:customStyle="1" w:styleId="WW8Num46z0">
    <w:name w:val="WW8Num46z0"/>
    <w:rPr>
      <w:rFonts w:ascii="Symbol" w:hAnsi="Symbol" w:cs="Symbo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cs="Wingdings"/>
    </w:rPr>
  </w:style>
  <w:style w:type="numbering" w:customStyle="1" w:styleId="WW8Num48">
    <w:name w:val="WW8Num48"/>
    <w:basedOn w:val="Sinlista"/>
  </w:style>
  <w:style w:type="numbering" w:customStyle="1" w:styleId="WW8Num43">
    <w:name w:val="WW8Num43"/>
    <w:basedOn w:val="Sinlista"/>
    <w:pPr>
      <w:numPr>
        <w:numId w:val="2"/>
      </w:numPr>
    </w:pPr>
  </w:style>
  <w:style w:type="numbering" w:customStyle="1" w:styleId="WW8Num47">
    <w:name w:val="WW8Num47"/>
    <w:basedOn w:val="Sinlista"/>
    <w:pPr>
      <w:numPr>
        <w:numId w:val="3"/>
      </w:numPr>
    </w:pPr>
  </w:style>
  <w:style w:type="numbering" w:customStyle="1" w:styleId="WW8Num42">
    <w:name w:val="WW8Num42"/>
    <w:basedOn w:val="Sinlista"/>
    <w:pPr>
      <w:numPr>
        <w:numId w:val="4"/>
      </w:numPr>
    </w:pPr>
  </w:style>
  <w:style w:type="numbering" w:customStyle="1" w:styleId="WW8Num49">
    <w:name w:val="WW8Num49"/>
    <w:basedOn w:val="Sinlista"/>
    <w:pPr>
      <w:numPr>
        <w:numId w:val="5"/>
      </w:numPr>
    </w:pPr>
  </w:style>
  <w:style w:type="numbering" w:customStyle="1" w:styleId="WW8Num45">
    <w:name w:val="WW8Num45"/>
    <w:basedOn w:val="Sinlista"/>
    <w:pPr>
      <w:numPr>
        <w:numId w:val="6"/>
      </w:numPr>
    </w:pPr>
  </w:style>
  <w:style w:type="numbering" w:customStyle="1" w:styleId="WW8Num39">
    <w:name w:val="WW8Num39"/>
    <w:basedOn w:val="Sinlista"/>
    <w:pPr>
      <w:numPr>
        <w:numId w:val="7"/>
      </w:numPr>
    </w:pPr>
  </w:style>
  <w:style w:type="numbering" w:customStyle="1" w:styleId="WW8Num41">
    <w:name w:val="WW8Num41"/>
    <w:basedOn w:val="Sinlista"/>
    <w:pPr>
      <w:numPr>
        <w:numId w:val="8"/>
      </w:numPr>
    </w:pPr>
  </w:style>
  <w:style w:type="numbering" w:customStyle="1" w:styleId="WW8Num44">
    <w:name w:val="WW8Num44"/>
    <w:basedOn w:val="Sinlista"/>
    <w:pPr>
      <w:numPr>
        <w:numId w:val="9"/>
      </w:numPr>
    </w:pPr>
  </w:style>
  <w:style w:type="numbering" w:customStyle="1" w:styleId="WW8Num38">
    <w:name w:val="WW8Num38"/>
    <w:basedOn w:val="Sinlista"/>
    <w:pPr>
      <w:numPr>
        <w:numId w:val="10"/>
      </w:numPr>
    </w:pPr>
  </w:style>
  <w:style w:type="numbering" w:customStyle="1" w:styleId="WW8Num40">
    <w:name w:val="WW8Num40"/>
    <w:basedOn w:val="Sinlista"/>
    <w:pPr>
      <w:numPr>
        <w:numId w:val="11"/>
      </w:numPr>
    </w:pPr>
  </w:style>
  <w:style w:type="numbering" w:customStyle="1" w:styleId="WW8Num50">
    <w:name w:val="WW8Num50"/>
    <w:basedOn w:val="Sinlista"/>
    <w:pPr>
      <w:numPr>
        <w:numId w:val="12"/>
      </w:numPr>
    </w:pPr>
  </w:style>
  <w:style w:type="numbering" w:customStyle="1" w:styleId="WW8Num46">
    <w:name w:val="WW8Num46"/>
    <w:basedOn w:val="Sinlista"/>
    <w:pPr>
      <w:numPr>
        <w:numId w:val="13"/>
      </w:numPr>
    </w:pPr>
  </w:style>
  <w:style w:type="character" w:customStyle="1" w:styleId="Ttulo1Car">
    <w:name w:val="Título 1 Car"/>
    <w:link w:val="Ttulo1"/>
    <w:rsid w:val="001006BC"/>
    <w:rPr>
      <w:rFonts w:ascii="Courier New" w:hAnsi="Courier New" w:cs="Calibri"/>
      <w:b/>
      <w:bCs/>
      <w:spacing w:val="-2"/>
      <w:sz w:val="22"/>
      <w:szCs w:val="22"/>
      <w:lang w:val="es-ES" w:eastAsia="ar-SA"/>
    </w:rPr>
  </w:style>
  <w:style w:type="table" w:styleId="Tablaconcuadrcula">
    <w:name w:val="Table Grid"/>
    <w:basedOn w:val="Tablanormal"/>
    <w:uiPriority w:val="39"/>
    <w:rsid w:val="007D2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26423E"/>
    <w:pPr>
      <w:suppressLineNumbers/>
    </w:pPr>
    <w:rPr>
      <w:szCs w:val="20"/>
      <w:lang w:eastAsia="hi-IN" w:bidi="hi-IN"/>
    </w:rPr>
  </w:style>
  <w:style w:type="character" w:styleId="Refdecomentario">
    <w:name w:val="annotation reference"/>
    <w:uiPriority w:val="99"/>
    <w:semiHidden/>
    <w:unhideWhenUsed/>
    <w:rsid w:val="00D31C18"/>
    <w:rPr>
      <w:sz w:val="16"/>
      <w:szCs w:val="16"/>
    </w:rPr>
  </w:style>
  <w:style w:type="paragraph" w:styleId="Textocomentario">
    <w:name w:val="annotation text"/>
    <w:basedOn w:val="Normal"/>
    <w:link w:val="TextocomentarioCar"/>
    <w:uiPriority w:val="99"/>
    <w:unhideWhenUsed/>
    <w:rsid w:val="00D31C18"/>
    <w:rPr>
      <w:sz w:val="20"/>
      <w:szCs w:val="20"/>
    </w:rPr>
  </w:style>
  <w:style w:type="character" w:customStyle="1" w:styleId="TextocomentarioCar">
    <w:name w:val="Texto comentario Car"/>
    <w:link w:val="Textocomentario"/>
    <w:uiPriority w:val="99"/>
    <w:semiHidden/>
    <w:rsid w:val="00D31C18"/>
    <w:rPr>
      <w:rFonts w:cs="Calibri"/>
      <w:lang w:eastAsia="ar-SA"/>
    </w:rPr>
  </w:style>
  <w:style w:type="table" w:customStyle="1" w:styleId="Tablaconcuadrcula1">
    <w:name w:val="Tabla con cuadrícula1"/>
    <w:basedOn w:val="Tablanormal"/>
    <w:next w:val="Tablaconcuadrcula"/>
    <w:uiPriority w:val="59"/>
    <w:rsid w:val="00481EFD"/>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980800"/>
    <w:pPr>
      <w:numPr>
        <w:numId w:val="15"/>
      </w:numPr>
    </w:pPr>
  </w:style>
  <w:style w:type="character" w:customStyle="1" w:styleId="Ttulo4Car">
    <w:name w:val="Título 4 Car"/>
    <w:link w:val="Ttulo4"/>
    <w:uiPriority w:val="9"/>
    <w:rsid w:val="0044453E"/>
    <w:rPr>
      <w:rFonts w:cs="Calibri"/>
      <w:b/>
      <w:bCs/>
      <w:sz w:val="28"/>
      <w:szCs w:val="28"/>
      <w:lang w:eastAsia="ar-SA"/>
    </w:rPr>
  </w:style>
  <w:style w:type="numbering" w:customStyle="1" w:styleId="WW8Num441">
    <w:name w:val="WW8Num441"/>
    <w:basedOn w:val="Sinlista"/>
    <w:rsid w:val="009A25E0"/>
    <w:pPr>
      <w:numPr>
        <w:numId w:val="1"/>
      </w:numPr>
    </w:pPr>
  </w:style>
  <w:style w:type="paragraph" w:customStyle="1" w:styleId="textbody0">
    <w:name w:val="textbody"/>
    <w:basedOn w:val="Normal"/>
    <w:rsid w:val="007D0B1A"/>
    <w:pPr>
      <w:spacing w:before="100" w:beforeAutospacing="1" w:after="100" w:afterAutospacing="1"/>
    </w:pPr>
    <w:rPr>
      <w:lang w:eastAsia="es-EC"/>
    </w:rPr>
  </w:style>
  <w:style w:type="character" w:customStyle="1" w:styleId="TextocomentarioCar1">
    <w:name w:val="Texto comentario Car1"/>
    <w:uiPriority w:val="99"/>
    <w:rsid w:val="0025486D"/>
    <w:rPr>
      <w:rFonts w:ascii="Times New Roman" w:eastAsia="Times New Roman" w:hAnsi="Times New Roman" w:cs="Times New Roman"/>
      <w:sz w:val="20"/>
      <w:szCs w:val="20"/>
      <w:lang w:eastAsia="ar-SA"/>
    </w:rPr>
  </w:style>
  <w:style w:type="paragraph" w:customStyle="1" w:styleId="Normal1">
    <w:name w:val="Normal1"/>
    <w:rsid w:val="00E51D58"/>
    <w:pPr>
      <w:suppressAutoHyphens/>
      <w:spacing w:line="100" w:lineRule="atLeast"/>
      <w:textAlignment w:val="baseline"/>
    </w:pPr>
    <w:rPr>
      <w:rFonts w:cs="Calibri"/>
      <w:sz w:val="24"/>
      <w:szCs w:val="24"/>
      <w:lang w:eastAsia="ar-SA"/>
    </w:rPr>
  </w:style>
  <w:style w:type="character" w:customStyle="1" w:styleId="PrrafodelistaCar">
    <w:name w:val="Párrafo de lista Car"/>
    <w:aliases w:val="Colorful List Accent 1 Car,Texto Car,TIT 2 IND Car,Capítulo Car1,Bullet 1 Car,Use Case List Paragraph Car,Titulo 1 Car,tEXTO Car,List Paragraph1 Car,Lista Documento Car,Párrafo 3 Car,AATITULO Car,Subtitulo1 Car,INDICE Car,lp1 Car"/>
    <w:link w:val="Prrafodelista"/>
    <w:uiPriority w:val="34"/>
    <w:qFormat/>
    <w:locked/>
    <w:rsid w:val="00812D1A"/>
    <w:rPr>
      <w:rFonts w:ascii="Calibri" w:hAnsi="Calibri" w:cs="Calibri"/>
      <w:sz w:val="22"/>
      <w:szCs w:val="22"/>
      <w:lang w:eastAsia="ar-SA"/>
    </w:rPr>
  </w:style>
  <w:style w:type="paragraph" w:styleId="Revisin">
    <w:name w:val="Revision"/>
    <w:hidden/>
    <w:uiPriority w:val="99"/>
    <w:semiHidden/>
    <w:rsid w:val="00601E9A"/>
    <w:rPr>
      <w:rFonts w:cs="Calibri"/>
      <w:sz w:val="24"/>
      <w:szCs w:val="24"/>
      <w:lang w:eastAsia="ar-SA"/>
    </w:rPr>
  </w:style>
  <w:style w:type="paragraph" w:styleId="Sinespaciado">
    <w:name w:val="No Spacing"/>
    <w:uiPriority w:val="1"/>
    <w:qFormat/>
    <w:rsid w:val="00315BD0"/>
    <w:rPr>
      <w:rFonts w:ascii="Calibri" w:hAnsi="Calibri"/>
      <w:sz w:val="22"/>
      <w:szCs w:val="22"/>
      <w:lang w:val="es-ES" w:eastAsia="en-US"/>
    </w:rPr>
  </w:style>
  <w:style w:type="character" w:customStyle="1" w:styleId="apple-converted-space">
    <w:name w:val="apple-converted-space"/>
    <w:basedOn w:val="Fuentedeprrafopredeter"/>
    <w:rsid w:val="00684DBD"/>
  </w:style>
  <w:style w:type="paragraph" w:styleId="Continuarlista">
    <w:name w:val="List Continue"/>
    <w:basedOn w:val="Normal"/>
    <w:uiPriority w:val="99"/>
    <w:unhideWhenUsed/>
    <w:rsid w:val="00D86A22"/>
    <w:pPr>
      <w:spacing w:after="120" w:line="276" w:lineRule="auto"/>
      <w:ind w:left="283"/>
      <w:contextualSpacing/>
    </w:pPr>
    <w:rPr>
      <w:rFonts w:ascii="Calibri" w:eastAsia="Calibri" w:hAnsi="Calibri"/>
      <w:sz w:val="22"/>
      <w:szCs w:val="22"/>
      <w:lang w:eastAsia="en-US"/>
    </w:rPr>
  </w:style>
  <w:style w:type="character" w:customStyle="1" w:styleId="FirmaCar">
    <w:name w:val="Firma Car"/>
    <w:link w:val="Firma"/>
    <w:uiPriority w:val="99"/>
    <w:rsid w:val="00D86A22"/>
    <w:rPr>
      <w:sz w:val="24"/>
      <w:szCs w:val="24"/>
      <w:lang w:val="es-ES" w:eastAsia="es-ES_tradnl"/>
    </w:rPr>
  </w:style>
  <w:style w:type="paragraph" w:customStyle="1" w:styleId="western">
    <w:name w:val="western"/>
    <w:basedOn w:val="Normal"/>
    <w:rsid w:val="00CE26D9"/>
    <w:pPr>
      <w:suppressAutoHyphens/>
      <w:spacing w:before="280" w:after="280"/>
    </w:pPr>
    <w:rPr>
      <w:rFonts w:eastAsia="Calibri"/>
      <w:lang w:eastAsia="ar-SA"/>
    </w:rPr>
  </w:style>
  <w:style w:type="paragraph" w:customStyle="1" w:styleId="Textosinformato1">
    <w:name w:val="Texto sin formato1"/>
    <w:basedOn w:val="Normal"/>
    <w:rsid w:val="00CE26D9"/>
    <w:pPr>
      <w:suppressAutoHyphens/>
    </w:pPr>
    <w:rPr>
      <w:rFonts w:ascii="Calibri" w:eastAsia="Calibri" w:hAnsi="Calibri"/>
      <w:sz w:val="22"/>
      <w:szCs w:val="21"/>
      <w:lang w:eastAsia="ar-SA"/>
    </w:rPr>
  </w:style>
  <w:style w:type="character" w:customStyle="1" w:styleId="TextonotapieCar">
    <w:name w:val="Texto nota pie Car"/>
    <w:link w:val="Textonotapie"/>
    <w:uiPriority w:val="99"/>
    <w:rsid w:val="00C90C8A"/>
    <w:rPr>
      <w:lang w:eastAsia="es-ES_tradnl"/>
    </w:rPr>
  </w:style>
  <w:style w:type="character" w:customStyle="1" w:styleId="markedcontent">
    <w:name w:val="markedcontent"/>
    <w:rsid w:val="00C90C8A"/>
  </w:style>
  <w:style w:type="paragraph" w:customStyle="1" w:styleId="TableParagraph">
    <w:name w:val="Table Paragraph"/>
    <w:basedOn w:val="Normal"/>
    <w:uiPriority w:val="1"/>
    <w:qFormat/>
    <w:rsid w:val="00CA3072"/>
    <w:pPr>
      <w:widowControl w:val="0"/>
      <w:autoSpaceDE w:val="0"/>
      <w:autoSpaceDN w:val="0"/>
      <w:spacing w:before="11" w:line="273" w:lineRule="exact"/>
      <w:ind w:left="69"/>
      <w:jc w:val="center"/>
    </w:pPr>
    <w:rPr>
      <w:rFonts w:ascii="Calibri Light" w:eastAsia="Calibri Light" w:hAnsi="Calibri Light" w:cs="Calibri Light"/>
      <w:sz w:val="22"/>
      <w:szCs w:val="22"/>
      <w:lang w:val="es-ES" w:eastAsia="es-ES" w:bidi="es-ES"/>
    </w:rPr>
  </w:style>
  <w:style w:type="character" w:customStyle="1" w:styleId="ListasCar">
    <w:name w:val="Listas Car"/>
    <w:link w:val="Listas"/>
    <w:locked/>
    <w:rsid w:val="00CA3072"/>
    <w:rPr>
      <w:rFonts w:cs="Calibri"/>
      <w:bCs/>
      <w:lang w:eastAsia="ar-SA"/>
    </w:rPr>
  </w:style>
  <w:style w:type="paragraph" w:customStyle="1" w:styleId="Listas">
    <w:name w:val="Listas"/>
    <w:basedOn w:val="Prrafodelista"/>
    <w:link w:val="ListasCar"/>
    <w:qFormat/>
    <w:rsid w:val="00CA3072"/>
    <w:pPr>
      <w:autoSpaceDE w:val="0"/>
      <w:autoSpaceDN w:val="0"/>
      <w:adjustRightInd w:val="0"/>
      <w:spacing w:after="0" w:line="240" w:lineRule="auto"/>
      <w:ind w:left="0"/>
      <w:contextualSpacing/>
      <w:jc w:val="both"/>
    </w:pPr>
    <w:rPr>
      <w:rFonts w:ascii="Times New Roman" w:hAnsi="Times New Roman" w:cs="Calibri"/>
      <w:bCs/>
      <w:sz w:val="20"/>
      <w:szCs w:val="20"/>
      <w:lang w:eastAsia="ar-SA"/>
    </w:rPr>
  </w:style>
  <w:style w:type="table" w:customStyle="1" w:styleId="TableNormal">
    <w:name w:val="Table Normal"/>
    <w:uiPriority w:val="2"/>
    <w:semiHidden/>
    <w:unhideWhenUsed/>
    <w:qFormat/>
    <w:rsid w:val="00CA307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fasissutil">
    <w:name w:val="Subtle Emphasis"/>
    <w:uiPriority w:val="19"/>
    <w:qFormat/>
    <w:rsid w:val="00FD574A"/>
    <w:rPr>
      <w:i/>
      <w:iCs/>
      <w:color w:val="404040"/>
    </w:rPr>
  </w:style>
  <w:style w:type="character" w:customStyle="1" w:styleId="bumpedfont15">
    <w:name w:val="bumpedfont15"/>
    <w:basedOn w:val="Fuentedeprrafopredeter"/>
    <w:rsid w:val="00A625F9"/>
  </w:style>
  <w:style w:type="table" w:customStyle="1" w:styleId="TableNormal0">
    <w:name w:val="Table Normal_0"/>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uiPriority w:val="39"/>
    <w:rsid w:val="00782638"/>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16A84-0E6C-4E21-9643-41722BD00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96</Pages>
  <Words>28814</Words>
  <Characters>158479</Characters>
  <Application>Microsoft Office Word</Application>
  <DocSecurity>0</DocSecurity>
  <Lines>1320</Lines>
  <Paragraphs>373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SECCIÓN 1</vt:lpstr>
      <vt:lpstr>SECCIÓN 1</vt:lpstr>
    </vt:vector>
  </TitlesOfParts>
  <Company>Microsoft</Company>
  <LinksUpToDate>false</LinksUpToDate>
  <CharactersWithSpaces>186920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SECCIÓN 1</dc:title>
  <dc:creator>PTROYA</dc:creator>
  <cp:lastModifiedBy>Andrea Castro Ganan</cp:lastModifiedBy>
  <cp:revision>315</cp:revision>
  <cp:lastPrinted>2025-02-19T22:04:00Z</cp:lastPrinted>
  <dcterms:created xsi:type="dcterms:W3CDTF">2021-09-23T15:14:00Z</dcterms:created>
  <dcterms:modified xsi:type="dcterms:W3CDTF">2025-06-11T22:03:00Z</dcterms:modified>
</cp:coreProperties>
</file>