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8A3" w:rsidRDefault="00DF155D" w:rsidP="00DF155D">
      <w:pPr>
        <w:jc w:val="center"/>
        <w:rPr>
          <w:rFonts w:ascii="Arial Narrow" w:hAnsi="Arial Narrow"/>
          <w:sz w:val="24"/>
          <w:szCs w:val="24"/>
          <w:lang w:val="es-EC"/>
        </w:rPr>
      </w:pPr>
      <w:r>
        <w:rPr>
          <w:rFonts w:ascii="Arial Narrow" w:hAnsi="Arial Narrow"/>
          <w:sz w:val="24"/>
          <w:szCs w:val="24"/>
          <w:lang w:val="es-EC"/>
        </w:rPr>
        <w:t>C</w:t>
      </w:r>
      <w:r w:rsidR="001C28A3" w:rsidRPr="001C28A3">
        <w:rPr>
          <w:rFonts w:ascii="Arial Narrow" w:hAnsi="Arial Narrow"/>
          <w:sz w:val="24"/>
          <w:szCs w:val="24"/>
          <w:lang w:val="es-EC"/>
        </w:rPr>
        <w:t>A</w:t>
      </w:r>
      <w:r>
        <w:rPr>
          <w:rFonts w:ascii="Arial Narrow" w:hAnsi="Arial Narrow"/>
          <w:sz w:val="24"/>
          <w:szCs w:val="24"/>
          <w:lang w:val="es-EC"/>
        </w:rPr>
        <w:t>RA</w:t>
      </w:r>
      <w:r w:rsidR="001C28A3" w:rsidRPr="001C28A3">
        <w:rPr>
          <w:rFonts w:ascii="Arial Narrow" w:hAnsi="Arial Narrow"/>
          <w:sz w:val="24"/>
          <w:szCs w:val="24"/>
          <w:lang w:val="es-EC"/>
        </w:rPr>
        <w:t>CTERISTICA</w:t>
      </w:r>
      <w:r>
        <w:rPr>
          <w:rFonts w:ascii="Arial Narrow" w:hAnsi="Arial Narrow"/>
          <w:sz w:val="24"/>
          <w:szCs w:val="24"/>
          <w:lang w:val="es-EC"/>
        </w:rPr>
        <w:t xml:space="preserve"> DE  LA MESA FLUROSCOPICA</w:t>
      </w:r>
    </w:p>
    <w:p w:rsidR="001C28A3" w:rsidRDefault="001C28A3" w:rsidP="001C28A3">
      <w:pPr>
        <w:pStyle w:val="Prrafodelista"/>
        <w:numPr>
          <w:ilvl w:val="0"/>
          <w:numId w:val="1"/>
        </w:numPr>
        <w:jc w:val="both"/>
        <w:rPr>
          <w:rFonts w:ascii="Arial Narrow" w:hAnsi="Arial Narrow"/>
          <w:sz w:val="24"/>
          <w:szCs w:val="24"/>
          <w:lang w:val="es-EC"/>
        </w:rPr>
      </w:pPr>
      <w:r>
        <w:rPr>
          <w:rFonts w:ascii="Arial Narrow" w:hAnsi="Arial Narrow"/>
          <w:sz w:val="24"/>
          <w:szCs w:val="24"/>
          <w:lang w:val="es-EC"/>
        </w:rPr>
        <w:t xml:space="preserve">Diseñada para el uso de arco en “C” Intensificador de imagen y cirugía video </w:t>
      </w:r>
      <w:proofErr w:type="spellStart"/>
      <w:r>
        <w:rPr>
          <w:rFonts w:ascii="Arial Narrow" w:hAnsi="Arial Narrow"/>
          <w:sz w:val="24"/>
          <w:szCs w:val="24"/>
          <w:lang w:val="es-EC"/>
        </w:rPr>
        <w:t>laparoscopica</w:t>
      </w:r>
      <w:proofErr w:type="spellEnd"/>
      <w:r>
        <w:rPr>
          <w:rFonts w:ascii="Arial Narrow" w:hAnsi="Arial Narrow"/>
          <w:sz w:val="24"/>
          <w:szCs w:val="24"/>
          <w:lang w:val="es-EC"/>
        </w:rPr>
        <w:t>.</w:t>
      </w:r>
    </w:p>
    <w:p w:rsidR="001C28A3" w:rsidRDefault="001C28A3" w:rsidP="001C28A3">
      <w:pPr>
        <w:pStyle w:val="Prrafodelista"/>
        <w:numPr>
          <w:ilvl w:val="0"/>
          <w:numId w:val="1"/>
        </w:numPr>
        <w:jc w:val="both"/>
        <w:rPr>
          <w:rFonts w:ascii="Arial Narrow" w:hAnsi="Arial Narrow"/>
          <w:sz w:val="24"/>
          <w:szCs w:val="24"/>
          <w:lang w:val="es-EC"/>
        </w:rPr>
      </w:pPr>
      <w:r>
        <w:rPr>
          <w:rFonts w:ascii="Arial Narrow" w:hAnsi="Arial Narrow"/>
          <w:sz w:val="24"/>
          <w:szCs w:val="24"/>
          <w:lang w:val="es-EC"/>
        </w:rPr>
        <w:t>Enteramente radio-traslúcida, excepto un sector de 15 cm que no impide la radioscopia abdominal.</w:t>
      </w:r>
    </w:p>
    <w:p w:rsidR="001C28A3" w:rsidRDefault="001C28A3" w:rsidP="001C28A3">
      <w:pPr>
        <w:pStyle w:val="Prrafodelista"/>
        <w:numPr>
          <w:ilvl w:val="0"/>
          <w:numId w:val="1"/>
        </w:numPr>
        <w:jc w:val="both"/>
        <w:rPr>
          <w:rFonts w:ascii="Arial Narrow" w:hAnsi="Arial Narrow"/>
          <w:sz w:val="24"/>
          <w:szCs w:val="24"/>
          <w:lang w:val="es-EC"/>
        </w:rPr>
      </w:pPr>
      <w:r>
        <w:rPr>
          <w:rFonts w:ascii="Arial Narrow" w:hAnsi="Arial Narrow"/>
          <w:sz w:val="24"/>
          <w:szCs w:val="24"/>
          <w:lang w:val="es-EC"/>
        </w:rPr>
        <w:t>La base de acero, este revestida con ABS de alto impacto de gran resistencia y estabilidad.</w:t>
      </w:r>
    </w:p>
    <w:p w:rsidR="001C28A3" w:rsidRDefault="001C28A3" w:rsidP="001C28A3">
      <w:pPr>
        <w:pStyle w:val="Prrafodelista"/>
        <w:numPr>
          <w:ilvl w:val="0"/>
          <w:numId w:val="1"/>
        </w:numPr>
        <w:jc w:val="both"/>
        <w:rPr>
          <w:rFonts w:ascii="Arial Narrow" w:hAnsi="Arial Narrow"/>
          <w:sz w:val="24"/>
          <w:szCs w:val="24"/>
          <w:lang w:val="es-EC"/>
        </w:rPr>
      </w:pPr>
      <w:r>
        <w:rPr>
          <w:rFonts w:ascii="Arial Narrow" w:hAnsi="Arial Narrow"/>
          <w:sz w:val="24"/>
          <w:szCs w:val="24"/>
          <w:lang w:val="es-EC"/>
        </w:rPr>
        <w:t xml:space="preserve">Para su ágil y suave desplazamiento, poseer ruedas de 150 mm de diámetro. </w:t>
      </w:r>
    </w:p>
    <w:p w:rsidR="001C28A3" w:rsidRPr="00DF155D" w:rsidRDefault="001C28A3" w:rsidP="00DF155D">
      <w:pPr>
        <w:ind w:left="360"/>
        <w:jc w:val="both"/>
        <w:rPr>
          <w:rFonts w:ascii="Arial Narrow" w:hAnsi="Arial Narrow"/>
          <w:sz w:val="24"/>
          <w:szCs w:val="24"/>
          <w:lang w:val="es-EC"/>
        </w:rPr>
      </w:pPr>
    </w:p>
    <w:sectPr w:rsidR="001C28A3" w:rsidRPr="00DF155D" w:rsidSect="005D7BD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A07AB"/>
    <w:multiLevelType w:val="hybridMultilevel"/>
    <w:tmpl w:val="A544A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hyphenationZone w:val="425"/>
  <w:characterSpacingControl w:val="doNotCompress"/>
  <w:compat>
    <w:useFELayout/>
  </w:compat>
  <w:rsids>
    <w:rsidRoot w:val="001C28A3"/>
    <w:rsid w:val="001C28A3"/>
    <w:rsid w:val="005D7BDE"/>
    <w:rsid w:val="009E4687"/>
    <w:rsid w:val="00DF1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7BD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C28A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61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ADMDPSE</dc:creator>
  <cp:keywords/>
  <dc:description/>
  <cp:lastModifiedBy>ADMDPSE</cp:lastModifiedBy>
  <cp:revision>4</cp:revision>
  <dcterms:created xsi:type="dcterms:W3CDTF">2008-12-02T13:35:00Z</dcterms:created>
  <dcterms:modified xsi:type="dcterms:W3CDTF">2008-12-05T00:44:00Z</dcterms:modified>
</cp:coreProperties>
</file>